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2DD" w:rsidRDefault="001178CA" w:rsidP="00714CAB">
      <w:pPr>
        <w:spacing w:after="0" w:line="360" w:lineRule="auto"/>
        <w:jc w:val="center"/>
        <w:rPr>
          <w:rFonts w:cs="Times New Roman"/>
          <w:b/>
          <w:color w:val="auto"/>
          <w:szCs w:val="24"/>
        </w:rPr>
      </w:pPr>
      <w:r w:rsidRPr="00714CAB">
        <w:rPr>
          <w:rFonts w:cs="Times New Roman"/>
          <w:b/>
          <w:color w:val="auto"/>
          <w:szCs w:val="24"/>
        </w:rPr>
        <w:tab/>
      </w:r>
      <w:bookmarkStart w:id="0" w:name="_Toc29453564"/>
      <w:bookmarkStart w:id="1" w:name="_Toc29454187"/>
    </w:p>
    <w:p w:rsidR="00DE2653" w:rsidRPr="00714CAB" w:rsidRDefault="00DE2653" w:rsidP="00714CAB">
      <w:pPr>
        <w:spacing w:after="0" w:line="360" w:lineRule="auto"/>
        <w:jc w:val="center"/>
        <w:rPr>
          <w:rFonts w:cs="Times New Roman"/>
          <w:b/>
          <w:szCs w:val="24"/>
        </w:rPr>
      </w:pPr>
      <w:r w:rsidRPr="00714CAB">
        <w:rPr>
          <w:rFonts w:cs="Times New Roman"/>
          <w:b/>
          <w:szCs w:val="24"/>
        </w:rPr>
        <w:t>GÜMÜŞHANE ÜNİVERSİTESİ * SOSYAL BİLİMLER ENSTİTÜSÜ</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TEMEL İSLAM BİLİMLERİ ANABİLİM DALI</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YÜKSEK LİSANS PROGRAMI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w:t>
      </w:r>
      <w:r w:rsidR="00BE5C61">
        <w:rPr>
          <w:rFonts w:cs="Times New Roman"/>
          <w:b/>
          <w:szCs w:val="24"/>
        </w:rPr>
        <w:t>KUR’AN-I KERİM’DE</w:t>
      </w:r>
      <w:r w:rsidR="00BE5C61" w:rsidRPr="00714CAB">
        <w:rPr>
          <w:rFonts w:cs="Times New Roman"/>
          <w:b/>
          <w:szCs w:val="24"/>
        </w:rPr>
        <w:t xml:space="preserve"> SEBAT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YÜKSEK LİSANS TEZİ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Yasin GÜNAYDIN</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OCAK – 2021</w:t>
      </w:r>
    </w:p>
    <w:p w:rsidR="00DE2653" w:rsidRPr="00714CAB" w:rsidRDefault="00DE2653" w:rsidP="00714CAB">
      <w:pPr>
        <w:spacing w:after="0" w:line="360" w:lineRule="auto"/>
        <w:jc w:val="center"/>
        <w:rPr>
          <w:rFonts w:cs="Times New Roman"/>
          <w:b/>
          <w:szCs w:val="24"/>
        </w:rPr>
      </w:pPr>
      <w:r w:rsidRPr="00714CAB">
        <w:rPr>
          <w:rFonts w:cs="Times New Roman"/>
          <w:b/>
          <w:szCs w:val="24"/>
        </w:rPr>
        <w:t>GÜMÜŞHANE</w:t>
      </w:r>
    </w:p>
    <w:p w:rsidR="00DE2653" w:rsidRPr="00714CAB" w:rsidRDefault="00DE2653" w:rsidP="00714CAB">
      <w:pPr>
        <w:spacing w:after="0" w:line="360" w:lineRule="auto"/>
        <w:ind w:firstLine="709"/>
        <w:jc w:val="center"/>
        <w:rPr>
          <w:rFonts w:cs="Times New Roman"/>
          <w:b/>
          <w:szCs w:val="24"/>
        </w:rPr>
        <w:sectPr w:rsidR="00DE2653" w:rsidRPr="00714CAB" w:rsidSect="006614A9">
          <w:headerReference w:type="default" r:id="rId8"/>
          <w:footerReference w:type="default" r:id="rId9"/>
          <w:pgSz w:w="11906" w:h="16838" w:code="9"/>
          <w:pgMar w:top="1701" w:right="1134" w:bottom="1701" w:left="2268" w:header="709" w:footer="709" w:gutter="0"/>
          <w:pgNumType w:fmt="upperRoman" w:start="1"/>
          <w:cols w:space="708"/>
          <w:titlePg/>
          <w:docGrid w:linePitch="360"/>
        </w:sectPr>
      </w:pPr>
    </w:p>
    <w:p w:rsidR="00DE2653" w:rsidRPr="00714CAB" w:rsidRDefault="00DE2653" w:rsidP="00714CAB">
      <w:pPr>
        <w:spacing w:after="0" w:line="360" w:lineRule="auto"/>
        <w:jc w:val="center"/>
        <w:rPr>
          <w:rFonts w:cs="Times New Roman"/>
          <w:b/>
          <w:szCs w:val="24"/>
        </w:rPr>
      </w:pPr>
      <w:r w:rsidRPr="00714CAB">
        <w:rPr>
          <w:rFonts w:cs="Times New Roman"/>
          <w:noProof/>
          <w:szCs w:val="24"/>
          <w:lang w:eastAsia="tr-TR"/>
        </w:rPr>
        <w:lastRenderedPageBreak/>
        <w:drawing>
          <wp:anchor distT="0" distB="0" distL="114300" distR="114300" simplePos="0" relativeHeight="251661312" behindDoc="0" locked="0" layoutInCell="1" allowOverlap="1" wp14:anchorId="591D7C6E" wp14:editId="5B3B6F70">
            <wp:simplePos x="0" y="0"/>
            <wp:positionH relativeFrom="column">
              <wp:posOffset>2339340</wp:posOffset>
            </wp:positionH>
            <wp:positionV relativeFrom="paragraph">
              <wp:posOffset>-272415</wp:posOffset>
            </wp:positionV>
            <wp:extent cx="720000" cy="720000"/>
            <wp:effectExtent l="0" t="0" r="0" b="0"/>
            <wp:wrapNone/>
            <wp:docPr id="3" name="Resim 3"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GÜMÜŞHANE ÜNİVERSİTESİ * SOSYAL BİLİMLER ENSTİTÜSÜ</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TEMEL İSLAM BİLİMLERİ ANABİLİM DALI</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YÜKSEK LİSANS PROGRAMI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w:t>
      </w:r>
      <w:r w:rsidR="00BE5C61">
        <w:rPr>
          <w:rFonts w:cs="Times New Roman"/>
          <w:b/>
          <w:szCs w:val="24"/>
        </w:rPr>
        <w:t>KUR’AN-I KERİM’DE</w:t>
      </w:r>
      <w:r w:rsidR="00BE5C61" w:rsidRPr="00714CAB">
        <w:rPr>
          <w:rFonts w:cs="Times New Roman"/>
          <w:b/>
          <w:szCs w:val="24"/>
        </w:rPr>
        <w:t xml:space="preserve"> SEBAT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YÜKSEK LİSANS TEZİ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Yasin GÜNAYDIN</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OCAK – 2021 </w:t>
      </w:r>
    </w:p>
    <w:p w:rsidR="00DE2653" w:rsidRPr="00714CAB" w:rsidRDefault="00DE2653" w:rsidP="00714CAB">
      <w:pPr>
        <w:spacing w:after="0" w:line="360" w:lineRule="auto"/>
        <w:jc w:val="center"/>
        <w:rPr>
          <w:rFonts w:cs="Times New Roman"/>
          <w:b/>
          <w:szCs w:val="24"/>
        </w:rPr>
      </w:pPr>
      <w:r w:rsidRPr="00714CAB">
        <w:rPr>
          <w:rFonts w:cs="Times New Roman"/>
          <w:b/>
          <w:szCs w:val="24"/>
        </w:rPr>
        <w:t>GÜMÜŞHANE</w:t>
      </w:r>
    </w:p>
    <w:p w:rsidR="00DE2653" w:rsidRPr="00714CAB" w:rsidRDefault="00DE2653" w:rsidP="00714CAB">
      <w:pPr>
        <w:spacing w:after="0" w:line="360" w:lineRule="auto"/>
        <w:jc w:val="center"/>
        <w:rPr>
          <w:rFonts w:cs="Times New Roman"/>
          <w:b/>
          <w:szCs w:val="24"/>
        </w:rPr>
      </w:pPr>
      <w:r w:rsidRPr="00714CAB">
        <w:rPr>
          <w:rFonts w:cs="Times New Roman"/>
          <w:b/>
          <w:noProof/>
          <w:szCs w:val="24"/>
          <w:lang w:eastAsia="tr-TR"/>
        </w:rPr>
        <w:lastRenderedPageBreak/>
        <w:drawing>
          <wp:anchor distT="0" distB="0" distL="114300" distR="114300" simplePos="0" relativeHeight="251662336" behindDoc="0" locked="0" layoutInCell="1" allowOverlap="1" wp14:anchorId="122EEF9C" wp14:editId="2DAAF7EF">
            <wp:simplePos x="0" y="0"/>
            <wp:positionH relativeFrom="column">
              <wp:posOffset>2346960</wp:posOffset>
            </wp:positionH>
            <wp:positionV relativeFrom="paragraph">
              <wp:posOffset>-226695</wp:posOffset>
            </wp:positionV>
            <wp:extent cx="720000" cy="720000"/>
            <wp:effectExtent l="0" t="0" r="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DE2653" w:rsidRPr="00714CAB" w:rsidRDefault="00DE2653" w:rsidP="00714CAB">
      <w:pPr>
        <w:spacing w:after="0" w:line="360" w:lineRule="auto"/>
        <w:ind w:firstLine="709"/>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GÜMÜŞHANE ÜNİVERSİTESİ * SOSYAL BİLİMLER ENSTİTÜSÜ</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TEMEL İSLAM BİLİMLERİ ANABİLİM DALI</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YÜKSEK LİSANS PROGRAMI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BE5C61" w:rsidP="00714CAB">
      <w:pPr>
        <w:spacing w:after="0" w:line="360" w:lineRule="auto"/>
        <w:jc w:val="center"/>
        <w:rPr>
          <w:rFonts w:cs="Times New Roman"/>
          <w:b/>
          <w:szCs w:val="24"/>
        </w:rPr>
      </w:pPr>
      <w:r>
        <w:rPr>
          <w:rFonts w:cs="Times New Roman"/>
          <w:b/>
          <w:szCs w:val="24"/>
        </w:rPr>
        <w:t>KUR’AN-I KERİM’DE</w:t>
      </w:r>
      <w:r w:rsidRPr="00714CAB">
        <w:rPr>
          <w:rFonts w:cs="Times New Roman"/>
          <w:b/>
          <w:szCs w:val="24"/>
        </w:rPr>
        <w:t xml:space="preserve"> SEBAT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YÜKSEK LİSANS TEZİ </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Yasin GÜNAYDIN</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Tez Danışmanı: Doç. Dr. Abdurrahman ALTUNTAŞ</w:t>
      </w: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p>
    <w:p w:rsidR="00DE2653" w:rsidRPr="00714CAB" w:rsidRDefault="00DE2653" w:rsidP="00714CAB">
      <w:pPr>
        <w:spacing w:after="0" w:line="360" w:lineRule="auto"/>
        <w:jc w:val="center"/>
        <w:rPr>
          <w:rFonts w:cs="Times New Roman"/>
          <w:b/>
          <w:szCs w:val="24"/>
        </w:rPr>
      </w:pPr>
      <w:r w:rsidRPr="00714CAB">
        <w:rPr>
          <w:rFonts w:cs="Times New Roman"/>
          <w:b/>
          <w:szCs w:val="24"/>
        </w:rPr>
        <w:t xml:space="preserve"> OCAK – 2021</w:t>
      </w:r>
    </w:p>
    <w:p w:rsidR="00DE2653" w:rsidRPr="00714CAB" w:rsidRDefault="00DE2653" w:rsidP="00714CAB">
      <w:pPr>
        <w:spacing w:after="0" w:line="360" w:lineRule="auto"/>
        <w:jc w:val="center"/>
        <w:rPr>
          <w:rFonts w:cs="Times New Roman"/>
          <w:b/>
          <w:szCs w:val="24"/>
        </w:rPr>
      </w:pPr>
      <w:r w:rsidRPr="00714CAB">
        <w:rPr>
          <w:rFonts w:cs="Times New Roman"/>
          <w:b/>
          <w:szCs w:val="24"/>
        </w:rPr>
        <w:t>GÜMÜŞHANE</w:t>
      </w:r>
    </w:p>
    <w:p w:rsidR="00DE2653" w:rsidRPr="00714CAB" w:rsidRDefault="00D22F4B" w:rsidP="00714CAB">
      <w:pPr>
        <w:shd w:val="clear" w:color="auto" w:fill="FFFFFF"/>
        <w:autoSpaceDE w:val="0"/>
        <w:autoSpaceDN w:val="0"/>
        <w:adjustRightInd w:val="0"/>
        <w:spacing w:after="0" w:line="360" w:lineRule="auto"/>
        <w:jc w:val="center"/>
        <w:rPr>
          <w:rFonts w:eastAsia="Calibri" w:cs="Times New Roman"/>
          <w:b/>
          <w:szCs w:val="24"/>
        </w:rPr>
      </w:pPr>
      <w:r w:rsidRPr="00714CAB">
        <w:rPr>
          <w:rFonts w:eastAsia="Calibri" w:cs="Times New Roman"/>
          <w:b/>
          <w:szCs w:val="24"/>
        </w:rPr>
        <w:t xml:space="preserve"> </w:t>
      </w:r>
    </w:p>
    <w:p w:rsidR="00CB7F63" w:rsidRPr="00714CAB" w:rsidRDefault="00CB7F63" w:rsidP="00714CAB">
      <w:pPr>
        <w:shd w:val="clear" w:color="auto" w:fill="FFFFFF"/>
        <w:autoSpaceDE w:val="0"/>
        <w:autoSpaceDN w:val="0"/>
        <w:adjustRightInd w:val="0"/>
        <w:spacing w:after="0" w:line="360" w:lineRule="auto"/>
        <w:jc w:val="center"/>
        <w:rPr>
          <w:rFonts w:cs="Times New Roman"/>
          <w:b/>
          <w:szCs w:val="24"/>
        </w:rPr>
        <w:sectPr w:rsidR="00CB7F63" w:rsidRPr="00714CAB" w:rsidSect="006614A9">
          <w:footerReference w:type="default" r:id="rId12"/>
          <w:pgSz w:w="11906" w:h="16838" w:code="9"/>
          <w:pgMar w:top="1701" w:right="1134" w:bottom="1701" w:left="2268" w:header="709" w:footer="709" w:gutter="0"/>
          <w:pgNumType w:fmt="upperRoman"/>
          <w:cols w:space="708"/>
          <w:docGrid w:linePitch="360"/>
        </w:sectPr>
      </w:pPr>
    </w:p>
    <w:p w:rsidR="00631BD5" w:rsidRDefault="00631BD5" w:rsidP="00714CAB">
      <w:pPr>
        <w:shd w:val="clear" w:color="auto" w:fill="FFFFFF"/>
        <w:autoSpaceDE w:val="0"/>
        <w:autoSpaceDN w:val="0"/>
        <w:adjustRightInd w:val="0"/>
        <w:spacing w:after="0" w:line="360" w:lineRule="auto"/>
        <w:jc w:val="center"/>
        <w:rPr>
          <w:rFonts w:cs="Times New Roman"/>
          <w:b/>
          <w:szCs w:val="24"/>
        </w:rPr>
      </w:pPr>
    </w:p>
    <w:p w:rsidR="00DE2653" w:rsidRDefault="00DE2653"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Default="0005269C" w:rsidP="002A46EF">
      <w:pPr>
        <w:shd w:val="clear" w:color="auto" w:fill="FFFFFF"/>
        <w:autoSpaceDE w:val="0"/>
        <w:autoSpaceDN w:val="0"/>
        <w:adjustRightInd w:val="0"/>
        <w:spacing w:after="0" w:line="360" w:lineRule="auto"/>
        <w:ind w:left="6237"/>
        <w:rPr>
          <w:rFonts w:cs="Times New Roman"/>
          <w:b/>
          <w:szCs w:val="24"/>
        </w:rPr>
      </w:pPr>
    </w:p>
    <w:p w:rsidR="0005269C" w:rsidRPr="00714CAB" w:rsidRDefault="0005269C" w:rsidP="002A46EF">
      <w:pPr>
        <w:shd w:val="clear" w:color="auto" w:fill="FFFFFF"/>
        <w:autoSpaceDE w:val="0"/>
        <w:autoSpaceDN w:val="0"/>
        <w:adjustRightInd w:val="0"/>
        <w:spacing w:after="0" w:line="360" w:lineRule="auto"/>
        <w:ind w:left="6237"/>
        <w:rPr>
          <w:rFonts w:cs="Times New Roman"/>
          <w:b/>
          <w:szCs w:val="24"/>
        </w:rPr>
      </w:pPr>
    </w:p>
    <w:p w:rsidR="00DE2653" w:rsidRPr="00714CAB" w:rsidRDefault="00DE2653" w:rsidP="00714CAB">
      <w:pPr>
        <w:pStyle w:val="Default"/>
        <w:spacing w:line="360" w:lineRule="auto"/>
        <w:jc w:val="center"/>
        <w:rPr>
          <w:b/>
        </w:rPr>
      </w:pPr>
    </w:p>
    <w:p w:rsidR="00CB7F63" w:rsidRDefault="00CB7F63" w:rsidP="00714CAB">
      <w:pPr>
        <w:pStyle w:val="Default"/>
        <w:spacing w:line="360" w:lineRule="auto"/>
        <w:jc w:val="center"/>
        <w:rPr>
          <w:b/>
        </w:rPr>
      </w:pPr>
    </w:p>
    <w:p w:rsidR="00EB0E9B" w:rsidRPr="00714CAB" w:rsidRDefault="00EB0E9B" w:rsidP="00714CAB">
      <w:pPr>
        <w:pStyle w:val="Default"/>
        <w:spacing w:line="360" w:lineRule="auto"/>
        <w:jc w:val="center"/>
        <w:rPr>
          <w:b/>
        </w:rPr>
      </w:pPr>
    </w:p>
    <w:p w:rsidR="00B73D8A" w:rsidRPr="0065651F" w:rsidRDefault="00B73D8A" w:rsidP="00122BF9">
      <w:pPr>
        <w:pStyle w:val="Balk1"/>
      </w:pPr>
      <w:bookmarkStart w:id="2" w:name="_Toc63954757"/>
      <w:r w:rsidRPr="0065651F">
        <w:t>BİLDİRİM</w:t>
      </w:r>
      <w:bookmarkEnd w:id="2"/>
    </w:p>
    <w:p w:rsidR="00B73D8A" w:rsidRPr="0065651F" w:rsidRDefault="00B73D8A" w:rsidP="00B73D8A">
      <w:pPr>
        <w:pStyle w:val="Default"/>
        <w:spacing w:line="360" w:lineRule="auto"/>
        <w:ind w:firstLine="709"/>
        <w:jc w:val="center"/>
      </w:pPr>
    </w:p>
    <w:p w:rsidR="00B73D8A" w:rsidRPr="0065651F" w:rsidRDefault="00B73D8A" w:rsidP="00B73D8A">
      <w:pPr>
        <w:spacing w:after="0" w:line="360" w:lineRule="auto"/>
        <w:ind w:firstLine="709"/>
        <w:jc w:val="both"/>
        <w:rPr>
          <w:rFonts w:cs="Times New Roman"/>
          <w:szCs w:val="24"/>
        </w:rPr>
      </w:pPr>
      <w:r w:rsidRPr="0065651F">
        <w:rPr>
          <w:rFonts w:cs="Times New Roman"/>
          <w:szCs w:val="24"/>
        </w:rPr>
        <w:t xml:space="preserve">Yüksek Lisans / Doktora Tezi olarak hazırlamış olduğum </w:t>
      </w:r>
      <w:r w:rsidR="002173FB">
        <w:rPr>
          <w:rFonts w:cs="Times New Roman"/>
          <w:szCs w:val="24"/>
        </w:rPr>
        <w:t>“</w:t>
      </w:r>
      <w:r w:rsidR="002173FB" w:rsidRPr="002173FB">
        <w:t>Kur’an-ı Kerim’de Sebat</w:t>
      </w:r>
      <w:r w:rsidRPr="0065651F">
        <w:rPr>
          <w:rFonts w:cs="Times New Roman"/>
          <w:szCs w:val="24"/>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rsidR="00B73D8A" w:rsidRPr="0065651F" w:rsidRDefault="00B73D8A" w:rsidP="00B73D8A">
      <w:pPr>
        <w:spacing w:after="0" w:line="360" w:lineRule="auto"/>
        <w:ind w:firstLine="709"/>
        <w:jc w:val="both"/>
        <w:rPr>
          <w:rFonts w:cs="Times New Roman"/>
          <w:szCs w:val="24"/>
        </w:rPr>
      </w:pPr>
    </w:p>
    <w:p w:rsidR="00B73D8A" w:rsidRPr="0065651F" w:rsidRDefault="00B73D8A" w:rsidP="00B73D8A">
      <w:pPr>
        <w:spacing w:after="0" w:line="360" w:lineRule="auto"/>
        <w:ind w:firstLine="709"/>
        <w:jc w:val="both"/>
        <w:rPr>
          <w:rFonts w:cs="Times New Roman"/>
          <w:szCs w:val="24"/>
        </w:rPr>
      </w:pPr>
      <w:r w:rsidRPr="0065651F">
        <w:rPr>
          <w:rFonts w:cs="Times New Roman"/>
          <w:szCs w:val="24"/>
        </w:rPr>
        <w:t>Lisansüstü E</w:t>
      </w:r>
      <w:r>
        <w:rPr>
          <w:rFonts w:cs="Times New Roman"/>
          <w:szCs w:val="24"/>
        </w:rPr>
        <w:t>ğitim ve Öğretim Y</w:t>
      </w:r>
      <w:r w:rsidRPr="0065651F">
        <w:rPr>
          <w:rFonts w:cs="Times New Roman"/>
          <w:szCs w:val="24"/>
        </w:rPr>
        <w:t>önetmeliğinin ilgili maddeleri uyarınca gereğinin yapılmasını arz ederim.</w:t>
      </w:r>
    </w:p>
    <w:p w:rsidR="00B73D8A" w:rsidRPr="0065651F" w:rsidRDefault="00B73D8A" w:rsidP="00B73D8A">
      <w:pPr>
        <w:spacing w:after="0" w:line="360" w:lineRule="auto"/>
        <w:ind w:firstLine="709"/>
        <w:jc w:val="both"/>
        <w:rPr>
          <w:rFonts w:cs="Times New Roman"/>
          <w:szCs w:val="24"/>
        </w:rPr>
      </w:pPr>
    </w:p>
    <w:p w:rsidR="00B73D8A" w:rsidRDefault="00B73D8A" w:rsidP="00B73D8A">
      <w:pPr>
        <w:spacing w:after="0" w:line="360" w:lineRule="auto"/>
        <w:ind w:firstLine="709"/>
        <w:jc w:val="both"/>
        <w:rPr>
          <w:rFonts w:cs="Times New Roman"/>
          <w:szCs w:val="24"/>
        </w:rPr>
      </w:pPr>
    </w:p>
    <w:p w:rsidR="00B73D8A" w:rsidRDefault="00B73D8A" w:rsidP="00B73D8A">
      <w:pPr>
        <w:spacing w:after="0" w:line="360" w:lineRule="auto"/>
        <w:ind w:firstLine="709"/>
        <w:jc w:val="both"/>
        <w:rPr>
          <w:rFonts w:cs="Times New Roman"/>
          <w:szCs w:val="24"/>
        </w:rPr>
      </w:pPr>
    </w:p>
    <w:p w:rsidR="00B73D8A" w:rsidRDefault="00B73D8A" w:rsidP="00B73D8A">
      <w:pPr>
        <w:spacing w:after="0" w:line="360" w:lineRule="auto"/>
        <w:ind w:firstLine="709"/>
        <w:jc w:val="both"/>
        <w:rPr>
          <w:rFonts w:cs="Times New Roman"/>
          <w:szCs w:val="24"/>
        </w:rPr>
      </w:pPr>
    </w:p>
    <w:p w:rsidR="00B73D8A" w:rsidRDefault="00B73D8A" w:rsidP="00B73D8A">
      <w:pPr>
        <w:spacing w:after="0" w:line="360" w:lineRule="auto"/>
        <w:ind w:firstLine="709"/>
        <w:jc w:val="both"/>
        <w:rPr>
          <w:rFonts w:cs="Times New Roman"/>
          <w:szCs w:val="24"/>
        </w:rPr>
      </w:pPr>
    </w:p>
    <w:p w:rsidR="00B73D8A" w:rsidRPr="0065651F" w:rsidRDefault="00B73D8A" w:rsidP="00B73D8A">
      <w:pPr>
        <w:spacing w:after="0" w:line="360" w:lineRule="auto"/>
        <w:ind w:firstLine="709"/>
        <w:jc w:val="both"/>
        <w:rPr>
          <w:rFonts w:cs="Times New Roman"/>
          <w:szCs w:val="24"/>
        </w:rPr>
      </w:pPr>
    </w:p>
    <w:p w:rsidR="00B73D8A" w:rsidRPr="0065651F" w:rsidRDefault="00B73D8A" w:rsidP="00B73D8A">
      <w:pPr>
        <w:spacing w:after="0" w:line="360" w:lineRule="auto"/>
        <w:ind w:firstLine="709"/>
        <w:jc w:val="both"/>
        <w:rPr>
          <w:rFonts w:cs="Times New Roman"/>
          <w:szCs w:val="24"/>
        </w:rPr>
      </w:pPr>
    </w:p>
    <w:p w:rsidR="00B73D8A" w:rsidRPr="0065651F" w:rsidRDefault="00B73D8A" w:rsidP="00B73D8A">
      <w:pPr>
        <w:spacing w:after="0" w:line="360" w:lineRule="auto"/>
        <w:ind w:firstLine="709"/>
        <w:jc w:val="both"/>
        <w:rPr>
          <w:rFonts w:cs="Times New Roman"/>
          <w:szCs w:val="24"/>
        </w:rPr>
      </w:pPr>
    </w:p>
    <w:p w:rsidR="00B73D8A" w:rsidRPr="0065651F" w:rsidRDefault="00B73D8A" w:rsidP="00B73D8A">
      <w:pPr>
        <w:spacing w:after="0" w:line="360" w:lineRule="auto"/>
        <w:ind w:firstLine="709"/>
        <w:jc w:val="right"/>
        <w:rPr>
          <w:rFonts w:cs="Times New Roman"/>
          <w:szCs w:val="24"/>
        </w:rPr>
      </w:pPr>
      <w:r w:rsidRPr="0065651F">
        <w:rPr>
          <w:rFonts w:cs="Times New Roman"/>
          <w:szCs w:val="24"/>
        </w:rPr>
        <w:t> </w:t>
      </w:r>
      <w:r w:rsidR="002173FB">
        <w:rPr>
          <w:rFonts w:cs="Times New Roman"/>
          <w:szCs w:val="24"/>
        </w:rPr>
        <w:t>20</w:t>
      </w:r>
      <w:r w:rsidRPr="0065651F">
        <w:rPr>
          <w:rFonts w:cs="Times New Roman"/>
          <w:szCs w:val="24"/>
        </w:rPr>
        <w:t xml:space="preserve"> / </w:t>
      </w:r>
      <w:r w:rsidR="002173FB">
        <w:rPr>
          <w:rFonts w:cs="Times New Roman"/>
          <w:szCs w:val="24"/>
        </w:rPr>
        <w:t>01</w:t>
      </w:r>
      <w:r w:rsidRPr="0065651F">
        <w:rPr>
          <w:rFonts w:cs="Times New Roman"/>
          <w:szCs w:val="24"/>
        </w:rPr>
        <w:t xml:space="preserve"> / </w:t>
      </w:r>
      <w:r w:rsidR="002173FB">
        <w:rPr>
          <w:rFonts w:cs="Times New Roman"/>
          <w:szCs w:val="24"/>
        </w:rPr>
        <w:t>2021</w:t>
      </w:r>
    </w:p>
    <w:p w:rsidR="00B73D8A" w:rsidRPr="0065651F" w:rsidRDefault="00B73D8A" w:rsidP="00B73D8A">
      <w:pPr>
        <w:spacing w:after="0" w:line="360" w:lineRule="auto"/>
        <w:ind w:firstLine="709"/>
        <w:jc w:val="right"/>
        <w:rPr>
          <w:rFonts w:cs="Times New Roman"/>
          <w:szCs w:val="24"/>
        </w:rPr>
      </w:pPr>
    </w:p>
    <w:p w:rsidR="00B73D8A" w:rsidRPr="0065651F" w:rsidRDefault="00B73D8A" w:rsidP="00B73D8A">
      <w:pPr>
        <w:spacing w:after="0" w:line="360" w:lineRule="auto"/>
        <w:ind w:firstLine="709"/>
        <w:jc w:val="right"/>
        <w:rPr>
          <w:rFonts w:cs="Times New Roman"/>
          <w:szCs w:val="24"/>
        </w:rPr>
      </w:pPr>
    </w:p>
    <w:p w:rsidR="00B73D8A" w:rsidRPr="00925A24" w:rsidRDefault="00B73D8A" w:rsidP="00B73D8A">
      <w:pPr>
        <w:pStyle w:val="Default"/>
        <w:shd w:val="clear" w:color="auto" w:fill="FFFFFF"/>
        <w:spacing w:line="360" w:lineRule="auto"/>
        <w:jc w:val="right"/>
        <w:rPr>
          <w:b/>
          <w:color w:val="auto"/>
        </w:rPr>
      </w:pPr>
      <w:r w:rsidRPr="0065651F">
        <w:t xml:space="preserve">                  </w:t>
      </w:r>
      <w:r w:rsidRPr="0065651F">
        <w:tab/>
      </w:r>
      <w:r w:rsidRPr="0065651F">
        <w:tab/>
      </w:r>
      <w:r w:rsidRPr="0065651F">
        <w:tab/>
      </w:r>
      <w:r w:rsidRPr="0065651F">
        <w:tab/>
      </w:r>
      <w:r w:rsidRPr="0065651F">
        <w:tab/>
      </w:r>
      <w:r w:rsidR="00925A24" w:rsidRPr="00925A24">
        <w:rPr>
          <w:b/>
          <w:color w:val="auto"/>
        </w:rPr>
        <w:t>Yasin GÜNAYDIN</w:t>
      </w:r>
    </w:p>
    <w:p w:rsidR="002A0C56" w:rsidRPr="00714CAB" w:rsidRDefault="002173FB" w:rsidP="00714CAB">
      <w:pPr>
        <w:spacing w:after="0"/>
        <w:rPr>
          <w:rFonts w:cs="Times New Roman"/>
          <w:szCs w:val="24"/>
        </w:rPr>
      </w:pPr>
      <w:r>
        <w:rPr>
          <w:rFonts w:cs="Times New Roman"/>
          <w:b/>
          <w:szCs w:val="24"/>
        </w:rPr>
        <w:t xml:space="preserve">           </w:t>
      </w:r>
    </w:p>
    <w:p w:rsidR="00B73D8A" w:rsidRDefault="00B73D8A" w:rsidP="00122BF9">
      <w:pPr>
        <w:pStyle w:val="Balk1"/>
      </w:pPr>
    </w:p>
    <w:p w:rsidR="00B73D8A" w:rsidRDefault="00B73D8A" w:rsidP="00122BF9">
      <w:pPr>
        <w:pStyle w:val="Balk1"/>
      </w:pPr>
    </w:p>
    <w:p w:rsidR="000C3F52" w:rsidRDefault="000C3F52" w:rsidP="00122BF9">
      <w:pPr>
        <w:pStyle w:val="Balk1"/>
        <w:sectPr w:rsidR="000C3F52" w:rsidSect="000C3F52">
          <w:headerReference w:type="default" r:id="rId13"/>
          <w:footerReference w:type="default" r:id="rId14"/>
          <w:pgSz w:w="11906" w:h="16838" w:code="9"/>
          <w:pgMar w:top="1701" w:right="1134" w:bottom="1701" w:left="2268" w:header="709" w:footer="709" w:gutter="0"/>
          <w:pgNumType w:fmt="upperRoman" w:start="5"/>
          <w:cols w:space="708"/>
          <w:docGrid w:linePitch="360"/>
        </w:sectPr>
      </w:pPr>
    </w:p>
    <w:p w:rsidR="00B73D8A" w:rsidRDefault="00B73D8A" w:rsidP="00122BF9">
      <w:pPr>
        <w:pStyle w:val="Balk1"/>
      </w:pPr>
    </w:p>
    <w:p w:rsidR="00925A24" w:rsidRPr="00925A24" w:rsidRDefault="00925A24" w:rsidP="000C3F52"/>
    <w:p w:rsidR="00123996" w:rsidRPr="00714CAB" w:rsidRDefault="00123996" w:rsidP="00122BF9">
      <w:pPr>
        <w:pStyle w:val="Balk1"/>
      </w:pPr>
      <w:bookmarkStart w:id="3" w:name="_Toc63954758"/>
      <w:r w:rsidRPr="00714CAB">
        <w:t>ÖNSÖZ</w:t>
      </w:r>
      <w:bookmarkEnd w:id="0"/>
      <w:bookmarkEnd w:id="1"/>
      <w:bookmarkEnd w:id="3"/>
    </w:p>
    <w:p w:rsidR="002A0C56" w:rsidRPr="00714CAB" w:rsidRDefault="002A0C56" w:rsidP="00714CAB">
      <w:pPr>
        <w:spacing w:after="0"/>
        <w:rPr>
          <w:rFonts w:cs="Times New Roman"/>
          <w:szCs w:val="24"/>
        </w:rPr>
      </w:pPr>
    </w:p>
    <w:p w:rsidR="00696547" w:rsidRDefault="00123996" w:rsidP="00714CAB">
      <w:pPr>
        <w:spacing w:after="0" w:line="360" w:lineRule="auto"/>
        <w:ind w:firstLine="708"/>
        <w:jc w:val="both"/>
        <w:rPr>
          <w:rFonts w:cs="Times New Roman"/>
          <w:szCs w:val="24"/>
        </w:rPr>
      </w:pPr>
      <w:r w:rsidRPr="00714CAB">
        <w:rPr>
          <w:rFonts w:eastAsia="Times New Roman" w:cs="Times New Roman"/>
          <w:szCs w:val="24"/>
          <w:lang w:eastAsia="tr-TR"/>
        </w:rPr>
        <w:t>Yüce Allah</w:t>
      </w:r>
      <w:r w:rsidR="005D519C" w:rsidRPr="00714CAB">
        <w:rPr>
          <w:rFonts w:eastAsia="Times New Roman" w:cs="Times New Roman"/>
          <w:szCs w:val="24"/>
          <w:lang w:eastAsia="tr-TR"/>
        </w:rPr>
        <w:t xml:space="preserve"> (c.c)</w:t>
      </w:r>
      <w:r w:rsidRPr="00714CAB">
        <w:rPr>
          <w:rFonts w:eastAsia="Times New Roman" w:cs="Times New Roman"/>
          <w:szCs w:val="24"/>
          <w:lang w:eastAsia="tr-TR"/>
        </w:rPr>
        <w:t xml:space="preserve"> </w:t>
      </w:r>
      <w:r w:rsidR="00DC5211">
        <w:rPr>
          <w:rFonts w:eastAsia="Times New Roman" w:cs="Times New Roman"/>
          <w:szCs w:val="24"/>
          <w:lang w:eastAsia="tr-TR"/>
        </w:rPr>
        <w:t>yeryüzün</w:t>
      </w:r>
      <w:r w:rsidRPr="00714CAB">
        <w:rPr>
          <w:rFonts w:eastAsia="Times New Roman" w:cs="Times New Roman"/>
          <w:szCs w:val="24"/>
          <w:lang w:eastAsia="tr-TR"/>
        </w:rPr>
        <w:t>de bir halife yarat</w:t>
      </w:r>
      <w:r w:rsidR="00B9747C" w:rsidRPr="00714CAB">
        <w:rPr>
          <w:rFonts w:eastAsia="Times New Roman" w:cs="Times New Roman"/>
          <w:szCs w:val="24"/>
          <w:lang w:eastAsia="tr-TR"/>
        </w:rPr>
        <w:t>mayı mura</w:t>
      </w:r>
      <w:r w:rsidR="001733DB">
        <w:rPr>
          <w:rFonts w:eastAsia="Times New Roman" w:cs="Times New Roman"/>
          <w:szCs w:val="24"/>
          <w:lang w:eastAsia="tr-TR"/>
        </w:rPr>
        <w:t>t</w:t>
      </w:r>
      <w:r w:rsidR="00B9747C" w:rsidRPr="00714CAB">
        <w:rPr>
          <w:rFonts w:eastAsia="Times New Roman" w:cs="Times New Roman"/>
          <w:szCs w:val="24"/>
          <w:lang w:eastAsia="tr-TR"/>
        </w:rPr>
        <w:t xml:space="preserve"> et</w:t>
      </w:r>
      <w:r w:rsidR="00DC5211">
        <w:rPr>
          <w:rFonts w:eastAsia="Times New Roman" w:cs="Times New Roman"/>
          <w:szCs w:val="24"/>
          <w:lang w:eastAsia="tr-TR"/>
        </w:rPr>
        <w:t>miştir</w:t>
      </w:r>
      <w:r w:rsidR="00B9747C" w:rsidRPr="00714CAB">
        <w:rPr>
          <w:rFonts w:eastAsia="Times New Roman" w:cs="Times New Roman"/>
          <w:szCs w:val="24"/>
          <w:lang w:eastAsia="tr-TR"/>
        </w:rPr>
        <w:t>.</w:t>
      </w:r>
      <w:r w:rsidR="00984A83" w:rsidRPr="00714CAB">
        <w:rPr>
          <w:rFonts w:eastAsia="Times New Roman" w:cs="Times New Roman"/>
          <w:szCs w:val="24"/>
          <w:lang w:eastAsia="tr-TR"/>
        </w:rPr>
        <w:t xml:space="preserve"> </w:t>
      </w:r>
      <w:r w:rsidR="00DC5211">
        <w:rPr>
          <w:rFonts w:eastAsia="Times New Roman" w:cs="Times New Roman"/>
          <w:szCs w:val="24"/>
          <w:lang w:eastAsia="tr-TR"/>
        </w:rPr>
        <w:t>Bunun için</w:t>
      </w:r>
      <w:r w:rsidR="00B9747C" w:rsidRPr="00714CAB">
        <w:rPr>
          <w:rFonts w:eastAsia="Times New Roman" w:cs="Times New Roman"/>
          <w:szCs w:val="24"/>
          <w:lang w:eastAsia="tr-TR"/>
        </w:rPr>
        <w:t xml:space="preserve"> topraktan</w:t>
      </w:r>
      <w:r w:rsidRPr="00714CAB">
        <w:rPr>
          <w:rFonts w:eastAsia="Times New Roman" w:cs="Times New Roman"/>
          <w:szCs w:val="24"/>
          <w:lang w:eastAsia="tr-TR"/>
        </w:rPr>
        <w:t xml:space="preserve"> insanı </w:t>
      </w:r>
      <w:r w:rsidR="00AE751E">
        <w:rPr>
          <w:rFonts w:eastAsia="Times New Roman" w:cs="Times New Roman"/>
          <w:szCs w:val="24"/>
          <w:lang w:eastAsia="tr-TR"/>
        </w:rPr>
        <w:t>yaratmış,</w:t>
      </w:r>
      <w:r w:rsidR="00B9747C" w:rsidRPr="00714CAB">
        <w:rPr>
          <w:rFonts w:eastAsia="Times New Roman" w:cs="Times New Roman"/>
          <w:szCs w:val="24"/>
          <w:lang w:eastAsia="tr-TR"/>
        </w:rPr>
        <w:t xml:space="preserve"> </w:t>
      </w:r>
      <w:r w:rsidRPr="00714CAB">
        <w:rPr>
          <w:rFonts w:eastAsia="Times New Roman" w:cs="Times New Roman"/>
          <w:szCs w:val="24"/>
          <w:lang w:eastAsia="tr-TR"/>
        </w:rPr>
        <w:t xml:space="preserve"> </w:t>
      </w:r>
      <w:r w:rsidR="00AE751E">
        <w:rPr>
          <w:rFonts w:eastAsia="Times New Roman" w:cs="Times New Roman"/>
          <w:szCs w:val="24"/>
          <w:lang w:eastAsia="tr-TR"/>
        </w:rPr>
        <w:t>s</w:t>
      </w:r>
      <w:r w:rsidR="00AE751E" w:rsidRPr="00AE751E">
        <w:rPr>
          <w:rFonts w:eastAsia="Times New Roman" w:cs="Times New Roman"/>
          <w:szCs w:val="24"/>
          <w:lang w:eastAsia="tr-TR"/>
        </w:rPr>
        <w:t>onra onu şekillendirip ona ruhundan üfle</w:t>
      </w:r>
      <w:r w:rsidR="00AE751E">
        <w:rPr>
          <w:rFonts w:eastAsia="Times New Roman" w:cs="Times New Roman"/>
          <w:szCs w:val="24"/>
          <w:lang w:eastAsia="tr-TR"/>
        </w:rPr>
        <w:t xml:space="preserve">miştir. Böylece </w:t>
      </w:r>
      <w:r w:rsidR="00BF36A0" w:rsidRPr="00714CAB">
        <w:rPr>
          <w:rFonts w:cs="Times New Roman"/>
          <w:szCs w:val="24"/>
        </w:rPr>
        <w:t>ilk insan Hz. Âdem’i (a.s) varlık âlemine çıkar</w:t>
      </w:r>
      <w:r w:rsidR="00DC5211">
        <w:rPr>
          <w:rFonts w:cs="Times New Roman"/>
          <w:szCs w:val="24"/>
        </w:rPr>
        <w:t>mıştır</w:t>
      </w:r>
      <w:r w:rsidR="00BF36A0" w:rsidRPr="00714CAB">
        <w:rPr>
          <w:rFonts w:cs="Times New Roman"/>
          <w:szCs w:val="24"/>
        </w:rPr>
        <w:t xml:space="preserve">. </w:t>
      </w:r>
    </w:p>
    <w:p w:rsidR="00123996" w:rsidRPr="00714CAB" w:rsidRDefault="00BF36A0" w:rsidP="00714CAB">
      <w:pPr>
        <w:spacing w:after="0" w:line="360" w:lineRule="auto"/>
        <w:ind w:firstLine="708"/>
        <w:jc w:val="both"/>
        <w:rPr>
          <w:rFonts w:cs="Times New Roman"/>
          <w:szCs w:val="24"/>
        </w:rPr>
      </w:pPr>
      <w:r w:rsidRPr="00714CAB">
        <w:rPr>
          <w:rFonts w:cs="Times New Roman"/>
          <w:szCs w:val="24"/>
        </w:rPr>
        <w:t>Allah</w:t>
      </w:r>
      <w:r w:rsidR="00DC4A05">
        <w:rPr>
          <w:rFonts w:cs="Times New Roman"/>
          <w:szCs w:val="24"/>
        </w:rPr>
        <w:t>,</w:t>
      </w:r>
      <w:r w:rsidRPr="00714CAB">
        <w:rPr>
          <w:rFonts w:cs="Times New Roman"/>
          <w:szCs w:val="24"/>
        </w:rPr>
        <w:t xml:space="preserve"> </w:t>
      </w:r>
      <w:r w:rsidR="00DC4A05">
        <w:rPr>
          <w:rFonts w:cs="Times New Roman"/>
          <w:szCs w:val="24"/>
        </w:rPr>
        <w:t>insan neslinin yaratılma hikmetini soran</w:t>
      </w:r>
      <w:r w:rsidRPr="00714CAB">
        <w:rPr>
          <w:rFonts w:cs="Times New Roman"/>
          <w:szCs w:val="24"/>
        </w:rPr>
        <w:t xml:space="preserve"> ve daha sonra ac</w:t>
      </w:r>
      <w:r w:rsidR="009917CE" w:rsidRPr="00714CAB">
        <w:rPr>
          <w:rFonts w:cs="Times New Roman"/>
          <w:szCs w:val="24"/>
        </w:rPr>
        <w:t>izliklerini</w:t>
      </w:r>
      <w:r w:rsidRPr="00714CAB">
        <w:rPr>
          <w:rFonts w:cs="Times New Roman"/>
          <w:szCs w:val="24"/>
        </w:rPr>
        <w:t xml:space="preserve"> </w:t>
      </w:r>
      <w:r w:rsidR="009917CE" w:rsidRPr="00714CAB">
        <w:rPr>
          <w:rFonts w:cs="Times New Roman"/>
          <w:szCs w:val="24"/>
        </w:rPr>
        <w:t>kabul eden</w:t>
      </w:r>
      <w:r w:rsidRPr="00714CAB">
        <w:rPr>
          <w:rFonts w:cs="Times New Roman"/>
          <w:szCs w:val="24"/>
        </w:rPr>
        <w:t xml:space="preserve"> melekler</w:t>
      </w:r>
      <w:r w:rsidR="009917CE" w:rsidRPr="00714CAB">
        <w:rPr>
          <w:rFonts w:cs="Times New Roman"/>
          <w:szCs w:val="24"/>
        </w:rPr>
        <w:t>in</w:t>
      </w:r>
      <w:r w:rsidR="00AE751E">
        <w:rPr>
          <w:rFonts w:cs="Times New Roman"/>
          <w:szCs w:val="24"/>
        </w:rPr>
        <w:t>e secde etme emrini vermiştir</w:t>
      </w:r>
      <w:r w:rsidRPr="00714CAB">
        <w:rPr>
          <w:rFonts w:cs="Times New Roman"/>
          <w:szCs w:val="24"/>
        </w:rPr>
        <w:t xml:space="preserve">. </w:t>
      </w:r>
      <w:r w:rsidR="00123996" w:rsidRPr="00714CAB">
        <w:rPr>
          <w:rFonts w:cs="Times New Roman"/>
          <w:szCs w:val="24"/>
        </w:rPr>
        <w:t>Melekler</w:t>
      </w:r>
      <w:r w:rsidRPr="00714CAB">
        <w:rPr>
          <w:rFonts w:cs="Times New Roman"/>
          <w:szCs w:val="24"/>
        </w:rPr>
        <w:t xml:space="preserve"> Allah’ın bu emri karşısında hemen secdeye kapa</w:t>
      </w:r>
      <w:r w:rsidR="00AE751E">
        <w:rPr>
          <w:rFonts w:cs="Times New Roman"/>
          <w:szCs w:val="24"/>
        </w:rPr>
        <w:t>nmışlardır</w:t>
      </w:r>
      <w:r w:rsidRPr="00714CAB">
        <w:rPr>
          <w:rFonts w:cs="Times New Roman"/>
          <w:szCs w:val="24"/>
        </w:rPr>
        <w:t xml:space="preserve">. </w:t>
      </w:r>
      <w:r w:rsidR="002A1591" w:rsidRPr="00714CAB">
        <w:rPr>
          <w:rFonts w:cs="Times New Roman"/>
          <w:szCs w:val="24"/>
        </w:rPr>
        <w:t xml:space="preserve">Yalnız </w:t>
      </w:r>
      <w:r w:rsidR="00132485" w:rsidRPr="00714CAB">
        <w:rPr>
          <w:rFonts w:cs="Times New Roman"/>
          <w:szCs w:val="24"/>
        </w:rPr>
        <w:t>kib</w:t>
      </w:r>
      <w:r w:rsidR="009917CE" w:rsidRPr="00714CAB">
        <w:rPr>
          <w:rFonts w:cs="Times New Roman"/>
          <w:szCs w:val="24"/>
        </w:rPr>
        <w:t>re kapıla</w:t>
      </w:r>
      <w:r w:rsidR="00DC5211">
        <w:rPr>
          <w:rFonts w:cs="Times New Roman"/>
          <w:szCs w:val="24"/>
        </w:rPr>
        <w:t>n iblis</w:t>
      </w:r>
      <w:r w:rsidR="00132485" w:rsidRPr="00714CAB">
        <w:rPr>
          <w:rFonts w:cs="Times New Roman"/>
          <w:szCs w:val="24"/>
        </w:rPr>
        <w:t xml:space="preserve"> bu emre </w:t>
      </w:r>
      <w:r w:rsidR="00AE751E">
        <w:rPr>
          <w:rFonts w:cs="Times New Roman"/>
          <w:szCs w:val="24"/>
        </w:rPr>
        <w:t>karşı gelmiş</w:t>
      </w:r>
      <w:r w:rsidR="0020128C" w:rsidRPr="00714CAB">
        <w:rPr>
          <w:rFonts w:cs="Times New Roman"/>
          <w:szCs w:val="24"/>
        </w:rPr>
        <w:t xml:space="preserve"> ve kâfirlerden ol</w:t>
      </w:r>
      <w:r w:rsidR="00AE751E">
        <w:rPr>
          <w:rFonts w:cs="Times New Roman"/>
          <w:szCs w:val="24"/>
        </w:rPr>
        <w:t>muştur</w:t>
      </w:r>
      <w:r w:rsidR="0020128C" w:rsidRPr="00714CAB">
        <w:rPr>
          <w:rFonts w:cs="Times New Roman"/>
          <w:szCs w:val="24"/>
        </w:rPr>
        <w:t>.</w:t>
      </w:r>
      <w:r w:rsidR="00132485" w:rsidRPr="00714CAB">
        <w:rPr>
          <w:rFonts w:cs="Times New Roman"/>
          <w:szCs w:val="24"/>
        </w:rPr>
        <w:t xml:space="preserve"> Böylece</w:t>
      </w:r>
      <w:r w:rsidR="0020128C" w:rsidRPr="00714CAB">
        <w:rPr>
          <w:rFonts w:cs="Times New Roman"/>
          <w:szCs w:val="24"/>
        </w:rPr>
        <w:t xml:space="preserve"> </w:t>
      </w:r>
      <w:r w:rsidR="00FA7FD6" w:rsidRPr="00714CAB">
        <w:rPr>
          <w:rFonts w:cs="Times New Roman"/>
          <w:szCs w:val="24"/>
        </w:rPr>
        <w:t xml:space="preserve">insan ile </w:t>
      </w:r>
      <w:r w:rsidR="0020128C" w:rsidRPr="00714CAB">
        <w:rPr>
          <w:rFonts w:cs="Times New Roman"/>
          <w:szCs w:val="24"/>
        </w:rPr>
        <w:t xml:space="preserve">iblis </w:t>
      </w:r>
      <w:r w:rsidR="00FA7FD6" w:rsidRPr="00714CAB">
        <w:rPr>
          <w:rFonts w:cs="Times New Roman"/>
          <w:szCs w:val="24"/>
        </w:rPr>
        <w:t xml:space="preserve">arasında </w:t>
      </w:r>
      <w:r w:rsidR="00123996" w:rsidRPr="00714CAB">
        <w:rPr>
          <w:rFonts w:cs="Times New Roman"/>
          <w:szCs w:val="24"/>
        </w:rPr>
        <w:t>kıyamet</w:t>
      </w:r>
      <w:r w:rsidR="00FA7FD6" w:rsidRPr="00714CAB">
        <w:rPr>
          <w:rFonts w:cs="Times New Roman"/>
          <w:szCs w:val="24"/>
        </w:rPr>
        <w:t>l</w:t>
      </w:r>
      <w:r w:rsidR="00123996" w:rsidRPr="00714CAB">
        <w:rPr>
          <w:rFonts w:cs="Times New Roman"/>
          <w:szCs w:val="24"/>
        </w:rPr>
        <w:t xml:space="preserve">e </w:t>
      </w:r>
      <w:r w:rsidR="00FA7FD6" w:rsidRPr="00714CAB">
        <w:rPr>
          <w:rFonts w:cs="Times New Roman"/>
          <w:szCs w:val="24"/>
        </w:rPr>
        <w:t>son bulacak</w:t>
      </w:r>
      <w:r w:rsidR="00123996" w:rsidRPr="00714CAB">
        <w:rPr>
          <w:rFonts w:cs="Times New Roman"/>
          <w:szCs w:val="24"/>
        </w:rPr>
        <w:t xml:space="preserve"> büyük bir </w:t>
      </w:r>
      <w:r w:rsidR="00FA7FD6" w:rsidRPr="00714CAB">
        <w:rPr>
          <w:rFonts w:cs="Times New Roman"/>
          <w:szCs w:val="24"/>
        </w:rPr>
        <w:t>mücadele</w:t>
      </w:r>
      <w:r w:rsidR="00BE5C61">
        <w:rPr>
          <w:rFonts w:cs="Times New Roman"/>
          <w:szCs w:val="24"/>
        </w:rPr>
        <w:t xml:space="preserve"> başla</w:t>
      </w:r>
      <w:r w:rsidR="00AE751E">
        <w:rPr>
          <w:rFonts w:cs="Times New Roman"/>
          <w:szCs w:val="24"/>
        </w:rPr>
        <w:t>mıştır</w:t>
      </w:r>
      <w:r w:rsidR="00123996" w:rsidRPr="00714CAB">
        <w:rPr>
          <w:rFonts w:cs="Times New Roman"/>
          <w:szCs w:val="24"/>
        </w:rPr>
        <w:t>. Allah</w:t>
      </w:r>
      <w:r w:rsidR="00BE5C61">
        <w:rPr>
          <w:rFonts w:cs="Times New Roman"/>
          <w:szCs w:val="24"/>
        </w:rPr>
        <w:t>,</w:t>
      </w:r>
      <w:r w:rsidR="005D519C" w:rsidRPr="00714CAB">
        <w:rPr>
          <w:rFonts w:cs="Times New Roman"/>
          <w:szCs w:val="24"/>
        </w:rPr>
        <w:t xml:space="preserve"> </w:t>
      </w:r>
      <w:r w:rsidR="00123996" w:rsidRPr="00714CAB">
        <w:rPr>
          <w:rFonts w:cs="Times New Roman"/>
          <w:szCs w:val="24"/>
        </w:rPr>
        <w:t>Hz</w:t>
      </w:r>
      <w:r w:rsidR="009917CE" w:rsidRPr="00714CAB">
        <w:rPr>
          <w:rFonts w:cs="Times New Roman"/>
          <w:szCs w:val="24"/>
        </w:rPr>
        <w:t>.</w:t>
      </w:r>
      <w:r w:rsidR="00123996" w:rsidRPr="00714CAB">
        <w:rPr>
          <w:rFonts w:cs="Times New Roman"/>
          <w:szCs w:val="24"/>
        </w:rPr>
        <w:t xml:space="preserve"> Âdem</w:t>
      </w:r>
      <w:r w:rsidR="00347EC7" w:rsidRPr="00714CAB">
        <w:rPr>
          <w:rFonts w:cs="Times New Roman"/>
          <w:szCs w:val="24"/>
        </w:rPr>
        <w:t xml:space="preserve"> </w:t>
      </w:r>
      <w:r w:rsidR="00123996" w:rsidRPr="00714CAB">
        <w:rPr>
          <w:rFonts w:cs="Times New Roman"/>
          <w:szCs w:val="24"/>
        </w:rPr>
        <w:t>ve zevcesin</w:t>
      </w:r>
      <w:r w:rsidR="00132485" w:rsidRPr="00714CAB">
        <w:rPr>
          <w:rFonts w:cs="Times New Roman"/>
          <w:szCs w:val="24"/>
        </w:rPr>
        <w:t>i</w:t>
      </w:r>
      <w:r w:rsidR="00DC5211">
        <w:rPr>
          <w:rFonts w:cs="Times New Roman"/>
          <w:szCs w:val="24"/>
        </w:rPr>
        <w:t xml:space="preserve">, </w:t>
      </w:r>
      <w:r w:rsidR="00477A11" w:rsidRPr="00714CAB">
        <w:rPr>
          <w:rFonts w:cs="Times New Roman"/>
          <w:szCs w:val="24"/>
        </w:rPr>
        <w:t xml:space="preserve">benzersiz </w:t>
      </w:r>
      <w:r w:rsidR="00132485" w:rsidRPr="00714CAB">
        <w:rPr>
          <w:rFonts w:cs="Times New Roman"/>
          <w:szCs w:val="24"/>
        </w:rPr>
        <w:t>nimetlerle dolu</w:t>
      </w:r>
      <w:r w:rsidR="009917CE" w:rsidRPr="00714CAB">
        <w:rPr>
          <w:rFonts w:cs="Times New Roman"/>
          <w:szCs w:val="24"/>
        </w:rPr>
        <w:t xml:space="preserve"> </w:t>
      </w:r>
      <w:r w:rsidR="00477A11" w:rsidRPr="00714CAB">
        <w:rPr>
          <w:rFonts w:cs="Times New Roman"/>
          <w:szCs w:val="24"/>
        </w:rPr>
        <w:t xml:space="preserve">olan </w:t>
      </w:r>
      <w:r w:rsidR="00132485" w:rsidRPr="00714CAB">
        <w:rPr>
          <w:rFonts w:cs="Times New Roman"/>
          <w:szCs w:val="24"/>
        </w:rPr>
        <w:t>cennet</w:t>
      </w:r>
      <w:r w:rsidR="007E6BCF" w:rsidRPr="00714CAB">
        <w:rPr>
          <w:rFonts w:cs="Times New Roman"/>
          <w:szCs w:val="24"/>
        </w:rPr>
        <w:t>in</w:t>
      </w:r>
      <w:r w:rsidR="00AE751E">
        <w:rPr>
          <w:rFonts w:cs="Times New Roman"/>
          <w:szCs w:val="24"/>
        </w:rPr>
        <w:t>e koym</w:t>
      </w:r>
      <w:r w:rsidR="00132485" w:rsidRPr="00714CAB">
        <w:rPr>
          <w:rFonts w:cs="Times New Roman"/>
          <w:szCs w:val="24"/>
        </w:rPr>
        <w:t>u</w:t>
      </w:r>
      <w:r w:rsidR="00AE751E">
        <w:rPr>
          <w:rFonts w:cs="Times New Roman"/>
          <w:szCs w:val="24"/>
        </w:rPr>
        <w:t>ştur</w:t>
      </w:r>
      <w:r w:rsidR="00132485" w:rsidRPr="00714CAB">
        <w:rPr>
          <w:rFonts w:cs="Times New Roman"/>
          <w:szCs w:val="24"/>
        </w:rPr>
        <w:t>. Onlar</w:t>
      </w:r>
      <w:r w:rsidR="0020128C" w:rsidRPr="00714CAB">
        <w:rPr>
          <w:rFonts w:cs="Times New Roman"/>
          <w:szCs w:val="24"/>
        </w:rPr>
        <w:t>a</w:t>
      </w:r>
      <w:r w:rsidR="00132485" w:rsidRPr="00714CAB">
        <w:rPr>
          <w:rFonts w:cs="Times New Roman"/>
          <w:szCs w:val="24"/>
        </w:rPr>
        <w:t xml:space="preserve"> </w:t>
      </w:r>
      <w:r w:rsidR="007E6BCF" w:rsidRPr="00714CAB">
        <w:rPr>
          <w:rFonts w:cs="Times New Roman"/>
          <w:szCs w:val="24"/>
        </w:rPr>
        <w:t>cennet</w:t>
      </w:r>
      <w:r w:rsidR="0020128C" w:rsidRPr="00714CAB">
        <w:rPr>
          <w:rFonts w:cs="Times New Roman"/>
          <w:szCs w:val="24"/>
        </w:rPr>
        <w:t xml:space="preserve"> nimetler</w:t>
      </w:r>
      <w:r w:rsidR="00DC4A05">
        <w:rPr>
          <w:rFonts w:cs="Times New Roman"/>
          <w:szCs w:val="24"/>
        </w:rPr>
        <w:t>in</w:t>
      </w:r>
      <w:r w:rsidR="007E6BCF" w:rsidRPr="00714CAB">
        <w:rPr>
          <w:rFonts w:cs="Times New Roman"/>
          <w:szCs w:val="24"/>
        </w:rPr>
        <w:t>den diledikleri</w:t>
      </w:r>
      <w:r w:rsidR="00DC5211">
        <w:rPr>
          <w:rFonts w:cs="Times New Roman"/>
          <w:szCs w:val="24"/>
        </w:rPr>
        <w:t xml:space="preserve">ni </w:t>
      </w:r>
      <w:r w:rsidR="00AE751E">
        <w:rPr>
          <w:rFonts w:cs="Times New Roman"/>
          <w:szCs w:val="24"/>
        </w:rPr>
        <w:t>kadar yeme ruhsatını verm</w:t>
      </w:r>
      <w:r w:rsidR="00DC5211">
        <w:rPr>
          <w:rFonts w:cs="Times New Roman"/>
          <w:szCs w:val="24"/>
        </w:rPr>
        <w:t>i</w:t>
      </w:r>
      <w:r w:rsidR="00AE751E">
        <w:rPr>
          <w:rFonts w:cs="Times New Roman"/>
          <w:szCs w:val="24"/>
        </w:rPr>
        <w:t>ş</w:t>
      </w:r>
      <w:r w:rsidR="00DC5211">
        <w:rPr>
          <w:rFonts w:cs="Times New Roman"/>
          <w:szCs w:val="24"/>
        </w:rPr>
        <w:t xml:space="preserve">, ancak </w:t>
      </w:r>
      <w:r w:rsidR="00132485" w:rsidRPr="00714CAB">
        <w:rPr>
          <w:rFonts w:cs="Times New Roman"/>
          <w:szCs w:val="24"/>
        </w:rPr>
        <w:t>bir ağa</w:t>
      </w:r>
      <w:r w:rsidR="00477A11" w:rsidRPr="00714CAB">
        <w:rPr>
          <w:rFonts w:cs="Times New Roman"/>
          <w:szCs w:val="24"/>
        </w:rPr>
        <w:t>ca yaklaşma</w:t>
      </w:r>
      <w:r w:rsidR="006D00CB" w:rsidRPr="00714CAB">
        <w:rPr>
          <w:rFonts w:cs="Times New Roman"/>
          <w:szCs w:val="24"/>
        </w:rPr>
        <w:t>larını</w:t>
      </w:r>
      <w:r w:rsidR="00477A11" w:rsidRPr="00714CAB">
        <w:rPr>
          <w:rFonts w:cs="Times New Roman"/>
          <w:szCs w:val="24"/>
        </w:rPr>
        <w:t xml:space="preserve"> </w:t>
      </w:r>
      <w:r w:rsidR="00DC5211">
        <w:rPr>
          <w:rFonts w:cs="Times New Roman"/>
          <w:szCs w:val="24"/>
        </w:rPr>
        <w:t>yasakla</w:t>
      </w:r>
      <w:r w:rsidR="00AE751E">
        <w:rPr>
          <w:rFonts w:cs="Times New Roman"/>
          <w:szCs w:val="24"/>
        </w:rPr>
        <w:t>m</w:t>
      </w:r>
      <w:r w:rsidR="00540B78">
        <w:rPr>
          <w:rFonts w:cs="Times New Roman"/>
          <w:szCs w:val="24"/>
        </w:rPr>
        <w:t>ı</w:t>
      </w:r>
      <w:r w:rsidR="00AE751E">
        <w:rPr>
          <w:rFonts w:cs="Times New Roman"/>
          <w:szCs w:val="24"/>
        </w:rPr>
        <w:t>şt</w:t>
      </w:r>
      <w:r w:rsidR="00DC5211">
        <w:rPr>
          <w:rFonts w:cs="Times New Roman"/>
          <w:szCs w:val="24"/>
        </w:rPr>
        <w:t>ı</w:t>
      </w:r>
      <w:r w:rsidR="00AE751E">
        <w:rPr>
          <w:rFonts w:cs="Times New Roman"/>
          <w:szCs w:val="24"/>
        </w:rPr>
        <w:t>r</w:t>
      </w:r>
      <w:r w:rsidR="00132485" w:rsidRPr="00714CAB">
        <w:rPr>
          <w:rFonts w:cs="Times New Roman"/>
          <w:szCs w:val="24"/>
        </w:rPr>
        <w:t xml:space="preserve">. </w:t>
      </w:r>
      <w:r w:rsidR="00123996" w:rsidRPr="00714CAB">
        <w:rPr>
          <w:rFonts w:cs="Times New Roman"/>
          <w:szCs w:val="24"/>
        </w:rPr>
        <w:t>Şeytan</w:t>
      </w:r>
      <w:r w:rsidR="00477A11" w:rsidRPr="00714CAB">
        <w:rPr>
          <w:rFonts w:cs="Times New Roman"/>
          <w:szCs w:val="24"/>
        </w:rPr>
        <w:t>,</w:t>
      </w:r>
      <w:r w:rsidR="00123996" w:rsidRPr="00714CAB">
        <w:rPr>
          <w:rFonts w:cs="Times New Roman"/>
          <w:szCs w:val="24"/>
        </w:rPr>
        <w:t xml:space="preserve"> </w:t>
      </w:r>
      <w:r w:rsidR="00347EC7" w:rsidRPr="00714CAB">
        <w:rPr>
          <w:rFonts w:cs="Times New Roman"/>
          <w:szCs w:val="24"/>
        </w:rPr>
        <w:t xml:space="preserve">Hz. Âdem </w:t>
      </w:r>
      <w:r w:rsidR="00477A11" w:rsidRPr="00714CAB">
        <w:rPr>
          <w:rFonts w:cs="Times New Roman"/>
          <w:szCs w:val="24"/>
        </w:rPr>
        <w:t>ve zevcesine</w:t>
      </w:r>
      <w:r w:rsidR="00123996" w:rsidRPr="00714CAB">
        <w:rPr>
          <w:rFonts w:cs="Times New Roman"/>
          <w:szCs w:val="24"/>
        </w:rPr>
        <w:t xml:space="preserve"> vesvese ver</w:t>
      </w:r>
      <w:r w:rsidR="00866134" w:rsidRPr="00714CAB">
        <w:rPr>
          <w:rFonts w:cs="Times New Roman"/>
          <w:szCs w:val="24"/>
        </w:rPr>
        <w:t>erek</w:t>
      </w:r>
      <w:r w:rsidR="003A4CC9" w:rsidRPr="00714CAB">
        <w:rPr>
          <w:rFonts w:cs="Times New Roman"/>
          <w:szCs w:val="24"/>
        </w:rPr>
        <w:t xml:space="preserve"> yasağı ihlal etmelerine</w:t>
      </w:r>
      <w:r w:rsidR="00477A11" w:rsidRPr="00714CAB">
        <w:rPr>
          <w:rFonts w:cs="Times New Roman"/>
          <w:szCs w:val="24"/>
        </w:rPr>
        <w:t xml:space="preserve"> </w:t>
      </w:r>
      <w:r w:rsidR="003A4CC9" w:rsidRPr="00714CAB">
        <w:rPr>
          <w:rFonts w:cs="Times New Roman"/>
          <w:szCs w:val="24"/>
        </w:rPr>
        <w:t>ve böylece oradan kovulmalarına</w:t>
      </w:r>
      <w:r w:rsidR="00866134" w:rsidRPr="00714CAB">
        <w:rPr>
          <w:rFonts w:cs="Times New Roman"/>
          <w:szCs w:val="24"/>
        </w:rPr>
        <w:t xml:space="preserve"> sebep ol</w:t>
      </w:r>
      <w:r w:rsidR="00AE751E">
        <w:rPr>
          <w:rFonts w:cs="Times New Roman"/>
          <w:szCs w:val="24"/>
        </w:rPr>
        <w:t>muştur</w:t>
      </w:r>
      <w:r w:rsidR="00866134" w:rsidRPr="00714CAB">
        <w:rPr>
          <w:rFonts w:cs="Times New Roman"/>
          <w:szCs w:val="24"/>
        </w:rPr>
        <w:t>.</w:t>
      </w:r>
      <w:r w:rsidR="00123996" w:rsidRPr="00714CAB">
        <w:rPr>
          <w:rFonts w:cs="Times New Roman"/>
          <w:szCs w:val="24"/>
        </w:rPr>
        <w:t xml:space="preserve"> Hatalarını anlayan Hz. Âdem</w:t>
      </w:r>
      <w:r w:rsidR="00347EC7" w:rsidRPr="00714CAB">
        <w:rPr>
          <w:rFonts w:cs="Times New Roman"/>
          <w:szCs w:val="24"/>
        </w:rPr>
        <w:t xml:space="preserve"> </w:t>
      </w:r>
      <w:r w:rsidR="00123996" w:rsidRPr="00714CAB">
        <w:rPr>
          <w:rFonts w:cs="Times New Roman"/>
          <w:szCs w:val="24"/>
        </w:rPr>
        <w:t xml:space="preserve">ve zevcesi öğrendikleri kelimelerle </w:t>
      </w:r>
      <w:r w:rsidR="00A47E66">
        <w:rPr>
          <w:rFonts w:cs="Times New Roman"/>
          <w:szCs w:val="24"/>
        </w:rPr>
        <w:t xml:space="preserve">Allah’a </w:t>
      </w:r>
      <w:r w:rsidR="00123996" w:rsidRPr="00714CAB">
        <w:rPr>
          <w:rFonts w:cs="Times New Roman"/>
          <w:szCs w:val="24"/>
        </w:rPr>
        <w:t>tövbe et</w:t>
      </w:r>
      <w:r w:rsidR="00AE751E">
        <w:rPr>
          <w:rFonts w:cs="Times New Roman"/>
          <w:szCs w:val="24"/>
        </w:rPr>
        <w:t xml:space="preserve">mişlerdir. </w:t>
      </w:r>
      <w:r w:rsidR="00123996" w:rsidRPr="00714CAB">
        <w:rPr>
          <w:rFonts w:cs="Times New Roman"/>
          <w:szCs w:val="24"/>
        </w:rPr>
        <w:t>Tövbele</w:t>
      </w:r>
      <w:r w:rsidR="00FA7FD6" w:rsidRPr="00714CAB">
        <w:rPr>
          <w:rFonts w:cs="Times New Roman"/>
          <w:szCs w:val="24"/>
        </w:rPr>
        <w:t xml:space="preserve">rini kabul eden </w:t>
      </w:r>
      <w:r w:rsidR="00A47E66">
        <w:rPr>
          <w:rFonts w:cs="Times New Roman"/>
          <w:szCs w:val="24"/>
        </w:rPr>
        <w:t>Rabbimiz</w:t>
      </w:r>
      <w:r w:rsidR="00FA7FD6" w:rsidRPr="00714CAB">
        <w:rPr>
          <w:rFonts w:cs="Times New Roman"/>
          <w:szCs w:val="24"/>
        </w:rPr>
        <w:t xml:space="preserve"> </w:t>
      </w:r>
      <w:r w:rsidR="00A47E66">
        <w:rPr>
          <w:rFonts w:cs="Times New Roman"/>
          <w:szCs w:val="24"/>
        </w:rPr>
        <w:t xml:space="preserve">dünyada </w:t>
      </w:r>
      <w:r w:rsidR="00FA7FD6" w:rsidRPr="00714CAB">
        <w:rPr>
          <w:rFonts w:cs="Times New Roman"/>
          <w:szCs w:val="24"/>
        </w:rPr>
        <w:t>onlara</w:t>
      </w:r>
      <w:r w:rsidR="00123996" w:rsidRPr="00714CAB">
        <w:rPr>
          <w:rFonts w:cs="Times New Roman"/>
          <w:szCs w:val="24"/>
        </w:rPr>
        <w:t xml:space="preserve"> </w:t>
      </w:r>
      <w:r w:rsidR="00FA7FD6" w:rsidRPr="00714CAB">
        <w:rPr>
          <w:rFonts w:cs="Times New Roman"/>
          <w:szCs w:val="24"/>
        </w:rPr>
        <w:t>belirli bir ecel tayin e</w:t>
      </w:r>
      <w:r w:rsidR="00AE751E">
        <w:rPr>
          <w:rFonts w:cs="Times New Roman"/>
          <w:szCs w:val="24"/>
        </w:rPr>
        <w:t>t</w:t>
      </w:r>
      <w:r w:rsidR="00540B78">
        <w:rPr>
          <w:rFonts w:cs="Times New Roman"/>
          <w:szCs w:val="24"/>
        </w:rPr>
        <w:t>mişt</w:t>
      </w:r>
      <w:r w:rsidR="00AE751E">
        <w:rPr>
          <w:rFonts w:cs="Times New Roman"/>
          <w:szCs w:val="24"/>
        </w:rPr>
        <w:t>ir</w:t>
      </w:r>
      <w:r w:rsidR="00A47E66">
        <w:rPr>
          <w:rFonts w:cs="Times New Roman"/>
          <w:szCs w:val="24"/>
        </w:rPr>
        <w:t xml:space="preserve">. </w:t>
      </w:r>
      <w:r w:rsidR="00BE5C61">
        <w:rPr>
          <w:rFonts w:cs="Times New Roman"/>
          <w:szCs w:val="24"/>
        </w:rPr>
        <w:t>B</w:t>
      </w:r>
      <w:r w:rsidR="00123996" w:rsidRPr="00714CAB">
        <w:rPr>
          <w:rFonts w:cs="Times New Roman"/>
          <w:szCs w:val="24"/>
        </w:rPr>
        <w:t>öylece insanın dünyadaki macerası başla</w:t>
      </w:r>
      <w:r w:rsidR="00AE751E">
        <w:rPr>
          <w:rFonts w:cs="Times New Roman"/>
          <w:szCs w:val="24"/>
        </w:rPr>
        <w:t>mıştır.</w:t>
      </w:r>
    </w:p>
    <w:p w:rsidR="00123996" w:rsidRPr="00714CAB" w:rsidRDefault="00BE5C61" w:rsidP="00714CAB">
      <w:pPr>
        <w:spacing w:after="0" w:line="360" w:lineRule="auto"/>
        <w:ind w:firstLine="708"/>
        <w:jc w:val="both"/>
        <w:rPr>
          <w:rFonts w:cs="Times New Roman"/>
          <w:szCs w:val="24"/>
        </w:rPr>
      </w:pPr>
      <w:r>
        <w:rPr>
          <w:rFonts w:cs="Times New Roman"/>
          <w:szCs w:val="24"/>
        </w:rPr>
        <w:t>Yüce Allah</w:t>
      </w:r>
      <w:r w:rsidR="00DC4A05">
        <w:rPr>
          <w:rFonts w:cs="Times New Roman"/>
          <w:szCs w:val="24"/>
        </w:rPr>
        <w:t>,</w:t>
      </w:r>
      <w:r w:rsidR="00123996" w:rsidRPr="00714CAB">
        <w:rPr>
          <w:rFonts w:cs="Times New Roman"/>
          <w:szCs w:val="24"/>
        </w:rPr>
        <w:t xml:space="preserve"> </w:t>
      </w:r>
      <w:r w:rsidR="00DC4A05">
        <w:rPr>
          <w:rFonts w:cs="Times New Roman"/>
          <w:szCs w:val="24"/>
        </w:rPr>
        <w:t xml:space="preserve">yeryüzünün halifesi olarak </w:t>
      </w:r>
      <w:r w:rsidR="001733DB">
        <w:rPr>
          <w:rFonts w:cs="Times New Roman"/>
          <w:szCs w:val="24"/>
        </w:rPr>
        <w:t>var ettiği</w:t>
      </w:r>
      <w:r w:rsidR="00DC4A05">
        <w:rPr>
          <w:rFonts w:cs="Times New Roman"/>
          <w:szCs w:val="24"/>
        </w:rPr>
        <w:t xml:space="preserve"> </w:t>
      </w:r>
      <w:r w:rsidR="00D576D7">
        <w:rPr>
          <w:rFonts w:cs="Times New Roman"/>
          <w:szCs w:val="24"/>
        </w:rPr>
        <w:t>insanı</w:t>
      </w:r>
      <w:r w:rsidR="00123996" w:rsidRPr="00714CAB">
        <w:rPr>
          <w:rFonts w:cs="Times New Roman"/>
          <w:szCs w:val="24"/>
        </w:rPr>
        <w:t xml:space="preserve"> dünyaya uyumlu yarat</w:t>
      </w:r>
      <w:r w:rsidR="001733DB">
        <w:rPr>
          <w:rFonts w:cs="Times New Roman"/>
          <w:szCs w:val="24"/>
        </w:rPr>
        <w:t>mıştır</w:t>
      </w:r>
      <w:r w:rsidR="00123996" w:rsidRPr="00714CAB">
        <w:rPr>
          <w:rFonts w:cs="Times New Roman"/>
          <w:szCs w:val="24"/>
        </w:rPr>
        <w:t>. Allah,</w:t>
      </w:r>
      <w:r w:rsidR="00A47E66">
        <w:rPr>
          <w:rFonts w:cs="Times New Roman"/>
          <w:szCs w:val="24"/>
        </w:rPr>
        <w:t xml:space="preserve"> bununla yetinmemiş Âdem’i</w:t>
      </w:r>
      <w:r w:rsidR="00123996" w:rsidRPr="00714CAB">
        <w:rPr>
          <w:rFonts w:cs="Times New Roman"/>
          <w:szCs w:val="24"/>
        </w:rPr>
        <w:t xml:space="preserve"> </w:t>
      </w:r>
      <w:r w:rsidR="00A47E66">
        <w:rPr>
          <w:rFonts w:cs="Times New Roman"/>
          <w:szCs w:val="24"/>
        </w:rPr>
        <w:t xml:space="preserve">diğer canlılardan </w:t>
      </w:r>
      <w:r w:rsidR="00123996" w:rsidRPr="00714CAB">
        <w:rPr>
          <w:rFonts w:cs="Times New Roman"/>
          <w:szCs w:val="24"/>
        </w:rPr>
        <w:t>ayıran akıl melekesi</w:t>
      </w:r>
      <w:r w:rsidR="001733DB">
        <w:rPr>
          <w:rFonts w:cs="Times New Roman"/>
          <w:szCs w:val="24"/>
        </w:rPr>
        <w:t>yle</w:t>
      </w:r>
      <w:r w:rsidR="00123996" w:rsidRPr="00714CAB">
        <w:rPr>
          <w:rFonts w:cs="Times New Roman"/>
          <w:szCs w:val="24"/>
        </w:rPr>
        <w:t xml:space="preserve"> </w:t>
      </w:r>
      <w:r w:rsidR="001733DB">
        <w:rPr>
          <w:rFonts w:cs="Times New Roman"/>
          <w:szCs w:val="24"/>
        </w:rPr>
        <w:t>donatmıştır</w:t>
      </w:r>
      <w:r w:rsidR="00123996" w:rsidRPr="00714CAB">
        <w:rPr>
          <w:rFonts w:cs="Times New Roman"/>
          <w:szCs w:val="24"/>
        </w:rPr>
        <w:t>. Bu meleke sayesinde insan iyiyi kötüden, faydalıyı zararlıdan, güzeli de çirkinden ayır</w:t>
      </w:r>
      <w:r w:rsidR="00A47E66">
        <w:rPr>
          <w:rFonts w:cs="Times New Roman"/>
          <w:szCs w:val="24"/>
        </w:rPr>
        <w:t>abilmiştir</w:t>
      </w:r>
      <w:r w:rsidR="00123996" w:rsidRPr="00714CAB">
        <w:rPr>
          <w:rFonts w:cs="Times New Roman"/>
          <w:szCs w:val="24"/>
        </w:rPr>
        <w:t>. İşte sonsuz merhamet sahibi olan Allah</w:t>
      </w:r>
      <w:r w:rsidR="00132485" w:rsidRPr="00714CAB">
        <w:rPr>
          <w:rFonts w:cs="Times New Roman"/>
          <w:szCs w:val="24"/>
        </w:rPr>
        <w:t>’ın</w:t>
      </w:r>
      <w:r w:rsidR="00123996" w:rsidRPr="00714CAB">
        <w:rPr>
          <w:rFonts w:cs="Times New Roman"/>
          <w:szCs w:val="24"/>
        </w:rPr>
        <w:t xml:space="preserve">, insanı </w:t>
      </w:r>
      <w:r w:rsidR="00A47E66">
        <w:rPr>
          <w:rFonts w:cs="Times New Roman"/>
          <w:szCs w:val="24"/>
        </w:rPr>
        <w:t xml:space="preserve">muhteşem </w:t>
      </w:r>
      <w:r w:rsidR="00123996" w:rsidRPr="00714CAB">
        <w:rPr>
          <w:rFonts w:cs="Times New Roman"/>
          <w:szCs w:val="24"/>
        </w:rPr>
        <w:t>bir biçimde yaratmasında, onu düşünen bir canlı olarak var etmesinde</w:t>
      </w:r>
      <w:r w:rsidR="0038789B" w:rsidRPr="00714CAB">
        <w:rPr>
          <w:rFonts w:cs="Times New Roman"/>
          <w:szCs w:val="24"/>
        </w:rPr>
        <w:t xml:space="preserve"> ve </w:t>
      </w:r>
      <w:r w:rsidR="00123996" w:rsidRPr="00714CAB">
        <w:rPr>
          <w:rFonts w:cs="Times New Roman"/>
          <w:szCs w:val="24"/>
        </w:rPr>
        <w:t xml:space="preserve">akıl gibi büyük bir melekeyle donatmasında elbette </w:t>
      </w:r>
      <w:r w:rsidR="00A47E66">
        <w:rPr>
          <w:rFonts w:cs="Times New Roman"/>
          <w:szCs w:val="24"/>
        </w:rPr>
        <w:t xml:space="preserve">düşünenler için </w:t>
      </w:r>
      <w:r w:rsidR="00123996" w:rsidRPr="00714CAB">
        <w:rPr>
          <w:rFonts w:cs="Times New Roman"/>
          <w:szCs w:val="24"/>
        </w:rPr>
        <w:t>b</w:t>
      </w:r>
      <w:r w:rsidR="00A47E66">
        <w:rPr>
          <w:rFonts w:cs="Times New Roman"/>
          <w:szCs w:val="24"/>
        </w:rPr>
        <w:t>üyük</w:t>
      </w:r>
      <w:r w:rsidR="00123996" w:rsidRPr="00714CAB">
        <w:rPr>
          <w:rFonts w:cs="Times New Roman"/>
          <w:szCs w:val="24"/>
        </w:rPr>
        <w:t xml:space="preserve"> hikmet</w:t>
      </w:r>
      <w:r w:rsidR="00A47E66">
        <w:rPr>
          <w:rFonts w:cs="Times New Roman"/>
          <w:szCs w:val="24"/>
        </w:rPr>
        <w:t>ler gizlemiştir.</w:t>
      </w:r>
      <w:r w:rsidR="00123996" w:rsidRPr="00714CAB">
        <w:rPr>
          <w:rFonts w:cs="Times New Roman"/>
          <w:szCs w:val="24"/>
        </w:rPr>
        <w:t xml:space="preserve"> </w:t>
      </w:r>
    </w:p>
    <w:p w:rsidR="002E305C" w:rsidRPr="00714CAB" w:rsidRDefault="00123996" w:rsidP="00540B78">
      <w:pPr>
        <w:spacing w:after="0" w:line="360" w:lineRule="auto"/>
        <w:ind w:firstLine="708"/>
        <w:jc w:val="both"/>
        <w:rPr>
          <w:rFonts w:cs="Times New Roman"/>
          <w:szCs w:val="24"/>
        </w:rPr>
      </w:pPr>
      <w:r w:rsidRPr="00714CAB">
        <w:rPr>
          <w:rFonts w:cs="Times New Roman"/>
          <w:szCs w:val="24"/>
        </w:rPr>
        <w:t>Yüce Allah</w:t>
      </w:r>
      <w:r w:rsidR="00423543" w:rsidRPr="00714CAB">
        <w:rPr>
          <w:rFonts w:cs="Times New Roman"/>
          <w:szCs w:val="24"/>
        </w:rPr>
        <w:t>,</w:t>
      </w:r>
      <w:r w:rsidRPr="00714CAB">
        <w:rPr>
          <w:rFonts w:cs="Times New Roman"/>
          <w:szCs w:val="24"/>
        </w:rPr>
        <w:t xml:space="preserve"> </w:t>
      </w:r>
      <w:r w:rsidR="002E305C" w:rsidRPr="00714CAB">
        <w:rPr>
          <w:rFonts w:cs="Times New Roman"/>
          <w:szCs w:val="24"/>
        </w:rPr>
        <w:t>nimet ve ibretlerle dolu dünyayı</w:t>
      </w:r>
      <w:r w:rsidRPr="00714CAB">
        <w:rPr>
          <w:rFonts w:cs="Times New Roman"/>
          <w:szCs w:val="24"/>
        </w:rPr>
        <w:t xml:space="preserve"> oyun </w:t>
      </w:r>
      <w:r w:rsidR="00423543" w:rsidRPr="00714CAB">
        <w:rPr>
          <w:rFonts w:cs="Times New Roman"/>
          <w:szCs w:val="24"/>
        </w:rPr>
        <w:t>ya da</w:t>
      </w:r>
      <w:r w:rsidRPr="00714CAB">
        <w:rPr>
          <w:rFonts w:cs="Times New Roman"/>
          <w:szCs w:val="24"/>
        </w:rPr>
        <w:t xml:space="preserve"> eğlence </w:t>
      </w:r>
      <w:r w:rsidR="002E305C" w:rsidRPr="00714CAB">
        <w:rPr>
          <w:rFonts w:cs="Times New Roman"/>
          <w:szCs w:val="24"/>
        </w:rPr>
        <w:t xml:space="preserve">için </w:t>
      </w:r>
      <w:r w:rsidRPr="00714CAB">
        <w:rPr>
          <w:rFonts w:cs="Times New Roman"/>
          <w:szCs w:val="24"/>
        </w:rPr>
        <w:t>yaratma</w:t>
      </w:r>
      <w:r w:rsidR="002E305C" w:rsidRPr="00714CAB">
        <w:rPr>
          <w:rFonts w:cs="Times New Roman"/>
          <w:szCs w:val="24"/>
        </w:rPr>
        <w:t>dığı</w:t>
      </w:r>
      <w:r w:rsidR="00E418BE">
        <w:rPr>
          <w:rFonts w:cs="Times New Roman"/>
          <w:szCs w:val="24"/>
        </w:rPr>
        <w:t xml:space="preserve">nı bildirmiş bu bağlamda </w:t>
      </w:r>
      <w:r w:rsidRPr="00714CAB">
        <w:rPr>
          <w:rFonts w:cs="Times New Roman"/>
          <w:szCs w:val="24"/>
        </w:rPr>
        <w:t>insanı</w:t>
      </w:r>
      <w:r w:rsidR="002E305C" w:rsidRPr="00714CAB">
        <w:rPr>
          <w:rFonts w:cs="Times New Roman"/>
          <w:szCs w:val="24"/>
        </w:rPr>
        <w:t xml:space="preserve"> da</w:t>
      </w:r>
      <w:r w:rsidRPr="00714CAB">
        <w:rPr>
          <w:rFonts w:cs="Times New Roman"/>
          <w:szCs w:val="24"/>
        </w:rPr>
        <w:t xml:space="preserve"> başıboş</w:t>
      </w:r>
      <w:r w:rsidR="00423543" w:rsidRPr="00714CAB">
        <w:rPr>
          <w:rFonts w:cs="Times New Roman"/>
          <w:szCs w:val="24"/>
        </w:rPr>
        <w:t xml:space="preserve"> </w:t>
      </w:r>
      <w:r w:rsidRPr="00714CAB">
        <w:rPr>
          <w:rFonts w:cs="Times New Roman"/>
          <w:szCs w:val="24"/>
        </w:rPr>
        <w:t>bırakma</w:t>
      </w:r>
      <w:r w:rsidR="00E418BE">
        <w:rPr>
          <w:rFonts w:cs="Times New Roman"/>
          <w:szCs w:val="24"/>
        </w:rPr>
        <w:t>mıştır</w:t>
      </w:r>
      <w:r w:rsidRPr="00714CAB">
        <w:rPr>
          <w:rFonts w:cs="Times New Roman"/>
          <w:szCs w:val="24"/>
        </w:rPr>
        <w:t>. Yoktan var ettiği her şeye bir gaye yükle</w:t>
      </w:r>
      <w:r w:rsidR="00E418BE">
        <w:rPr>
          <w:rFonts w:cs="Times New Roman"/>
          <w:szCs w:val="24"/>
        </w:rPr>
        <w:t>miş ve</w:t>
      </w:r>
      <w:r w:rsidRPr="00714CAB">
        <w:rPr>
          <w:rFonts w:cs="Times New Roman"/>
          <w:szCs w:val="24"/>
        </w:rPr>
        <w:t xml:space="preserve"> hiçbir şeyi </w:t>
      </w:r>
      <w:r w:rsidR="00E418BE">
        <w:rPr>
          <w:rFonts w:cs="Times New Roman"/>
          <w:szCs w:val="24"/>
        </w:rPr>
        <w:t xml:space="preserve">varlık âlemine </w:t>
      </w:r>
      <w:r w:rsidRPr="00714CAB">
        <w:rPr>
          <w:rFonts w:cs="Times New Roman"/>
          <w:szCs w:val="24"/>
        </w:rPr>
        <w:t>boş yere çıkarma</w:t>
      </w:r>
      <w:r w:rsidR="00E418BE">
        <w:rPr>
          <w:rFonts w:cs="Times New Roman"/>
          <w:szCs w:val="24"/>
        </w:rPr>
        <w:t>m</w:t>
      </w:r>
      <w:r w:rsidR="0046661C">
        <w:rPr>
          <w:rFonts w:cs="Times New Roman"/>
          <w:szCs w:val="24"/>
        </w:rPr>
        <w:t>ı</w:t>
      </w:r>
      <w:r w:rsidR="00E418BE">
        <w:rPr>
          <w:rFonts w:cs="Times New Roman"/>
          <w:szCs w:val="24"/>
        </w:rPr>
        <w:t>ştır</w:t>
      </w:r>
      <w:r w:rsidRPr="00714CAB">
        <w:rPr>
          <w:rFonts w:cs="Times New Roman"/>
          <w:szCs w:val="24"/>
        </w:rPr>
        <w:t>. O halde insanın</w:t>
      </w:r>
      <w:r w:rsidR="002E305C" w:rsidRPr="00714CAB">
        <w:rPr>
          <w:rFonts w:cs="Times New Roman"/>
          <w:szCs w:val="24"/>
        </w:rPr>
        <w:t xml:space="preserve"> </w:t>
      </w:r>
      <w:r w:rsidR="00E418BE">
        <w:rPr>
          <w:rFonts w:cs="Times New Roman"/>
          <w:szCs w:val="24"/>
        </w:rPr>
        <w:t>bu şekilde yaratılmasında</w:t>
      </w:r>
      <w:r w:rsidRPr="00714CAB">
        <w:rPr>
          <w:rFonts w:cs="Times New Roman"/>
          <w:szCs w:val="24"/>
        </w:rPr>
        <w:t xml:space="preserve"> elbette ulvi gaye</w:t>
      </w:r>
      <w:r w:rsidR="00540B78">
        <w:rPr>
          <w:rFonts w:cs="Times New Roman"/>
          <w:szCs w:val="24"/>
        </w:rPr>
        <w:t>ler</w:t>
      </w:r>
      <w:r w:rsidR="00E418BE">
        <w:rPr>
          <w:rFonts w:cs="Times New Roman"/>
          <w:szCs w:val="24"/>
        </w:rPr>
        <w:t xml:space="preserve"> saklanmıştır. </w:t>
      </w:r>
      <w:r w:rsidRPr="00714CAB">
        <w:rPr>
          <w:rFonts w:cs="Times New Roman"/>
          <w:szCs w:val="24"/>
        </w:rPr>
        <w:t>Bu gaye</w:t>
      </w:r>
      <w:r w:rsidR="00540B78">
        <w:rPr>
          <w:rFonts w:cs="Times New Roman"/>
          <w:szCs w:val="24"/>
        </w:rPr>
        <w:t>lerin</w:t>
      </w:r>
      <w:r w:rsidRPr="00714CAB">
        <w:rPr>
          <w:rFonts w:cs="Times New Roman"/>
          <w:szCs w:val="24"/>
        </w:rPr>
        <w:t xml:space="preserve">, öncelikle evreni benzersiz yaratan, </w:t>
      </w:r>
      <w:r w:rsidR="00506114" w:rsidRPr="00714CAB">
        <w:rPr>
          <w:rFonts w:cs="Times New Roman"/>
          <w:szCs w:val="24"/>
        </w:rPr>
        <w:t xml:space="preserve">her şeye bir ölçü koyan </w:t>
      </w:r>
      <w:r w:rsidRPr="00714CAB">
        <w:rPr>
          <w:rFonts w:cs="Times New Roman"/>
          <w:szCs w:val="24"/>
        </w:rPr>
        <w:t>Allah’ı bilmek</w:t>
      </w:r>
      <w:r w:rsidR="00540B78">
        <w:rPr>
          <w:rFonts w:cs="Times New Roman"/>
          <w:szCs w:val="24"/>
        </w:rPr>
        <w:t>,</w:t>
      </w:r>
      <w:r w:rsidRPr="00714CAB">
        <w:rPr>
          <w:rFonts w:cs="Times New Roman"/>
          <w:szCs w:val="24"/>
        </w:rPr>
        <w:t xml:space="preserve"> ona hakkı</w:t>
      </w:r>
      <w:r w:rsidR="00540B78">
        <w:rPr>
          <w:rFonts w:cs="Times New Roman"/>
          <w:szCs w:val="24"/>
        </w:rPr>
        <w:t>nı vererek</w:t>
      </w:r>
      <w:r w:rsidRPr="00714CAB">
        <w:rPr>
          <w:rFonts w:cs="Times New Roman"/>
          <w:szCs w:val="24"/>
        </w:rPr>
        <w:t xml:space="preserve"> kulluk etmek</w:t>
      </w:r>
      <w:r w:rsidR="00540B78">
        <w:rPr>
          <w:rFonts w:cs="Times New Roman"/>
          <w:szCs w:val="24"/>
        </w:rPr>
        <w:t xml:space="preserve"> ve dünya</w:t>
      </w:r>
      <w:r w:rsidR="00147047">
        <w:rPr>
          <w:rFonts w:cs="Times New Roman"/>
          <w:szCs w:val="24"/>
        </w:rPr>
        <w:t>nın zor</w:t>
      </w:r>
      <w:r w:rsidR="00540B78">
        <w:rPr>
          <w:rFonts w:cs="Times New Roman"/>
          <w:szCs w:val="24"/>
        </w:rPr>
        <w:t xml:space="preserve"> imtihan</w:t>
      </w:r>
      <w:r w:rsidR="00147047">
        <w:rPr>
          <w:rFonts w:cs="Times New Roman"/>
          <w:szCs w:val="24"/>
        </w:rPr>
        <w:t>lar</w:t>
      </w:r>
      <w:r w:rsidR="00540B78">
        <w:rPr>
          <w:rFonts w:cs="Times New Roman"/>
          <w:szCs w:val="24"/>
        </w:rPr>
        <w:t>ına sebat göstermek ol</w:t>
      </w:r>
      <w:r w:rsidR="00147047">
        <w:rPr>
          <w:rFonts w:cs="Times New Roman"/>
          <w:szCs w:val="24"/>
        </w:rPr>
        <w:t>arak</w:t>
      </w:r>
      <w:r w:rsidR="00540B78">
        <w:rPr>
          <w:rFonts w:cs="Times New Roman"/>
          <w:szCs w:val="24"/>
        </w:rPr>
        <w:t xml:space="preserve"> </w:t>
      </w:r>
      <w:r w:rsidR="00147047">
        <w:rPr>
          <w:rFonts w:cs="Times New Roman"/>
          <w:szCs w:val="24"/>
        </w:rPr>
        <w:t>açıklanmıştır.</w:t>
      </w:r>
      <w:r w:rsidR="001911EB">
        <w:rPr>
          <w:rFonts w:cs="Times New Roman"/>
          <w:szCs w:val="24"/>
        </w:rPr>
        <w:t xml:space="preserve"> </w:t>
      </w:r>
    </w:p>
    <w:p w:rsidR="00B15D1D" w:rsidRPr="00714CAB" w:rsidRDefault="00123996" w:rsidP="00B15D1D">
      <w:pPr>
        <w:spacing w:after="0" w:line="360" w:lineRule="auto"/>
        <w:ind w:firstLine="708"/>
        <w:jc w:val="both"/>
        <w:rPr>
          <w:rFonts w:cs="Times New Roman"/>
          <w:szCs w:val="24"/>
        </w:rPr>
      </w:pPr>
      <w:r w:rsidRPr="00714CAB">
        <w:rPr>
          <w:rFonts w:cs="Times New Roman"/>
          <w:szCs w:val="24"/>
        </w:rPr>
        <w:lastRenderedPageBreak/>
        <w:t xml:space="preserve">Allah’ı bilen ve kulluğun hakkını veren bir </w:t>
      </w:r>
      <w:r w:rsidR="00290180">
        <w:rPr>
          <w:rFonts w:cs="Times New Roman"/>
          <w:szCs w:val="24"/>
        </w:rPr>
        <w:t>insan</w:t>
      </w:r>
      <w:r w:rsidRPr="00714CAB">
        <w:rPr>
          <w:rFonts w:cs="Times New Roman"/>
          <w:szCs w:val="24"/>
        </w:rPr>
        <w:t xml:space="preserve"> olmak için </w:t>
      </w:r>
      <w:r w:rsidR="00290180">
        <w:rPr>
          <w:rFonts w:cs="Times New Roman"/>
          <w:szCs w:val="24"/>
        </w:rPr>
        <w:t>bizzat kendinde</w:t>
      </w:r>
      <w:r w:rsidRPr="00714CAB">
        <w:rPr>
          <w:rFonts w:cs="Times New Roman"/>
          <w:szCs w:val="24"/>
        </w:rPr>
        <w:t xml:space="preserve"> bulunması gereken </w:t>
      </w:r>
      <w:r w:rsidR="002E305C" w:rsidRPr="00714CAB">
        <w:rPr>
          <w:rFonts w:cs="Times New Roman"/>
          <w:szCs w:val="24"/>
        </w:rPr>
        <w:t xml:space="preserve">birçok erdemli davranış </w:t>
      </w:r>
      <w:r w:rsidR="00290180">
        <w:rPr>
          <w:rFonts w:cs="Times New Roman"/>
          <w:szCs w:val="24"/>
        </w:rPr>
        <w:t>bildirmiştir</w:t>
      </w:r>
      <w:r w:rsidR="002E305C" w:rsidRPr="00714CAB">
        <w:rPr>
          <w:rFonts w:cs="Times New Roman"/>
          <w:szCs w:val="24"/>
        </w:rPr>
        <w:t>. Bu</w:t>
      </w:r>
      <w:r w:rsidRPr="00714CAB">
        <w:rPr>
          <w:rFonts w:cs="Times New Roman"/>
          <w:szCs w:val="24"/>
        </w:rPr>
        <w:t xml:space="preserve"> erdem</w:t>
      </w:r>
      <w:r w:rsidR="00861891" w:rsidRPr="00714CAB">
        <w:rPr>
          <w:rFonts w:cs="Times New Roman"/>
          <w:szCs w:val="24"/>
        </w:rPr>
        <w:t>lerden biri</w:t>
      </w:r>
      <w:r w:rsidR="002E305C" w:rsidRPr="00714CAB">
        <w:rPr>
          <w:rFonts w:cs="Times New Roman"/>
          <w:szCs w:val="24"/>
        </w:rPr>
        <w:t xml:space="preserve"> de</w:t>
      </w:r>
      <w:r w:rsidRPr="00714CAB">
        <w:rPr>
          <w:rFonts w:cs="Times New Roman"/>
          <w:szCs w:val="24"/>
        </w:rPr>
        <w:t xml:space="preserve"> </w:t>
      </w:r>
      <w:r w:rsidR="00E85F26" w:rsidRPr="00714CAB">
        <w:rPr>
          <w:rFonts w:cs="Times New Roman"/>
          <w:szCs w:val="24"/>
        </w:rPr>
        <w:t xml:space="preserve">insanı hak yolda kararlı kılacak olan </w:t>
      </w:r>
      <w:r w:rsidRPr="00714CAB">
        <w:rPr>
          <w:rFonts w:cs="Times New Roman"/>
          <w:szCs w:val="24"/>
        </w:rPr>
        <w:t xml:space="preserve">sabır </w:t>
      </w:r>
      <w:r w:rsidR="002E305C" w:rsidRPr="00714CAB">
        <w:rPr>
          <w:rFonts w:cs="Times New Roman"/>
          <w:szCs w:val="24"/>
        </w:rPr>
        <w:t>ve</w:t>
      </w:r>
      <w:r w:rsidR="00861891" w:rsidRPr="00714CAB">
        <w:rPr>
          <w:rFonts w:cs="Times New Roman"/>
          <w:szCs w:val="24"/>
        </w:rPr>
        <w:t xml:space="preserve"> onun</w:t>
      </w:r>
      <w:r w:rsidR="002E305C" w:rsidRPr="00714CAB">
        <w:rPr>
          <w:rFonts w:cs="Times New Roman"/>
          <w:szCs w:val="24"/>
        </w:rPr>
        <w:t xml:space="preserve"> zirvesi olan sebattır. </w:t>
      </w:r>
      <w:r w:rsidRPr="00714CAB">
        <w:rPr>
          <w:rFonts w:cs="Times New Roman"/>
          <w:szCs w:val="24"/>
        </w:rPr>
        <w:t>Allah katında değer</w:t>
      </w:r>
      <w:r w:rsidR="00E85F26" w:rsidRPr="00714CAB">
        <w:rPr>
          <w:rFonts w:cs="Times New Roman"/>
          <w:szCs w:val="24"/>
        </w:rPr>
        <w:t xml:space="preserve"> kazanmak</w:t>
      </w:r>
      <w:r w:rsidRPr="00714CAB">
        <w:rPr>
          <w:rFonts w:cs="Times New Roman"/>
          <w:szCs w:val="24"/>
        </w:rPr>
        <w:t xml:space="preserve"> ve dünya hayatında tutunmak için </w:t>
      </w:r>
      <w:r w:rsidR="00E051EE">
        <w:rPr>
          <w:rFonts w:cs="Times New Roman"/>
          <w:szCs w:val="24"/>
        </w:rPr>
        <w:t>Allah’ın Kur’ân’da</w:t>
      </w:r>
      <w:r w:rsidRPr="00714CAB">
        <w:rPr>
          <w:rFonts w:cs="Times New Roman"/>
          <w:szCs w:val="24"/>
        </w:rPr>
        <w:t xml:space="preserve"> çi</w:t>
      </w:r>
      <w:r w:rsidR="00E85F26" w:rsidRPr="00714CAB">
        <w:rPr>
          <w:rFonts w:cs="Times New Roman"/>
          <w:szCs w:val="24"/>
        </w:rPr>
        <w:t xml:space="preserve">zdiği hudutlar içinde </w:t>
      </w:r>
      <w:r w:rsidR="00E051EE">
        <w:rPr>
          <w:rFonts w:cs="Times New Roman"/>
          <w:szCs w:val="24"/>
        </w:rPr>
        <w:t xml:space="preserve">hareket etmemiz emredilmiştir. O bizden </w:t>
      </w:r>
      <w:r w:rsidRPr="00714CAB">
        <w:rPr>
          <w:rFonts w:cs="Times New Roman"/>
          <w:szCs w:val="24"/>
        </w:rPr>
        <w:t xml:space="preserve">isteklerini </w:t>
      </w:r>
      <w:r w:rsidR="00E85F26" w:rsidRPr="00714CAB">
        <w:rPr>
          <w:rFonts w:cs="Times New Roman"/>
          <w:szCs w:val="24"/>
        </w:rPr>
        <w:t xml:space="preserve">gücümüzün yettiğince eksiksiz </w:t>
      </w:r>
      <w:r w:rsidRPr="00714CAB">
        <w:rPr>
          <w:rFonts w:cs="Times New Roman"/>
          <w:szCs w:val="24"/>
        </w:rPr>
        <w:t>yerine getirme</w:t>
      </w:r>
      <w:r w:rsidR="00E85F26" w:rsidRPr="00714CAB">
        <w:rPr>
          <w:rFonts w:cs="Times New Roman"/>
          <w:szCs w:val="24"/>
        </w:rPr>
        <w:t>miz</w:t>
      </w:r>
      <w:r w:rsidR="00E051EE">
        <w:rPr>
          <w:rFonts w:cs="Times New Roman"/>
          <w:szCs w:val="24"/>
        </w:rPr>
        <w:t>i tavsiye etmiştir. Böylece</w:t>
      </w:r>
      <w:r w:rsidRPr="00714CAB">
        <w:rPr>
          <w:rFonts w:cs="Times New Roman"/>
          <w:szCs w:val="24"/>
        </w:rPr>
        <w:t xml:space="preserve"> emir ve nehiy</w:t>
      </w:r>
      <w:r w:rsidR="00E85F26" w:rsidRPr="00714CAB">
        <w:rPr>
          <w:rFonts w:cs="Times New Roman"/>
          <w:szCs w:val="24"/>
        </w:rPr>
        <w:t>lerinde kararlılıkla sebat etmemiz</w:t>
      </w:r>
      <w:r w:rsidRPr="00714CAB">
        <w:rPr>
          <w:rFonts w:cs="Times New Roman"/>
          <w:szCs w:val="24"/>
        </w:rPr>
        <w:t xml:space="preserve"> </w:t>
      </w:r>
      <w:r w:rsidR="00E051EE">
        <w:rPr>
          <w:rFonts w:cs="Times New Roman"/>
          <w:szCs w:val="24"/>
        </w:rPr>
        <w:t>zorunlu olmuştur</w:t>
      </w:r>
      <w:r w:rsidRPr="00714CAB">
        <w:rPr>
          <w:rFonts w:cs="Times New Roman"/>
          <w:szCs w:val="24"/>
        </w:rPr>
        <w:t xml:space="preserve">. </w:t>
      </w:r>
      <w:r w:rsidR="00B15D1D">
        <w:rPr>
          <w:rFonts w:cs="Times New Roman"/>
          <w:szCs w:val="24"/>
        </w:rPr>
        <w:t>Allah, emir ve nehiylerinde sebat edilmesi halinde insana,</w:t>
      </w:r>
      <w:r w:rsidR="00B15D1D" w:rsidRPr="00714CAB">
        <w:rPr>
          <w:rFonts w:cs="Times New Roman"/>
          <w:szCs w:val="24"/>
        </w:rPr>
        <w:t xml:space="preserve"> </w:t>
      </w:r>
      <w:r w:rsidR="00B15D1D">
        <w:rPr>
          <w:rFonts w:cs="Times New Roman"/>
          <w:szCs w:val="24"/>
        </w:rPr>
        <w:t xml:space="preserve">katlanmış </w:t>
      </w:r>
      <w:r w:rsidR="00B15D1D" w:rsidRPr="00714CAB">
        <w:rPr>
          <w:rFonts w:cs="Times New Roman"/>
          <w:szCs w:val="24"/>
        </w:rPr>
        <w:t xml:space="preserve">dünya </w:t>
      </w:r>
      <w:r w:rsidR="00B15D1D">
        <w:rPr>
          <w:rFonts w:cs="Times New Roman"/>
          <w:szCs w:val="24"/>
        </w:rPr>
        <w:t xml:space="preserve">sevabı </w:t>
      </w:r>
      <w:r w:rsidR="00B15D1D" w:rsidRPr="00714CAB">
        <w:rPr>
          <w:rFonts w:cs="Times New Roman"/>
          <w:szCs w:val="24"/>
        </w:rPr>
        <w:t xml:space="preserve">ve sonsuz </w:t>
      </w:r>
      <w:r w:rsidR="008F1A26">
        <w:rPr>
          <w:rFonts w:cs="Times New Roman"/>
          <w:szCs w:val="24"/>
        </w:rPr>
        <w:t xml:space="preserve">ukba nimeti olan </w:t>
      </w:r>
      <w:r w:rsidR="00B15D1D">
        <w:rPr>
          <w:rFonts w:cs="Times New Roman"/>
          <w:szCs w:val="24"/>
        </w:rPr>
        <w:t>cennet</w:t>
      </w:r>
      <w:r w:rsidR="008F1A26">
        <w:rPr>
          <w:rFonts w:cs="Times New Roman"/>
          <w:szCs w:val="24"/>
        </w:rPr>
        <w:t>i</w:t>
      </w:r>
      <w:r w:rsidR="00B15D1D">
        <w:rPr>
          <w:rFonts w:cs="Times New Roman"/>
          <w:szCs w:val="24"/>
        </w:rPr>
        <w:t xml:space="preserve"> vadetmiştir.</w:t>
      </w:r>
    </w:p>
    <w:p w:rsidR="00123996" w:rsidRPr="00714CAB" w:rsidRDefault="00AC14C6" w:rsidP="00714CAB">
      <w:pPr>
        <w:spacing w:after="0" w:line="360" w:lineRule="auto"/>
        <w:ind w:firstLine="708"/>
        <w:jc w:val="both"/>
        <w:rPr>
          <w:rFonts w:cs="Times New Roman"/>
          <w:szCs w:val="24"/>
        </w:rPr>
      </w:pPr>
      <w:r>
        <w:rPr>
          <w:rFonts w:cs="Times New Roman"/>
          <w:szCs w:val="24"/>
        </w:rPr>
        <w:t>A</w:t>
      </w:r>
      <w:r w:rsidR="00123996" w:rsidRPr="00714CAB">
        <w:rPr>
          <w:rFonts w:cs="Times New Roman"/>
          <w:szCs w:val="24"/>
        </w:rPr>
        <w:t>raştırmayı bu noktaya ge</w:t>
      </w:r>
      <w:r w:rsidR="0046661C">
        <w:rPr>
          <w:rFonts w:cs="Times New Roman"/>
          <w:szCs w:val="24"/>
        </w:rPr>
        <w:t>lmesin</w:t>
      </w:r>
      <w:r w:rsidR="00123996" w:rsidRPr="00714CAB">
        <w:rPr>
          <w:rFonts w:cs="Times New Roman"/>
          <w:szCs w:val="24"/>
        </w:rPr>
        <w:t>de bana değerli zamanlarını ayıran, ilminin zekâtını vererek her konuda yardım</w:t>
      </w:r>
      <w:r w:rsidR="006E0619" w:rsidRPr="00714CAB">
        <w:rPr>
          <w:rFonts w:cs="Times New Roman"/>
          <w:szCs w:val="24"/>
        </w:rPr>
        <w:t xml:space="preserve">cı olan, </w:t>
      </w:r>
      <w:r w:rsidR="00123996" w:rsidRPr="00714CAB">
        <w:rPr>
          <w:rFonts w:cs="Times New Roman"/>
          <w:szCs w:val="24"/>
        </w:rPr>
        <w:t xml:space="preserve">hem şahsıma hem de diğer öğrencilere örnek model </w:t>
      </w:r>
      <w:r w:rsidR="006E0619" w:rsidRPr="00714CAB">
        <w:rPr>
          <w:rFonts w:cs="Times New Roman"/>
          <w:szCs w:val="24"/>
        </w:rPr>
        <w:t>teşkil eden</w:t>
      </w:r>
      <w:r w:rsidR="00123996" w:rsidRPr="00714CAB">
        <w:rPr>
          <w:rFonts w:cs="Times New Roman"/>
          <w:szCs w:val="24"/>
        </w:rPr>
        <w:t xml:space="preserve"> </w:t>
      </w:r>
      <w:r>
        <w:rPr>
          <w:rFonts w:cs="Times New Roman"/>
          <w:szCs w:val="24"/>
        </w:rPr>
        <w:t xml:space="preserve">danışman hocam </w:t>
      </w:r>
      <w:r w:rsidR="00123996" w:rsidRPr="00714CAB">
        <w:rPr>
          <w:rFonts w:cs="Times New Roman"/>
          <w:szCs w:val="24"/>
        </w:rPr>
        <w:t>Doç. Dr. Abdurrahman A</w:t>
      </w:r>
      <w:r w:rsidR="001E35B4" w:rsidRPr="00714CAB">
        <w:rPr>
          <w:rFonts w:cs="Times New Roman"/>
          <w:szCs w:val="24"/>
        </w:rPr>
        <w:t>LTUNTAŞ</w:t>
      </w:r>
      <w:r>
        <w:rPr>
          <w:rFonts w:cs="Times New Roman"/>
          <w:szCs w:val="24"/>
        </w:rPr>
        <w:t>’a çok teşekkür ederim. Ayrıca katkılarını esirgemeyen</w:t>
      </w:r>
      <w:r w:rsidR="001E35B4" w:rsidRPr="00714CAB">
        <w:rPr>
          <w:rFonts w:cs="Times New Roman"/>
          <w:szCs w:val="24"/>
        </w:rPr>
        <w:t xml:space="preserve"> Doç. Dr. Mustafa KAYHAN</w:t>
      </w:r>
      <w:r w:rsidR="00123996" w:rsidRPr="00714CAB">
        <w:rPr>
          <w:rFonts w:cs="Times New Roman"/>
          <w:szCs w:val="24"/>
        </w:rPr>
        <w:t xml:space="preserve"> </w:t>
      </w:r>
      <w:r w:rsidR="001E35B4" w:rsidRPr="00714CAB">
        <w:rPr>
          <w:rFonts w:cs="Times New Roman"/>
          <w:szCs w:val="24"/>
        </w:rPr>
        <w:t xml:space="preserve">ve Dr. Öğr. Üyesi Resul ERTUĞRUL </w:t>
      </w:r>
      <w:r w:rsidR="00123996" w:rsidRPr="00714CAB">
        <w:rPr>
          <w:rFonts w:cs="Times New Roman"/>
          <w:szCs w:val="24"/>
        </w:rPr>
        <w:t>hoca</w:t>
      </w:r>
      <w:r w:rsidR="001E35B4" w:rsidRPr="00714CAB">
        <w:rPr>
          <w:rFonts w:cs="Times New Roman"/>
          <w:szCs w:val="24"/>
        </w:rPr>
        <w:t>ları</w:t>
      </w:r>
      <w:r w:rsidR="00123996" w:rsidRPr="00714CAB">
        <w:rPr>
          <w:rFonts w:cs="Times New Roman"/>
          <w:szCs w:val="24"/>
        </w:rPr>
        <w:t>ma</w:t>
      </w:r>
      <w:r>
        <w:rPr>
          <w:rFonts w:cs="Times New Roman"/>
          <w:szCs w:val="24"/>
        </w:rPr>
        <w:t xml:space="preserve"> da teşekkürü bir borç bil</w:t>
      </w:r>
      <w:r w:rsidR="001911EB">
        <w:rPr>
          <w:rFonts w:cs="Times New Roman"/>
          <w:szCs w:val="24"/>
        </w:rPr>
        <w:t>i</w:t>
      </w:r>
      <w:r>
        <w:rPr>
          <w:rFonts w:cs="Times New Roman"/>
          <w:szCs w:val="24"/>
        </w:rPr>
        <w:t>rim. Ayrıca çalışmamda beni destekleyen</w:t>
      </w:r>
      <w:r w:rsidR="007E6BCF" w:rsidRPr="00714CAB">
        <w:rPr>
          <w:rFonts w:cs="Times New Roman"/>
          <w:szCs w:val="24"/>
        </w:rPr>
        <w:t xml:space="preserve"> aileme ve arkadaşlarıma</w:t>
      </w:r>
      <w:r w:rsidR="00123996" w:rsidRPr="00714CAB">
        <w:rPr>
          <w:rFonts w:cs="Times New Roman"/>
          <w:szCs w:val="24"/>
        </w:rPr>
        <w:t xml:space="preserve"> </w:t>
      </w:r>
      <w:r>
        <w:rPr>
          <w:rFonts w:cs="Times New Roman"/>
          <w:szCs w:val="24"/>
        </w:rPr>
        <w:t xml:space="preserve">sonsuz </w:t>
      </w:r>
      <w:r w:rsidR="00123996" w:rsidRPr="00714CAB">
        <w:rPr>
          <w:rFonts w:cs="Times New Roman"/>
          <w:szCs w:val="24"/>
        </w:rPr>
        <w:t>t</w:t>
      </w:r>
      <w:r w:rsidR="007E6BCF" w:rsidRPr="00714CAB">
        <w:rPr>
          <w:rFonts w:cs="Times New Roman"/>
          <w:szCs w:val="24"/>
        </w:rPr>
        <w:t>eşekkür eder</w:t>
      </w:r>
      <w:r>
        <w:rPr>
          <w:rFonts w:cs="Times New Roman"/>
          <w:szCs w:val="24"/>
        </w:rPr>
        <w:t>im</w:t>
      </w:r>
      <w:r w:rsidR="00123996" w:rsidRPr="00714CAB">
        <w:rPr>
          <w:rFonts w:cs="Times New Roman"/>
          <w:szCs w:val="24"/>
        </w:rPr>
        <w:t>.</w:t>
      </w:r>
    </w:p>
    <w:p w:rsidR="007E6BCF" w:rsidRPr="00714CAB" w:rsidRDefault="007E6BCF" w:rsidP="00714CAB">
      <w:pPr>
        <w:spacing w:after="0" w:line="360" w:lineRule="auto"/>
        <w:ind w:firstLine="708"/>
        <w:jc w:val="both"/>
        <w:rPr>
          <w:rFonts w:cs="Times New Roman"/>
          <w:szCs w:val="24"/>
        </w:rPr>
      </w:pPr>
      <w:r w:rsidRPr="00714CAB">
        <w:rPr>
          <w:rFonts w:cs="Times New Roman"/>
          <w:szCs w:val="24"/>
        </w:rPr>
        <w:t>Azim, sabır ve sebatla cehd bizden, takdir ise mülkün sahibi olan Allah’tandır.</w:t>
      </w:r>
    </w:p>
    <w:p w:rsidR="00123996" w:rsidRPr="00714CAB" w:rsidRDefault="00123996" w:rsidP="00714CAB">
      <w:pPr>
        <w:spacing w:after="0" w:line="360" w:lineRule="auto"/>
        <w:ind w:firstLine="708"/>
        <w:jc w:val="both"/>
        <w:rPr>
          <w:rFonts w:cs="Times New Roman"/>
          <w:szCs w:val="24"/>
        </w:rPr>
      </w:pPr>
    </w:p>
    <w:p w:rsidR="00123996" w:rsidRPr="00714CAB" w:rsidRDefault="00123996" w:rsidP="00714CAB">
      <w:pPr>
        <w:spacing w:after="0" w:line="360" w:lineRule="auto"/>
        <w:ind w:firstLine="708"/>
        <w:jc w:val="both"/>
        <w:rPr>
          <w:rFonts w:cs="Times New Roman"/>
          <w:szCs w:val="24"/>
        </w:rPr>
      </w:pPr>
    </w:p>
    <w:p w:rsidR="00123996" w:rsidRPr="00714CAB" w:rsidRDefault="00123996" w:rsidP="00714CAB">
      <w:pPr>
        <w:spacing w:after="0" w:line="360" w:lineRule="auto"/>
        <w:ind w:firstLine="708"/>
        <w:jc w:val="right"/>
        <w:rPr>
          <w:rFonts w:cs="Times New Roman"/>
          <w:b/>
          <w:szCs w:val="24"/>
        </w:rPr>
      </w:pPr>
      <w:r w:rsidRPr="00714CAB">
        <w:rPr>
          <w:rFonts w:cs="Times New Roman"/>
          <w:b/>
          <w:szCs w:val="24"/>
        </w:rPr>
        <w:t>Yasin GÜNAYDIN</w:t>
      </w:r>
    </w:p>
    <w:p w:rsidR="00123996" w:rsidRPr="00714CAB" w:rsidRDefault="00123996" w:rsidP="00714CAB">
      <w:pPr>
        <w:spacing w:after="0" w:line="360" w:lineRule="auto"/>
        <w:ind w:firstLine="708"/>
        <w:jc w:val="right"/>
        <w:rPr>
          <w:rFonts w:cs="Times New Roman"/>
          <w:b/>
          <w:szCs w:val="24"/>
        </w:rPr>
      </w:pPr>
      <w:r w:rsidRPr="00714CAB">
        <w:rPr>
          <w:rFonts w:cs="Times New Roman"/>
          <w:b/>
          <w:szCs w:val="24"/>
        </w:rPr>
        <w:t xml:space="preserve">                                                                                          Gümüşhane</w:t>
      </w:r>
      <w:r w:rsidR="00F3232E">
        <w:rPr>
          <w:rFonts w:cs="Times New Roman"/>
          <w:b/>
          <w:szCs w:val="24"/>
        </w:rPr>
        <w:t xml:space="preserve"> -</w:t>
      </w:r>
      <w:r w:rsidRPr="00714CAB">
        <w:rPr>
          <w:rFonts w:cs="Times New Roman"/>
          <w:b/>
          <w:szCs w:val="24"/>
        </w:rPr>
        <w:t xml:space="preserve"> 2020</w:t>
      </w:r>
    </w:p>
    <w:p w:rsidR="00123996" w:rsidRPr="00714CAB" w:rsidRDefault="00123996" w:rsidP="00714CAB">
      <w:pPr>
        <w:spacing w:after="0" w:line="360" w:lineRule="auto"/>
        <w:ind w:firstLine="708"/>
        <w:jc w:val="center"/>
        <w:rPr>
          <w:rFonts w:cs="Times New Roman"/>
          <w:szCs w:val="24"/>
        </w:rPr>
      </w:pPr>
    </w:p>
    <w:p w:rsidR="00123996" w:rsidRPr="00714CAB" w:rsidRDefault="00123996" w:rsidP="00714CAB">
      <w:pPr>
        <w:spacing w:after="0" w:line="360" w:lineRule="auto"/>
        <w:ind w:firstLine="708"/>
        <w:jc w:val="center"/>
        <w:rPr>
          <w:rFonts w:cs="Times New Roman"/>
          <w:szCs w:val="24"/>
        </w:rPr>
      </w:pPr>
    </w:p>
    <w:p w:rsidR="00123996" w:rsidRPr="00714CAB" w:rsidRDefault="00123996" w:rsidP="00714CAB">
      <w:pPr>
        <w:spacing w:after="0" w:line="360" w:lineRule="auto"/>
        <w:jc w:val="center"/>
        <w:rPr>
          <w:rFonts w:cs="Times New Roman"/>
          <w:b/>
          <w:szCs w:val="24"/>
        </w:rPr>
      </w:pPr>
    </w:p>
    <w:p w:rsidR="00123996" w:rsidRPr="00714CAB" w:rsidRDefault="00123996" w:rsidP="00714CAB">
      <w:pPr>
        <w:spacing w:after="0" w:line="360" w:lineRule="auto"/>
        <w:jc w:val="center"/>
        <w:rPr>
          <w:rFonts w:cs="Times New Roman"/>
          <w:b/>
          <w:szCs w:val="24"/>
        </w:rPr>
      </w:pPr>
    </w:p>
    <w:p w:rsidR="00123996" w:rsidRPr="00714CAB" w:rsidRDefault="00123996" w:rsidP="00714CAB">
      <w:pPr>
        <w:spacing w:after="0" w:line="360" w:lineRule="auto"/>
        <w:jc w:val="center"/>
        <w:rPr>
          <w:rFonts w:cs="Times New Roman"/>
          <w:b/>
          <w:szCs w:val="24"/>
        </w:rPr>
      </w:pPr>
    </w:p>
    <w:p w:rsidR="00423543" w:rsidRPr="00714CAB" w:rsidRDefault="00423543" w:rsidP="00122BF9">
      <w:pPr>
        <w:pStyle w:val="Balk1"/>
      </w:pPr>
      <w:bookmarkStart w:id="4" w:name="_Toc29453565"/>
      <w:bookmarkStart w:id="5" w:name="_Toc29454188"/>
    </w:p>
    <w:p w:rsidR="0067748F" w:rsidRPr="00714CAB" w:rsidRDefault="0067748F" w:rsidP="00122BF9">
      <w:pPr>
        <w:pStyle w:val="Balk1"/>
      </w:pPr>
    </w:p>
    <w:p w:rsidR="0067748F" w:rsidRPr="00714CAB" w:rsidRDefault="0067748F" w:rsidP="00122BF9">
      <w:pPr>
        <w:pStyle w:val="Balk1"/>
      </w:pPr>
    </w:p>
    <w:p w:rsidR="0067748F" w:rsidRPr="00714CAB" w:rsidRDefault="0067748F" w:rsidP="00122BF9">
      <w:pPr>
        <w:pStyle w:val="Balk1"/>
      </w:pPr>
    </w:p>
    <w:p w:rsidR="00C9203E" w:rsidRDefault="00C9203E" w:rsidP="00122BF9">
      <w:pPr>
        <w:pStyle w:val="Balk1"/>
      </w:pPr>
    </w:p>
    <w:p w:rsidR="00C9203E" w:rsidRDefault="00C9203E" w:rsidP="00122BF9">
      <w:pPr>
        <w:pStyle w:val="Balk1"/>
      </w:pPr>
    </w:p>
    <w:p w:rsidR="000943F7" w:rsidRDefault="000943F7" w:rsidP="000943F7"/>
    <w:p w:rsidR="000943F7" w:rsidRDefault="000943F7" w:rsidP="000943F7"/>
    <w:p w:rsidR="000943F7" w:rsidRPr="000943F7" w:rsidRDefault="000943F7" w:rsidP="000943F7"/>
    <w:p w:rsidR="006D49B0" w:rsidRPr="001A6528" w:rsidRDefault="006D49B0" w:rsidP="00C54FA1">
      <w:pPr>
        <w:jc w:val="center"/>
      </w:pPr>
    </w:p>
    <w:bookmarkEnd w:id="4"/>
    <w:bookmarkEnd w:id="5"/>
    <w:p w:rsidR="00D57E9B" w:rsidRPr="00D57E9B" w:rsidRDefault="00D57E9B" w:rsidP="00D57E9B">
      <w:pPr>
        <w:spacing w:after="0" w:line="360" w:lineRule="auto"/>
        <w:jc w:val="center"/>
        <w:outlineLvl w:val="0"/>
        <w:rPr>
          <w:rFonts w:cs="Times New Roman"/>
          <w:b/>
          <w:szCs w:val="24"/>
        </w:rPr>
      </w:pPr>
      <w:r w:rsidRPr="00D57E9B">
        <w:rPr>
          <w:rFonts w:cs="Times New Roman"/>
          <w:b/>
          <w:szCs w:val="24"/>
        </w:rPr>
        <w:t>ÖZET</w:t>
      </w:r>
    </w:p>
    <w:p w:rsidR="00D57E9B" w:rsidRPr="00D57E9B" w:rsidRDefault="00D57E9B" w:rsidP="00D57E9B">
      <w:pPr>
        <w:spacing w:after="0"/>
        <w:rPr>
          <w:rFonts w:cs="Times New Roman"/>
          <w:szCs w:val="24"/>
        </w:rPr>
      </w:pPr>
    </w:p>
    <w:p w:rsidR="00D57E9B" w:rsidRPr="00D57E9B" w:rsidRDefault="00D57E9B" w:rsidP="00D57E9B">
      <w:pPr>
        <w:spacing w:after="0" w:line="360" w:lineRule="auto"/>
        <w:ind w:firstLine="708"/>
        <w:jc w:val="both"/>
        <w:rPr>
          <w:rFonts w:cs="Times New Roman"/>
          <w:b/>
          <w:szCs w:val="24"/>
        </w:rPr>
      </w:pPr>
      <w:r w:rsidRPr="00D57E9B">
        <w:rPr>
          <w:rFonts w:cs="Times New Roman"/>
          <w:b/>
          <w:szCs w:val="24"/>
        </w:rPr>
        <w:t>GÜNAYDIN, Yasin. Kur’an-ı Kerim’de Sebat, Yüksek Lisans Tezi, 2021, (XII + 98)</w:t>
      </w:r>
    </w:p>
    <w:p w:rsidR="00D57E9B" w:rsidRPr="00D57E9B" w:rsidRDefault="00D57E9B" w:rsidP="00D57E9B">
      <w:pPr>
        <w:spacing w:after="0" w:line="360" w:lineRule="auto"/>
        <w:ind w:firstLine="708"/>
        <w:jc w:val="both"/>
        <w:rPr>
          <w:rFonts w:cs="Times New Roman"/>
          <w:szCs w:val="24"/>
        </w:rPr>
      </w:pPr>
      <w:r w:rsidRPr="00D57E9B">
        <w:rPr>
          <w:rFonts w:cs="Times New Roman"/>
          <w:szCs w:val="24"/>
        </w:rPr>
        <w:t>Bu araştırmayla, erdemli bir davranış olan sebat kavramının mahiyeti ve Kur'an'da yer alan anlamları ortaya konulmaya çalışılmıştır.</w:t>
      </w:r>
    </w:p>
    <w:p w:rsidR="00D57E9B" w:rsidRPr="00D57E9B" w:rsidRDefault="00D57E9B" w:rsidP="00D57E9B">
      <w:pPr>
        <w:spacing w:after="0" w:line="360" w:lineRule="auto"/>
        <w:ind w:firstLine="708"/>
        <w:jc w:val="both"/>
        <w:rPr>
          <w:rFonts w:cs="Times New Roman"/>
          <w:szCs w:val="24"/>
        </w:rPr>
      </w:pPr>
      <w:r w:rsidRPr="00D57E9B">
        <w:rPr>
          <w:rFonts w:cs="Times New Roman"/>
          <w:szCs w:val="24"/>
        </w:rPr>
        <w:t xml:space="preserve">Bu bağlamda araştırmanın birinci bölümünde, insan için olmazsa olmaz bir erdem olan sebat kavramının lügat ve ıstılah manalarına değinilerek başlanmıştır. Sebat kelimesinin geçtiği ayetler tespit edilerek gelebileceği muhtemel anlamlar üzerinde durulmuştur. Sebat kelimesinin daha iyi anlaşılması için azim, sabır, metanet, devam, gayret, ısrar gibi sebatla eş anlamlı; gaflet, zayıflık, gevşeklik, acizlik gibi onunla zıt anlamlı kelimeler izah edilmeye çalışılmıştır. </w:t>
      </w:r>
    </w:p>
    <w:p w:rsidR="00D57E9B" w:rsidRPr="00D57E9B" w:rsidRDefault="00D57E9B" w:rsidP="00D57E9B">
      <w:pPr>
        <w:spacing w:after="0" w:line="360" w:lineRule="auto"/>
        <w:ind w:firstLine="708"/>
        <w:jc w:val="both"/>
        <w:rPr>
          <w:rFonts w:cs="Times New Roman"/>
          <w:szCs w:val="24"/>
        </w:rPr>
      </w:pPr>
      <w:r w:rsidRPr="00D57E9B">
        <w:rPr>
          <w:rFonts w:cs="Times New Roman"/>
          <w:szCs w:val="24"/>
        </w:rPr>
        <w:t>Araştırmanın ikinci bölümüne, sebatla ilişkisi bulunduğu düşünülen tevhid, iman, sabır, kıssa, dua ve zikir gibi bazı kavaramlar incelenerek başlanmıştır. Âyetlerden hareketle sebatın önemi ve ardından sebatkâr insanların özellikleri hakkında bilgiler verilmiştir. Sebat etmeyi güçlendiren durumlar delilleriyle beraber ortaya konulmaya çalışılmıştır. Araştırmanın son bölümünde sebat etmenin dünyevi ve uhrevi kazanımlarına temas edilmiştir.</w:t>
      </w:r>
    </w:p>
    <w:p w:rsidR="00D57E9B" w:rsidRPr="00D57E9B" w:rsidRDefault="00D57E9B" w:rsidP="00D57E9B">
      <w:pPr>
        <w:spacing w:after="0" w:line="360" w:lineRule="auto"/>
        <w:ind w:firstLine="708"/>
        <w:jc w:val="both"/>
        <w:rPr>
          <w:rFonts w:cs="Times New Roman"/>
          <w:szCs w:val="24"/>
        </w:rPr>
      </w:pPr>
    </w:p>
    <w:p w:rsidR="00D57E9B" w:rsidRPr="00D57E9B" w:rsidRDefault="00D57E9B" w:rsidP="00D57E9B">
      <w:pPr>
        <w:spacing w:after="0" w:line="360" w:lineRule="auto"/>
        <w:ind w:firstLine="708"/>
        <w:jc w:val="both"/>
        <w:rPr>
          <w:rFonts w:cs="Times New Roman"/>
          <w:szCs w:val="24"/>
        </w:rPr>
      </w:pPr>
      <w:r w:rsidRPr="00D57E9B">
        <w:rPr>
          <w:rFonts w:cs="Times New Roman"/>
          <w:b/>
          <w:szCs w:val="24"/>
        </w:rPr>
        <w:t>Anahtar Kelimeler:</w:t>
      </w:r>
      <w:r w:rsidRPr="00D57E9B">
        <w:rPr>
          <w:rFonts w:cs="Times New Roman"/>
          <w:szCs w:val="24"/>
        </w:rPr>
        <w:t xml:space="preserve"> Kur’an, Tefsir, Semantik, Sebat</w:t>
      </w:r>
    </w:p>
    <w:p w:rsidR="00D57E9B" w:rsidRPr="00D57E9B" w:rsidRDefault="00D57E9B" w:rsidP="00D57E9B">
      <w:pPr>
        <w:spacing w:after="0" w:line="360" w:lineRule="auto"/>
        <w:jc w:val="center"/>
        <w:outlineLvl w:val="0"/>
        <w:rPr>
          <w:rFonts w:cs="Times New Roman"/>
          <w:b/>
          <w:szCs w:val="24"/>
        </w:rPr>
      </w:pPr>
      <w:bookmarkStart w:id="6" w:name="_Toc29453566"/>
      <w:bookmarkStart w:id="7" w:name="_Toc29454189"/>
    </w:p>
    <w:p w:rsidR="00D57E9B" w:rsidRPr="00D57E9B" w:rsidRDefault="00D57E9B" w:rsidP="00D57E9B">
      <w:pPr>
        <w:spacing w:after="0" w:line="360" w:lineRule="auto"/>
        <w:jc w:val="center"/>
        <w:outlineLvl w:val="0"/>
        <w:rPr>
          <w:rFonts w:cs="Times New Roman"/>
          <w:b/>
          <w:szCs w:val="24"/>
        </w:rPr>
      </w:pPr>
    </w:p>
    <w:p w:rsidR="00D57E9B" w:rsidRPr="00D57E9B" w:rsidRDefault="00D57E9B" w:rsidP="00D57E9B">
      <w:pPr>
        <w:spacing w:after="0" w:line="360" w:lineRule="auto"/>
        <w:jc w:val="center"/>
        <w:outlineLvl w:val="0"/>
        <w:rPr>
          <w:rFonts w:cs="Times New Roman"/>
          <w:b/>
          <w:szCs w:val="24"/>
        </w:rPr>
      </w:pPr>
    </w:p>
    <w:p w:rsidR="00D57E9B" w:rsidRPr="00D57E9B" w:rsidRDefault="00D57E9B" w:rsidP="00D57E9B">
      <w:pPr>
        <w:spacing w:after="0" w:line="360" w:lineRule="auto"/>
        <w:jc w:val="center"/>
        <w:outlineLvl w:val="0"/>
        <w:rPr>
          <w:rFonts w:cs="Times New Roman"/>
          <w:b/>
          <w:szCs w:val="24"/>
        </w:rPr>
      </w:pPr>
    </w:p>
    <w:p w:rsidR="00D57E9B" w:rsidRPr="00D57E9B" w:rsidRDefault="00D57E9B" w:rsidP="00D57E9B">
      <w:pPr>
        <w:spacing w:after="0" w:line="360" w:lineRule="auto"/>
        <w:jc w:val="center"/>
        <w:outlineLvl w:val="0"/>
        <w:rPr>
          <w:rFonts w:cs="Times New Roman"/>
          <w:b/>
          <w:szCs w:val="24"/>
        </w:rPr>
      </w:pPr>
    </w:p>
    <w:p w:rsidR="00D57E9B" w:rsidRPr="00D57E9B" w:rsidRDefault="00D57E9B" w:rsidP="00D57E9B">
      <w:pPr>
        <w:spacing w:after="0" w:line="360" w:lineRule="auto"/>
        <w:jc w:val="center"/>
        <w:outlineLvl w:val="0"/>
        <w:rPr>
          <w:rFonts w:cs="Times New Roman"/>
          <w:b/>
          <w:szCs w:val="24"/>
        </w:rPr>
      </w:pPr>
    </w:p>
    <w:p w:rsidR="00D57E9B" w:rsidRPr="00D57E9B" w:rsidRDefault="00D57E9B" w:rsidP="00D57E9B">
      <w:pPr>
        <w:spacing w:after="0" w:line="360" w:lineRule="auto"/>
        <w:jc w:val="center"/>
        <w:outlineLvl w:val="0"/>
        <w:rPr>
          <w:rFonts w:cs="Times New Roman"/>
          <w:b/>
          <w:szCs w:val="24"/>
        </w:rPr>
      </w:pPr>
    </w:p>
    <w:p w:rsidR="00D57E9B" w:rsidRPr="00D57E9B" w:rsidRDefault="00D57E9B" w:rsidP="00D57E9B"/>
    <w:p w:rsidR="00D57E9B" w:rsidRPr="00D57E9B" w:rsidRDefault="00D57E9B" w:rsidP="00D57E9B"/>
    <w:p w:rsidR="00D57E9B" w:rsidRPr="00D57E9B" w:rsidRDefault="00D57E9B" w:rsidP="00D57E9B"/>
    <w:p w:rsidR="00D57E9B" w:rsidRPr="00D57E9B" w:rsidRDefault="00D57E9B" w:rsidP="00D57E9B"/>
    <w:p w:rsidR="00D57E9B" w:rsidRPr="00D57E9B" w:rsidRDefault="00D57E9B" w:rsidP="00D57E9B"/>
    <w:p w:rsidR="00D57E9B" w:rsidRPr="00D57E9B" w:rsidRDefault="00D57E9B" w:rsidP="00D57E9B">
      <w:pPr>
        <w:spacing w:after="0" w:line="360" w:lineRule="auto"/>
        <w:jc w:val="center"/>
        <w:outlineLvl w:val="0"/>
        <w:rPr>
          <w:rFonts w:cs="Times New Roman"/>
          <w:b/>
          <w:szCs w:val="24"/>
        </w:rPr>
      </w:pPr>
      <w:bookmarkStart w:id="8" w:name="_Toc63954760"/>
      <w:r w:rsidRPr="00D57E9B">
        <w:rPr>
          <w:rFonts w:cs="Times New Roman"/>
          <w:b/>
          <w:szCs w:val="24"/>
        </w:rPr>
        <w:t>ABSTRACT</w:t>
      </w:r>
      <w:bookmarkEnd w:id="6"/>
      <w:bookmarkEnd w:id="7"/>
      <w:bookmarkEnd w:id="8"/>
    </w:p>
    <w:p w:rsidR="00D57E9B" w:rsidRPr="00D57E9B" w:rsidRDefault="00D57E9B" w:rsidP="00D57E9B">
      <w:pPr>
        <w:spacing w:after="0"/>
        <w:rPr>
          <w:rFonts w:cs="Times New Roman"/>
          <w:szCs w:val="24"/>
        </w:rPr>
      </w:pPr>
    </w:p>
    <w:p w:rsidR="00D57E9B" w:rsidRPr="00D57E9B" w:rsidRDefault="00D57E9B" w:rsidP="00D57E9B">
      <w:pPr>
        <w:spacing w:after="0" w:line="360" w:lineRule="auto"/>
        <w:ind w:firstLine="708"/>
        <w:jc w:val="both"/>
        <w:rPr>
          <w:rFonts w:cs="Times New Roman"/>
          <w:b/>
          <w:szCs w:val="24"/>
        </w:rPr>
      </w:pPr>
      <w:r w:rsidRPr="00D57E9B">
        <w:rPr>
          <w:rFonts w:cs="Times New Roman"/>
          <w:b/>
          <w:szCs w:val="24"/>
        </w:rPr>
        <w:t>GÜNAYDIN, Yasin. Persistence in the Qur’an, Master Thesis, 2021, (XII + 98)</w:t>
      </w:r>
    </w:p>
    <w:p w:rsidR="00D57E9B" w:rsidRPr="00D57E9B" w:rsidRDefault="00D57E9B" w:rsidP="00D57E9B">
      <w:pPr>
        <w:spacing w:after="0" w:line="360" w:lineRule="auto"/>
        <w:ind w:firstLine="708"/>
        <w:jc w:val="both"/>
        <w:rPr>
          <w:rFonts w:cs="Times New Roman"/>
          <w:szCs w:val="24"/>
        </w:rPr>
      </w:pPr>
    </w:p>
    <w:p w:rsidR="00D57E9B" w:rsidRPr="00D57E9B" w:rsidRDefault="00D57E9B" w:rsidP="00D57E9B">
      <w:pPr>
        <w:spacing w:after="0" w:line="360" w:lineRule="auto"/>
        <w:ind w:firstLine="708"/>
        <w:jc w:val="both"/>
        <w:rPr>
          <w:rFonts w:cs="Times New Roman"/>
          <w:szCs w:val="24"/>
        </w:rPr>
      </w:pPr>
      <w:r w:rsidRPr="00D57E9B">
        <w:rPr>
          <w:rFonts w:cs="Times New Roman"/>
          <w:szCs w:val="24"/>
        </w:rPr>
        <w:t>With this research, the nature of the concept of perseverance, which is a virtuous behavior, and it is meanings in the Qur’an have been tried to be revealed.</w:t>
      </w:r>
    </w:p>
    <w:p w:rsidR="00D57E9B" w:rsidRPr="00D57E9B" w:rsidRDefault="00D57E9B" w:rsidP="00D57E9B">
      <w:pPr>
        <w:spacing w:after="0" w:line="360" w:lineRule="auto"/>
        <w:ind w:firstLine="708"/>
        <w:jc w:val="both"/>
        <w:rPr>
          <w:rFonts w:cs="Times New Roman"/>
          <w:szCs w:val="24"/>
        </w:rPr>
      </w:pPr>
      <w:r w:rsidRPr="00D57E9B">
        <w:rPr>
          <w:rFonts w:cs="Times New Roman"/>
          <w:szCs w:val="24"/>
        </w:rPr>
        <w:t>In this context, in the section of the research, it had been started by mentioning the lexical and terminological meanings of the concept of perseverance, which is an indispensable virtue for human beings, The verses in which the word persistence are mentioned had been determined and possible meanings had been emphasized. To understand the word persistence better, its synonymous with persistence such as perseverance, patience, fortitude, continue, effort, insistence; the words having opposite meanings with it such as heedlessness, weakness, looseness and incapable had been tried to be explained.</w:t>
      </w:r>
    </w:p>
    <w:p w:rsidR="00D57E9B" w:rsidRPr="00D57E9B" w:rsidRDefault="00D57E9B" w:rsidP="00D57E9B">
      <w:pPr>
        <w:spacing w:after="0" w:line="360" w:lineRule="auto"/>
        <w:ind w:firstLine="708"/>
        <w:jc w:val="both"/>
        <w:rPr>
          <w:rFonts w:cs="Times New Roman"/>
          <w:szCs w:val="24"/>
        </w:rPr>
      </w:pPr>
      <w:r w:rsidRPr="00D57E9B">
        <w:rPr>
          <w:rFonts w:cs="Times New Roman"/>
          <w:szCs w:val="24"/>
        </w:rPr>
        <w:t>The second part of the study had been started by examining some concepts such as oneness, faith, patience, parable, prayer and dhikr, which are thought to be related to persistence. Information about the importance of perseverance and then the characteristics of steadfast people had took a place in terms of the verses. The situations which strengthen persistence had been tried to be put forward with their evidences. In the last part of the research, worldly and ethereal gains of perseverance had been touched.</w:t>
      </w:r>
    </w:p>
    <w:p w:rsidR="00D57E9B" w:rsidRPr="00D57E9B" w:rsidRDefault="00D57E9B" w:rsidP="00D57E9B">
      <w:pPr>
        <w:spacing w:after="0" w:line="360" w:lineRule="auto"/>
        <w:ind w:firstLine="708"/>
        <w:jc w:val="both"/>
        <w:rPr>
          <w:rFonts w:cs="Times New Roman"/>
          <w:szCs w:val="24"/>
        </w:rPr>
      </w:pPr>
    </w:p>
    <w:p w:rsidR="00D57E9B" w:rsidRPr="00D57E9B" w:rsidRDefault="00D57E9B" w:rsidP="00D57E9B">
      <w:pPr>
        <w:spacing w:after="0" w:line="360" w:lineRule="auto"/>
        <w:ind w:firstLine="567"/>
        <w:jc w:val="both"/>
        <w:rPr>
          <w:rFonts w:cs="Times New Roman"/>
          <w:szCs w:val="24"/>
        </w:rPr>
      </w:pPr>
      <w:r w:rsidRPr="00D57E9B">
        <w:rPr>
          <w:rFonts w:cs="Times New Roman"/>
          <w:b/>
          <w:szCs w:val="24"/>
        </w:rPr>
        <w:t>Keywords:</w:t>
      </w:r>
      <w:r w:rsidRPr="00D57E9B">
        <w:rPr>
          <w:rFonts w:cs="Times New Roman"/>
          <w:szCs w:val="24"/>
        </w:rPr>
        <w:t xml:space="preserve"> The Qur’an, Commentary, Semantic, Persistence.</w:t>
      </w:r>
    </w:p>
    <w:p w:rsidR="00C9203E" w:rsidRDefault="00C9203E" w:rsidP="00714CAB">
      <w:pPr>
        <w:spacing w:after="0" w:line="360" w:lineRule="auto"/>
        <w:ind w:firstLine="567"/>
        <w:jc w:val="both"/>
        <w:rPr>
          <w:rFonts w:cs="Times New Roman"/>
          <w:szCs w:val="24"/>
        </w:rPr>
      </w:pPr>
    </w:p>
    <w:p w:rsidR="00C9203E" w:rsidRDefault="00C9203E" w:rsidP="00714CAB">
      <w:pPr>
        <w:spacing w:after="0" w:line="360" w:lineRule="auto"/>
        <w:ind w:firstLine="567"/>
        <w:jc w:val="both"/>
        <w:rPr>
          <w:rFonts w:cs="Times New Roman"/>
          <w:szCs w:val="24"/>
        </w:rPr>
      </w:pPr>
    </w:p>
    <w:p w:rsidR="00C9203E" w:rsidRDefault="00C9203E" w:rsidP="00714CAB">
      <w:pPr>
        <w:spacing w:after="0" w:line="360" w:lineRule="auto"/>
        <w:ind w:firstLine="567"/>
        <w:jc w:val="both"/>
        <w:rPr>
          <w:rFonts w:cs="Times New Roman"/>
          <w:szCs w:val="24"/>
        </w:rPr>
      </w:pPr>
    </w:p>
    <w:p w:rsidR="00C9203E" w:rsidRDefault="00C9203E" w:rsidP="00714CAB">
      <w:pPr>
        <w:spacing w:after="0" w:line="360" w:lineRule="auto"/>
        <w:ind w:firstLine="567"/>
        <w:jc w:val="both"/>
        <w:rPr>
          <w:rFonts w:cs="Times New Roman"/>
          <w:szCs w:val="24"/>
        </w:rPr>
      </w:pPr>
    </w:p>
    <w:p w:rsidR="00037874" w:rsidRDefault="00037874" w:rsidP="00714CAB">
      <w:pPr>
        <w:spacing w:after="0" w:line="360" w:lineRule="auto"/>
        <w:ind w:firstLine="567"/>
        <w:jc w:val="both"/>
        <w:rPr>
          <w:rFonts w:cs="Times New Roman"/>
          <w:szCs w:val="24"/>
        </w:rPr>
      </w:pPr>
    </w:p>
    <w:p w:rsidR="00037874" w:rsidRDefault="00037874" w:rsidP="00970E1F">
      <w:pPr>
        <w:spacing w:after="0" w:line="360" w:lineRule="auto"/>
        <w:jc w:val="both"/>
        <w:rPr>
          <w:rFonts w:cs="Times New Roman"/>
          <w:szCs w:val="24"/>
        </w:rPr>
      </w:pPr>
    </w:p>
    <w:p w:rsidR="00C9203E" w:rsidRDefault="00C9203E" w:rsidP="00714CAB">
      <w:pPr>
        <w:spacing w:after="0" w:line="360" w:lineRule="auto"/>
        <w:ind w:firstLine="567"/>
        <w:jc w:val="both"/>
        <w:rPr>
          <w:rFonts w:cs="Times New Roman"/>
          <w:szCs w:val="24"/>
        </w:rPr>
      </w:pPr>
    </w:p>
    <w:p w:rsidR="00697CF0" w:rsidRPr="00714CAB" w:rsidRDefault="00697CF0" w:rsidP="00714CAB">
      <w:pPr>
        <w:spacing w:after="0"/>
        <w:rPr>
          <w:rFonts w:cs="Times New Roman"/>
          <w:szCs w:val="24"/>
        </w:rPr>
      </w:pPr>
    </w:p>
    <w:bookmarkStart w:id="9" w:name="_Toc29453568" w:displacedByCustomXml="next"/>
    <w:bookmarkStart w:id="10" w:name="_Toc29454190" w:displacedByCustomXml="next"/>
    <w:sdt>
      <w:sdtPr>
        <w:rPr>
          <w:rFonts w:cstheme="minorBidi"/>
          <w:b w:val="0"/>
          <w:szCs w:val="22"/>
          <w:lang w:eastAsia="en-US"/>
        </w:rPr>
        <w:id w:val="-828286051"/>
        <w:docPartObj>
          <w:docPartGallery w:val="Table of Contents"/>
          <w:docPartUnique/>
        </w:docPartObj>
      </w:sdtPr>
      <w:sdtEndPr/>
      <w:sdtContent>
        <w:sdt>
          <w:sdtPr>
            <w:rPr>
              <w:rFonts w:cstheme="minorBidi"/>
              <w:b w:val="0"/>
              <w:szCs w:val="22"/>
              <w:lang w:eastAsia="en-US"/>
            </w:rPr>
            <w:id w:val="2131441397"/>
            <w:docPartObj>
              <w:docPartGallery w:val="Table of Contents"/>
              <w:docPartUnique/>
            </w:docPartObj>
          </w:sdtPr>
          <w:sdtEndPr/>
          <w:sdtContent>
            <w:sdt>
              <w:sdtPr>
                <w:rPr>
                  <w:rFonts w:cstheme="minorBidi"/>
                  <w:b w:val="0"/>
                  <w:szCs w:val="22"/>
                  <w:lang w:eastAsia="en-US"/>
                </w:rPr>
                <w:id w:val="-401061377"/>
                <w:docPartObj>
                  <w:docPartGallery w:val="Table of Contents"/>
                  <w:docPartUnique/>
                </w:docPartObj>
              </w:sdtPr>
              <w:sdtEndPr>
                <w:rPr>
                  <w:bCs/>
                </w:rPr>
              </w:sdtEndPr>
              <w:sdtContent>
                <w:sdt>
                  <w:sdtPr>
                    <w:rPr>
                      <w:rFonts w:cstheme="minorBidi"/>
                      <w:b w:val="0"/>
                      <w:szCs w:val="22"/>
                      <w:lang w:eastAsia="en-US"/>
                    </w:rPr>
                    <w:id w:val="630512784"/>
                    <w:docPartObj>
                      <w:docPartGallery w:val="Table of Contents"/>
                      <w:docPartUnique/>
                    </w:docPartObj>
                  </w:sdtPr>
                  <w:sdtEndPr>
                    <w:rPr>
                      <w:bCs/>
                    </w:rPr>
                  </w:sdtEndPr>
                  <w:sdtContent>
                    <w:p w:rsidR="00FE2B77" w:rsidRPr="00714CAB" w:rsidRDefault="00FE2B77" w:rsidP="00FE2B77">
                      <w:pPr>
                        <w:pStyle w:val="TBal"/>
                      </w:pPr>
                      <w:r w:rsidRPr="00714CAB">
                        <w:t>İÇİNDEKİLER</w:t>
                      </w:r>
                    </w:p>
                    <w:p w:rsidR="00FE2B77" w:rsidRPr="00714CAB" w:rsidRDefault="00FE2B77" w:rsidP="00FE2B77">
                      <w:pPr>
                        <w:spacing w:after="0"/>
                        <w:rPr>
                          <w:rFonts w:cs="Times New Roman"/>
                          <w:szCs w:val="24"/>
                          <w:lang w:eastAsia="tr-TR"/>
                        </w:rPr>
                      </w:pPr>
                    </w:p>
                    <w:p w:rsidR="00FE2B77" w:rsidRPr="00714CAB" w:rsidRDefault="00FE2B77" w:rsidP="00FE2B77">
                      <w:pPr>
                        <w:spacing w:after="0" w:line="360" w:lineRule="auto"/>
                        <w:rPr>
                          <w:rFonts w:cs="Times New Roman"/>
                          <w:b/>
                          <w:szCs w:val="24"/>
                          <w:lang w:eastAsia="tr-TR"/>
                        </w:rPr>
                      </w:pPr>
                      <w:r w:rsidRPr="00714CAB">
                        <w:rPr>
                          <w:rFonts w:cs="Times New Roman"/>
                          <w:b/>
                          <w:szCs w:val="24"/>
                          <w:lang w:eastAsia="tr-TR"/>
                        </w:rPr>
                        <w:t>DIŞ KAPAK</w:t>
                      </w:r>
                    </w:p>
                    <w:p w:rsidR="00FE2B77" w:rsidRPr="00714CAB" w:rsidRDefault="00FE2B77" w:rsidP="00FE2B77">
                      <w:pPr>
                        <w:spacing w:after="0" w:line="360" w:lineRule="auto"/>
                        <w:rPr>
                          <w:rFonts w:cs="Times New Roman"/>
                          <w:b/>
                          <w:szCs w:val="24"/>
                          <w:lang w:eastAsia="tr-TR"/>
                        </w:rPr>
                      </w:pPr>
                      <w:r w:rsidRPr="00714CAB">
                        <w:rPr>
                          <w:rFonts w:cs="Times New Roman"/>
                          <w:b/>
                          <w:szCs w:val="24"/>
                          <w:lang w:eastAsia="tr-TR"/>
                        </w:rPr>
                        <w:t>İÇ KAPAK</w:t>
                      </w:r>
                    </w:p>
                    <w:p w:rsidR="00FE2B77" w:rsidRDefault="00FE2B77" w:rsidP="00FE2B77">
                      <w:pPr>
                        <w:pStyle w:val="T1"/>
                        <w:rPr>
                          <w:rFonts w:asciiTheme="minorHAnsi" w:eastAsiaTheme="minorEastAsia" w:hAnsiTheme="minorHAnsi" w:cstheme="minorBidi"/>
                          <w:color w:val="auto"/>
                          <w:sz w:val="22"/>
                          <w:szCs w:val="22"/>
                          <w:lang w:eastAsia="tr-TR"/>
                        </w:rPr>
                      </w:pPr>
                      <w:r w:rsidRPr="00714CAB">
                        <w:fldChar w:fldCharType="begin"/>
                      </w:r>
                      <w:r w:rsidRPr="00714CAB">
                        <w:instrText xml:space="preserve"> TOC \o "1-6" \h \z \u </w:instrText>
                      </w:r>
                      <w:r w:rsidRPr="00714CAB">
                        <w:fldChar w:fldCharType="separate"/>
                      </w:r>
                      <w:hyperlink w:anchor="_Toc63954756" w:history="1">
                        <w:r w:rsidRPr="00524AE0">
                          <w:rPr>
                            <w:rStyle w:val="Kpr"/>
                          </w:rPr>
                          <w:t>KABUL VE ONAY</w:t>
                        </w:r>
                        <w:r>
                          <w:rPr>
                            <w:webHidden/>
                          </w:rPr>
                          <w:tab/>
                          <w:t>III</w:t>
                        </w:r>
                      </w:hyperlink>
                    </w:p>
                    <w:p w:rsidR="00FE2B77" w:rsidRDefault="002F09A0" w:rsidP="00FE2B77">
                      <w:pPr>
                        <w:pStyle w:val="T1"/>
                        <w:rPr>
                          <w:rFonts w:asciiTheme="minorHAnsi" w:eastAsiaTheme="minorEastAsia" w:hAnsiTheme="minorHAnsi" w:cstheme="minorBidi"/>
                          <w:color w:val="auto"/>
                          <w:sz w:val="22"/>
                          <w:szCs w:val="22"/>
                          <w:lang w:eastAsia="tr-TR"/>
                        </w:rPr>
                      </w:pPr>
                      <w:hyperlink w:anchor="_Toc63954757" w:history="1">
                        <w:r w:rsidR="00FE2B77" w:rsidRPr="00524AE0">
                          <w:rPr>
                            <w:rStyle w:val="Kpr"/>
                          </w:rPr>
                          <w:t>BİLDİRİM</w:t>
                        </w:r>
                        <w:r w:rsidR="00FE2B77">
                          <w:rPr>
                            <w:webHidden/>
                          </w:rPr>
                          <w:tab/>
                          <w:t>IV</w:t>
                        </w:r>
                      </w:hyperlink>
                    </w:p>
                    <w:p w:rsidR="00FE2B77" w:rsidRDefault="002F09A0" w:rsidP="00FE2B77">
                      <w:pPr>
                        <w:pStyle w:val="T1"/>
                        <w:rPr>
                          <w:rFonts w:asciiTheme="minorHAnsi" w:eastAsiaTheme="minorEastAsia" w:hAnsiTheme="minorHAnsi" w:cstheme="minorBidi"/>
                          <w:color w:val="auto"/>
                          <w:sz w:val="22"/>
                          <w:szCs w:val="22"/>
                          <w:lang w:eastAsia="tr-TR"/>
                        </w:rPr>
                      </w:pPr>
                      <w:hyperlink w:anchor="_Toc63954758" w:history="1">
                        <w:r w:rsidR="00FE2B77" w:rsidRPr="00524AE0">
                          <w:rPr>
                            <w:rStyle w:val="Kpr"/>
                          </w:rPr>
                          <w:t>ÖNSÖZ</w:t>
                        </w:r>
                        <w:r w:rsidR="00FE2B77">
                          <w:rPr>
                            <w:webHidden/>
                          </w:rPr>
                          <w:tab/>
                        </w:r>
                        <w:r w:rsidR="00FE2B77">
                          <w:rPr>
                            <w:webHidden/>
                          </w:rPr>
                          <w:fldChar w:fldCharType="begin"/>
                        </w:r>
                        <w:r w:rsidR="00FE2B77">
                          <w:rPr>
                            <w:webHidden/>
                          </w:rPr>
                          <w:instrText xml:space="preserve"> PAGEREF _Toc63954758 \h </w:instrText>
                        </w:r>
                        <w:r w:rsidR="00FE2B77">
                          <w:rPr>
                            <w:webHidden/>
                          </w:rPr>
                        </w:r>
                        <w:r w:rsidR="00FE2B77">
                          <w:rPr>
                            <w:webHidden/>
                          </w:rPr>
                          <w:fldChar w:fldCharType="separate"/>
                        </w:r>
                        <w:r w:rsidR="0005269C">
                          <w:rPr>
                            <w:webHidden/>
                          </w:rPr>
                          <w:t>V</w:t>
                        </w:r>
                        <w:r w:rsidR="00FE2B77">
                          <w:rPr>
                            <w:webHidden/>
                          </w:rPr>
                          <w:fldChar w:fldCharType="end"/>
                        </w:r>
                      </w:hyperlink>
                    </w:p>
                    <w:p w:rsidR="00FE2B77" w:rsidRDefault="002F09A0" w:rsidP="00FE2B77">
                      <w:pPr>
                        <w:pStyle w:val="T1"/>
                        <w:rPr>
                          <w:rFonts w:asciiTheme="minorHAnsi" w:eastAsiaTheme="minorEastAsia" w:hAnsiTheme="minorHAnsi" w:cstheme="minorBidi"/>
                          <w:color w:val="auto"/>
                          <w:sz w:val="22"/>
                          <w:szCs w:val="22"/>
                          <w:lang w:eastAsia="tr-TR"/>
                        </w:rPr>
                      </w:pPr>
                      <w:hyperlink w:anchor="_Toc63954759" w:history="1">
                        <w:r w:rsidR="00FE2B77" w:rsidRPr="00524AE0">
                          <w:rPr>
                            <w:rStyle w:val="Kpr"/>
                          </w:rPr>
                          <w:t>ÖZET</w:t>
                        </w:r>
                        <w:r w:rsidR="00FE2B77">
                          <w:rPr>
                            <w:webHidden/>
                          </w:rPr>
                          <w:tab/>
                          <w:t>VII</w:t>
                        </w:r>
                      </w:hyperlink>
                    </w:p>
                    <w:p w:rsidR="00FE2B77" w:rsidRDefault="002F09A0" w:rsidP="00FE2B77">
                      <w:pPr>
                        <w:pStyle w:val="T1"/>
                        <w:rPr>
                          <w:rFonts w:asciiTheme="minorHAnsi" w:eastAsiaTheme="minorEastAsia" w:hAnsiTheme="minorHAnsi" w:cstheme="minorBidi"/>
                          <w:color w:val="auto"/>
                          <w:sz w:val="22"/>
                          <w:szCs w:val="22"/>
                          <w:lang w:eastAsia="tr-TR"/>
                        </w:rPr>
                      </w:pPr>
                      <w:hyperlink w:anchor="_Toc63954760" w:history="1">
                        <w:r w:rsidR="00FE2B77" w:rsidRPr="00524AE0">
                          <w:rPr>
                            <w:rStyle w:val="Kpr"/>
                          </w:rPr>
                          <w:t>ABSTRACT</w:t>
                        </w:r>
                        <w:r w:rsidR="00FE2B77">
                          <w:rPr>
                            <w:webHidden/>
                          </w:rPr>
                          <w:tab/>
                        </w:r>
                        <w:r w:rsidR="00FE2B77">
                          <w:rPr>
                            <w:webHidden/>
                          </w:rPr>
                          <w:fldChar w:fldCharType="begin"/>
                        </w:r>
                        <w:r w:rsidR="00FE2B77">
                          <w:rPr>
                            <w:webHidden/>
                          </w:rPr>
                          <w:instrText xml:space="preserve"> PAGEREF _Toc63954760 \h </w:instrText>
                        </w:r>
                        <w:r w:rsidR="00FE2B77">
                          <w:rPr>
                            <w:webHidden/>
                          </w:rPr>
                        </w:r>
                        <w:r w:rsidR="00FE2B77">
                          <w:rPr>
                            <w:webHidden/>
                          </w:rPr>
                          <w:fldChar w:fldCharType="separate"/>
                        </w:r>
                        <w:r w:rsidR="0005269C">
                          <w:rPr>
                            <w:webHidden/>
                          </w:rPr>
                          <w:t>VIII</w:t>
                        </w:r>
                        <w:r w:rsidR="00FE2B77">
                          <w:rPr>
                            <w:webHidden/>
                          </w:rPr>
                          <w:fldChar w:fldCharType="end"/>
                        </w:r>
                      </w:hyperlink>
                    </w:p>
                    <w:p w:rsidR="00FE2B77" w:rsidRDefault="002F09A0" w:rsidP="00FE2B77">
                      <w:pPr>
                        <w:pStyle w:val="T1"/>
                        <w:rPr>
                          <w:rStyle w:val="Kpr"/>
                        </w:rPr>
                      </w:pPr>
                      <w:hyperlink w:anchor="_Toc63954761" w:history="1">
                        <w:r w:rsidR="00FE2B77" w:rsidRPr="00524AE0">
                          <w:rPr>
                            <w:rStyle w:val="Kpr"/>
                          </w:rPr>
                          <w:t>KISALTMALAR</w:t>
                        </w:r>
                        <w:r w:rsidR="00FE2B77">
                          <w:rPr>
                            <w:rStyle w:val="Kpr"/>
                          </w:rPr>
                          <w:t xml:space="preserve"> LİSTESİ</w:t>
                        </w:r>
                        <w:r w:rsidR="00FE2B77">
                          <w:rPr>
                            <w:webHidden/>
                          </w:rPr>
                          <w:tab/>
                          <w:t>XII</w:t>
                        </w:r>
                      </w:hyperlink>
                    </w:p>
                    <w:p w:rsidR="00FE2B77" w:rsidRPr="00DD06B7" w:rsidRDefault="00FE2B77" w:rsidP="00FE2B77"/>
                    <w:p w:rsidR="00FE2B77" w:rsidRDefault="002F09A0" w:rsidP="00FE2B77">
                      <w:pPr>
                        <w:pStyle w:val="T1"/>
                        <w:rPr>
                          <w:rStyle w:val="Kpr"/>
                        </w:rPr>
                      </w:pPr>
                      <w:hyperlink w:anchor="_Toc63954762" w:history="1">
                        <w:r w:rsidR="00FE2B77" w:rsidRPr="00524AE0">
                          <w:rPr>
                            <w:rStyle w:val="Kpr"/>
                          </w:rPr>
                          <w:t>GİRİŞ</w:t>
                        </w:r>
                        <w:r w:rsidR="00FE2B77">
                          <w:rPr>
                            <w:webHidden/>
                          </w:rPr>
                          <w:tab/>
                        </w:r>
                        <w:r w:rsidR="00FE2B77">
                          <w:rPr>
                            <w:webHidden/>
                          </w:rPr>
                          <w:fldChar w:fldCharType="begin"/>
                        </w:r>
                        <w:r w:rsidR="00FE2B77">
                          <w:rPr>
                            <w:webHidden/>
                          </w:rPr>
                          <w:instrText xml:space="preserve"> PAGEREF _Toc63954762 \h </w:instrText>
                        </w:r>
                        <w:r w:rsidR="00FE2B77">
                          <w:rPr>
                            <w:webHidden/>
                          </w:rPr>
                        </w:r>
                        <w:r w:rsidR="00FE2B77">
                          <w:rPr>
                            <w:webHidden/>
                          </w:rPr>
                          <w:fldChar w:fldCharType="separate"/>
                        </w:r>
                        <w:r w:rsidR="0005269C">
                          <w:rPr>
                            <w:webHidden/>
                          </w:rPr>
                          <w:t>1</w:t>
                        </w:r>
                        <w:r w:rsidR="00FE2B77">
                          <w:rPr>
                            <w:webHidden/>
                          </w:rPr>
                          <w:fldChar w:fldCharType="end"/>
                        </w:r>
                      </w:hyperlink>
                    </w:p>
                    <w:p w:rsidR="00FE2B77" w:rsidRPr="00DD06B7" w:rsidRDefault="00FE2B77" w:rsidP="00FE2B77"/>
                    <w:p w:rsidR="00FE2B77" w:rsidRDefault="002F09A0" w:rsidP="00FE2B77">
                      <w:pPr>
                        <w:pStyle w:val="T1"/>
                        <w:rPr>
                          <w:rStyle w:val="Kpr"/>
                        </w:rPr>
                      </w:pPr>
                      <w:hyperlink w:anchor="_Toc63954763" w:history="1">
                        <w:r w:rsidR="00FE2B77" w:rsidRPr="00524AE0">
                          <w:rPr>
                            <w:rStyle w:val="Kpr"/>
                          </w:rPr>
                          <w:t>BİRİNCİ BÖLÜM</w:t>
                        </w:r>
                      </w:hyperlink>
                    </w:p>
                    <w:p w:rsidR="00FE2B77" w:rsidRPr="00DD06B7" w:rsidRDefault="00FE2B77" w:rsidP="00FE2B77"/>
                    <w:p w:rsidR="00FE2B77" w:rsidRDefault="002F09A0" w:rsidP="00FE2B77">
                      <w:pPr>
                        <w:pStyle w:val="T1"/>
                        <w:rPr>
                          <w:rFonts w:asciiTheme="minorHAnsi" w:eastAsiaTheme="minorEastAsia" w:hAnsiTheme="minorHAnsi" w:cstheme="minorBidi"/>
                          <w:color w:val="auto"/>
                          <w:sz w:val="22"/>
                          <w:szCs w:val="22"/>
                          <w:lang w:eastAsia="tr-TR"/>
                        </w:rPr>
                      </w:pPr>
                      <w:hyperlink w:anchor="_Toc63954764" w:history="1">
                        <w:r w:rsidR="00FE2B77" w:rsidRPr="00524AE0">
                          <w:rPr>
                            <w:rStyle w:val="Kpr"/>
                          </w:rPr>
                          <w:t>1. SEBAT SÖZCÜĞÜ VE KAVRAM OLARAK SEBAT</w:t>
                        </w:r>
                        <w:r w:rsidR="00FE2B77">
                          <w:rPr>
                            <w:webHidden/>
                          </w:rPr>
                          <w:tab/>
                          <w:t>6-5</w:t>
                        </w:r>
                        <w:r w:rsidR="00FE2B77">
                          <w:rPr>
                            <w:webHidden/>
                          </w:rPr>
                          <w:fldChar w:fldCharType="begin"/>
                        </w:r>
                        <w:r w:rsidR="00FE2B77">
                          <w:rPr>
                            <w:webHidden/>
                          </w:rPr>
                          <w:instrText xml:space="preserve"> PAGEREF _Toc63954764 \h </w:instrText>
                        </w:r>
                        <w:r w:rsidR="00FE2B77">
                          <w:rPr>
                            <w:webHidden/>
                          </w:rPr>
                        </w:r>
                        <w:r w:rsidR="00FE2B77">
                          <w:rPr>
                            <w:webHidden/>
                          </w:rPr>
                          <w:fldChar w:fldCharType="separate"/>
                        </w:r>
                        <w:r w:rsidR="0005269C">
                          <w:rPr>
                            <w:webHidden/>
                          </w:rPr>
                          <w:t>6</w:t>
                        </w:r>
                        <w:r w:rsidR="00FE2B77">
                          <w:rPr>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765" w:history="1">
                        <w:r w:rsidR="00FE2B77" w:rsidRPr="00524AE0">
                          <w:rPr>
                            <w:rStyle w:val="Kpr"/>
                          </w:rPr>
                          <w:t>1.1. Sebat Kelimesinin Lügat Manası</w:t>
                        </w:r>
                        <w:r w:rsidR="00FE2B77">
                          <w:rPr>
                            <w:webHidden/>
                          </w:rPr>
                          <w:tab/>
                        </w:r>
                        <w:r w:rsidR="00FE2B77">
                          <w:rPr>
                            <w:webHidden/>
                          </w:rPr>
                          <w:fldChar w:fldCharType="begin"/>
                        </w:r>
                        <w:r w:rsidR="00FE2B77">
                          <w:rPr>
                            <w:webHidden/>
                          </w:rPr>
                          <w:instrText xml:space="preserve"> PAGEREF _Toc63954765 \h </w:instrText>
                        </w:r>
                        <w:r w:rsidR="00FE2B77">
                          <w:rPr>
                            <w:webHidden/>
                          </w:rPr>
                        </w:r>
                        <w:r w:rsidR="00FE2B77">
                          <w:rPr>
                            <w:webHidden/>
                          </w:rPr>
                          <w:fldChar w:fldCharType="separate"/>
                        </w:r>
                        <w:r w:rsidR="0005269C">
                          <w:rPr>
                            <w:webHidden/>
                          </w:rPr>
                          <w:t>6</w:t>
                        </w:r>
                        <w:r w:rsidR="00FE2B77">
                          <w:rPr>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766" w:history="1">
                        <w:r w:rsidR="00FE2B77" w:rsidRPr="00524AE0">
                          <w:rPr>
                            <w:rStyle w:val="Kpr"/>
                          </w:rPr>
                          <w:t>1.2. Sebat Kelimesinin Istılah Manası</w:t>
                        </w:r>
                        <w:r w:rsidR="00FE2B77">
                          <w:rPr>
                            <w:webHidden/>
                          </w:rPr>
                          <w:tab/>
                        </w:r>
                        <w:r w:rsidR="00FE2B77">
                          <w:rPr>
                            <w:webHidden/>
                          </w:rPr>
                          <w:fldChar w:fldCharType="begin"/>
                        </w:r>
                        <w:r w:rsidR="00FE2B77">
                          <w:rPr>
                            <w:webHidden/>
                          </w:rPr>
                          <w:instrText xml:space="preserve"> PAGEREF _Toc63954766 \h </w:instrText>
                        </w:r>
                        <w:r w:rsidR="00FE2B77">
                          <w:rPr>
                            <w:webHidden/>
                          </w:rPr>
                        </w:r>
                        <w:r w:rsidR="00FE2B77">
                          <w:rPr>
                            <w:webHidden/>
                          </w:rPr>
                          <w:fldChar w:fldCharType="separate"/>
                        </w:r>
                        <w:r w:rsidR="0005269C">
                          <w:rPr>
                            <w:webHidden/>
                          </w:rPr>
                          <w:t>8</w:t>
                        </w:r>
                        <w:r w:rsidR="00FE2B77">
                          <w:rPr>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767" w:history="1">
                        <w:r w:rsidR="00FE2B77" w:rsidRPr="00524AE0">
                          <w:rPr>
                            <w:rStyle w:val="Kpr"/>
                          </w:rPr>
                          <w:t xml:space="preserve">1.3. Kur’an’da “S-B-T/ </w:t>
                        </w:r>
                        <w:r w:rsidR="00FE2B77" w:rsidRPr="00524AE0">
                          <w:rPr>
                            <w:rStyle w:val="Kpr"/>
                            <w:rFonts w:hint="eastAsia"/>
                          </w:rPr>
                          <w:t>ت</w:t>
                        </w:r>
                        <w:r w:rsidR="00FE2B77" w:rsidRPr="00524AE0">
                          <w:rPr>
                            <w:rStyle w:val="Kpr"/>
                          </w:rPr>
                          <w:t>-</w:t>
                        </w:r>
                        <w:r w:rsidR="00FE2B77" w:rsidRPr="00524AE0">
                          <w:rPr>
                            <w:rStyle w:val="Kpr"/>
                            <w:rFonts w:hint="eastAsia"/>
                          </w:rPr>
                          <w:t>ب</w:t>
                        </w:r>
                        <w:r w:rsidR="00FE2B77" w:rsidRPr="00524AE0">
                          <w:rPr>
                            <w:rStyle w:val="Kpr"/>
                          </w:rPr>
                          <w:t>-</w:t>
                        </w:r>
                        <w:r w:rsidR="00FE2B77" w:rsidRPr="00524AE0">
                          <w:rPr>
                            <w:rStyle w:val="Kpr"/>
                            <w:rFonts w:hint="eastAsia"/>
                          </w:rPr>
                          <w:t>ث</w:t>
                        </w:r>
                        <w:r w:rsidR="00FE2B77" w:rsidRPr="00524AE0">
                          <w:rPr>
                            <w:rStyle w:val="Kpr"/>
                          </w:rPr>
                          <w:t xml:space="preserve">” </w:t>
                        </w:r>
                        <w:r w:rsidR="00FE2B77" w:rsidRPr="00524AE0">
                          <w:rPr>
                            <w:rStyle w:val="Kpr"/>
                            <w:lang w:bidi="ar-JO"/>
                          </w:rPr>
                          <w:t>Kökünden Gelen Kelimelerin Anlamları</w:t>
                        </w:r>
                        <w:r w:rsidR="00FE2B77">
                          <w:rPr>
                            <w:webHidden/>
                          </w:rPr>
                          <w:tab/>
                        </w:r>
                        <w:r w:rsidR="00FE2B77">
                          <w:rPr>
                            <w:webHidden/>
                          </w:rPr>
                          <w:fldChar w:fldCharType="begin"/>
                        </w:r>
                        <w:r w:rsidR="00FE2B77">
                          <w:rPr>
                            <w:webHidden/>
                          </w:rPr>
                          <w:instrText xml:space="preserve"> PAGEREF _Toc63954767 \h </w:instrText>
                        </w:r>
                        <w:r w:rsidR="00FE2B77">
                          <w:rPr>
                            <w:webHidden/>
                          </w:rPr>
                        </w:r>
                        <w:r w:rsidR="00FE2B77">
                          <w:rPr>
                            <w:webHidden/>
                          </w:rPr>
                          <w:fldChar w:fldCharType="separate"/>
                        </w:r>
                        <w:r w:rsidR="0005269C">
                          <w:rPr>
                            <w:webHidden/>
                          </w:rPr>
                          <w:t>10</w:t>
                        </w:r>
                        <w:r w:rsidR="00FE2B77">
                          <w:rPr>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68" w:history="1">
                        <w:r w:rsidR="00FE2B77" w:rsidRPr="00524AE0">
                          <w:rPr>
                            <w:rStyle w:val="Kpr"/>
                            <w:noProof/>
                          </w:rPr>
                          <w:t>1.3.1. Tespit Etmek</w:t>
                        </w:r>
                        <w:r w:rsidR="00FE2B77">
                          <w:rPr>
                            <w:noProof/>
                            <w:webHidden/>
                          </w:rPr>
                          <w:tab/>
                        </w:r>
                        <w:r w:rsidR="00FE2B77">
                          <w:rPr>
                            <w:noProof/>
                            <w:webHidden/>
                          </w:rPr>
                          <w:fldChar w:fldCharType="begin"/>
                        </w:r>
                        <w:r w:rsidR="00FE2B77">
                          <w:rPr>
                            <w:noProof/>
                            <w:webHidden/>
                          </w:rPr>
                          <w:instrText xml:space="preserve"> PAGEREF _Toc63954768 \h </w:instrText>
                        </w:r>
                        <w:r w:rsidR="00FE2B77">
                          <w:rPr>
                            <w:noProof/>
                            <w:webHidden/>
                          </w:rPr>
                        </w:r>
                        <w:r w:rsidR="00FE2B77">
                          <w:rPr>
                            <w:noProof/>
                            <w:webHidden/>
                          </w:rPr>
                          <w:fldChar w:fldCharType="separate"/>
                        </w:r>
                        <w:r w:rsidR="0005269C">
                          <w:rPr>
                            <w:noProof/>
                            <w:webHidden/>
                          </w:rPr>
                          <w:t>10</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69" w:history="1">
                        <w:r w:rsidR="00FE2B77" w:rsidRPr="00524AE0">
                          <w:rPr>
                            <w:rStyle w:val="Kpr"/>
                            <w:noProof/>
                          </w:rPr>
                          <w:t>1.3.2. İmanı Pekiştirmek</w:t>
                        </w:r>
                        <w:r w:rsidR="00FE2B77">
                          <w:rPr>
                            <w:noProof/>
                            <w:webHidden/>
                          </w:rPr>
                          <w:tab/>
                        </w:r>
                        <w:r w:rsidR="00FE2B77">
                          <w:rPr>
                            <w:noProof/>
                            <w:webHidden/>
                          </w:rPr>
                          <w:fldChar w:fldCharType="begin"/>
                        </w:r>
                        <w:r w:rsidR="00FE2B77">
                          <w:rPr>
                            <w:noProof/>
                            <w:webHidden/>
                          </w:rPr>
                          <w:instrText xml:space="preserve"> PAGEREF _Toc63954769 \h </w:instrText>
                        </w:r>
                        <w:r w:rsidR="00FE2B77">
                          <w:rPr>
                            <w:noProof/>
                            <w:webHidden/>
                          </w:rPr>
                        </w:r>
                        <w:r w:rsidR="00FE2B77">
                          <w:rPr>
                            <w:noProof/>
                            <w:webHidden/>
                          </w:rPr>
                          <w:fldChar w:fldCharType="separate"/>
                        </w:r>
                        <w:r w:rsidR="0005269C">
                          <w:rPr>
                            <w:noProof/>
                            <w:webHidden/>
                          </w:rPr>
                          <w:t>12</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0" w:history="1">
                        <w:r w:rsidR="00FE2B77" w:rsidRPr="00524AE0">
                          <w:rPr>
                            <w:rStyle w:val="Kpr"/>
                            <w:noProof/>
                          </w:rPr>
                          <w:t>1.3.3. Sıkı Durmak</w:t>
                        </w:r>
                        <w:r w:rsidR="00FE2B77">
                          <w:rPr>
                            <w:noProof/>
                            <w:webHidden/>
                          </w:rPr>
                          <w:tab/>
                        </w:r>
                        <w:r w:rsidR="00FE2B77">
                          <w:rPr>
                            <w:noProof/>
                            <w:webHidden/>
                          </w:rPr>
                          <w:fldChar w:fldCharType="begin"/>
                        </w:r>
                        <w:r w:rsidR="00FE2B77">
                          <w:rPr>
                            <w:noProof/>
                            <w:webHidden/>
                          </w:rPr>
                          <w:instrText xml:space="preserve"> PAGEREF _Toc63954770 \h </w:instrText>
                        </w:r>
                        <w:r w:rsidR="00FE2B77">
                          <w:rPr>
                            <w:noProof/>
                            <w:webHidden/>
                          </w:rPr>
                        </w:r>
                        <w:r w:rsidR="00FE2B77">
                          <w:rPr>
                            <w:noProof/>
                            <w:webHidden/>
                          </w:rPr>
                          <w:fldChar w:fldCharType="separate"/>
                        </w:r>
                        <w:r w:rsidR="0005269C">
                          <w:rPr>
                            <w:noProof/>
                            <w:webHidden/>
                          </w:rPr>
                          <w:t>15</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1" w:history="1">
                        <w:r w:rsidR="00FE2B77" w:rsidRPr="00524AE0">
                          <w:rPr>
                            <w:rStyle w:val="Kpr"/>
                            <w:noProof/>
                          </w:rPr>
                          <w:t>1.3.4. Ayakları Sabit Kılmak</w:t>
                        </w:r>
                        <w:r w:rsidR="00FE2B77">
                          <w:rPr>
                            <w:noProof/>
                            <w:webHidden/>
                          </w:rPr>
                          <w:tab/>
                        </w:r>
                        <w:r w:rsidR="00FE2B77">
                          <w:rPr>
                            <w:noProof/>
                            <w:webHidden/>
                          </w:rPr>
                          <w:fldChar w:fldCharType="begin"/>
                        </w:r>
                        <w:r w:rsidR="00FE2B77">
                          <w:rPr>
                            <w:noProof/>
                            <w:webHidden/>
                          </w:rPr>
                          <w:instrText xml:space="preserve"> PAGEREF _Toc63954771 \h </w:instrText>
                        </w:r>
                        <w:r w:rsidR="00FE2B77">
                          <w:rPr>
                            <w:noProof/>
                            <w:webHidden/>
                          </w:rPr>
                        </w:r>
                        <w:r w:rsidR="00FE2B77">
                          <w:rPr>
                            <w:noProof/>
                            <w:webHidden/>
                          </w:rPr>
                          <w:fldChar w:fldCharType="separate"/>
                        </w:r>
                        <w:r w:rsidR="0005269C">
                          <w:rPr>
                            <w:noProof/>
                            <w:webHidden/>
                          </w:rPr>
                          <w:t>16</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2" w:history="1">
                        <w:r w:rsidR="00FE2B77" w:rsidRPr="00524AE0">
                          <w:rPr>
                            <w:rStyle w:val="Kpr"/>
                            <w:noProof/>
                          </w:rPr>
                          <w:t>1.3.5. Hapsetmek</w:t>
                        </w:r>
                        <w:r w:rsidR="00FE2B77">
                          <w:rPr>
                            <w:noProof/>
                            <w:webHidden/>
                          </w:rPr>
                          <w:tab/>
                        </w:r>
                        <w:r w:rsidR="00FE2B77">
                          <w:rPr>
                            <w:noProof/>
                            <w:webHidden/>
                          </w:rPr>
                          <w:fldChar w:fldCharType="begin"/>
                        </w:r>
                        <w:r w:rsidR="00FE2B77">
                          <w:rPr>
                            <w:noProof/>
                            <w:webHidden/>
                          </w:rPr>
                          <w:instrText xml:space="preserve"> PAGEREF _Toc63954772 \h </w:instrText>
                        </w:r>
                        <w:r w:rsidR="00FE2B77">
                          <w:rPr>
                            <w:noProof/>
                            <w:webHidden/>
                          </w:rPr>
                        </w:r>
                        <w:r w:rsidR="00FE2B77">
                          <w:rPr>
                            <w:noProof/>
                            <w:webHidden/>
                          </w:rPr>
                          <w:fldChar w:fldCharType="separate"/>
                        </w:r>
                        <w:r w:rsidR="0005269C">
                          <w:rPr>
                            <w:noProof/>
                            <w:webHidden/>
                          </w:rPr>
                          <w:t>22</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3" w:history="1">
                        <w:r w:rsidR="00FE2B77" w:rsidRPr="00524AE0">
                          <w:rPr>
                            <w:rStyle w:val="Kpr"/>
                            <w:noProof/>
                          </w:rPr>
                          <w:t>1.3.6. Kalbi Kuvvetlendirme</w:t>
                        </w:r>
                        <w:r w:rsidR="00FE2B77">
                          <w:rPr>
                            <w:rStyle w:val="Kpr"/>
                            <w:noProof/>
                          </w:rPr>
                          <w:t>k</w:t>
                        </w:r>
                        <w:r w:rsidR="00FE2B77">
                          <w:rPr>
                            <w:noProof/>
                            <w:webHidden/>
                          </w:rPr>
                          <w:tab/>
                        </w:r>
                        <w:r w:rsidR="00FE2B77">
                          <w:rPr>
                            <w:noProof/>
                            <w:webHidden/>
                          </w:rPr>
                          <w:fldChar w:fldCharType="begin"/>
                        </w:r>
                        <w:r w:rsidR="00FE2B77">
                          <w:rPr>
                            <w:noProof/>
                            <w:webHidden/>
                          </w:rPr>
                          <w:instrText xml:space="preserve"> PAGEREF _Toc63954773 \h </w:instrText>
                        </w:r>
                        <w:r w:rsidR="00FE2B77">
                          <w:rPr>
                            <w:noProof/>
                            <w:webHidden/>
                          </w:rPr>
                        </w:r>
                        <w:r w:rsidR="00FE2B77">
                          <w:rPr>
                            <w:noProof/>
                            <w:webHidden/>
                          </w:rPr>
                          <w:fldChar w:fldCharType="separate"/>
                        </w:r>
                        <w:r w:rsidR="0005269C">
                          <w:rPr>
                            <w:noProof/>
                            <w:webHidden/>
                          </w:rPr>
                          <w:t>23</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4" w:history="1">
                        <w:r w:rsidR="00FE2B77" w:rsidRPr="00524AE0">
                          <w:rPr>
                            <w:rStyle w:val="Kpr"/>
                            <w:noProof/>
                          </w:rPr>
                          <w:t>1.3.7. Kararlı Kılma</w:t>
                        </w:r>
                        <w:r w:rsidR="00FE2B77">
                          <w:rPr>
                            <w:rStyle w:val="Kpr"/>
                            <w:noProof/>
                          </w:rPr>
                          <w:t>k</w:t>
                        </w:r>
                        <w:r w:rsidR="00FE2B77">
                          <w:rPr>
                            <w:noProof/>
                            <w:webHidden/>
                          </w:rPr>
                          <w:tab/>
                        </w:r>
                        <w:r w:rsidR="00FE2B77">
                          <w:rPr>
                            <w:noProof/>
                            <w:webHidden/>
                          </w:rPr>
                          <w:fldChar w:fldCharType="begin"/>
                        </w:r>
                        <w:r w:rsidR="00FE2B77">
                          <w:rPr>
                            <w:noProof/>
                            <w:webHidden/>
                          </w:rPr>
                          <w:instrText xml:space="preserve"> PAGEREF _Toc63954774 \h </w:instrText>
                        </w:r>
                        <w:r w:rsidR="00FE2B77">
                          <w:rPr>
                            <w:noProof/>
                            <w:webHidden/>
                          </w:rPr>
                        </w:r>
                        <w:r w:rsidR="00FE2B77">
                          <w:rPr>
                            <w:noProof/>
                            <w:webHidden/>
                          </w:rPr>
                          <w:fldChar w:fldCharType="separate"/>
                        </w:r>
                        <w:r w:rsidR="0005269C">
                          <w:rPr>
                            <w:noProof/>
                            <w:webHidden/>
                          </w:rPr>
                          <w:t>26</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5" w:history="1">
                        <w:r w:rsidR="00FE2B77" w:rsidRPr="00524AE0">
                          <w:rPr>
                            <w:rStyle w:val="Kpr"/>
                            <w:noProof/>
                          </w:rPr>
                          <w:t>1.3.8. Sabit</w:t>
                        </w:r>
                        <w:r w:rsidR="00FE2B77">
                          <w:rPr>
                            <w:noProof/>
                            <w:webHidden/>
                          </w:rPr>
                          <w:tab/>
                        </w:r>
                        <w:r w:rsidR="00FE2B77">
                          <w:rPr>
                            <w:noProof/>
                            <w:webHidden/>
                          </w:rPr>
                          <w:fldChar w:fldCharType="begin"/>
                        </w:r>
                        <w:r w:rsidR="00FE2B77">
                          <w:rPr>
                            <w:noProof/>
                            <w:webHidden/>
                          </w:rPr>
                          <w:instrText xml:space="preserve"> PAGEREF _Toc63954775 \h </w:instrText>
                        </w:r>
                        <w:r w:rsidR="00FE2B77">
                          <w:rPr>
                            <w:noProof/>
                            <w:webHidden/>
                          </w:rPr>
                        </w:r>
                        <w:r w:rsidR="00FE2B77">
                          <w:rPr>
                            <w:noProof/>
                            <w:webHidden/>
                          </w:rPr>
                          <w:fldChar w:fldCharType="separate"/>
                        </w:r>
                        <w:r w:rsidR="0005269C">
                          <w:rPr>
                            <w:noProof/>
                            <w:webHidden/>
                          </w:rPr>
                          <w:t>27</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6" w:history="1">
                        <w:r w:rsidR="00FE2B77" w:rsidRPr="00524AE0">
                          <w:rPr>
                            <w:rStyle w:val="Kpr"/>
                            <w:noProof/>
                          </w:rPr>
                          <w:t>1.3.9. Bölük Bölük Çıkmak</w:t>
                        </w:r>
                        <w:r w:rsidR="00FE2B77">
                          <w:rPr>
                            <w:noProof/>
                            <w:webHidden/>
                          </w:rPr>
                          <w:tab/>
                        </w:r>
                        <w:r w:rsidR="00FE2B77">
                          <w:rPr>
                            <w:noProof/>
                            <w:webHidden/>
                          </w:rPr>
                          <w:fldChar w:fldCharType="begin"/>
                        </w:r>
                        <w:r w:rsidR="00FE2B77">
                          <w:rPr>
                            <w:noProof/>
                            <w:webHidden/>
                          </w:rPr>
                          <w:instrText xml:space="preserve"> PAGEREF _Toc63954776 \h </w:instrText>
                        </w:r>
                        <w:r w:rsidR="00FE2B77">
                          <w:rPr>
                            <w:noProof/>
                            <w:webHidden/>
                          </w:rPr>
                        </w:r>
                        <w:r w:rsidR="00FE2B77">
                          <w:rPr>
                            <w:noProof/>
                            <w:webHidden/>
                          </w:rPr>
                          <w:fldChar w:fldCharType="separate"/>
                        </w:r>
                        <w:r w:rsidR="0005269C">
                          <w:rPr>
                            <w:noProof/>
                            <w:webHidden/>
                          </w:rPr>
                          <w:t>29</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7" w:history="1">
                        <w:r w:rsidR="00FE2B77" w:rsidRPr="00524AE0">
                          <w:rPr>
                            <w:rStyle w:val="Kpr"/>
                            <w:noProof/>
                          </w:rPr>
                          <w:t>1.3.10. Değiştirmemek</w:t>
                        </w:r>
                        <w:r w:rsidR="00FE2B77">
                          <w:rPr>
                            <w:noProof/>
                            <w:webHidden/>
                          </w:rPr>
                          <w:tab/>
                        </w:r>
                        <w:r w:rsidR="00FE2B77">
                          <w:rPr>
                            <w:noProof/>
                            <w:webHidden/>
                          </w:rPr>
                          <w:fldChar w:fldCharType="begin"/>
                        </w:r>
                        <w:r w:rsidR="00FE2B77">
                          <w:rPr>
                            <w:noProof/>
                            <w:webHidden/>
                          </w:rPr>
                          <w:instrText xml:space="preserve"> PAGEREF _Toc63954777 \h </w:instrText>
                        </w:r>
                        <w:r w:rsidR="00FE2B77">
                          <w:rPr>
                            <w:noProof/>
                            <w:webHidden/>
                          </w:rPr>
                        </w:r>
                        <w:r w:rsidR="00FE2B77">
                          <w:rPr>
                            <w:noProof/>
                            <w:webHidden/>
                          </w:rPr>
                          <w:fldChar w:fldCharType="separate"/>
                        </w:r>
                        <w:r w:rsidR="0005269C">
                          <w:rPr>
                            <w:noProof/>
                            <w:webHidden/>
                          </w:rPr>
                          <w:t>30</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78" w:history="1">
                        <w:r w:rsidR="00FE2B77" w:rsidRPr="00524AE0">
                          <w:rPr>
                            <w:rStyle w:val="Kpr"/>
                            <w:noProof/>
                          </w:rPr>
                          <w:t>1.3.11. Destekleme</w:t>
                        </w:r>
                        <w:r w:rsidR="00FE2B77">
                          <w:rPr>
                            <w:rStyle w:val="Kpr"/>
                            <w:noProof/>
                          </w:rPr>
                          <w:t>k</w:t>
                        </w:r>
                        <w:r w:rsidR="00FE2B77">
                          <w:rPr>
                            <w:noProof/>
                            <w:webHidden/>
                          </w:rPr>
                          <w:tab/>
                        </w:r>
                        <w:r w:rsidR="00FE2B77">
                          <w:rPr>
                            <w:noProof/>
                            <w:webHidden/>
                          </w:rPr>
                          <w:fldChar w:fldCharType="begin"/>
                        </w:r>
                        <w:r w:rsidR="00FE2B77">
                          <w:rPr>
                            <w:noProof/>
                            <w:webHidden/>
                          </w:rPr>
                          <w:instrText xml:space="preserve"> PAGEREF _Toc63954778 \h </w:instrText>
                        </w:r>
                        <w:r w:rsidR="00FE2B77">
                          <w:rPr>
                            <w:noProof/>
                            <w:webHidden/>
                          </w:rPr>
                        </w:r>
                        <w:r w:rsidR="00FE2B77">
                          <w:rPr>
                            <w:noProof/>
                            <w:webHidden/>
                          </w:rPr>
                          <w:fldChar w:fldCharType="separate"/>
                        </w:r>
                        <w:r w:rsidR="0005269C">
                          <w:rPr>
                            <w:noProof/>
                            <w:webHidden/>
                          </w:rPr>
                          <w:t>32</w:t>
                        </w:r>
                        <w:r w:rsidR="00FE2B77">
                          <w:rPr>
                            <w:noProof/>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779" w:history="1">
                        <w:r w:rsidR="00FE2B77" w:rsidRPr="00524AE0">
                          <w:rPr>
                            <w:rStyle w:val="Kpr"/>
                          </w:rPr>
                          <w:t>1.4. Sebat Kelimesiyle Yakın Anlamlı Kelimeler</w:t>
                        </w:r>
                        <w:r w:rsidR="00FE2B77">
                          <w:rPr>
                            <w:webHidden/>
                          </w:rPr>
                          <w:tab/>
                        </w:r>
                        <w:r w:rsidR="00FE2B77">
                          <w:rPr>
                            <w:webHidden/>
                          </w:rPr>
                          <w:fldChar w:fldCharType="begin"/>
                        </w:r>
                        <w:r w:rsidR="00FE2B77">
                          <w:rPr>
                            <w:webHidden/>
                          </w:rPr>
                          <w:instrText xml:space="preserve"> PAGEREF _Toc63954779 \h </w:instrText>
                        </w:r>
                        <w:r w:rsidR="00FE2B77">
                          <w:rPr>
                            <w:webHidden/>
                          </w:rPr>
                        </w:r>
                        <w:r w:rsidR="00FE2B77">
                          <w:rPr>
                            <w:webHidden/>
                          </w:rPr>
                          <w:fldChar w:fldCharType="separate"/>
                        </w:r>
                        <w:r w:rsidR="0005269C">
                          <w:rPr>
                            <w:webHidden/>
                          </w:rPr>
                          <w:t>33</w:t>
                        </w:r>
                        <w:r w:rsidR="00FE2B77">
                          <w:rPr>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0" w:history="1">
                        <w:r w:rsidR="00FE2B77" w:rsidRPr="00524AE0">
                          <w:rPr>
                            <w:rStyle w:val="Kpr"/>
                            <w:noProof/>
                          </w:rPr>
                          <w:t>1.4.1. Sabır</w:t>
                        </w:r>
                        <w:r w:rsidR="00FE2B77">
                          <w:rPr>
                            <w:noProof/>
                            <w:webHidden/>
                          </w:rPr>
                          <w:tab/>
                        </w:r>
                        <w:r w:rsidR="00FE2B77">
                          <w:rPr>
                            <w:noProof/>
                            <w:webHidden/>
                          </w:rPr>
                          <w:fldChar w:fldCharType="begin"/>
                        </w:r>
                        <w:r w:rsidR="00FE2B77">
                          <w:rPr>
                            <w:noProof/>
                            <w:webHidden/>
                          </w:rPr>
                          <w:instrText xml:space="preserve"> PAGEREF _Toc63954780 \h </w:instrText>
                        </w:r>
                        <w:r w:rsidR="00FE2B77">
                          <w:rPr>
                            <w:noProof/>
                            <w:webHidden/>
                          </w:rPr>
                        </w:r>
                        <w:r w:rsidR="00FE2B77">
                          <w:rPr>
                            <w:noProof/>
                            <w:webHidden/>
                          </w:rPr>
                          <w:fldChar w:fldCharType="separate"/>
                        </w:r>
                        <w:r w:rsidR="0005269C">
                          <w:rPr>
                            <w:noProof/>
                            <w:webHidden/>
                          </w:rPr>
                          <w:t>33</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1" w:history="1">
                        <w:r w:rsidR="00FE2B77" w:rsidRPr="00524AE0">
                          <w:rPr>
                            <w:rStyle w:val="Kpr"/>
                            <w:noProof/>
                          </w:rPr>
                          <w:t>1.4.2. Azim</w:t>
                        </w:r>
                        <w:r w:rsidR="00FE2B77">
                          <w:rPr>
                            <w:noProof/>
                            <w:webHidden/>
                          </w:rPr>
                          <w:tab/>
                        </w:r>
                        <w:r w:rsidR="00FE2B77">
                          <w:rPr>
                            <w:noProof/>
                            <w:webHidden/>
                          </w:rPr>
                          <w:fldChar w:fldCharType="begin"/>
                        </w:r>
                        <w:r w:rsidR="00FE2B77">
                          <w:rPr>
                            <w:noProof/>
                            <w:webHidden/>
                          </w:rPr>
                          <w:instrText xml:space="preserve"> PAGEREF _Toc63954781 \h </w:instrText>
                        </w:r>
                        <w:r w:rsidR="00FE2B77">
                          <w:rPr>
                            <w:noProof/>
                            <w:webHidden/>
                          </w:rPr>
                        </w:r>
                        <w:r w:rsidR="00FE2B77">
                          <w:rPr>
                            <w:noProof/>
                            <w:webHidden/>
                          </w:rPr>
                          <w:fldChar w:fldCharType="separate"/>
                        </w:r>
                        <w:r w:rsidR="0005269C">
                          <w:rPr>
                            <w:noProof/>
                            <w:webHidden/>
                          </w:rPr>
                          <w:t>36</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2" w:history="1">
                        <w:r w:rsidR="00FE2B77" w:rsidRPr="00524AE0">
                          <w:rPr>
                            <w:rStyle w:val="Kpr"/>
                            <w:noProof/>
                          </w:rPr>
                          <w:t>1.4.3. Metanet</w:t>
                        </w:r>
                        <w:r w:rsidR="00FE2B77">
                          <w:rPr>
                            <w:noProof/>
                            <w:webHidden/>
                          </w:rPr>
                          <w:tab/>
                        </w:r>
                        <w:r w:rsidR="00FE2B77">
                          <w:rPr>
                            <w:noProof/>
                            <w:webHidden/>
                          </w:rPr>
                          <w:fldChar w:fldCharType="begin"/>
                        </w:r>
                        <w:r w:rsidR="00FE2B77">
                          <w:rPr>
                            <w:noProof/>
                            <w:webHidden/>
                          </w:rPr>
                          <w:instrText xml:space="preserve"> PAGEREF _Toc63954782 \h </w:instrText>
                        </w:r>
                        <w:r w:rsidR="00FE2B77">
                          <w:rPr>
                            <w:noProof/>
                            <w:webHidden/>
                          </w:rPr>
                        </w:r>
                        <w:r w:rsidR="00FE2B77">
                          <w:rPr>
                            <w:noProof/>
                            <w:webHidden/>
                          </w:rPr>
                          <w:fldChar w:fldCharType="separate"/>
                        </w:r>
                        <w:r w:rsidR="0005269C">
                          <w:rPr>
                            <w:noProof/>
                            <w:webHidden/>
                          </w:rPr>
                          <w:t>38</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3" w:history="1">
                        <w:r w:rsidR="00FE2B77" w:rsidRPr="00524AE0">
                          <w:rPr>
                            <w:rStyle w:val="Kpr"/>
                            <w:noProof/>
                          </w:rPr>
                          <w:t>1.4.4. Cehd</w:t>
                        </w:r>
                        <w:r w:rsidR="00FE2B77">
                          <w:rPr>
                            <w:noProof/>
                            <w:webHidden/>
                          </w:rPr>
                          <w:tab/>
                        </w:r>
                        <w:r w:rsidR="00FE2B77">
                          <w:rPr>
                            <w:noProof/>
                            <w:webHidden/>
                          </w:rPr>
                          <w:fldChar w:fldCharType="begin"/>
                        </w:r>
                        <w:r w:rsidR="00FE2B77">
                          <w:rPr>
                            <w:noProof/>
                            <w:webHidden/>
                          </w:rPr>
                          <w:instrText xml:space="preserve"> PAGEREF _Toc63954783 \h </w:instrText>
                        </w:r>
                        <w:r w:rsidR="00FE2B77">
                          <w:rPr>
                            <w:noProof/>
                            <w:webHidden/>
                          </w:rPr>
                        </w:r>
                        <w:r w:rsidR="00FE2B77">
                          <w:rPr>
                            <w:noProof/>
                            <w:webHidden/>
                          </w:rPr>
                          <w:fldChar w:fldCharType="separate"/>
                        </w:r>
                        <w:r w:rsidR="0005269C">
                          <w:rPr>
                            <w:noProof/>
                            <w:webHidden/>
                          </w:rPr>
                          <w:t>39</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4" w:history="1">
                        <w:r w:rsidR="00FE2B77" w:rsidRPr="00524AE0">
                          <w:rPr>
                            <w:rStyle w:val="Kpr"/>
                            <w:noProof/>
                          </w:rPr>
                          <w:t>1.4.5. Devam</w:t>
                        </w:r>
                        <w:r w:rsidR="00FE2B77">
                          <w:rPr>
                            <w:noProof/>
                            <w:webHidden/>
                          </w:rPr>
                          <w:tab/>
                        </w:r>
                        <w:r w:rsidR="00FE2B77">
                          <w:rPr>
                            <w:noProof/>
                            <w:webHidden/>
                          </w:rPr>
                          <w:fldChar w:fldCharType="begin"/>
                        </w:r>
                        <w:r w:rsidR="00FE2B77">
                          <w:rPr>
                            <w:noProof/>
                            <w:webHidden/>
                          </w:rPr>
                          <w:instrText xml:space="preserve"> PAGEREF _Toc63954784 \h </w:instrText>
                        </w:r>
                        <w:r w:rsidR="00FE2B77">
                          <w:rPr>
                            <w:noProof/>
                            <w:webHidden/>
                          </w:rPr>
                        </w:r>
                        <w:r w:rsidR="00FE2B77">
                          <w:rPr>
                            <w:noProof/>
                            <w:webHidden/>
                          </w:rPr>
                          <w:fldChar w:fldCharType="separate"/>
                        </w:r>
                        <w:r w:rsidR="0005269C">
                          <w:rPr>
                            <w:noProof/>
                            <w:webHidden/>
                          </w:rPr>
                          <w:t>41</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5" w:history="1">
                        <w:r w:rsidR="00FE2B77" w:rsidRPr="00524AE0">
                          <w:rPr>
                            <w:rStyle w:val="Kpr"/>
                            <w:noProof/>
                          </w:rPr>
                          <w:t>1.4.6. İnat</w:t>
                        </w:r>
                        <w:r w:rsidR="00FE2B77">
                          <w:rPr>
                            <w:noProof/>
                            <w:webHidden/>
                          </w:rPr>
                          <w:tab/>
                        </w:r>
                        <w:r w:rsidR="00FE2B77">
                          <w:rPr>
                            <w:noProof/>
                            <w:webHidden/>
                          </w:rPr>
                          <w:fldChar w:fldCharType="begin"/>
                        </w:r>
                        <w:r w:rsidR="00FE2B77">
                          <w:rPr>
                            <w:noProof/>
                            <w:webHidden/>
                          </w:rPr>
                          <w:instrText xml:space="preserve"> PAGEREF _Toc63954785 \h </w:instrText>
                        </w:r>
                        <w:r w:rsidR="00FE2B77">
                          <w:rPr>
                            <w:noProof/>
                            <w:webHidden/>
                          </w:rPr>
                        </w:r>
                        <w:r w:rsidR="00FE2B77">
                          <w:rPr>
                            <w:noProof/>
                            <w:webHidden/>
                          </w:rPr>
                          <w:fldChar w:fldCharType="separate"/>
                        </w:r>
                        <w:r w:rsidR="0005269C">
                          <w:rPr>
                            <w:noProof/>
                            <w:webHidden/>
                          </w:rPr>
                          <w:t>42</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6" w:history="1">
                        <w:r w:rsidR="00FE2B77" w:rsidRPr="00524AE0">
                          <w:rPr>
                            <w:rStyle w:val="Kpr"/>
                            <w:noProof/>
                          </w:rPr>
                          <w:t>1.4.8. Kuvvet</w:t>
                        </w:r>
                        <w:r w:rsidR="00FE2B77">
                          <w:rPr>
                            <w:noProof/>
                            <w:webHidden/>
                          </w:rPr>
                          <w:tab/>
                        </w:r>
                        <w:r w:rsidR="00FE2B77">
                          <w:rPr>
                            <w:noProof/>
                            <w:webHidden/>
                          </w:rPr>
                          <w:fldChar w:fldCharType="begin"/>
                        </w:r>
                        <w:r w:rsidR="00FE2B77">
                          <w:rPr>
                            <w:noProof/>
                            <w:webHidden/>
                          </w:rPr>
                          <w:instrText xml:space="preserve"> PAGEREF _Toc63954786 \h </w:instrText>
                        </w:r>
                        <w:r w:rsidR="00FE2B77">
                          <w:rPr>
                            <w:noProof/>
                            <w:webHidden/>
                          </w:rPr>
                        </w:r>
                        <w:r w:rsidR="00FE2B77">
                          <w:rPr>
                            <w:noProof/>
                            <w:webHidden/>
                          </w:rPr>
                          <w:fldChar w:fldCharType="separate"/>
                        </w:r>
                        <w:r w:rsidR="0005269C">
                          <w:rPr>
                            <w:noProof/>
                            <w:webHidden/>
                          </w:rPr>
                          <w:t>46</w:t>
                        </w:r>
                        <w:r w:rsidR="00FE2B77">
                          <w:rPr>
                            <w:noProof/>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787" w:history="1">
                        <w:r w:rsidR="00FE2B77" w:rsidRPr="00524AE0">
                          <w:rPr>
                            <w:rStyle w:val="Kpr"/>
                          </w:rPr>
                          <w:t>1.5. Sebat Kelimesiyle Zıt Anlamlı Kelimeler</w:t>
                        </w:r>
                        <w:r w:rsidR="00FE2B77">
                          <w:rPr>
                            <w:webHidden/>
                          </w:rPr>
                          <w:tab/>
                        </w:r>
                        <w:r w:rsidR="00FE2B77">
                          <w:rPr>
                            <w:webHidden/>
                          </w:rPr>
                          <w:fldChar w:fldCharType="begin"/>
                        </w:r>
                        <w:r w:rsidR="00FE2B77">
                          <w:rPr>
                            <w:webHidden/>
                          </w:rPr>
                          <w:instrText xml:space="preserve"> PAGEREF _Toc63954787 \h </w:instrText>
                        </w:r>
                        <w:r w:rsidR="00FE2B77">
                          <w:rPr>
                            <w:webHidden/>
                          </w:rPr>
                        </w:r>
                        <w:r w:rsidR="00FE2B77">
                          <w:rPr>
                            <w:webHidden/>
                          </w:rPr>
                          <w:fldChar w:fldCharType="separate"/>
                        </w:r>
                        <w:r w:rsidR="0005269C">
                          <w:rPr>
                            <w:webHidden/>
                          </w:rPr>
                          <w:t>47</w:t>
                        </w:r>
                        <w:r w:rsidR="00FE2B77">
                          <w:rPr>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8" w:history="1">
                        <w:r w:rsidR="00FE2B77" w:rsidRPr="00524AE0">
                          <w:rPr>
                            <w:rStyle w:val="Kpr"/>
                            <w:noProof/>
                          </w:rPr>
                          <w:t>1.5.1. Zafiyet Belirtmek</w:t>
                        </w:r>
                        <w:r w:rsidR="00FE2B77">
                          <w:rPr>
                            <w:noProof/>
                            <w:webHidden/>
                          </w:rPr>
                          <w:tab/>
                        </w:r>
                        <w:r w:rsidR="00FE2B77">
                          <w:rPr>
                            <w:noProof/>
                            <w:webHidden/>
                          </w:rPr>
                          <w:fldChar w:fldCharType="begin"/>
                        </w:r>
                        <w:r w:rsidR="00FE2B77">
                          <w:rPr>
                            <w:noProof/>
                            <w:webHidden/>
                          </w:rPr>
                          <w:instrText xml:space="preserve"> PAGEREF _Toc63954788 \h </w:instrText>
                        </w:r>
                        <w:r w:rsidR="00FE2B77">
                          <w:rPr>
                            <w:noProof/>
                            <w:webHidden/>
                          </w:rPr>
                        </w:r>
                        <w:r w:rsidR="00FE2B77">
                          <w:rPr>
                            <w:noProof/>
                            <w:webHidden/>
                          </w:rPr>
                          <w:fldChar w:fldCharType="separate"/>
                        </w:r>
                        <w:r w:rsidR="0005269C">
                          <w:rPr>
                            <w:noProof/>
                            <w:webHidden/>
                          </w:rPr>
                          <w:t>47</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89" w:history="1">
                        <w:r w:rsidR="00FE2B77" w:rsidRPr="00524AE0">
                          <w:rPr>
                            <w:rStyle w:val="Kpr"/>
                            <w:noProof/>
                          </w:rPr>
                          <w:t>1.5.2. Gevşeklik Göstermek</w:t>
                        </w:r>
                        <w:r w:rsidR="00FE2B77">
                          <w:rPr>
                            <w:noProof/>
                            <w:webHidden/>
                          </w:rPr>
                          <w:tab/>
                        </w:r>
                        <w:r w:rsidR="00FE2B77">
                          <w:rPr>
                            <w:noProof/>
                            <w:webHidden/>
                          </w:rPr>
                          <w:fldChar w:fldCharType="begin"/>
                        </w:r>
                        <w:r w:rsidR="00FE2B77">
                          <w:rPr>
                            <w:noProof/>
                            <w:webHidden/>
                          </w:rPr>
                          <w:instrText xml:space="preserve"> PAGEREF _Toc63954789 \h </w:instrText>
                        </w:r>
                        <w:r w:rsidR="00FE2B77">
                          <w:rPr>
                            <w:noProof/>
                            <w:webHidden/>
                          </w:rPr>
                        </w:r>
                        <w:r w:rsidR="00FE2B77">
                          <w:rPr>
                            <w:noProof/>
                            <w:webHidden/>
                          </w:rPr>
                          <w:fldChar w:fldCharType="separate"/>
                        </w:r>
                        <w:r w:rsidR="0005269C">
                          <w:rPr>
                            <w:noProof/>
                            <w:webHidden/>
                          </w:rPr>
                          <w:t>50</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90" w:history="1">
                        <w:r w:rsidR="00FE2B77" w:rsidRPr="00524AE0">
                          <w:rPr>
                            <w:rStyle w:val="Kpr"/>
                            <w:noProof/>
                          </w:rPr>
                          <w:t>1.5.3. Zeval Bulmak</w:t>
                        </w:r>
                        <w:r w:rsidR="00FE2B77">
                          <w:rPr>
                            <w:noProof/>
                            <w:webHidden/>
                          </w:rPr>
                          <w:tab/>
                        </w:r>
                        <w:r w:rsidR="00FE2B77">
                          <w:rPr>
                            <w:noProof/>
                            <w:webHidden/>
                          </w:rPr>
                          <w:fldChar w:fldCharType="begin"/>
                        </w:r>
                        <w:r w:rsidR="00FE2B77">
                          <w:rPr>
                            <w:noProof/>
                            <w:webHidden/>
                          </w:rPr>
                          <w:instrText xml:space="preserve"> PAGEREF _Toc63954790 \h </w:instrText>
                        </w:r>
                        <w:r w:rsidR="00FE2B77">
                          <w:rPr>
                            <w:noProof/>
                            <w:webHidden/>
                          </w:rPr>
                        </w:r>
                        <w:r w:rsidR="00FE2B77">
                          <w:rPr>
                            <w:noProof/>
                            <w:webHidden/>
                          </w:rPr>
                          <w:fldChar w:fldCharType="separate"/>
                        </w:r>
                        <w:r w:rsidR="0005269C">
                          <w:rPr>
                            <w:noProof/>
                            <w:webHidden/>
                          </w:rPr>
                          <w:t>52</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91" w:history="1">
                        <w:r w:rsidR="00FE2B77" w:rsidRPr="00524AE0">
                          <w:rPr>
                            <w:rStyle w:val="Kpr"/>
                            <w:noProof/>
                          </w:rPr>
                          <w:t>1.5.4. Gaflete Dalmak</w:t>
                        </w:r>
                        <w:r w:rsidR="00FE2B77">
                          <w:rPr>
                            <w:noProof/>
                            <w:webHidden/>
                          </w:rPr>
                          <w:tab/>
                        </w:r>
                        <w:r w:rsidR="00FE2B77">
                          <w:rPr>
                            <w:noProof/>
                            <w:webHidden/>
                          </w:rPr>
                          <w:fldChar w:fldCharType="begin"/>
                        </w:r>
                        <w:r w:rsidR="00FE2B77">
                          <w:rPr>
                            <w:noProof/>
                            <w:webHidden/>
                          </w:rPr>
                          <w:instrText xml:space="preserve"> PAGEREF _Toc63954791 \h </w:instrText>
                        </w:r>
                        <w:r w:rsidR="00FE2B77">
                          <w:rPr>
                            <w:noProof/>
                            <w:webHidden/>
                          </w:rPr>
                        </w:r>
                        <w:r w:rsidR="00FE2B77">
                          <w:rPr>
                            <w:noProof/>
                            <w:webHidden/>
                          </w:rPr>
                          <w:fldChar w:fldCharType="separate"/>
                        </w:r>
                        <w:r w:rsidR="0005269C">
                          <w:rPr>
                            <w:noProof/>
                            <w:webHidden/>
                          </w:rPr>
                          <w:t>54</w:t>
                        </w:r>
                        <w:r w:rsidR="00FE2B77">
                          <w:rPr>
                            <w:noProof/>
                            <w:webHidden/>
                          </w:rPr>
                          <w:fldChar w:fldCharType="end"/>
                        </w:r>
                      </w:hyperlink>
                    </w:p>
                    <w:p w:rsidR="00FE2B77" w:rsidRDefault="002F09A0" w:rsidP="00FE2B77">
                      <w:pPr>
                        <w:pStyle w:val="T3"/>
                        <w:rPr>
                          <w:rStyle w:val="Kpr"/>
                          <w:noProof/>
                        </w:rPr>
                      </w:pPr>
                      <w:hyperlink w:anchor="_Toc63954792" w:history="1">
                        <w:r w:rsidR="00FE2B77" w:rsidRPr="00524AE0">
                          <w:rPr>
                            <w:rStyle w:val="Kpr"/>
                            <w:noProof/>
                          </w:rPr>
                          <w:t>1.5.5. Acziyet İçinde Olmak</w:t>
                        </w:r>
                        <w:r w:rsidR="00FE2B77">
                          <w:rPr>
                            <w:noProof/>
                            <w:webHidden/>
                          </w:rPr>
                          <w:tab/>
                        </w:r>
                        <w:r w:rsidR="00FE2B77">
                          <w:rPr>
                            <w:noProof/>
                            <w:webHidden/>
                          </w:rPr>
                          <w:fldChar w:fldCharType="begin"/>
                        </w:r>
                        <w:r w:rsidR="00FE2B77">
                          <w:rPr>
                            <w:noProof/>
                            <w:webHidden/>
                          </w:rPr>
                          <w:instrText xml:space="preserve"> PAGEREF _Toc63954792 \h </w:instrText>
                        </w:r>
                        <w:r w:rsidR="00FE2B77">
                          <w:rPr>
                            <w:noProof/>
                            <w:webHidden/>
                          </w:rPr>
                        </w:r>
                        <w:r w:rsidR="00FE2B77">
                          <w:rPr>
                            <w:noProof/>
                            <w:webHidden/>
                          </w:rPr>
                          <w:fldChar w:fldCharType="separate"/>
                        </w:r>
                        <w:r w:rsidR="0005269C">
                          <w:rPr>
                            <w:noProof/>
                            <w:webHidden/>
                          </w:rPr>
                          <w:t>56</w:t>
                        </w:r>
                        <w:r w:rsidR="00FE2B77">
                          <w:rPr>
                            <w:noProof/>
                            <w:webHidden/>
                          </w:rPr>
                          <w:fldChar w:fldCharType="end"/>
                        </w:r>
                      </w:hyperlink>
                    </w:p>
                    <w:p w:rsidR="00FE2B77" w:rsidRPr="008134E9" w:rsidRDefault="00FE2B77" w:rsidP="00FE2B77"/>
                    <w:p w:rsidR="00FE2B77" w:rsidRDefault="002F09A0" w:rsidP="00FE2B77">
                      <w:pPr>
                        <w:pStyle w:val="T1"/>
                        <w:rPr>
                          <w:rStyle w:val="Kpr"/>
                        </w:rPr>
                      </w:pPr>
                      <w:hyperlink w:anchor="_Toc63954793" w:history="1">
                        <w:r w:rsidR="00FE2B77" w:rsidRPr="00524AE0">
                          <w:rPr>
                            <w:rStyle w:val="Kpr"/>
                          </w:rPr>
                          <w:t>İKİNCİ BÖLÜM</w:t>
                        </w:r>
                      </w:hyperlink>
                    </w:p>
                    <w:p w:rsidR="00FE2B77" w:rsidRPr="008134E9" w:rsidRDefault="00FE2B77" w:rsidP="00FE2B77"/>
                    <w:p w:rsidR="00FE2B77" w:rsidRDefault="002F09A0" w:rsidP="00FE2B77">
                      <w:pPr>
                        <w:pStyle w:val="T1"/>
                        <w:rPr>
                          <w:rFonts w:asciiTheme="minorHAnsi" w:eastAsiaTheme="minorEastAsia" w:hAnsiTheme="minorHAnsi" w:cstheme="minorBidi"/>
                          <w:color w:val="auto"/>
                          <w:sz w:val="22"/>
                          <w:szCs w:val="22"/>
                          <w:lang w:eastAsia="tr-TR"/>
                        </w:rPr>
                      </w:pPr>
                      <w:hyperlink w:anchor="_Toc63954794" w:history="1">
                        <w:r w:rsidR="00FE2B77" w:rsidRPr="00524AE0">
                          <w:rPr>
                            <w:rStyle w:val="Kpr"/>
                          </w:rPr>
                          <w:t>2. KUR’AN’I KERİM’DE SEBAT</w:t>
                        </w:r>
                        <w:r w:rsidR="00FE2B77">
                          <w:rPr>
                            <w:webHidden/>
                          </w:rPr>
                          <w:tab/>
                          <w:t>59-8</w:t>
                        </w:r>
                      </w:hyperlink>
                      <w:r w:rsidR="00FE2B77">
                        <w:rPr>
                          <w:rStyle w:val="Kpr"/>
                          <w:color w:val="auto"/>
                          <w:u w:val="none"/>
                        </w:rPr>
                        <w:t>7</w:t>
                      </w:r>
                    </w:p>
                    <w:p w:rsidR="00FE2B77" w:rsidRPr="008134E9" w:rsidRDefault="002F09A0" w:rsidP="00FE2B77">
                      <w:pPr>
                        <w:pStyle w:val="T1"/>
                        <w:ind w:left="284"/>
                        <w:rPr>
                          <w:rFonts w:asciiTheme="minorHAnsi" w:eastAsiaTheme="minorEastAsia" w:hAnsiTheme="minorHAnsi" w:cstheme="minorBidi"/>
                          <w:color w:val="auto"/>
                          <w:sz w:val="22"/>
                          <w:szCs w:val="22"/>
                          <w:lang w:eastAsia="tr-TR"/>
                        </w:rPr>
                      </w:pPr>
                      <w:hyperlink w:anchor="_Toc63954795" w:history="1">
                        <w:r w:rsidR="00FE2B77" w:rsidRPr="008134E9">
                          <w:rPr>
                            <w:rStyle w:val="Kpr"/>
                            <w:b w:val="0"/>
                          </w:rPr>
                          <w:t>2.1. Sebatla İlişkili Kavramlar</w:t>
                        </w:r>
                        <w:r w:rsidR="00FE2B77" w:rsidRPr="008C7791">
                          <w:rPr>
                            <w:b w:val="0"/>
                            <w:webHidden/>
                          </w:rPr>
                          <w:tab/>
                        </w:r>
                        <w:r w:rsidR="00FE2B77" w:rsidRPr="008C7791">
                          <w:rPr>
                            <w:b w:val="0"/>
                            <w:webHidden/>
                          </w:rPr>
                          <w:fldChar w:fldCharType="begin"/>
                        </w:r>
                        <w:r w:rsidR="00FE2B77" w:rsidRPr="008C7791">
                          <w:rPr>
                            <w:b w:val="0"/>
                            <w:webHidden/>
                          </w:rPr>
                          <w:instrText xml:space="preserve"> PAGEREF _Toc63954795 \h </w:instrText>
                        </w:r>
                        <w:r w:rsidR="00FE2B77" w:rsidRPr="008C7791">
                          <w:rPr>
                            <w:b w:val="0"/>
                            <w:webHidden/>
                          </w:rPr>
                        </w:r>
                        <w:r w:rsidR="00FE2B77" w:rsidRPr="008C7791">
                          <w:rPr>
                            <w:b w:val="0"/>
                            <w:webHidden/>
                          </w:rPr>
                          <w:fldChar w:fldCharType="separate"/>
                        </w:r>
                        <w:r w:rsidR="0005269C">
                          <w:rPr>
                            <w:b w:val="0"/>
                            <w:webHidden/>
                          </w:rPr>
                          <w:t>59</w:t>
                        </w:r>
                        <w:r w:rsidR="00FE2B77" w:rsidRPr="008C7791">
                          <w:rPr>
                            <w:b w:val="0"/>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96" w:history="1">
                        <w:r w:rsidR="00FE2B77" w:rsidRPr="00524AE0">
                          <w:rPr>
                            <w:rStyle w:val="Kpr"/>
                            <w:noProof/>
                          </w:rPr>
                          <w:t>2.1.1. Sebat Tevhid İlişkisi</w:t>
                        </w:r>
                        <w:r w:rsidR="00FE2B77">
                          <w:rPr>
                            <w:noProof/>
                            <w:webHidden/>
                          </w:rPr>
                          <w:tab/>
                        </w:r>
                        <w:r w:rsidR="00FE2B77">
                          <w:rPr>
                            <w:noProof/>
                            <w:webHidden/>
                          </w:rPr>
                          <w:fldChar w:fldCharType="begin"/>
                        </w:r>
                        <w:r w:rsidR="00FE2B77">
                          <w:rPr>
                            <w:noProof/>
                            <w:webHidden/>
                          </w:rPr>
                          <w:instrText xml:space="preserve"> PAGEREF _Toc63954796 \h </w:instrText>
                        </w:r>
                        <w:r w:rsidR="00FE2B77">
                          <w:rPr>
                            <w:noProof/>
                            <w:webHidden/>
                          </w:rPr>
                        </w:r>
                        <w:r w:rsidR="00FE2B77">
                          <w:rPr>
                            <w:noProof/>
                            <w:webHidden/>
                          </w:rPr>
                          <w:fldChar w:fldCharType="separate"/>
                        </w:r>
                        <w:r w:rsidR="0005269C">
                          <w:rPr>
                            <w:noProof/>
                            <w:webHidden/>
                          </w:rPr>
                          <w:t>59</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97" w:history="1">
                        <w:r w:rsidR="00FE2B77" w:rsidRPr="00524AE0">
                          <w:rPr>
                            <w:rStyle w:val="Kpr"/>
                            <w:noProof/>
                          </w:rPr>
                          <w:t>2.1.2. Sebat İman İlişkisi</w:t>
                        </w:r>
                        <w:r w:rsidR="00FE2B77">
                          <w:rPr>
                            <w:noProof/>
                            <w:webHidden/>
                          </w:rPr>
                          <w:tab/>
                        </w:r>
                        <w:r w:rsidR="00FE2B77">
                          <w:rPr>
                            <w:noProof/>
                            <w:webHidden/>
                          </w:rPr>
                          <w:fldChar w:fldCharType="begin"/>
                        </w:r>
                        <w:r w:rsidR="00FE2B77">
                          <w:rPr>
                            <w:noProof/>
                            <w:webHidden/>
                          </w:rPr>
                          <w:instrText xml:space="preserve"> PAGEREF _Toc63954797 \h </w:instrText>
                        </w:r>
                        <w:r w:rsidR="00FE2B77">
                          <w:rPr>
                            <w:noProof/>
                            <w:webHidden/>
                          </w:rPr>
                        </w:r>
                        <w:r w:rsidR="00FE2B77">
                          <w:rPr>
                            <w:noProof/>
                            <w:webHidden/>
                          </w:rPr>
                          <w:fldChar w:fldCharType="separate"/>
                        </w:r>
                        <w:r w:rsidR="0005269C">
                          <w:rPr>
                            <w:noProof/>
                            <w:webHidden/>
                          </w:rPr>
                          <w:t>61</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98" w:history="1">
                        <w:r w:rsidR="00FE2B77" w:rsidRPr="00524AE0">
                          <w:rPr>
                            <w:rStyle w:val="Kpr"/>
                            <w:noProof/>
                          </w:rPr>
                          <w:t>2.1.3. Sebat Sabır İlişkisi</w:t>
                        </w:r>
                        <w:r w:rsidR="00FE2B77">
                          <w:rPr>
                            <w:noProof/>
                            <w:webHidden/>
                          </w:rPr>
                          <w:tab/>
                        </w:r>
                        <w:r w:rsidR="00FE2B77">
                          <w:rPr>
                            <w:noProof/>
                            <w:webHidden/>
                          </w:rPr>
                          <w:fldChar w:fldCharType="begin"/>
                        </w:r>
                        <w:r w:rsidR="00FE2B77">
                          <w:rPr>
                            <w:noProof/>
                            <w:webHidden/>
                          </w:rPr>
                          <w:instrText xml:space="preserve"> PAGEREF _Toc63954798 \h </w:instrText>
                        </w:r>
                        <w:r w:rsidR="00FE2B77">
                          <w:rPr>
                            <w:noProof/>
                            <w:webHidden/>
                          </w:rPr>
                        </w:r>
                        <w:r w:rsidR="00FE2B77">
                          <w:rPr>
                            <w:noProof/>
                            <w:webHidden/>
                          </w:rPr>
                          <w:fldChar w:fldCharType="separate"/>
                        </w:r>
                        <w:r w:rsidR="0005269C">
                          <w:rPr>
                            <w:noProof/>
                            <w:webHidden/>
                          </w:rPr>
                          <w:t>63</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799" w:history="1">
                        <w:r w:rsidR="00FE2B77" w:rsidRPr="00524AE0">
                          <w:rPr>
                            <w:rStyle w:val="Kpr"/>
                            <w:noProof/>
                          </w:rPr>
                          <w:t>2.1.4. Sebat Kıssa İlişkisi</w:t>
                        </w:r>
                        <w:r w:rsidR="00FE2B77">
                          <w:rPr>
                            <w:noProof/>
                            <w:webHidden/>
                          </w:rPr>
                          <w:tab/>
                        </w:r>
                        <w:r w:rsidR="00FE2B77">
                          <w:rPr>
                            <w:noProof/>
                            <w:webHidden/>
                          </w:rPr>
                          <w:fldChar w:fldCharType="begin"/>
                        </w:r>
                        <w:r w:rsidR="00FE2B77">
                          <w:rPr>
                            <w:noProof/>
                            <w:webHidden/>
                          </w:rPr>
                          <w:instrText xml:space="preserve"> PAGEREF _Toc63954799 \h </w:instrText>
                        </w:r>
                        <w:r w:rsidR="00FE2B77">
                          <w:rPr>
                            <w:noProof/>
                            <w:webHidden/>
                          </w:rPr>
                        </w:r>
                        <w:r w:rsidR="00FE2B77">
                          <w:rPr>
                            <w:noProof/>
                            <w:webHidden/>
                          </w:rPr>
                          <w:fldChar w:fldCharType="separate"/>
                        </w:r>
                        <w:r w:rsidR="0005269C">
                          <w:rPr>
                            <w:noProof/>
                            <w:webHidden/>
                          </w:rPr>
                          <w:t>64</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800" w:history="1">
                        <w:r w:rsidR="00FE2B77" w:rsidRPr="00524AE0">
                          <w:rPr>
                            <w:rStyle w:val="Kpr"/>
                            <w:noProof/>
                          </w:rPr>
                          <w:t>2.1.5. Sebat Dua İlişkisi</w:t>
                        </w:r>
                        <w:r w:rsidR="00FE2B77">
                          <w:rPr>
                            <w:noProof/>
                            <w:webHidden/>
                          </w:rPr>
                          <w:tab/>
                        </w:r>
                        <w:r w:rsidR="00FE2B77">
                          <w:rPr>
                            <w:noProof/>
                            <w:webHidden/>
                          </w:rPr>
                          <w:fldChar w:fldCharType="begin"/>
                        </w:r>
                        <w:r w:rsidR="00FE2B77">
                          <w:rPr>
                            <w:noProof/>
                            <w:webHidden/>
                          </w:rPr>
                          <w:instrText xml:space="preserve"> PAGEREF _Toc63954800 \h </w:instrText>
                        </w:r>
                        <w:r w:rsidR="00FE2B77">
                          <w:rPr>
                            <w:noProof/>
                            <w:webHidden/>
                          </w:rPr>
                        </w:r>
                        <w:r w:rsidR="00FE2B77">
                          <w:rPr>
                            <w:noProof/>
                            <w:webHidden/>
                          </w:rPr>
                          <w:fldChar w:fldCharType="separate"/>
                        </w:r>
                        <w:r w:rsidR="0005269C">
                          <w:rPr>
                            <w:noProof/>
                            <w:webHidden/>
                          </w:rPr>
                          <w:t>66</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801" w:history="1">
                        <w:r w:rsidR="00FE2B77" w:rsidRPr="00524AE0">
                          <w:rPr>
                            <w:rStyle w:val="Kpr"/>
                            <w:noProof/>
                          </w:rPr>
                          <w:t>2.1.6. Sebat Zikir İlişkisi</w:t>
                        </w:r>
                        <w:r w:rsidR="00FE2B77">
                          <w:rPr>
                            <w:noProof/>
                            <w:webHidden/>
                          </w:rPr>
                          <w:tab/>
                        </w:r>
                        <w:r w:rsidR="00FE2B77">
                          <w:rPr>
                            <w:noProof/>
                            <w:webHidden/>
                          </w:rPr>
                          <w:fldChar w:fldCharType="begin"/>
                        </w:r>
                        <w:r w:rsidR="00FE2B77">
                          <w:rPr>
                            <w:noProof/>
                            <w:webHidden/>
                          </w:rPr>
                          <w:instrText xml:space="preserve"> PAGEREF _Toc63954801 \h </w:instrText>
                        </w:r>
                        <w:r w:rsidR="00FE2B77">
                          <w:rPr>
                            <w:noProof/>
                            <w:webHidden/>
                          </w:rPr>
                        </w:r>
                        <w:r w:rsidR="00FE2B77">
                          <w:rPr>
                            <w:noProof/>
                            <w:webHidden/>
                          </w:rPr>
                          <w:fldChar w:fldCharType="separate"/>
                        </w:r>
                        <w:r w:rsidR="0005269C">
                          <w:rPr>
                            <w:noProof/>
                            <w:webHidden/>
                          </w:rPr>
                          <w:t>67</w:t>
                        </w:r>
                        <w:r w:rsidR="00FE2B77">
                          <w:rPr>
                            <w:noProof/>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802" w:history="1">
                        <w:r w:rsidR="00FE2B77" w:rsidRPr="00524AE0">
                          <w:rPr>
                            <w:rStyle w:val="Kpr"/>
                          </w:rPr>
                          <w:t>2.2. Kur’an’da Sebatın Önemi</w:t>
                        </w:r>
                        <w:r w:rsidR="00FE2B77">
                          <w:rPr>
                            <w:webHidden/>
                          </w:rPr>
                          <w:tab/>
                        </w:r>
                        <w:r w:rsidR="00FE2B77">
                          <w:rPr>
                            <w:webHidden/>
                          </w:rPr>
                          <w:fldChar w:fldCharType="begin"/>
                        </w:r>
                        <w:r w:rsidR="00FE2B77">
                          <w:rPr>
                            <w:webHidden/>
                          </w:rPr>
                          <w:instrText xml:space="preserve"> PAGEREF _Toc63954802 \h </w:instrText>
                        </w:r>
                        <w:r w:rsidR="00FE2B77">
                          <w:rPr>
                            <w:webHidden/>
                          </w:rPr>
                        </w:r>
                        <w:r w:rsidR="00FE2B77">
                          <w:rPr>
                            <w:webHidden/>
                          </w:rPr>
                          <w:fldChar w:fldCharType="separate"/>
                        </w:r>
                        <w:r w:rsidR="0005269C">
                          <w:rPr>
                            <w:webHidden/>
                          </w:rPr>
                          <w:t>69</w:t>
                        </w:r>
                        <w:r w:rsidR="00FE2B77">
                          <w:rPr>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803" w:history="1">
                        <w:r w:rsidR="00FE2B77" w:rsidRPr="00524AE0">
                          <w:rPr>
                            <w:rStyle w:val="Kpr"/>
                          </w:rPr>
                          <w:t>2.3. Sebatkâr İnsanların Özellikleri</w:t>
                        </w:r>
                        <w:r w:rsidR="00FE2B77">
                          <w:rPr>
                            <w:webHidden/>
                          </w:rPr>
                          <w:tab/>
                        </w:r>
                        <w:r w:rsidR="00FE2B77">
                          <w:rPr>
                            <w:webHidden/>
                          </w:rPr>
                          <w:fldChar w:fldCharType="begin"/>
                        </w:r>
                        <w:r w:rsidR="00FE2B77">
                          <w:rPr>
                            <w:webHidden/>
                          </w:rPr>
                          <w:instrText xml:space="preserve"> PAGEREF _Toc63954803 \h </w:instrText>
                        </w:r>
                        <w:r w:rsidR="00FE2B77">
                          <w:rPr>
                            <w:webHidden/>
                          </w:rPr>
                        </w:r>
                        <w:r w:rsidR="00FE2B77">
                          <w:rPr>
                            <w:webHidden/>
                          </w:rPr>
                          <w:fldChar w:fldCharType="separate"/>
                        </w:r>
                        <w:r w:rsidR="0005269C">
                          <w:rPr>
                            <w:webHidden/>
                          </w:rPr>
                          <w:t>71</w:t>
                        </w:r>
                        <w:r w:rsidR="00FE2B77">
                          <w:rPr>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804" w:history="1">
                        <w:r w:rsidR="00FE2B77" w:rsidRPr="00524AE0">
                          <w:rPr>
                            <w:rStyle w:val="Kpr"/>
                          </w:rPr>
                          <w:t>2.4. Sebatı Kuvvetlendiren Haller</w:t>
                        </w:r>
                        <w:r w:rsidR="00FE2B77">
                          <w:rPr>
                            <w:webHidden/>
                          </w:rPr>
                          <w:tab/>
                        </w:r>
                        <w:r w:rsidR="00FE2B77">
                          <w:rPr>
                            <w:webHidden/>
                          </w:rPr>
                          <w:fldChar w:fldCharType="begin"/>
                        </w:r>
                        <w:r w:rsidR="00FE2B77">
                          <w:rPr>
                            <w:webHidden/>
                          </w:rPr>
                          <w:instrText xml:space="preserve"> PAGEREF _Toc63954804 \h </w:instrText>
                        </w:r>
                        <w:r w:rsidR="00FE2B77">
                          <w:rPr>
                            <w:webHidden/>
                          </w:rPr>
                        </w:r>
                        <w:r w:rsidR="00FE2B77">
                          <w:rPr>
                            <w:webHidden/>
                          </w:rPr>
                          <w:fldChar w:fldCharType="separate"/>
                        </w:r>
                        <w:r w:rsidR="0005269C">
                          <w:rPr>
                            <w:webHidden/>
                          </w:rPr>
                          <w:t>73</w:t>
                        </w:r>
                        <w:r w:rsidR="00FE2B77">
                          <w:rPr>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806" w:history="1">
                        <w:r w:rsidR="00FE2B77" w:rsidRPr="00524AE0">
                          <w:rPr>
                            <w:rStyle w:val="Kpr"/>
                            <w:noProof/>
                          </w:rPr>
                          <w:t>2.4.1. Allah’ı Zikretmek</w:t>
                        </w:r>
                        <w:r w:rsidR="00FE2B77">
                          <w:rPr>
                            <w:noProof/>
                            <w:webHidden/>
                          </w:rPr>
                          <w:tab/>
                        </w:r>
                        <w:r w:rsidR="00FE2B77">
                          <w:rPr>
                            <w:noProof/>
                            <w:webHidden/>
                          </w:rPr>
                          <w:fldChar w:fldCharType="begin"/>
                        </w:r>
                        <w:r w:rsidR="00FE2B77">
                          <w:rPr>
                            <w:noProof/>
                            <w:webHidden/>
                          </w:rPr>
                          <w:instrText xml:space="preserve"> PAGEREF _Toc63954806 \h </w:instrText>
                        </w:r>
                        <w:r w:rsidR="00FE2B77">
                          <w:rPr>
                            <w:noProof/>
                            <w:webHidden/>
                          </w:rPr>
                        </w:r>
                        <w:r w:rsidR="00FE2B77">
                          <w:rPr>
                            <w:noProof/>
                            <w:webHidden/>
                          </w:rPr>
                          <w:fldChar w:fldCharType="separate"/>
                        </w:r>
                        <w:r w:rsidR="0005269C">
                          <w:rPr>
                            <w:noProof/>
                            <w:webHidden/>
                          </w:rPr>
                          <w:t>74</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807" w:history="1">
                        <w:r w:rsidR="00FE2B77" w:rsidRPr="00524AE0">
                          <w:rPr>
                            <w:rStyle w:val="Kpr"/>
                            <w:noProof/>
                          </w:rPr>
                          <w:t>2.4.2. Kur’an-ı Kerim Okumak</w:t>
                        </w:r>
                        <w:r w:rsidR="00FE2B77">
                          <w:rPr>
                            <w:noProof/>
                            <w:webHidden/>
                          </w:rPr>
                          <w:tab/>
                        </w:r>
                        <w:r w:rsidR="00FE2B77">
                          <w:rPr>
                            <w:noProof/>
                            <w:webHidden/>
                          </w:rPr>
                          <w:fldChar w:fldCharType="begin"/>
                        </w:r>
                        <w:r w:rsidR="00FE2B77">
                          <w:rPr>
                            <w:noProof/>
                            <w:webHidden/>
                          </w:rPr>
                          <w:instrText xml:space="preserve"> PAGEREF _Toc63954807 \h </w:instrText>
                        </w:r>
                        <w:r w:rsidR="00FE2B77">
                          <w:rPr>
                            <w:noProof/>
                            <w:webHidden/>
                          </w:rPr>
                        </w:r>
                        <w:r w:rsidR="00FE2B77">
                          <w:rPr>
                            <w:noProof/>
                            <w:webHidden/>
                          </w:rPr>
                          <w:fldChar w:fldCharType="separate"/>
                        </w:r>
                        <w:r w:rsidR="0005269C">
                          <w:rPr>
                            <w:noProof/>
                            <w:webHidden/>
                          </w:rPr>
                          <w:t>75</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808" w:history="1">
                        <w:r w:rsidR="00FE2B77" w:rsidRPr="00524AE0">
                          <w:rPr>
                            <w:rStyle w:val="Kpr"/>
                            <w:noProof/>
                          </w:rPr>
                          <w:t>2.4.3. Allah’a Dua Etmek</w:t>
                        </w:r>
                        <w:r w:rsidR="00FE2B77">
                          <w:rPr>
                            <w:noProof/>
                            <w:webHidden/>
                          </w:rPr>
                          <w:tab/>
                        </w:r>
                        <w:r w:rsidR="00FE2B77">
                          <w:rPr>
                            <w:noProof/>
                            <w:webHidden/>
                          </w:rPr>
                          <w:fldChar w:fldCharType="begin"/>
                        </w:r>
                        <w:r w:rsidR="00FE2B77">
                          <w:rPr>
                            <w:noProof/>
                            <w:webHidden/>
                          </w:rPr>
                          <w:instrText xml:space="preserve"> PAGEREF _Toc63954808 \h </w:instrText>
                        </w:r>
                        <w:r w:rsidR="00FE2B77">
                          <w:rPr>
                            <w:noProof/>
                            <w:webHidden/>
                          </w:rPr>
                        </w:r>
                        <w:r w:rsidR="00FE2B77">
                          <w:rPr>
                            <w:noProof/>
                            <w:webHidden/>
                          </w:rPr>
                          <w:fldChar w:fldCharType="separate"/>
                        </w:r>
                        <w:r w:rsidR="0005269C">
                          <w:rPr>
                            <w:noProof/>
                            <w:webHidden/>
                          </w:rPr>
                          <w:t>76</w:t>
                        </w:r>
                        <w:r w:rsidR="00FE2B77">
                          <w:rPr>
                            <w:noProof/>
                            <w:webHidden/>
                          </w:rPr>
                          <w:fldChar w:fldCharType="end"/>
                        </w:r>
                      </w:hyperlink>
                    </w:p>
                    <w:p w:rsidR="00FE2B77" w:rsidRDefault="002F09A0" w:rsidP="00FE2B77">
                      <w:pPr>
                        <w:pStyle w:val="T3"/>
                        <w:rPr>
                          <w:rFonts w:asciiTheme="minorHAnsi" w:eastAsiaTheme="minorEastAsia" w:hAnsiTheme="minorHAnsi"/>
                          <w:noProof/>
                          <w:color w:val="auto"/>
                          <w:sz w:val="22"/>
                          <w:lang w:eastAsia="tr-TR"/>
                        </w:rPr>
                      </w:pPr>
                      <w:hyperlink w:anchor="_Toc63954809" w:history="1">
                        <w:r w:rsidR="00FE2B77" w:rsidRPr="00524AE0">
                          <w:rPr>
                            <w:rStyle w:val="Kpr"/>
                            <w:noProof/>
                          </w:rPr>
                          <w:t>2.4.4. Kıssaları Okumak</w:t>
                        </w:r>
                        <w:r w:rsidR="00FE2B77">
                          <w:rPr>
                            <w:noProof/>
                            <w:webHidden/>
                          </w:rPr>
                          <w:tab/>
                        </w:r>
                        <w:r w:rsidR="00FE2B77">
                          <w:rPr>
                            <w:noProof/>
                            <w:webHidden/>
                          </w:rPr>
                          <w:fldChar w:fldCharType="begin"/>
                        </w:r>
                        <w:r w:rsidR="00FE2B77">
                          <w:rPr>
                            <w:noProof/>
                            <w:webHidden/>
                          </w:rPr>
                          <w:instrText xml:space="preserve"> PAGEREF _Toc63954809 \h </w:instrText>
                        </w:r>
                        <w:r w:rsidR="00FE2B77">
                          <w:rPr>
                            <w:noProof/>
                            <w:webHidden/>
                          </w:rPr>
                        </w:r>
                        <w:r w:rsidR="00FE2B77">
                          <w:rPr>
                            <w:noProof/>
                            <w:webHidden/>
                          </w:rPr>
                          <w:fldChar w:fldCharType="separate"/>
                        </w:r>
                        <w:r w:rsidR="0005269C">
                          <w:rPr>
                            <w:noProof/>
                            <w:webHidden/>
                          </w:rPr>
                          <w:t>77</w:t>
                        </w:r>
                        <w:r w:rsidR="00FE2B77">
                          <w:rPr>
                            <w:noProof/>
                            <w:webHidden/>
                          </w:rPr>
                          <w:fldChar w:fldCharType="end"/>
                        </w:r>
                      </w:hyperlink>
                    </w:p>
                    <w:p w:rsidR="00FE2B77" w:rsidRDefault="002F09A0" w:rsidP="00FE2B77">
                      <w:pPr>
                        <w:pStyle w:val="T2"/>
                        <w:rPr>
                          <w:rFonts w:asciiTheme="minorHAnsi" w:eastAsiaTheme="minorEastAsia" w:hAnsiTheme="minorHAnsi"/>
                          <w:bCs w:val="0"/>
                          <w:color w:val="auto"/>
                          <w:sz w:val="22"/>
                          <w:lang w:eastAsia="tr-TR"/>
                        </w:rPr>
                      </w:pPr>
                      <w:hyperlink w:anchor="_Toc63954810" w:history="1">
                        <w:r w:rsidR="00FE2B77" w:rsidRPr="00524AE0">
                          <w:rPr>
                            <w:rStyle w:val="Kpr"/>
                          </w:rPr>
                          <w:t>2.5. Sebat Etmenin Dünyevi Kazanımları</w:t>
                        </w:r>
                        <w:r w:rsidR="00FE2B77">
                          <w:rPr>
                            <w:webHidden/>
                          </w:rPr>
                          <w:tab/>
                        </w:r>
                        <w:r w:rsidR="00FE2B77">
                          <w:rPr>
                            <w:webHidden/>
                          </w:rPr>
                          <w:fldChar w:fldCharType="begin"/>
                        </w:r>
                        <w:r w:rsidR="00FE2B77">
                          <w:rPr>
                            <w:webHidden/>
                          </w:rPr>
                          <w:instrText xml:space="preserve"> PAGEREF _Toc63954810 \h </w:instrText>
                        </w:r>
                        <w:r w:rsidR="00FE2B77">
                          <w:rPr>
                            <w:webHidden/>
                          </w:rPr>
                        </w:r>
                        <w:r w:rsidR="00FE2B77">
                          <w:rPr>
                            <w:webHidden/>
                          </w:rPr>
                          <w:fldChar w:fldCharType="separate"/>
                        </w:r>
                        <w:r w:rsidR="0005269C">
                          <w:rPr>
                            <w:webHidden/>
                          </w:rPr>
                          <w:t>79</w:t>
                        </w:r>
                        <w:r w:rsidR="00FE2B77">
                          <w:rPr>
                            <w:webHidden/>
                          </w:rPr>
                          <w:fldChar w:fldCharType="end"/>
                        </w:r>
                      </w:hyperlink>
                    </w:p>
                    <w:p w:rsidR="00FE2B77" w:rsidRDefault="002F09A0" w:rsidP="00FE2B77">
                      <w:pPr>
                        <w:pStyle w:val="T4"/>
                        <w:rPr>
                          <w:rFonts w:asciiTheme="minorHAnsi" w:eastAsiaTheme="minorEastAsia" w:hAnsiTheme="minorHAnsi"/>
                          <w:noProof/>
                          <w:color w:val="auto"/>
                          <w:sz w:val="22"/>
                          <w:lang w:eastAsia="tr-TR"/>
                        </w:rPr>
                      </w:pPr>
                      <w:hyperlink w:anchor="_Toc63954811" w:history="1">
                        <w:r w:rsidR="00FE2B77" w:rsidRPr="00524AE0">
                          <w:rPr>
                            <w:rStyle w:val="Kpr"/>
                            <w:rFonts w:cs="Times New Roman"/>
                            <w:noProof/>
                          </w:rPr>
                          <w:t>2.5.1. Allah’ın Yardımı</w:t>
                        </w:r>
                        <w:r w:rsidR="00FE2B77">
                          <w:rPr>
                            <w:noProof/>
                            <w:webHidden/>
                          </w:rPr>
                          <w:tab/>
                        </w:r>
                        <w:r w:rsidR="00FE2B77">
                          <w:rPr>
                            <w:noProof/>
                            <w:webHidden/>
                          </w:rPr>
                          <w:fldChar w:fldCharType="begin"/>
                        </w:r>
                        <w:r w:rsidR="00FE2B77">
                          <w:rPr>
                            <w:noProof/>
                            <w:webHidden/>
                          </w:rPr>
                          <w:instrText xml:space="preserve"> PAGEREF _Toc63954811 \h </w:instrText>
                        </w:r>
                        <w:r w:rsidR="00FE2B77">
                          <w:rPr>
                            <w:noProof/>
                            <w:webHidden/>
                          </w:rPr>
                        </w:r>
                        <w:r w:rsidR="00FE2B77">
                          <w:rPr>
                            <w:noProof/>
                            <w:webHidden/>
                          </w:rPr>
                          <w:fldChar w:fldCharType="separate"/>
                        </w:r>
                        <w:r w:rsidR="0005269C">
                          <w:rPr>
                            <w:noProof/>
                            <w:webHidden/>
                          </w:rPr>
                          <w:t>79</w:t>
                        </w:r>
                        <w:r w:rsidR="00FE2B77">
                          <w:rPr>
                            <w:noProof/>
                            <w:webHidden/>
                          </w:rPr>
                          <w:fldChar w:fldCharType="end"/>
                        </w:r>
                      </w:hyperlink>
                    </w:p>
                    <w:p w:rsidR="00FE2B77" w:rsidRDefault="002F09A0" w:rsidP="00FE2B77">
                      <w:pPr>
                        <w:pStyle w:val="T4"/>
                        <w:rPr>
                          <w:rFonts w:asciiTheme="minorHAnsi" w:eastAsiaTheme="minorEastAsia" w:hAnsiTheme="minorHAnsi"/>
                          <w:noProof/>
                          <w:color w:val="auto"/>
                          <w:sz w:val="22"/>
                          <w:lang w:eastAsia="tr-TR"/>
                        </w:rPr>
                      </w:pPr>
                      <w:hyperlink w:anchor="_Toc63954812" w:history="1">
                        <w:r w:rsidR="00FE2B77" w:rsidRPr="00524AE0">
                          <w:rPr>
                            <w:rStyle w:val="Kpr"/>
                            <w:rFonts w:cs="Times New Roman"/>
                            <w:noProof/>
                          </w:rPr>
                          <w:t>2.5.2. Meleklerle Destekleme</w:t>
                        </w:r>
                        <w:r w:rsidR="00FE2B77">
                          <w:rPr>
                            <w:noProof/>
                            <w:webHidden/>
                          </w:rPr>
                          <w:tab/>
                        </w:r>
                        <w:r w:rsidR="00FE2B77">
                          <w:rPr>
                            <w:noProof/>
                            <w:webHidden/>
                          </w:rPr>
                          <w:fldChar w:fldCharType="begin"/>
                        </w:r>
                        <w:r w:rsidR="00FE2B77">
                          <w:rPr>
                            <w:noProof/>
                            <w:webHidden/>
                          </w:rPr>
                          <w:instrText xml:space="preserve"> PAGEREF _Toc63954812 \h </w:instrText>
                        </w:r>
                        <w:r w:rsidR="00FE2B77">
                          <w:rPr>
                            <w:noProof/>
                            <w:webHidden/>
                          </w:rPr>
                        </w:r>
                        <w:r w:rsidR="00FE2B77">
                          <w:rPr>
                            <w:noProof/>
                            <w:webHidden/>
                          </w:rPr>
                          <w:fldChar w:fldCharType="separate"/>
                        </w:r>
                        <w:r w:rsidR="0005269C">
                          <w:rPr>
                            <w:noProof/>
                            <w:webHidden/>
                          </w:rPr>
                          <w:t>80</w:t>
                        </w:r>
                        <w:r w:rsidR="00FE2B77">
                          <w:rPr>
                            <w:noProof/>
                            <w:webHidden/>
                          </w:rPr>
                          <w:fldChar w:fldCharType="end"/>
                        </w:r>
                      </w:hyperlink>
                    </w:p>
                    <w:p w:rsidR="00FE2B77" w:rsidRDefault="002F09A0" w:rsidP="00FE2B77">
                      <w:pPr>
                        <w:pStyle w:val="T4"/>
                        <w:rPr>
                          <w:rFonts w:asciiTheme="minorHAnsi" w:eastAsiaTheme="minorEastAsia" w:hAnsiTheme="minorHAnsi"/>
                          <w:noProof/>
                          <w:color w:val="auto"/>
                          <w:sz w:val="22"/>
                          <w:lang w:eastAsia="tr-TR"/>
                        </w:rPr>
                      </w:pPr>
                      <w:hyperlink w:anchor="_Toc63954813" w:history="1">
                        <w:r w:rsidR="00FE2B77" w:rsidRPr="00524AE0">
                          <w:rPr>
                            <w:rStyle w:val="Kpr"/>
                            <w:rFonts w:cs="Times New Roman"/>
                            <w:noProof/>
                          </w:rPr>
                          <w:t>2.5.3. Düşmanın Kalbine Korku Salma</w:t>
                        </w:r>
                        <w:r w:rsidR="00FE2B77">
                          <w:rPr>
                            <w:noProof/>
                            <w:webHidden/>
                          </w:rPr>
                          <w:tab/>
                        </w:r>
                        <w:r w:rsidR="00FE2B77">
                          <w:rPr>
                            <w:noProof/>
                            <w:webHidden/>
                          </w:rPr>
                          <w:fldChar w:fldCharType="begin"/>
                        </w:r>
                        <w:r w:rsidR="00FE2B77">
                          <w:rPr>
                            <w:noProof/>
                            <w:webHidden/>
                          </w:rPr>
                          <w:instrText xml:space="preserve"> PAGEREF _Toc63954813 \h </w:instrText>
                        </w:r>
                        <w:r w:rsidR="00FE2B77">
                          <w:rPr>
                            <w:noProof/>
                            <w:webHidden/>
                          </w:rPr>
                        </w:r>
                        <w:r w:rsidR="00FE2B77">
                          <w:rPr>
                            <w:noProof/>
                            <w:webHidden/>
                          </w:rPr>
                          <w:fldChar w:fldCharType="separate"/>
                        </w:r>
                        <w:r w:rsidR="0005269C">
                          <w:rPr>
                            <w:noProof/>
                            <w:webHidden/>
                          </w:rPr>
                          <w:t>82</w:t>
                        </w:r>
                        <w:r w:rsidR="00FE2B77">
                          <w:rPr>
                            <w:noProof/>
                            <w:webHidden/>
                          </w:rPr>
                          <w:fldChar w:fldCharType="end"/>
                        </w:r>
                      </w:hyperlink>
                    </w:p>
                    <w:p w:rsidR="00FE2B77" w:rsidRDefault="002F09A0" w:rsidP="00FE2B77">
                      <w:pPr>
                        <w:pStyle w:val="T4"/>
                        <w:rPr>
                          <w:rFonts w:asciiTheme="minorHAnsi" w:eastAsiaTheme="minorEastAsia" w:hAnsiTheme="minorHAnsi"/>
                          <w:noProof/>
                          <w:color w:val="auto"/>
                          <w:sz w:val="22"/>
                          <w:lang w:eastAsia="tr-TR"/>
                        </w:rPr>
                      </w:pPr>
                      <w:hyperlink w:anchor="_Toc63954814" w:history="1">
                        <w:r w:rsidR="00FE2B77" w:rsidRPr="00524AE0">
                          <w:rPr>
                            <w:rStyle w:val="Kpr"/>
                            <w:rFonts w:cs="Times New Roman"/>
                            <w:noProof/>
                          </w:rPr>
                          <w:t>2.5.4. Ayakları Sabit Kılma</w:t>
                        </w:r>
                        <w:r w:rsidR="00FE2B77">
                          <w:rPr>
                            <w:noProof/>
                            <w:webHidden/>
                          </w:rPr>
                          <w:tab/>
                        </w:r>
                        <w:r w:rsidR="00FE2B77">
                          <w:rPr>
                            <w:noProof/>
                            <w:webHidden/>
                          </w:rPr>
                          <w:fldChar w:fldCharType="begin"/>
                        </w:r>
                        <w:r w:rsidR="00FE2B77">
                          <w:rPr>
                            <w:noProof/>
                            <w:webHidden/>
                          </w:rPr>
                          <w:instrText xml:space="preserve"> PAGEREF _Toc63954814 \h </w:instrText>
                        </w:r>
                        <w:r w:rsidR="00FE2B77">
                          <w:rPr>
                            <w:noProof/>
                            <w:webHidden/>
                          </w:rPr>
                        </w:r>
                        <w:r w:rsidR="00FE2B77">
                          <w:rPr>
                            <w:noProof/>
                            <w:webHidden/>
                          </w:rPr>
                          <w:fldChar w:fldCharType="separate"/>
                        </w:r>
                        <w:r w:rsidR="0005269C">
                          <w:rPr>
                            <w:noProof/>
                            <w:webHidden/>
                          </w:rPr>
                          <w:t>83</w:t>
                        </w:r>
                        <w:r w:rsidR="00FE2B77">
                          <w:rPr>
                            <w:noProof/>
                            <w:webHidden/>
                          </w:rPr>
                          <w:fldChar w:fldCharType="end"/>
                        </w:r>
                      </w:hyperlink>
                    </w:p>
                    <w:p w:rsidR="00FE2B77" w:rsidRDefault="002F09A0" w:rsidP="00FE2B77">
                      <w:pPr>
                        <w:pStyle w:val="T4"/>
                        <w:rPr>
                          <w:rFonts w:asciiTheme="minorHAnsi" w:eastAsiaTheme="minorEastAsia" w:hAnsiTheme="minorHAnsi"/>
                          <w:noProof/>
                          <w:color w:val="auto"/>
                          <w:sz w:val="22"/>
                          <w:lang w:eastAsia="tr-TR"/>
                        </w:rPr>
                      </w:pPr>
                      <w:hyperlink w:anchor="_Toc63954815" w:history="1">
                        <w:r w:rsidR="00FE2B77" w:rsidRPr="00524AE0">
                          <w:rPr>
                            <w:rStyle w:val="Kpr"/>
                            <w:rFonts w:cs="Times New Roman"/>
                            <w:noProof/>
                          </w:rPr>
                          <w:t>2.5.5. Zafer</w:t>
                        </w:r>
                        <w:r w:rsidR="00FE2B77">
                          <w:rPr>
                            <w:noProof/>
                            <w:webHidden/>
                          </w:rPr>
                          <w:tab/>
                        </w:r>
                        <w:r w:rsidR="00FE2B77">
                          <w:rPr>
                            <w:noProof/>
                            <w:webHidden/>
                          </w:rPr>
                          <w:fldChar w:fldCharType="begin"/>
                        </w:r>
                        <w:r w:rsidR="00FE2B77">
                          <w:rPr>
                            <w:noProof/>
                            <w:webHidden/>
                          </w:rPr>
                          <w:instrText xml:space="preserve"> PAGEREF _Toc63954815 \h </w:instrText>
                        </w:r>
                        <w:r w:rsidR="00FE2B77">
                          <w:rPr>
                            <w:noProof/>
                            <w:webHidden/>
                          </w:rPr>
                        </w:r>
                        <w:r w:rsidR="00FE2B77">
                          <w:rPr>
                            <w:noProof/>
                            <w:webHidden/>
                          </w:rPr>
                          <w:fldChar w:fldCharType="separate"/>
                        </w:r>
                        <w:r w:rsidR="0005269C">
                          <w:rPr>
                            <w:noProof/>
                            <w:webHidden/>
                          </w:rPr>
                          <w:t>84</w:t>
                        </w:r>
                        <w:r w:rsidR="00FE2B77">
                          <w:rPr>
                            <w:noProof/>
                            <w:webHidden/>
                          </w:rPr>
                          <w:fldChar w:fldCharType="end"/>
                        </w:r>
                      </w:hyperlink>
                    </w:p>
                    <w:p w:rsidR="00FE2B77" w:rsidRDefault="002F09A0" w:rsidP="00FE2B77">
                      <w:pPr>
                        <w:pStyle w:val="T4"/>
                        <w:rPr>
                          <w:rFonts w:asciiTheme="minorHAnsi" w:eastAsiaTheme="minorEastAsia" w:hAnsiTheme="minorHAnsi"/>
                          <w:noProof/>
                          <w:color w:val="auto"/>
                          <w:sz w:val="22"/>
                          <w:lang w:eastAsia="tr-TR"/>
                        </w:rPr>
                      </w:pPr>
                      <w:hyperlink w:anchor="_Toc63954816" w:history="1">
                        <w:r w:rsidR="00FE2B77" w:rsidRPr="00524AE0">
                          <w:rPr>
                            <w:rStyle w:val="Kpr"/>
                            <w:rFonts w:cs="Times New Roman"/>
                            <w:noProof/>
                          </w:rPr>
                          <w:t>2.5.6. İlahi Destek</w:t>
                        </w:r>
                        <w:r w:rsidR="00FE2B77">
                          <w:rPr>
                            <w:noProof/>
                            <w:webHidden/>
                          </w:rPr>
                          <w:tab/>
                        </w:r>
                        <w:r w:rsidR="00FE2B77">
                          <w:rPr>
                            <w:noProof/>
                            <w:webHidden/>
                          </w:rPr>
                          <w:fldChar w:fldCharType="begin"/>
                        </w:r>
                        <w:r w:rsidR="00FE2B77">
                          <w:rPr>
                            <w:noProof/>
                            <w:webHidden/>
                          </w:rPr>
                          <w:instrText xml:space="preserve"> PAGEREF _Toc63954816 \h </w:instrText>
                        </w:r>
                        <w:r w:rsidR="00FE2B77">
                          <w:rPr>
                            <w:noProof/>
                            <w:webHidden/>
                          </w:rPr>
                        </w:r>
                        <w:r w:rsidR="00FE2B77">
                          <w:rPr>
                            <w:noProof/>
                            <w:webHidden/>
                          </w:rPr>
                          <w:fldChar w:fldCharType="separate"/>
                        </w:r>
                        <w:r w:rsidR="0005269C">
                          <w:rPr>
                            <w:noProof/>
                            <w:webHidden/>
                          </w:rPr>
                          <w:t>85</w:t>
                        </w:r>
                        <w:r w:rsidR="00FE2B77">
                          <w:rPr>
                            <w:noProof/>
                            <w:webHidden/>
                          </w:rPr>
                          <w:fldChar w:fldCharType="end"/>
                        </w:r>
                      </w:hyperlink>
                    </w:p>
                    <w:p w:rsidR="00FE2B77" w:rsidRDefault="002F09A0" w:rsidP="00FE2B77">
                      <w:pPr>
                        <w:pStyle w:val="T3"/>
                        <w:rPr>
                          <w:rStyle w:val="Kpr"/>
                          <w:noProof/>
                        </w:rPr>
                      </w:pPr>
                      <w:hyperlink w:anchor="_Toc63954817" w:history="1">
                        <w:r w:rsidR="00FE2B77" w:rsidRPr="00524AE0">
                          <w:rPr>
                            <w:rStyle w:val="Kpr"/>
                            <w:noProof/>
                          </w:rPr>
                          <w:t>2.6. Sebat Etmenin Karşılığı Cennet</w:t>
                        </w:r>
                        <w:r w:rsidR="00FE2B77">
                          <w:rPr>
                            <w:noProof/>
                            <w:webHidden/>
                          </w:rPr>
                          <w:tab/>
                        </w:r>
                        <w:r w:rsidR="00FE2B77">
                          <w:rPr>
                            <w:noProof/>
                            <w:webHidden/>
                          </w:rPr>
                          <w:fldChar w:fldCharType="begin"/>
                        </w:r>
                        <w:r w:rsidR="00FE2B77">
                          <w:rPr>
                            <w:noProof/>
                            <w:webHidden/>
                          </w:rPr>
                          <w:instrText xml:space="preserve"> PAGEREF _Toc63954817 \h </w:instrText>
                        </w:r>
                        <w:r w:rsidR="00FE2B77">
                          <w:rPr>
                            <w:noProof/>
                            <w:webHidden/>
                          </w:rPr>
                        </w:r>
                        <w:r w:rsidR="00FE2B77">
                          <w:rPr>
                            <w:noProof/>
                            <w:webHidden/>
                          </w:rPr>
                          <w:fldChar w:fldCharType="separate"/>
                        </w:r>
                        <w:r w:rsidR="0005269C">
                          <w:rPr>
                            <w:noProof/>
                            <w:webHidden/>
                          </w:rPr>
                          <w:t>87</w:t>
                        </w:r>
                        <w:r w:rsidR="00FE2B77">
                          <w:rPr>
                            <w:noProof/>
                            <w:webHidden/>
                          </w:rPr>
                          <w:fldChar w:fldCharType="end"/>
                        </w:r>
                      </w:hyperlink>
                    </w:p>
                    <w:p w:rsidR="00FE2B77" w:rsidRPr="008134E9" w:rsidRDefault="00FE2B77" w:rsidP="00FE2B77"/>
                    <w:p w:rsidR="00FE2B77" w:rsidRDefault="002F09A0" w:rsidP="00FE2B77">
                      <w:pPr>
                        <w:pStyle w:val="T1"/>
                        <w:rPr>
                          <w:rFonts w:asciiTheme="minorHAnsi" w:eastAsiaTheme="minorEastAsia" w:hAnsiTheme="minorHAnsi" w:cstheme="minorBidi"/>
                          <w:color w:val="auto"/>
                          <w:sz w:val="22"/>
                          <w:szCs w:val="22"/>
                          <w:lang w:eastAsia="tr-TR"/>
                        </w:rPr>
                      </w:pPr>
                      <w:hyperlink w:anchor="_Toc63954818" w:history="1">
                        <w:r w:rsidR="00FE2B77" w:rsidRPr="00524AE0">
                          <w:rPr>
                            <w:rStyle w:val="Kpr"/>
                          </w:rPr>
                          <w:t>SONUÇ</w:t>
                        </w:r>
                        <w:r w:rsidR="00FE2B77">
                          <w:rPr>
                            <w:webHidden/>
                          </w:rPr>
                          <w:tab/>
                        </w:r>
                        <w:r w:rsidR="00FE2B77">
                          <w:rPr>
                            <w:webHidden/>
                          </w:rPr>
                          <w:fldChar w:fldCharType="begin"/>
                        </w:r>
                        <w:r w:rsidR="00FE2B77">
                          <w:rPr>
                            <w:webHidden/>
                          </w:rPr>
                          <w:instrText xml:space="preserve"> PAGEREF _Toc63954818 \h </w:instrText>
                        </w:r>
                        <w:r w:rsidR="00FE2B77">
                          <w:rPr>
                            <w:webHidden/>
                          </w:rPr>
                        </w:r>
                        <w:r w:rsidR="00FE2B77">
                          <w:rPr>
                            <w:webHidden/>
                          </w:rPr>
                          <w:fldChar w:fldCharType="separate"/>
                        </w:r>
                        <w:r w:rsidR="0005269C">
                          <w:rPr>
                            <w:webHidden/>
                          </w:rPr>
                          <w:t>89</w:t>
                        </w:r>
                        <w:r w:rsidR="00FE2B77">
                          <w:rPr>
                            <w:webHidden/>
                          </w:rPr>
                          <w:fldChar w:fldCharType="end"/>
                        </w:r>
                      </w:hyperlink>
                    </w:p>
                    <w:p w:rsidR="00FE2B77" w:rsidRDefault="002F09A0" w:rsidP="00FE2B77">
                      <w:pPr>
                        <w:pStyle w:val="T1"/>
                        <w:rPr>
                          <w:rStyle w:val="Kpr"/>
                        </w:rPr>
                      </w:pPr>
                      <w:hyperlink w:anchor="_Toc63954819" w:history="1">
                        <w:r w:rsidR="00FE2B77" w:rsidRPr="00524AE0">
                          <w:rPr>
                            <w:rStyle w:val="Kpr"/>
                            <w:lang w:eastAsia="tr-TR"/>
                          </w:rPr>
                          <w:t>KAYNAKÇA</w:t>
                        </w:r>
                        <w:r w:rsidR="00FE2B77">
                          <w:rPr>
                            <w:webHidden/>
                          </w:rPr>
                          <w:tab/>
                        </w:r>
                        <w:r w:rsidR="00FE2B77">
                          <w:rPr>
                            <w:webHidden/>
                          </w:rPr>
                          <w:fldChar w:fldCharType="begin"/>
                        </w:r>
                        <w:r w:rsidR="00FE2B77">
                          <w:rPr>
                            <w:webHidden/>
                          </w:rPr>
                          <w:instrText xml:space="preserve"> PAGEREF _Toc63954819 \h </w:instrText>
                        </w:r>
                        <w:r w:rsidR="00FE2B77">
                          <w:rPr>
                            <w:webHidden/>
                          </w:rPr>
                        </w:r>
                        <w:r w:rsidR="00FE2B77">
                          <w:rPr>
                            <w:webHidden/>
                          </w:rPr>
                          <w:fldChar w:fldCharType="separate"/>
                        </w:r>
                        <w:r w:rsidR="0005269C">
                          <w:rPr>
                            <w:webHidden/>
                          </w:rPr>
                          <w:t>91</w:t>
                        </w:r>
                        <w:r w:rsidR="00FE2B77">
                          <w:rPr>
                            <w:webHidden/>
                          </w:rPr>
                          <w:fldChar w:fldCharType="end"/>
                        </w:r>
                      </w:hyperlink>
                    </w:p>
                    <w:p w:rsidR="00FE2B77" w:rsidRPr="008134E9" w:rsidRDefault="00FE2B77" w:rsidP="00FE2B77"/>
                    <w:p w:rsidR="00FE2B77" w:rsidRDefault="002F09A0" w:rsidP="00FE2B77">
                      <w:pPr>
                        <w:pStyle w:val="T1"/>
                        <w:rPr>
                          <w:rFonts w:asciiTheme="minorHAnsi" w:eastAsiaTheme="minorEastAsia" w:hAnsiTheme="minorHAnsi" w:cstheme="minorBidi"/>
                          <w:color w:val="auto"/>
                          <w:sz w:val="22"/>
                          <w:szCs w:val="22"/>
                          <w:lang w:eastAsia="tr-TR"/>
                        </w:rPr>
                      </w:pPr>
                      <w:hyperlink w:anchor="_Toc63954820" w:history="1">
                        <w:r w:rsidR="00FE2B77" w:rsidRPr="00524AE0">
                          <w:rPr>
                            <w:rStyle w:val="Kpr"/>
                          </w:rPr>
                          <w:t>ÖZGEÇMİŞ</w:t>
                        </w:r>
                        <w:r w:rsidR="00FE2B77">
                          <w:rPr>
                            <w:webHidden/>
                          </w:rPr>
                          <w:tab/>
                        </w:r>
                        <w:r w:rsidR="00FE2B77">
                          <w:rPr>
                            <w:webHidden/>
                          </w:rPr>
                          <w:fldChar w:fldCharType="begin"/>
                        </w:r>
                        <w:r w:rsidR="00FE2B77">
                          <w:rPr>
                            <w:webHidden/>
                          </w:rPr>
                          <w:instrText xml:space="preserve"> PAGEREF _Toc63954820 \h </w:instrText>
                        </w:r>
                        <w:r w:rsidR="00FE2B77">
                          <w:rPr>
                            <w:webHidden/>
                          </w:rPr>
                        </w:r>
                        <w:r w:rsidR="00FE2B77">
                          <w:rPr>
                            <w:webHidden/>
                          </w:rPr>
                          <w:fldChar w:fldCharType="separate"/>
                        </w:r>
                        <w:r w:rsidR="0005269C">
                          <w:rPr>
                            <w:webHidden/>
                          </w:rPr>
                          <w:t>98</w:t>
                        </w:r>
                        <w:r w:rsidR="00FE2B77">
                          <w:rPr>
                            <w:webHidden/>
                          </w:rPr>
                          <w:fldChar w:fldCharType="end"/>
                        </w:r>
                      </w:hyperlink>
                    </w:p>
                    <w:p w:rsidR="009A5C02" w:rsidRPr="00FE2B77" w:rsidRDefault="00FE2B77" w:rsidP="00FE2B77">
                      <w:pPr>
                        <w:spacing w:after="0" w:line="360" w:lineRule="auto"/>
                        <w:rPr>
                          <w:bCs/>
                        </w:rPr>
                      </w:pPr>
                      <w:r w:rsidRPr="00714CAB">
                        <w:rPr>
                          <w:rFonts w:cs="Times New Roman"/>
                          <w:b/>
                          <w:noProof/>
                          <w:szCs w:val="24"/>
                        </w:rPr>
                        <w:fldChar w:fldCharType="end"/>
                      </w:r>
                    </w:p>
                  </w:sdtContent>
                </w:sdt>
              </w:sdtContent>
            </w:sdt>
          </w:sdtContent>
        </w:sdt>
      </w:sdtContent>
    </w:sdt>
    <w:p w:rsidR="009212F3" w:rsidRDefault="009212F3" w:rsidP="009212F3"/>
    <w:p w:rsidR="00ED3A9F" w:rsidRDefault="00ED3A9F" w:rsidP="00AB4048">
      <w:pPr>
        <w:tabs>
          <w:tab w:val="left" w:pos="6817"/>
        </w:tabs>
      </w:pPr>
    </w:p>
    <w:p w:rsidR="001C4F8D" w:rsidRPr="009212F3" w:rsidRDefault="00D54D2B" w:rsidP="00AB4048">
      <w:pPr>
        <w:tabs>
          <w:tab w:val="left" w:pos="6817"/>
        </w:tabs>
      </w:pPr>
      <w:r>
        <w:lastRenderedPageBreak/>
        <w:tab/>
      </w:r>
    </w:p>
    <w:p w:rsidR="00E673DD" w:rsidRDefault="00633A5A" w:rsidP="00E673DD">
      <w:pPr>
        <w:pStyle w:val="T3"/>
        <w:spacing w:after="0"/>
        <w:ind w:left="0"/>
        <w:jc w:val="center"/>
        <w:rPr>
          <w:rFonts w:cs="Times New Roman"/>
          <w:b/>
          <w:noProof/>
          <w:szCs w:val="24"/>
        </w:rPr>
      </w:pPr>
      <w:bookmarkStart w:id="11" w:name="_Toc29453569"/>
      <w:bookmarkStart w:id="12" w:name="_Toc29454191"/>
      <w:bookmarkEnd w:id="10"/>
      <w:bookmarkEnd w:id="9"/>
      <w:r>
        <w:rPr>
          <w:rFonts w:cs="Times New Roman"/>
          <w:b/>
          <w:noProof/>
          <w:szCs w:val="24"/>
        </w:rPr>
        <w:t>KISALTMALAR LİSTESİ</w:t>
      </w:r>
    </w:p>
    <w:p w:rsidR="00AB4048" w:rsidRPr="00AB4048" w:rsidRDefault="00AB4048" w:rsidP="00AB40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6"/>
        <w:gridCol w:w="2600"/>
        <w:gridCol w:w="1134"/>
        <w:gridCol w:w="3337"/>
      </w:tblGrid>
      <w:tr w:rsidR="001971E2" w:rsidTr="001971E2">
        <w:trPr>
          <w:trHeight w:hRule="exact" w:val="340"/>
          <w:tblHeader/>
          <w:jc w:val="center"/>
        </w:trPr>
        <w:tc>
          <w:tcPr>
            <w:tcW w:w="3906"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13" w:name="_Toc508662860"/>
            <w:bookmarkStart w:id="14" w:name="_Toc508662862"/>
            <w:bookmarkStart w:id="15" w:name="_Toc508662948"/>
            <w:bookmarkStart w:id="16" w:name="_Toc508662952"/>
            <w:bookmarkStart w:id="17" w:name="_Toc508662954"/>
            <w:bookmarkEnd w:id="13"/>
            <w:bookmarkEnd w:id="14"/>
            <w:bookmarkEnd w:id="15"/>
            <w:bookmarkEnd w:id="16"/>
            <w:bookmarkEnd w:id="17"/>
            <w:r>
              <w:rPr>
                <w:rFonts w:eastAsia="Times New Roman" w:cs="Times New Roman"/>
                <w:b/>
                <w:bCs/>
                <w:szCs w:val="24"/>
                <w:lang w:eastAsia="tr-TR"/>
              </w:rPr>
              <w:t>TÜRKÇE</w:t>
            </w:r>
          </w:p>
        </w:tc>
        <w:tc>
          <w:tcPr>
            <w:tcW w:w="447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18" w:name="_Toc508662861"/>
            <w:bookmarkEnd w:id="18"/>
            <w:r>
              <w:rPr>
                <w:rFonts w:eastAsia="Times New Roman" w:cs="Times New Roman"/>
                <w:b/>
                <w:bCs/>
                <w:szCs w:val="24"/>
                <w:lang w:eastAsia="tr-TR"/>
              </w:rPr>
              <w:t>İNGİLİZCE</w:t>
            </w:r>
          </w:p>
        </w:tc>
      </w:tr>
      <w:tr w:rsidR="001971E2" w:rsidTr="00D01197">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760488">
            <w:pPr>
              <w:spacing w:after="0" w:line="240" w:lineRule="auto"/>
              <w:jc w:val="center"/>
              <w:rPr>
                <w:rFonts w:eastAsia="Times New Roman" w:cs="Times New Roman"/>
                <w:szCs w:val="24"/>
                <w:lang w:eastAsia="tr-TR"/>
              </w:rPr>
            </w:pPr>
            <w:r>
              <w:rPr>
                <w:rFonts w:eastAsia="Times New Roman" w:cs="Times New Roman"/>
                <w:szCs w:val="24"/>
                <w:lang w:eastAsia="tr-TR"/>
              </w:rPr>
              <w:t>As.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60488" w:rsidRPr="00760488" w:rsidRDefault="00760488" w:rsidP="00760488">
            <w:pPr>
              <w:spacing w:after="0" w:line="240" w:lineRule="auto"/>
              <w:rPr>
                <w:rFonts w:eastAsia="Times New Roman" w:cs="Times New Roman"/>
                <w:szCs w:val="24"/>
                <w:lang w:eastAsia="tr-TR"/>
              </w:rPr>
            </w:pPr>
            <w:bookmarkStart w:id="19" w:name="_Toc508662863"/>
            <w:bookmarkEnd w:id="19"/>
            <w:r>
              <w:rPr>
                <w:rFonts w:eastAsia="Times New Roman" w:cs="Times New Roman"/>
                <w:szCs w:val="24"/>
                <w:lang w:eastAsia="tr-TR"/>
              </w:rPr>
              <w:t>A</w:t>
            </w:r>
            <w:r w:rsidRPr="00760488">
              <w:rPr>
                <w:rFonts w:eastAsia="Times New Roman" w:cs="Times New Roman"/>
                <w:szCs w:val="24"/>
                <w:lang w:eastAsia="tr-TR"/>
              </w:rPr>
              <w:t>leyhisselam</w:t>
            </w:r>
          </w:p>
          <w:p w:rsidR="001971E2" w:rsidRDefault="001971E2">
            <w:pPr>
              <w:spacing w:after="0" w:line="240" w:lineRule="auto"/>
              <w:rPr>
                <w:rFonts w:eastAsia="Times New Roman" w:cs="Times New Roman"/>
                <w:szCs w:val="24"/>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1971E2" w:rsidRDefault="001971E2">
            <w:pPr>
              <w:spacing w:after="0" w:line="240" w:lineRule="auto"/>
              <w:jc w:val="center"/>
              <w:rPr>
                <w:rFonts w:eastAsia="Times New Roman" w:cs="Times New Roman"/>
                <w:szCs w:val="24"/>
                <w:lang w:eastAsia="tr-TR"/>
              </w:rPr>
            </w:pPr>
            <w:bookmarkStart w:id="20" w:name="_Toc508662864"/>
            <w:bookmarkEnd w:id="20"/>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1971E2" w:rsidRDefault="001971E2">
            <w:pPr>
              <w:spacing w:after="0" w:line="240" w:lineRule="auto"/>
              <w:rPr>
                <w:rFonts w:eastAsia="Times New Roman" w:cs="Times New Roman"/>
                <w:szCs w:val="24"/>
                <w:lang w:eastAsia="tr-TR"/>
              </w:rPr>
            </w:pPr>
            <w:bookmarkStart w:id="21" w:name="_Toc508662865"/>
            <w:bookmarkEnd w:id="21"/>
          </w:p>
        </w:tc>
      </w:tr>
      <w:tr w:rsidR="001971E2"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22" w:name="_Toc508662866"/>
            <w:bookmarkEnd w:id="22"/>
            <w:r>
              <w:rPr>
                <w:rFonts w:eastAsia="Times New Roman" w:cs="Times New Roman"/>
                <w:szCs w:val="24"/>
                <w:lang w:eastAsia="tr-TR"/>
              </w:rPr>
              <w:t>Bk. / bk.</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23" w:name="_Toc508662867"/>
            <w:bookmarkEnd w:id="23"/>
            <w:r>
              <w:rPr>
                <w:rFonts w:eastAsia="Times New Roman" w:cs="Times New Roman"/>
                <w:szCs w:val="24"/>
                <w:lang w:eastAsia="tr-TR"/>
              </w:rPr>
              <w:t>Bakınız</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rsidP="00DE51A5">
            <w:pPr>
              <w:spacing w:after="0" w:line="240" w:lineRule="auto"/>
              <w:jc w:val="center"/>
              <w:rPr>
                <w:rFonts w:eastAsia="Times New Roman" w:cs="Times New Roman"/>
                <w:szCs w:val="24"/>
                <w:lang w:eastAsia="tr-TR"/>
              </w:rPr>
            </w:pPr>
            <w:bookmarkStart w:id="24" w:name="_Toc508662868"/>
            <w:bookmarkEnd w:id="24"/>
            <w:r>
              <w:rPr>
                <w:rFonts w:eastAsia="Times New Roman" w:cs="Times New Roman"/>
                <w:szCs w:val="24"/>
                <w:lang w:eastAsia="tr-TR"/>
              </w:rPr>
              <w:t>See</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25" w:name="_Toc508662869"/>
            <w:bookmarkEnd w:id="25"/>
            <w:r>
              <w:rPr>
                <w:rFonts w:eastAsia="Times New Roman" w:cs="Times New Roman"/>
                <w:szCs w:val="24"/>
                <w:lang w:eastAsia="tr-TR"/>
              </w:rPr>
              <w:t>Please, see</w:t>
            </w:r>
          </w:p>
        </w:tc>
      </w:tr>
      <w:tr w:rsidR="001971E2" w:rsidTr="001971E2">
        <w:trPr>
          <w:trHeigh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26" w:name="_Toc508662870"/>
            <w:bookmarkEnd w:id="26"/>
            <w:r>
              <w:rPr>
                <w:rFonts w:eastAsia="Times New Roman" w:cs="Times New Roman"/>
                <w:szCs w:val="24"/>
                <w:lang w:eastAsia="tr-TR"/>
              </w:rPr>
              <w:t>b.y.</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27" w:name="_Toc508662871"/>
            <w:bookmarkEnd w:id="27"/>
            <w:r>
              <w:rPr>
                <w:rFonts w:eastAsia="Times New Roman" w:cs="Times New Roman"/>
                <w:szCs w:val="24"/>
                <w:lang w:eastAsia="tr-TR"/>
              </w:rPr>
              <w:t>Basım yeri yok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rsidP="00DE51A5">
            <w:pPr>
              <w:spacing w:after="0" w:line="240" w:lineRule="auto"/>
              <w:jc w:val="center"/>
              <w:rPr>
                <w:rFonts w:eastAsia="Times New Roman" w:cs="Times New Roman"/>
                <w:szCs w:val="24"/>
                <w:lang w:eastAsia="tr-TR"/>
              </w:rPr>
            </w:pPr>
            <w:bookmarkStart w:id="28" w:name="_Toc508662872"/>
            <w:bookmarkEnd w:id="28"/>
            <w:r>
              <w:rPr>
                <w:rFonts w:eastAsia="Times New Roman" w:cs="Times New Roman"/>
                <w:szCs w:val="24"/>
                <w:lang w:eastAsia="tr-TR"/>
              </w:rPr>
              <w:t>s.l.</w:t>
            </w:r>
          </w:p>
        </w:tc>
        <w:tc>
          <w:tcPr>
            <w:tcW w:w="3337" w:type="dxa"/>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Pr="003B6B8C" w:rsidRDefault="001971E2">
            <w:pPr>
              <w:spacing w:after="0" w:line="240" w:lineRule="auto"/>
              <w:rPr>
                <w:rFonts w:eastAsia="Times New Roman" w:cs="Times New Roman"/>
                <w:szCs w:val="24"/>
                <w:lang w:eastAsia="tr-TR"/>
              </w:rPr>
            </w:pPr>
            <w:bookmarkStart w:id="29" w:name="_Toc508662873"/>
            <w:bookmarkEnd w:id="29"/>
            <w:r w:rsidRPr="003B6B8C">
              <w:rPr>
                <w:rFonts w:eastAsia="Times New Roman" w:cs="Times New Roman"/>
                <w:iCs/>
                <w:szCs w:val="24"/>
                <w:lang w:eastAsia="tr-TR"/>
              </w:rPr>
              <w:t>Sine loco </w:t>
            </w:r>
            <w:bookmarkStart w:id="30" w:name="_Toc508662874"/>
            <w:bookmarkEnd w:id="30"/>
            <w:r w:rsidRPr="003B6B8C">
              <w:rPr>
                <w:rFonts w:eastAsia="Times New Roman" w:cs="Times New Roman"/>
                <w:iCs/>
                <w:szCs w:val="24"/>
                <w:lang w:eastAsia="tr-TR"/>
              </w:rPr>
              <w:t>(</w:t>
            </w:r>
            <w:r w:rsidRPr="003B6B8C">
              <w:rPr>
                <w:rFonts w:eastAsia="Times New Roman" w:cs="Times New Roman"/>
                <w:szCs w:val="24"/>
                <w:lang w:eastAsia="tr-TR"/>
              </w:rPr>
              <w:t>Without place [of publication)</w:t>
            </w:r>
          </w:p>
        </w:tc>
      </w:tr>
      <w:tr w:rsidR="001971E2"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31" w:name="_Toc508662875"/>
            <w:bookmarkEnd w:id="31"/>
            <w:r>
              <w:rPr>
                <w:rFonts w:eastAsia="Times New Roman" w:cs="Times New Roman"/>
                <w:szCs w:val="24"/>
                <w:lang w:eastAsia="tr-TR"/>
              </w:rPr>
              <w:t>bs.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32" w:name="_Toc508662876"/>
            <w:bookmarkEnd w:id="32"/>
            <w:r>
              <w:rPr>
                <w:rFonts w:eastAsia="Times New Roman" w:cs="Times New Roman"/>
                <w:szCs w:val="24"/>
                <w:lang w:eastAsia="tr-TR"/>
              </w:rPr>
              <w:t>Basım, Baskı</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rsidP="00DE51A5">
            <w:pPr>
              <w:spacing w:after="0"/>
              <w:jc w:val="center"/>
              <w:rPr>
                <w:rFonts w:cs="Times New Roman"/>
                <w:sz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971E2" w:rsidRDefault="001971E2">
            <w:pPr>
              <w:spacing w:after="0" w:line="240" w:lineRule="auto"/>
              <w:rPr>
                <w:rFonts w:eastAsia="Times New Roman" w:cs="Times New Roman"/>
                <w:szCs w:val="24"/>
                <w:lang w:eastAsia="tr-TR"/>
              </w:rPr>
            </w:pPr>
          </w:p>
        </w:tc>
      </w:tr>
      <w:tr w:rsidR="001971E2"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33" w:name="_Toc508662877"/>
            <w:bookmarkEnd w:id="33"/>
            <w:r>
              <w:rPr>
                <w:rFonts w:eastAsia="Times New Roman" w:cs="Times New Roman"/>
                <w:szCs w:val="24"/>
                <w:lang w:eastAsia="tr-TR"/>
              </w:rPr>
              <w:t>c.</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34" w:name="_Toc508662878"/>
            <w:bookmarkEnd w:id="34"/>
            <w:r>
              <w:rPr>
                <w:rFonts w:eastAsia="Times New Roman" w:cs="Times New Roman"/>
                <w:szCs w:val="24"/>
                <w:lang w:eastAsia="tr-TR"/>
              </w:rPr>
              <w:t>Cilt</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rsidP="00DE51A5">
            <w:pPr>
              <w:spacing w:after="0" w:line="240" w:lineRule="auto"/>
              <w:jc w:val="center"/>
              <w:rPr>
                <w:rFonts w:eastAsia="Times New Roman" w:cs="Times New Roman"/>
                <w:szCs w:val="24"/>
                <w:lang w:eastAsia="tr-TR"/>
              </w:rPr>
            </w:pPr>
            <w:bookmarkStart w:id="35" w:name="_Toc508662879"/>
            <w:bookmarkEnd w:id="35"/>
            <w:r>
              <w:rPr>
                <w:rFonts w:eastAsia="Times New Roman" w:cs="Times New Roman"/>
                <w:szCs w:val="24"/>
                <w:lang w:eastAsia="tr-TR"/>
              </w:rPr>
              <w:t>vol.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36" w:name="_Toc508662880"/>
            <w:bookmarkEnd w:id="36"/>
            <w:r>
              <w:rPr>
                <w:rFonts w:eastAsia="Times New Roman" w:cs="Times New Roman"/>
                <w:szCs w:val="24"/>
                <w:lang w:eastAsia="tr-TR"/>
              </w:rPr>
              <w:t>Volume</w:t>
            </w:r>
          </w:p>
        </w:tc>
      </w:tr>
      <w:tr w:rsidR="00386F76"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386F76" w:rsidRDefault="00386F76">
            <w:pPr>
              <w:spacing w:after="0" w:line="240" w:lineRule="auto"/>
              <w:jc w:val="center"/>
              <w:rPr>
                <w:rFonts w:eastAsia="Times New Roman" w:cs="Times New Roman"/>
                <w:szCs w:val="24"/>
                <w:lang w:eastAsia="tr-TR"/>
              </w:rPr>
            </w:pPr>
            <w:r>
              <w:rPr>
                <w:rFonts w:eastAsia="Times New Roman" w:cs="Times New Roman"/>
                <w:szCs w:val="24"/>
                <w:lang w:eastAsia="tr-TR"/>
              </w:rPr>
              <w:t>c.c.</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386F76" w:rsidRDefault="00386F76">
            <w:pPr>
              <w:spacing w:after="0" w:line="240" w:lineRule="auto"/>
              <w:rPr>
                <w:rFonts w:eastAsia="Times New Roman" w:cs="Times New Roman"/>
                <w:szCs w:val="24"/>
                <w:lang w:eastAsia="tr-TR"/>
              </w:rPr>
            </w:pPr>
            <w:r>
              <w:rPr>
                <w:rFonts w:cs="Times New Roman"/>
                <w:color w:val="000000"/>
                <w:szCs w:val="24"/>
              </w:rPr>
              <w:t>C</w:t>
            </w:r>
            <w:r w:rsidRPr="00714CAB">
              <w:rPr>
                <w:rFonts w:cs="Times New Roman"/>
                <w:color w:val="000000"/>
                <w:szCs w:val="24"/>
              </w:rPr>
              <w:t>elle celâluhu</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386F76" w:rsidRDefault="00386F76" w:rsidP="00DE51A5">
            <w:pPr>
              <w:spacing w:after="0" w:line="240" w:lineRule="auto"/>
              <w:jc w:val="center"/>
              <w:rPr>
                <w:rFonts w:eastAsia="Times New Roman" w:cs="Times New Roman"/>
                <w:szCs w:val="24"/>
                <w:lang w:eastAsia="tr-TR"/>
              </w:rPr>
            </w:pP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386F76" w:rsidRDefault="00386F76">
            <w:pPr>
              <w:spacing w:after="0" w:line="240" w:lineRule="auto"/>
              <w:rPr>
                <w:rFonts w:eastAsia="Times New Roman" w:cs="Times New Roman"/>
                <w:szCs w:val="24"/>
                <w:lang w:eastAsia="tr-TR"/>
              </w:rPr>
            </w:pPr>
          </w:p>
        </w:tc>
      </w:tr>
      <w:tr w:rsidR="001971E2"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pPr>
              <w:spacing w:after="0" w:line="240" w:lineRule="auto"/>
              <w:jc w:val="center"/>
              <w:rPr>
                <w:rFonts w:eastAsia="Times New Roman" w:cs="Times New Roman"/>
                <w:szCs w:val="24"/>
                <w:lang w:eastAsia="tr-TR"/>
              </w:rPr>
            </w:pPr>
            <w:bookmarkStart w:id="37" w:name="_Toc508662881"/>
            <w:bookmarkEnd w:id="37"/>
            <w:r>
              <w:rPr>
                <w:rFonts w:eastAsia="Times New Roman" w:cs="Times New Roman"/>
                <w:szCs w:val="24"/>
                <w:lang w:eastAsia="tr-TR"/>
              </w:rPr>
              <w:t>Der. / der.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bookmarkStart w:id="38" w:name="_Toc508662882"/>
            <w:bookmarkEnd w:id="38"/>
            <w:r>
              <w:rPr>
                <w:rFonts w:eastAsia="Times New Roman" w:cs="Times New Roman"/>
                <w:szCs w:val="24"/>
                <w:lang w:eastAsia="tr-TR"/>
              </w:rPr>
              <w:t>Derleyen</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1971E2" w:rsidRDefault="001971E2" w:rsidP="00DE51A5">
            <w:pPr>
              <w:spacing w:after="0"/>
              <w:jc w:val="center"/>
              <w:rPr>
                <w:rFonts w:cs="Times New Roman"/>
                <w:sz w:val="22"/>
              </w:rPr>
            </w:pP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1971E2" w:rsidRDefault="001971E2">
            <w:pPr>
              <w:spacing w:after="0" w:line="240" w:lineRule="auto"/>
              <w:rPr>
                <w:rFonts w:eastAsia="Times New Roman" w:cs="Times New Roman"/>
                <w:szCs w:val="24"/>
                <w:lang w:eastAsia="tr-TR"/>
              </w:rPr>
            </w:pPr>
            <w:r>
              <w:rPr>
                <w:rFonts w:eastAsia="Times New Roman" w:cs="Times New Roman"/>
                <w:szCs w:val="24"/>
                <w:lang w:eastAsia="tr-TR"/>
              </w:rPr>
              <w:t> </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D164A" w:rsidRDefault="007D164A">
            <w:pPr>
              <w:spacing w:after="0" w:line="240" w:lineRule="auto"/>
              <w:jc w:val="center"/>
              <w:rPr>
                <w:rFonts w:eastAsia="Times New Roman" w:cs="Times New Roman"/>
                <w:szCs w:val="24"/>
                <w:lang w:eastAsia="tr-TR"/>
              </w:rPr>
            </w:pPr>
            <w:r>
              <w:rPr>
                <w:rFonts w:eastAsia="Times New Roman" w:cs="Times New Roman"/>
                <w:szCs w:val="24"/>
                <w:lang w:eastAsia="tr-TR"/>
              </w:rPr>
              <w:t>Ed. / ed.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Editör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D164A" w:rsidRDefault="007D164A" w:rsidP="00DE51A5">
            <w:pPr>
              <w:spacing w:after="0"/>
              <w:jc w:val="center"/>
              <w:rPr>
                <w:rFonts w:cs="Times New Roman"/>
                <w:sz w:val="22"/>
              </w:rPr>
            </w:pPr>
            <w:r>
              <w:rPr>
                <w:rFonts w:eastAsia="Times New Roman" w:cs="Times New Roman"/>
                <w:szCs w:val="24"/>
                <w:lang w:eastAsia="tr-TR"/>
              </w:rPr>
              <w:t>Ed. / ed.</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Editor / Edited by</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39" w:name="_Toc508662883"/>
            <w:bookmarkEnd w:id="39"/>
            <w:r>
              <w:rPr>
                <w:rFonts w:eastAsia="Times New Roman" w:cs="Times New Roman"/>
                <w:szCs w:val="24"/>
                <w:lang w:eastAsia="tr-TR"/>
              </w:rPr>
              <w:t>Erişim</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40" w:name="_Toc508662884"/>
            <w:bookmarkEnd w:id="40"/>
            <w:r>
              <w:rPr>
                <w:rFonts w:eastAsia="Times New Roman" w:cs="Times New Roman"/>
                <w:szCs w:val="24"/>
                <w:lang w:eastAsia="tr-TR"/>
              </w:rPr>
              <w:t>Erişim Tarihi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41" w:name="_Toc508662885"/>
            <w:bookmarkEnd w:id="41"/>
            <w:r>
              <w:rPr>
                <w:rFonts w:eastAsia="Times New Roman" w:cs="Times New Roman"/>
                <w:szCs w:val="24"/>
                <w:lang w:eastAsia="tr-TR"/>
              </w:rPr>
              <w:t>Accessed</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42" w:name="_Toc508662886"/>
            <w:bookmarkEnd w:id="42"/>
            <w:r>
              <w:rPr>
                <w:rFonts w:eastAsia="Times New Roman" w:cs="Times New Roman"/>
                <w:szCs w:val="24"/>
                <w:lang w:eastAsia="tr-TR"/>
              </w:rPr>
              <w:t>Access Date</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43" w:name="_Toc508662887"/>
            <w:bookmarkEnd w:id="43"/>
            <w:r>
              <w:rPr>
                <w:rFonts w:eastAsia="Times New Roman" w:cs="Times New Roman"/>
                <w:szCs w:val="24"/>
                <w:lang w:eastAsia="tr-TR"/>
              </w:rPr>
              <w:t>Haz. / haz.</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44" w:name="_Toc508662888"/>
            <w:bookmarkEnd w:id="44"/>
            <w:r>
              <w:rPr>
                <w:rFonts w:eastAsia="Times New Roman" w:cs="Times New Roman"/>
                <w:szCs w:val="24"/>
                <w:lang w:eastAsia="tr-TR"/>
              </w:rPr>
              <w:t>Hazırlayan</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45" w:name="_Toc508662889"/>
            <w:bookmarkEnd w:id="45"/>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46" w:name="_Toc508662890"/>
            <w:bookmarkEnd w:id="46"/>
            <w:r>
              <w:rPr>
                <w:rFonts w:eastAsia="Times New Roman" w:cs="Times New Roman"/>
                <w:szCs w:val="24"/>
                <w:lang w:eastAsia="tr-TR"/>
              </w:rPr>
              <w:t> </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D164A" w:rsidRDefault="007D164A">
            <w:pPr>
              <w:spacing w:after="0" w:line="240" w:lineRule="auto"/>
              <w:jc w:val="center"/>
              <w:rPr>
                <w:rFonts w:eastAsia="Times New Roman" w:cs="Times New Roman"/>
                <w:szCs w:val="24"/>
                <w:lang w:eastAsia="tr-TR"/>
              </w:rPr>
            </w:pPr>
            <w:r>
              <w:rPr>
                <w:rFonts w:eastAsia="Times New Roman" w:cs="Times New Roman"/>
                <w:szCs w:val="24"/>
                <w:lang w:eastAsia="tr-TR"/>
              </w:rPr>
              <w:t>İA</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7D164A" w:rsidRDefault="007D164A">
            <w:pPr>
              <w:spacing w:after="0" w:line="240" w:lineRule="auto"/>
              <w:rPr>
                <w:rFonts w:eastAsia="Times New Roman" w:cs="Times New Roman"/>
                <w:szCs w:val="24"/>
                <w:lang w:eastAsia="tr-TR"/>
              </w:rPr>
            </w:pPr>
            <w:r w:rsidRPr="00714CAB">
              <w:rPr>
                <w:rFonts w:cs="Times New Roman"/>
                <w:color w:val="000000"/>
                <w:szCs w:val="24"/>
              </w:rPr>
              <w:t>İslam Ansiklopedisi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D164A" w:rsidRDefault="007D164A" w:rsidP="00DE51A5">
            <w:pPr>
              <w:spacing w:after="0" w:line="240" w:lineRule="auto"/>
              <w:jc w:val="center"/>
              <w:rPr>
                <w:rFonts w:eastAsia="Times New Roman" w:cs="Times New Roman"/>
                <w:szCs w:val="24"/>
                <w:lang w:eastAsia="tr-TR"/>
              </w:rPr>
            </w:pP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7D164A" w:rsidRDefault="007D164A">
            <w:pPr>
              <w:spacing w:after="0" w:line="240" w:lineRule="auto"/>
              <w:rPr>
                <w:rFonts w:eastAsia="Times New Roman" w:cs="Times New Roman"/>
                <w:szCs w:val="24"/>
                <w:lang w:eastAsia="tr-TR"/>
              </w:rPr>
            </w:pP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47" w:name="_Toc508662891"/>
            <w:bookmarkEnd w:id="47"/>
            <w:r>
              <w:rPr>
                <w:rFonts w:eastAsia="Times New Roman" w:cs="Times New Roman"/>
                <w:szCs w:val="24"/>
                <w:lang w:eastAsia="tr-TR"/>
              </w:rPr>
              <w:t>Krş. /krş.</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48" w:name="_Toc508662892"/>
            <w:bookmarkEnd w:id="48"/>
            <w:r>
              <w:rPr>
                <w:rFonts w:eastAsia="Times New Roman" w:cs="Times New Roman"/>
                <w:szCs w:val="24"/>
                <w:lang w:eastAsia="tr-TR"/>
              </w:rPr>
              <w:t>Karşılaştırınız</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jc w:val="center"/>
              <w:rPr>
                <w:rFonts w:cs="Times New Roman"/>
                <w:sz w:val="22"/>
              </w:rPr>
            </w:pPr>
            <w:r>
              <w:rPr>
                <w:rFonts w:eastAsia="Times New Roman" w:cs="Times New Roman"/>
                <w:szCs w:val="24"/>
                <w:lang w:eastAsia="tr-TR"/>
              </w:rPr>
              <w:t>cf.</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Compare</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49" w:name="_Toc508662893"/>
            <w:bookmarkEnd w:id="49"/>
            <w:r>
              <w:rPr>
                <w:rFonts w:eastAsia="Times New Roman" w:cs="Times New Roman"/>
                <w:szCs w:val="24"/>
                <w:lang w:eastAsia="tr-TR"/>
              </w:rPr>
              <w:t>Ktp.</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50" w:name="_Toc508662894"/>
            <w:bookmarkEnd w:id="50"/>
            <w:r>
              <w:rPr>
                <w:rFonts w:eastAsia="Times New Roman" w:cs="Times New Roman"/>
                <w:szCs w:val="24"/>
                <w:lang w:eastAsia="tr-TR"/>
              </w:rPr>
              <w:t>Kütüphanesi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51" w:name="_Toc508662895"/>
            <w:bookmarkEnd w:id="51"/>
            <w:r>
              <w:rPr>
                <w:rFonts w:eastAsia="Times New Roman" w:cs="Times New Roman"/>
                <w:szCs w:val="24"/>
                <w:lang w:eastAsia="tr-TR"/>
              </w:rPr>
              <w:t>Lib.</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52" w:name="_Toc508662896"/>
            <w:bookmarkEnd w:id="52"/>
            <w:r>
              <w:rPr>
                <w:rFonts w:eastAsia="Times New Roman" w:cs="Times New Roman"/>
                <w:szCs w:val="24"/>
                <w:lang w:eastAsia="tr-TR"/>
              </w:rPr>
              <w:t>Library</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53" w:name="_Toc508662897"/>
            <w:bookmarkEnd w:id="53"/>
            <w:r>
              <w:rPr>
                <w:rFonts w:eastAsia="Times New Roman" w:cs="Times New Roman"/>
                <w:szCs w:val="24"/>
                <w:lang w:eastAsia="tr-TR"/>
              </w:rPr>
              <w:t>md.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54" w:name="_Toc508662898"/>
            <w:bookmarkEnd w:id="54"/>
            <w:r>
              <w:rPr>
                <w:rFonts w:eastAsia="Times New Roman" w:cs="Times New Roman"/>
                <w:szCs w:val="24"/>
                <w:lang w:eastAsia="tr-TR"/>
              </w:rPr>
              <w:t>Madde</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55" w:name="_Toc508662899"/>
            <w:bookmarkEnd w:id="55"/>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56" w:name="_Toc508662900"/>
            <w:bookmarkEnd w:id="56"/>
            <w:r>
              <w:rPr>
                <w:rFonts w:eastAsia="Times New Roman" w:cs="Times New Roman"/>
                <w:szCs w:val="24"/>
                <w:lang w:eastAsia="tr-TR"/>
              </w:rPr>
              <w:t> </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57" w:name="_Toc508662901"/>
            <w:bookmarkEnd w:id="57"/>
            <w:r>
              <w:rPr>
                <w:rFonts w:eastAsia="Times New Roman" w:cs="Times New Roman"/>
                <w:szCs w:val="24"/>
                <w:lang w:eastAsia="tr-TR"/>
              </w:rPr>
              <w:t>M.Ö.</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58" w:name="_Toc508662902"/>
            <w:bookmarkEnd w:id="58"/>
            <w:r>
              <w:rPr>
                <w:rFonts w:eastAsia="Times New Roman" w:cs="Times New Roman"/>
                <w:szCs w:val="24"/>
                <w:lang w:eastAsia="tr-TR"/>
              </w:rPr>
              <w:t>Milâttan önce</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jc w:val="center"/>
              <w:rPr>
                <w:rFonts w:cs="Times New Roman"/>
                <w:sz w:val="22"/>
              </w:rPr>
            </w:pPr>
            <w:r>
              <w:rPr>
                <w:rFonts w:eastAsia="Times New Roman" w:cs="Times New Roman"/>
                <w:szCs w:val="24"/>
                <w:lang w:eastAsia="tr-TR"/>
              </w:rPr>
              <w:t>BC</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Before Christ</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59" w:name="_Toc508662903"/>
            <w:bookmarkEnd w:id="59"/>
            <w:r>
              <w:rPr>
                <w:rFonts w:eastAsia="Times New Roman" w:cs="Times New Roman"/>
                <w:szCs w:val="24"/>
                <w:lang w:eastAsia="tr-TR"/>
              </w:rPr>
              <w:t>M.S.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60" w:name="_Toc508662904"/>
            <w:bookmarkEnd w:id="60"/>
            <w:r>
              <w:rPr>
                <w:rFonts w:eastAsia="Times New Roman" w:cs="Times New Roman"/>
                <w:szCs w:val="24"/>
                <w:lang w:eastAsia="tr-TR"/>
              </w:rPr>
              <w:t>Milâttan sonra</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61" w:name="_Toc508662905"/>
            <w:bookmarkEnd w:id="61"/>
            <w:r>
              <w:rPr>
                <w:rFonts w:eastAsia="Times New Roman" w:cs="Times New Roman"/>
                <w:szCs w:val="24"/>
                <w:lang w:eastAsia="tr-TR"/>
              </w:rPr>
              <w:t>AD</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62" w:name="_Toc508662906"/>
            <w:bookmarkEnd w:id="62"/>
            <w:r>
              <w:rPr>
                <w:rFonts w:eastAsia="Times New Roman" w:cs="Times New Roman"/>
                <w:szCs w:val="24"/>
                <w:lang w:eastAsia="tr-TR"/>
              </w:rPr>
              <w:t>Anno Domini</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63" w:name="_Toc508662907"/>
            <w:bookmarkEnd w:id="63"/>
            <w:r>
              <w:rPr>
                <w:rFonts w:eastAsia="Times New Roman" w:cs="Times New Roman"/>
                <w:szCs w:val="24"/>
                <w:lang w:eastAsia="tr-TR"/>
              </w:rPr>
              <w:t>nr.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64" w:name="_Toc508662908"/>
            <w:bookmarkEnd w:id="64"/>
            <w:r>
              <w:rPr>
                <w:rFonts w:eastAsia="Times New Roman" w:cs="Times New Roman"/>
                <w:szCs w:val="24"/>
                <w:lang w:eastAsia="tr-TR"/>
              </w:rPr>
              <w:t>Numara</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65" w:name="_Toc508662909"/>
            <w:bookmarkEnd w:id="65"/>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66" w:name="_Toc508662910"/>
            <w:bookmarkEnd w:id="66"/>
          </w:p>
        </w:tc>
      </w:tr>
      <w:tr w:rsidR="007D164A" w:rsidTr="00633A5A">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67" w:name="_Toc508662911"/>
            <w:bookmarkEnd w:id="67"/>
            <w:r>
              <w:rPr>
                <w:rFonts w:eastAsia="Times New Roman" w:cs="Times New Roman"/>
                <w:szCs w:val="24"/>
                <w:lang w:eastAsia="tr-TR"/>
              </w:rPr>
              <w:t>Nşr. / nşr.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68" w:name="_Toc508662912"/>
            <w:bookmarkEnd w:id="68"/>
            <w:r>
              <w:rPr>
                <w:rFonts w:eastAsia="Times New Roman" w:cs="Times New Roman"/>
                <w:szCs w:val="24"/>
                <w:lang w:eastAsia="tr-TR"/>
              </w:rPr>
              <w:t>Neşreden</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7D164A" w:rsidRDefault="007D164A" w:rsidP="00DE51A5">
            <w:pPr>
              <w:spacing w:after="0" w:line="240" w:lineRule="auto"/>
              <w:jc w:val="center"/>
              <w:rPr>
                <w:rFonts w:eastAsia="Times New Roman" w:cs="Times New Roman"/>
                <w:szCs w:val="24"/>
                <w:lang w:eastAsia="tr-TR"/>
              </w:rPr>
            </w:pPr>
            <w:bookmarkStart w:id="69" w:name="_Toc508662913"/>
            <w:bookmarkEnd w:id="69"/>
            <w:r>
              <w:rPr>
                <w:rFonts w:eastAsia="Times New Roman" w:cs="Times New Roman"/>
                <w:szCs w:val="24"/>
                <w:lang w:eastAsia="tr-TR"/>
              </w:rPr>
              <w:t>Ed. / ed.</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tcPr>
          <w:p w:rsidR="007D164A" w:rsidRDefault="007D164A">
            <w:pPr>
              <w:spacing w:after="0" w:line="240" w:lineRule="auto"/>
              <w:rPr>
                <w:rFonts w:eastAsia="Times New Roman" w:cs="Times New Roman"/>
                <w:szCs w:val="24"/>
                <w:lang w:eastAsia="tr-TR"/>
              </w:rPr>
            </w:pPr>
            <w:bookmarkStart w:id="70" w:name="_Toc508662914"/>
            <w:bookmarkEnd w:id="70"/>
            <w:r>
              <w:rPr>
                <w:rFonts w:eastAsia="Times New Roman" w:cs="Times New Roman"/>
                <w:szCs w:val="24"/>
                <w:lang w:eastAsia="tr-TR"/>
              </w:rPr>
              <w:t>Editor</w:t>
            </w:r>
            <w:bookmarkStart w:id="71" w:name="_Toc508662921"/>
            <w:bookmarkEnd w:id="71"/>
            <w:r>
              <w:rPr>
                <w:rFonts w:eastAsia="Times New Roman" w:cs="Times New Roman"/>
                <w:szCs w:val="24"/>
                <w:lang w:eastAsia="tr-TR"/>
              </w:rPr>
              <w:t xml:space="preserve"> / Edited by</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72" w:name="_Toc508662915"/>
            <w:bookmarkEnd w:id="72"/>
            <w:r>
              <w:rPr>
                <w:rFonts w:eastAsia="Times New Roman" w:cs="Times New Roman"/>
                <w:szCs w:val="24"/>
                <w:lang w:eastAsia="tr-TR"/>
              </w:rPr>
              <w:t>Thk. / thk.</w:t>
            </w:r>
            <w:bookmarkStart w:id="73" w:name="_Toc508662916"/>
            <w:bookmarkEnd w:id="73"/>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74" w:name="_Toc508662917"/>
            <w:bookmarkEnd w:id="74"/>
            <w:r>
              <w:rPr>
                <w:rFonts w:eastAsia="Times New Roman" w:cs="Times New Roman"/>
                <w:szCs w:val="24"/>
                <w:lang w:eastAsia="tr-TR"/>
              </w:rPr>
              <w:t> Tahkik eden</w:t>
            </w:r>
            <w:bookmarkStart w:id="75" w:name="_Toc508662918"/>
            <w:bookmarkEnd w:id="75"/>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76" w:name="_Toc508662919"/>
            <w:bookmarkEnd w:id="76"/>
            <w:r>
              <w:rPr>
                <w:rFonts w:eastAsia="Times New Roman" w:cs="Times New Roman"/>
                <w:szCs w:val="24"/>
                <w:lang w:eastAsia="tr-TR"/>
              </w:rPr>
              <w:t>MS</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77" w:name="_Toc508662920"/>
            <w:bookmarkEnd w:id="77"/>
            <w:r>
              <w:rPr>
                <w:rFonts w:eastAsia="Times New Roman" w:cs="Times New Roman"/>
                <w:szCs w:val="24"/>
                <w:lang w:eastAsia="tr-TR"/>
              </w:rPr>
              <w:t>Manuscript</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r>
              <w:rPr>
                <w:rFonts w:eastAsia="Times New Roman" w:cs="Times New Roman"/>
                <w:szCs w:val="24"/>
                <w:lang w:eastAsia="tr-TR"/>
              </w:rPr>
              <w:t>öl.</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Ölümü, vefat tarihi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78" w:name="_Toc508662922"/>
            <w:bookmarkEnd w:id="78"/>
            <w:r>
              <w:rPr>
                <w:rFonts w:eastAsia="Times New Roman" w:cs="Times New Roman"/>
                <w:szCs w:val="24"/>
                <w:lang w:eastAsia="tr-TR"/>
              </w:rPr>
              <w:t>d.</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79" w:name="_Toc508662923"/>
            <w:bookmarkEnd w:id="79"/>
            <w:r>
              <w:rPr>
                <w:rFonts w:eastAsia="Times New Roman" w:cs="Times New Roman"/>
                <w:szCs w:val="24"/>
                <w:lang w:eastAsia="tr-TR"/>
              </w:rPr>
              <w:t>Died/death</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80" w:name="_Toc508662924"/>
            <w:bookmarkEnd w:id="80"/>
            <w:r>
              <w:rPr>
                <w:rFonts w:eastAsia="Times New Roman" w:cs="Times New Roman"/>
                <w:szCs w:val="24"/>
                <w:lang w:eastAsia="tr-TR"/>
              </w:rPr>
              <w:t>Sad. / sad.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81" w:name="_Toc508662925"/>
            <w:bookmarkEnd w:id="81"/>
            <w:r>
              <w:rPr>
                <w:rFonts w:eastAsia="Times New Roman" w:cs="Times New Roman"/>
                <w:szCs w:val="24"/>
                <w:lang w:eastAsia="tr-TR"/>
              </w:rPr>
              <w:t>Sadeleştiren</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82" w:name="_Toc508662926"/>
            <w:bookmarkEnd w:id="82"/>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83" w:name="_Toc508662927"/>
            <w:bookmarkEnd w:id="83"/>
            <w:r>
              <w:rPr>
                <w:rFonts w:eastAsia="Times New Roman" w:cs="Times New Roman"/>
                <w:szCs w:val="24"/>
                <w:lang w:eastAsia="tr-TR"/>
              </w:rPr>
              <w:t> </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84" w:name="_Toc508662928"/>
            <w:bookmarkEnd w:id="84"/>
            <w:r>
              <w:rPr>
                <w:rFonts w:eastAsia="Times New Roman" w:cs="Times New Roman"/>
                <w:szCs w:val="24"/>
                <w:lang w:eastAsia="tr-TR"/>
              </w:rPr>
              <w:t>sy.</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85" w:name="_Toc508662929"/>
            <w:bookmarkEnd w:id="85"/>
            <w:r>
              <w:rPr>
                <w:rFonts w:eastAsia="Times New Roman" w:cs="Times New Roman"/>
                <w:szCs w:val="24"/>
                <w:lang w:eastAsia="tr-TR"/>
              </w:rPr>
              <w:t>Sayı</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jc w:val="center"/>
              <w:rPr>
                <w:rFonts w:cs="Times New Roman"/>
                <w:sz w:val="22"/>
              </w:rPr>
            </w:pPr>
            <w:r>
              <w:rPr>
                <w:rFonts w:eastAsia="Times New Roman" w:cs="Times New Roman"/>
                <w:szCs w:val="24"/>
                <w:lang w:eastAsia="tr-TR"/>
              </w:rPr>
              <w:t>no.</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Isssue</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86" w:name="_Toc508662930"/>
            <w:bookmarkEnd w:id="86"/>
            <w:r>
              <w:rPr>
                <w:rFonts w:eastAsia="Times New Roman" w:cs="Times New Roman"/>
                <w:szCs w:val="24"/>
                <w:lang w:eastAsia="tr-TR"/>
              </w:rPr>
              <w:t>Trc. / trc.</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87" w:name="_Toc508662931"/>
            <w:bookmarkEnd w:id="87"/>
            <w:r>
              <w:rPr>
                <w:rFonts w:eastAsia="Times New Roman" w:cs="Times New Roman"/>
                <w:szCs w:val="24"/>
                <w:lang w:eastAsia="tr-TR"/>
              </w:rPr>
              <w:t>Tercüme eden</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88" w:name="_Toc508662932"/>
            <w:bookmarkEnd w:id="88"/>
            <w:r>
              <w:rPr>
                <w:rFonts w:eastAsia="Times New Roman" w:cs="Times New Roman"/>
                <w:szCs w:val="24"/>
                <w:lang w:eastAsia="tr-TR"/>
              </w:rPr>
              <w:t>Trans.</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89" w:name="_Toc508662933"/>
            <w:bookmarkEnd w:id="89"/>
            <w:r>
              <w:rPr>
                <w:rFonts w:eastAsia="Times New Roman" w:cs="Times New Roman"/>
                <w:szCs w:val="24"/>
                <w:lang w:eastAsia="tr-TR"/>
              </w:rPr>
              <w:t>Translator</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90" w:name="_Toc508662934"/>
            <w:bookmarkEnd w:id="90"/>
            <w:r>
              <w:rPr>
                <w:rFonts w:eastAsia="Times New Roman" w:cs="Times New Roman"/>
                <w:szCs w:val="24"/>
                <w:lang w:eastAsia="tr-TR"/>
              </w:rPr>
              <w:t>ts.</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91" w:name="_Toc508662935"/>
            <w:bookmarkEnd w:id="91"/>
            <w:r>
              <w:rPr>
                <w:rFonts w:eastAsia="Times New Roman" w:cs="Times New Roman"/>
                <w:szCs w:val="24"/>
                <w:lang w:eastAsia="tr-TR"/>
              </w:rPr>
              <w:t>Tarihsiz</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92" w:name="_Toc508662936"/>
            <w:bookmarkEnd w:id="92"/>
            <w:r>
              <w:rPr>
                <w:rFonts w:eastAsia="Times New Roman" w:cs="Times New Roman"/>
                <w:szCs w:val="24"/>
                <w:lang w:eastAsia="tr-TR"/>
              </w:rPr>
              <w:t>nd .</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93" w:name="_Toc508662937"/>
            <w:bookmarkEnd w:id="93"/>
            <w:r>
              <w:rPr>
                <w:rFonts w:eastAsia="Times New Roman" w:cs="Times New Roman"/>
                <w:szCs w:val="24"/>
                <w:lang w:eastAsia="tr-TR"/>
              </w:rPr>
              <w:t>No date</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94" w:name="_Toc508662938"/>
            <w:bookmarkEnd w:id="94"/>
            <w:r>
              <w:rPr>
                <w:rFonts w:eastAsia="Times New Roman" w:cs="Times New Roman"/>
                <w:szCs w:val="24"/>
                <w:lang w:eastAsia="tr-TR"/>
              </w:rPr>
              <w:t>Tsh. / tsh.</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95" w:name="_Toc508662939"/>
            <w:bookmarkEnd w:id="95"/>
            <w:r>
              <w:rPr>
                <w:rFonts w:eastAsia="Times New Roman" w:cs="Times New Roman"/>
                <w:szCs w:val="24"/>
                <w:lang w:eastAsia="tr-TR"/>
              </w:rPr>
              <w:t>Tashih eden</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96" w:name="_Toc508662940"/>
            <w:bookmarkEnd w:id="96"/>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97" w:name="_Toc508662941"/>
            <w:bookmarkEnd w:id="97"/>
            <w:r>
              <w:rPr>
                <w:rFonts w:eastAsia="Times New Roman" w:cs="Times New Roman"/>
                <w:szCs w:val="24"/>
                <w:lang w:eastAsia="tr-TR"/>
              </w:rPr>
              <w:t> </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98" w:name="_Toc508662942"/>
            <w:bookmarkEnd w:id="98"/>
            <w:r>
              <w:rPr>
                <w:rFonts w:eastAsia="Times New Roman" w:cs="Times New Roman"/>
                <w:szCs w:val="24"/>
                <w:lang w:eastAsia="tr-TR"/>
              </w:rPr>
              <w:t>vb.</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99" w:name="_Toc508662943"/>
            <w:bookmarkEnd w:id="99"/>
            <w:r>
              <w:rPr>
                <w:rFonts w:eastAsia="Times New Roman" w:cs="Times New Roman"/>
                <w:szCs w:val="24"/>
                <w:lang w:eastAsia="tr-TR"/>
              </w:rPr>
              <w:t>Ve benzeri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jc w:val="center"/>
              <w:rPr>
                <w:rFonts w:cs="Times New Roman"/>
                <w:sz w:val="22"/>
              </w:rPr>
            </w:pPr>
            <w:r>
              <w:rPr>
                <w:rFonts w:eastAsia="Times New Roman" w:cs="Times New Roman"/>
                <w:szCs w:val="24"/>
                <w:lang w:eastAsia="tr-TR"/>
              </w:rPr>
              <w:t>etc.</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r>
              <w:rPr>
                <w:rFonts w:eastAsia="Times New Roman" w:cs="Times New Roman"/>
                <w:szCs w:val="24"/>
                <w:lang w:eastAsia="tr-TR"/>
              </w:rPr>
              <w:t>et cetera</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bookmarkStart w:id="100" w:name="_Toc508662944"/>
            <w:bookmarkEnd w:id="100"/>
            <w:r>
              <w:rPr>
                <w:rFonts w:eastAsia="Times New Roman" w:cs="Times New Roman"/>
                <w:szCs w:val="24"/>
                <w:lang w:eastAsia="tr-TR"/>
              </w:rPr>
              <w:t>vd.</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101" w:name="_Toc508662945"/>
            <w:bookmarkEnd w:id="101"/>
            <w:r>
              <w:rPr>
                <w:rFonts w:eastAsia="Times New Roman" w:cs="Times New Roman"/>
                <w:szCs w:val="24"/>
                <w:lang w:eastAsia="tr-TR"/>
              </w:rPr>
              <w:t>Ve diğerleri</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102" w:name="_Toc508662946"/>
            <w:bookmarkEnd w:id="102"/>
            <w:r>
              <w:rPr>
                <w:rFonts w:eastAsia="Times New Roman" w:cs="Times New Roman"/>
                <w:szCs w:val="24"/>
                <w:lang w:eastAsia="tr-TR"/>
              </w:rPr>
              <w:t>et al.</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103" w:name="_Toc508662947"/>
            <w:bookmarkEnd w:id="103"/>
            <w:r>
              <w:rPr>
                <w:rFonts w:eastAsia="Times New Roman" w:cs="Times New Roman"/>
                <w:szCs w:val="24"/>
                <w:lang w:eastAsia="tr-TR"/>
              </w:rPr>
              <w:t>And other people</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1971E2">
            <w:pPr>
              <w:spacing w:after="0" w:line="240" w:lineRule="auto"/>
              <w:jc w:val="center"/>
              <w:rPr>
                <w:rFonts w:eastAsia="Times New Roman" w:cs="Times New Roman"/>
                <w:szCs w:val="24"/>
                <w:lang w:eastAsia="tr-TR"/>
              </w:rPr>
            </w:pPr>
            <w:r>
              <w:rPr>
                <w:rFonts w:eastAsia="Times New Roman" w:cs="Times New Roman"/>
                <w:szCs w:val="24"/>
                <w:lang w:eastAsia="tr-TR"/>
              </w:rPr>
              <w:t>vr.</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104" w:name="_Toc508662949"/>
            <w:bookmarkEnd w:id="104"/>
            <w:r>
              <w:rPr>
                <w:rFonts w:eastAsia="Times New Roman" w:cs="Times New Roman"/>
                <w:szCs w:val="24"/>
                <w:lang w:eastAsia="tr-TR"/>
              </w:rPr>
              <w:t>Varak</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line="240" w:lineRule="auto"/>
              <w:jc w:val="center"/>
              <w:rPr>
                <w:rFonts w:eastAsia="Times New Roman" w:cs="Times New Roman"/>
                <w:szCs w:val="24"/>
                <w:lang w:eastAsia="tr-TR"/>
              </w:rPr>
            </w:pPr>
            <w:bookmarkStart w:id="105" w:name="_Toc508662950"/>
            <w:bookmarkEnd w:id="105"/>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106" w:name="_Toc508662951"/>
            <w:bookmarkEnd w:id="106"/>
            <w:r>
              <w:rPr>
                <w:rFonts w:eastAsia="Times New Roman" w:cs="Times New Roman"/>
                <w:szCs w:val="24"/>
                <w:lang w:eastAsia="tr-TR"/>
              </w:rPr>
              <w:t> </w:t>
            </w:r>
          </w:p>
        </w:tc>
      </w:tr>
      <w:tr w:rsidR="007D164A" w:rsidTr="001971E2">
        <w:trPr>
          <w:trHeight w:hRule="exact" w:val="340"/>
          <w:jc w:val="center"/>
        </w:trPr>
        <w:tc>
          <w:tcPr>
            <w:tcW w:w="13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pPr>
              <w:spacing w:after="0" w:line="240" w:lineRule="auto"/>
              <w:jc w:val="center"/>
              <w:rPr>
                <w:rFonts w:eastAsia="Times New Roman" w:cs="Times New Roman"/>
                <w:szCs w:val="24"/>
                <w:lang w:eastAsia="tr-TR"/>
              </w:rPr>
            </w:pPr>
            <w:r>
              <w:rPr>
                <w:rFonts w:eastAsia="Times New Roman" w:cs="Times New Roman"/>
                <w:szCs w:val="24"/>
                <w:lang w:eastAsia="tr-TR"/>
              </w:rPr>
              <w:t>y.y.</w:t>
            </w:r>
          </w:p>
        </w:tc>
        <w:tc>
          <w:tcPr>
            <w:tcW w:w="2600"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Default="007D164A">
            <w:pPr>
              <w:spacing w:after="0" w:line="240" w:lineRule="auto"/>
              <w:rPr>
                <w:rFonts w:eastAsia="Times New Roman" w:cs="Times New Roman"/>
                <w:szCs w:val="24"/>
                <w:lang w:eastAsia="tr-TR"/>
              </w:rPr>
            </w:pPr>
            <w:bookmarkStart w:id="107" w:name="_Toc508662953"/>
            <w:bookmarkEnd w:id="107"/>
            <w:r>
              <w:rPr>
                <w:rFonts w:eastAsia="Times New Roman" w:cs="Times New Roman"/>
                <w:szCs w:val="24"/>
                <w:lang w:eastAsia="tr-TR"/>
              </w:rPr>
              <w:t>Yayıncı bilinmiyor</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7D164A" w:rsidRDefault="007D164A" w:rsidP="00DE51A5">
            <w:pPr>
              <w:spacing w:after="0"/>
              <w:jc w:val="center"/>
              <w:rPr>
                <w:rFonts w:cs="Times New Roman"/>
                <w:sz w:val="22"/>
              </w:rPr>
            </w:pPr>
            <w:r>
              <w:rPr>
                <w:rFonts w:eastAsia="Times New Roman" w:cs="Times New Roman"/>
                <w:szCs w:val="24"/>
                <w:lang w:eastAsia="tr-TR"/>
              </w:rPr>
              <w:t>s.n.</w:t>
            </w:r>
          </w:p>
        </w:tc>
        <w:tc>
          <w:tcPr>
            <w:tcW w:w="3337" w:type="dxa"/>
            <w:tcBorders>
              <w:top w:val="single" w:sz="4" w:space="0" w:color="auto"/>
              <w:left w:val="single" w:sz="4" w:space="0" w:color="auto"/>
              <w:bottom w:val="single" w:sz="4" w:space="0" w:color="auto"/>
              <w:right w:val="single" w:sz="4" w:space="0" w:color="auto"/>
            </w:tcBorders>
            <w:shd w:val="clear" w:color="auto" w:fill="FFFFFF"/>
            <w:tcMar>
              <w:top w:w="28" w:type="dxa"/>
              <w:left w:w="57" w:type="dxa"/>
              <w:bottom w:w="28" w:type="dxa"/>
              <w:right w:w="57" w:type="dxa"/>
            </w:tcMar>
            <w:vAlign w:val="center"/>
            <w:hideMark/>
          </w:tcPr>
          <w:p w:rsidR="007D164A" w:rsidRPr="009855D4" w:rsidRDefault="007D164A" w:rsidP="009A0D13">
            <w:pPr>
              <w:spacing w:after="0" w:line="240" w:lineRule="auto"/>
              <w:rPr>
                <w:rFonts w:eastAsia="Times New Roman" w:cs="Times New Roman"/>
                <w:szCs w:val="24"/>
                <w:lang w:eastAsia="tr-TR"/>
              </w:rPr>
            </w:pPr>
            <w:r w:rsidRPr="009855D4">
              <w:rPr>
                <w:rFonts w:eastAsia="Times New Roman" w:cs="Times New Roman"/>
                <w:iCs/>
                <w:szCs w:val="24"/>
                <w:lang w:eastAsia="tr-TR"/>
              </w:rPr>
              <w:t>Sine nomine</w:t>
            </w:r>
            <w:r w:rsidRPr="009855D4">
              <w:rPr>
                <w:rFonts w:eastAsia="Times New Roman" w:cs="Times New Roman"/>
                <w:szCs w:val="24"/>
                <w:lang w:eastAsia="tr-TR"/>
              </w:rPr>
              <w:t> </w:t>
            </w:r>
            <w:bookmarkStart w:id="108" w:name="_Toc508662958"/>
            <w:bookmarkEnd w:id="108"/>
            <w:r w:rsidRPr="009855D4">
              <w:rPr>
                <w:rFonts w:eastAsia="Times New Roman" w:cs="Times New Roman"/>
                <w:szCs w:val="24"/>
                <w:lang w:eastAsia="tr-TR"/>
              </w:rPr>
              <w:t xml:space="preserve"> </w:t>
            </w:r>
          </w:p>
        </w:tc>
      </w:tr>
    </w:tbl>
    <w:p w:rsidR="00B27C3F" w:rsidRPr="00714CAB" w:rsidRDefault="00B27C3F" w:rsidP="00122BF9">
      <w:pPr>
        <w:pStyle w:val="Balk1"/>
      </w:pPr>
    </w:p>
    <w:p w:rsidR="0069008B" w:rsidRPr="00714CAB" w:rsidRDefault="0069008B" w:rsidP="00714CAB">
      <w:pPr>
        <w:spacing w:after="0"/>
        <w:rPr>
          <w:rFonts w:cs="Times New Roman"/>
          <w:szCs w:val="24"/>
        </w:rPr>
        <w:sectPr w:rsidR="0069008B" w:rsidRPr="00714CAB" w:rsidSect="000C3F52">
          <w:headerReference w:type="default" r:id="rId15"/>
          <w:footerReference w:type="default" r:id="rId16"/>
          <w:pgSz w:w="11906" w:h="16838" w:code="9"/>
          <w:pgMar w:top="1701" w:right="1134" w:bottom="1701" w:left="2268" w:header="709" w:footer="709" w:gutter="0"/>
          <w:pgNumType w:fmt="upperRoman" w:start="5"/>
          <w:cols w:space="708"/>
          <w:docGrid w:linePitch="360"/>
        </w:sectPr>
      </w:pPr>
    </w:p>
    <w:p w:rsidR="00E92EF5" w:rsidRPr="00714CAB" w:rsidRDefault="00E92EF5" w:rsidP="00122BF9">
      <w:pPr>
        <w:pStyle w:val="Balk1"/>
      </w:pPr>
    </w:p>
    <w:p w:rsidR="00E92EF5" w:rsidRPr="00714CAB" w:rsidRDefault="00E92EF5" w:rsidP="00122BF9">
      <w:pPr>
        <w:pStyle w:val="Balk1"/>
      </w:pPr>
    </w:p>
    <w:p w:rsidR="00AD26ED" w:rsidRDefault="00AD26ED" w:rsidP="00122BF9">
      <w:pPr>
        <w:pStyle w:val="Balk1"/>
        <w:sectPr w:rsidR="00AD26ED" w:rsidSect="006614A9">
          <w:footerReference w:type="default" r:id="rId17"/>
          <w:pgSz w:w="11906" w:h="16838" w:code="9"/>
          <w:pgMar w:top="1701" w:right="1134" w:bottom="1701" w:left="2268" w:header="709" w:footer="709" w:gutter="0"/>
          <w:pgNumType w:start="1"/>
          <w:cols w:space="708"/>
          <w:docGrid w:linePitch="360"/>
        </w:sectPr>
      </w:pPr>
    </w:p>
    <w:p w:rsidR="00123996" w:rsidRPr="00714CAB" w:rsidRDefault="00123996" w:rsidP="00122BF9">
      <w:pPr>
        <w:pStyle w:val="Balk1"/>
      </w:pPr>
      <w:bookmarkStart w:id="109" w:name="_Toc63954762"/>
      <w:r w:rsidRPr="00714CAB">
        <w:t>GİRİŞ</w:t>
      </w:r>
      <w:bookmarkEnd w:id="11"/>
      <w:bookmarkEnd w:id="12"/>
      <w:bookmarkEnd w:id="109"/>
    </w:p>
    <w:p w:rsidR="004711A2" w:rsidRPr="00714CAB" w:rsidRDefault="004711A2" w:rsidP="00714CAB">
      <w:pPr>
        <w:spacing w:after="0"/>
        <w:rPr>
          <w:rFonts w:cs="Times New Roman"/>
          <w:szCs w:val="24"/>
        </w:rPr>
      </w:pPr>
    </w:p>
    <w:p w:rsidR="002C26FA" w:rsidRPr="00714CAB" w:rsidRDefault="002C26FA" w:rsidP="00714CAB">
      <w:pPr>
        <w:spacing w:after="0" w:line="360" w:lineRule="auto"/>
        <w:jc w:val="both"/>
        <w:rPr>
          <w:rFonts w:cs="Times New Roman"/>
          <w:szCs w:val="24"/>
        </w:rPr>
      </w:pPr>
      <w:r w:rsidRPr="00714CAB">
        <w:rPr>
          <w:rFonts w:cs="Times New Roman"/>
          <w:szCs w:val="24"/>
        </w:rPr>
        <w:tab/>
        <w:t>Kur’</w:t>
      </w:r>
      <w:r w:rsidR="001E7FD3">
        <w:rPr>
          <w:rFonts w:cs="Times New Roman"/>
          <w:szCs w:val="24"/>
        </w:rPr>
        <w:t>â</w:t>
      </w:r>
      <w:r w:rsidRPr="00714CAB">
        <w:rPr>
          <w:rFonts w:cs="Times New Roman"/>
          <w:szCs w:val="24"/>
        </w:rPr>
        <w:t>n-ı Kerim’in nüzulünün üzerinden asırlar geçmiştir. Bu zaman zarfı</w:t>
      </w:r>
      <w:r w:rsidR="001E7FD3">
        <w:rPr>
          <w:rFonts w:cs="Times New Roman"/>
          <w:szCs w:val="24"/>
        </w:rPr>
        <w:t>nda</w:t>
      </w:r>
      <w:r w:rsidRPr="00714CAB">
        <w:rPr>
          <w:rFonts w:cs="Times New Roman"/>
          <w:szCs w:val="24"/>
        </w:rPr>
        <w:t xml:space="preserve"> her dönem</w:t>
      </w:r>
      <w:r w:rsidR="001E7FD3">
        <w:rPr>
          <w:rFonts w:cs="Times New Roman"/>
          <w:szCs w:val="24"/>
        </w:rPr>
        <w:t>de</w:t>
      </w:r>
      <w:r w:rsidRPr="00714CAB">
        <w:rPr>
          <w:rFonts w:cs="Times New Roman"/>
          <w:szCs w:val="24"/>
        </w:rPr>
        <w:t xml:space="preserve"> çeşitli metotlarla ele alınarak yorumlanmış ve günümüze kadar </w:t>
      </w:r>
      <w:r w:rsidR="001E7FD3">
        <w:rPr>
          <w:rFonts w:cs="Times New Roman"/>
          <w:szCs w:val="24"/>
        </w:rPr>
        <w:t xml:space="preserve">bize ulaşan </w:t>
      </w:r>
      <w:r w:rsidRPr="00714CAB">
        <w:rPr>
          <w:rFonts w:cs="Times New Roman"/>
          <w:szCs w:val="24"/>
        </w:rPr>
        <w:t xml:space="preserve">çok değerli tefsirler </w:t>
      </w:r>
      <w:r w:rsidR="001E7FD3">
        <w:rPr>
          <w:rFonts w:cs="Times New Roman"/>
          <w:szCs w:val="24"/>
        </w:rPr>
        <w:t>yazılmıştır</w:t>
      </w:r>
      <w:r w:rsidRPr="00714CAB">
        <w:rPr>
          <w:rFonts w:cs="Times New Roman"/>
          <w:szCs w:val="24"/>
        </w:rPr>
        <w:t>.</w:t>
      </w:r>
      <w:r w:rsidR="0006312C" w:rsidRPr="00714CAB">
        <w:rPr>
          <w:rFonts w:cs="Times New Roman"/>
          <w:szCs w:val="24"/>
        </w:rPr>
        <w:t xml:space="preserve"> İçinde bulunduğumuz döneme kadar</w:t>
      </w:r>
      <w:r w:rsidR="001B676F" w:rsidRPr="00714CAB">
        <w:rPr>
          <w:rFonts w:cs="Times New Roman"/>
          <w:szCs w:val="24"/>
        </w:rPr>
        <w:t xml:space="preserve"> Kur’an</w:t>
      </w:r>
      <w:r w:rsidR="0006312C" w:rsidRPr="00714CAB">
        <w:rPr>
          <w:rFonts w:cs="Times New Roman"/>
          <w:szCs w:val="24"/>
        </w:rPr>
        <w:t>, Fatiha’dan Nas</w:t>
      </w:r>
      <w:r w:rsidR="007323B5" w:rsidRPr="00714CAB">
        <w:rPr>
          <w:rFonts w:cs="Times New Roman"/>
          <w:szCs w:val="24"/>
        </w:rPr>
        <w:t xml:space="preserve"> suresine </w:t>
      </w:r>
      <w:r w:rsidR="0006312C" w:rsidRPr="00714CAB">
        <w:rPr>
          <w:rFonts w:cs="Times New Roman"/>
          <w:szCs w:val="24"/>
        </w:rPr>
        <w:t xml:space="preserve">kadar </w:t>
      </w:r>
      <w:r w:rsidR="001E7FD3">
        <w:rPr>
          <w:rFonts w:cs="Times New Roman"/>
          <w:szCs w:val="24"/>
        </w:rPr>
        <w:t>tertip üzerine</w:t>
      </w:r>
      <w:r w:rsidR="0006312C" w:rsidRPr="00714CAB">
        <w:rPr>
          <w:rFonts w:cs="Times New Roman"/>
          <w:szCs w:val="24"/>
        </w:rPr>
        <w:t xml:space="preserve"> tefsir edil</w:t>
      </w:r>
      <w:r w:rsidR="001B676F" w:rsidRPr="00714CAB">
        <w:rPr>
          <w:rFonts w:cs="Times New Roman"/>
          <w:szCs w:val="24"/>
        </w:rPr>
        <w:t>miştir. G</w:t>
      </w:r>
      <w:r w:rsidR="0006312C" w:rsidRPr="00714CAB">
        <w:rPr>
          <w:rFonts w:cs="Times New Roman"/>
          <w:szCs w:val="24"/>
        </w:rPr>
        <w:t>ünümü</w:t>
      </w:r>
      <w:r w:rsidR="001B676F" w:rsidRPr="00714CAB">
        <w:rPr>
          <w:rFonts w:cs="Times New Roman"/>
          <w:szCs w:val="24"/>
        </w:rPr>
        <w:t>z</w:t>
      </w:r>
      <w:r w:rsidR="0006312C" w:rsidRPr="00714CAB">
        <w:rPr>
          <w:rFonts w:cs="Times New Roman"/>
          <w:szCs w:val="24"/>
        </w:rPr>
        <w:t>de i</w:t>
      </w:r>
      <w:r w:rsidR="004626A4" w:rsidRPr="00714CAB">
        <w:rPr>
          <w:rFonts w:cs="Times New Roman"/>
          <w:szCs w:val="24"/>
        </w:rPr>
        <w:t xml:space="preserve">se </w:t>
      </w:r>
      <w:r w:rsidR="001B0DE9">
        <w:rPr>
          <w:rFonts w:cs="Times New Roman"/>
          <w:szCs w:val="24"/>
        </w:rPr>
        <w:t xml:space="preserve">19. </w:t>
      </w:r>
      <w:r w:rsidR="001E7FD3">
        <w:rPr>
          <w:rFonts w:cs="Times New Roman"/>
          <w:szCs w:val="24"/>
        </w:rPr>
        <w:t>y</w:t>
      </w:r>
      <w:r w:rsidR="001B0DE9">
        <w:rPr>
          <w:rFonts w:cs="Times New Roman"/>
          <w:szCs w:val="24"/>
        </w:rPr>
        <w:t xml:space="preserve">üzyılın sonu 20. </w:t>
      </w:r>
      <w:r w:rsidR="001E7FD3">
        <w:rPr>
          <w:rFonts w:cs="Times New Roman"/>
          <w:szCs w:val="24"/>
        </w:rPr>
        <w:t>yüz</w:t>
      </w:r>
      <w:r w:rsidR="001B0DE9">
        <w:rPr>
          <w:rFonts w:cs="Times New Roman"/>
          <w:szCs w:val="24"/>
        </w:rPr>
        <w:t xml:space="preserve">yılın başında </w:t>
      </w:r>
      <w:r w:rsidR="0062191D">
        <w:rPr>
          <w:rFonts w:cs="Times New Roman"/>
          <w:szCs w:val="24"/>
        </w:rPr>
        <w:t xml:space="preserve">ortaya çıkan </w:t>
      </w:r>
      <w:r w:rsidR="001B0DE9">
        <w:rPr>
          <w:rFonts w:cs="Times New Roman"/>
          <w:szCs w:val="24"/>
        </w:rPr>
        <w:t xml:space="preserve">konulu tefsir yöntemi </w:t>
      </w:r>
      <w:r w:rsidR="0062191D">
        <w:rPr>
          <w:rFonts w:cs="Times New Roman"/>
          <w:szCs w:val="24"/>
        </w:rPr>
        <w:t xml:space="preserve">çerçevesinde </w:t>
      </w:r>
      <w:r w:rsidR="0006312C" w:rsidRPr="00714CAB">
        <w:rPr>
          <w:rFonts w:cs="Times New Roman"/>
          <w:szCs w:val="24"/>
        </w:rPr>
        <w:t>el</w:t>
      </w:r>
      <w:r w:rsidR="006D49B0">
        <w:rPr>
          <w:rFonts w:cs="Times New Roman"/>
          <w:szCs w:val="24"/>
        </w:rPr>
        <w:t>e alınıp detaylı bir şekilde ince</w:t>
      </w:r>
      <w:r w:rsidR="0062191D">
        <w:rPr>
          <w:rFonts w:cs="Times New Roman"/>
          <w:szCs w:val="24"/>
        </w:rPr>
        <w:t>l</w:t>
      </w:r>
      <w:r w:rsidR="006D49B0">
        <w:rPr>
          <w:rFonts w:cs="Times New Roman"/>
          <w:szCs w:val="24"/>
        </w:rPr>
        <w:t>en</w:t>
      </w:r>
      <w:r w:rsidR="0006312C" w:rsidRPr="00714CAB">
        <w:rPr>
          <w:rFonts w:cs="Times New Roman"/>
          <w:szCs w:val="24"/>
        </w:rPr>
        <w:t>diği gör</w:t>
      </w:r>
      <w:r w:rsidR="006D49B0">
        <w:rPr>
          <w:rFonts w:cs="Times New Roman"/>
          <w:szCs w:val="24"/>
        </w:rPr>
        <w:t>ülm</w:t>
      </w:r>
      <w:r w:rsidR="0022357B">
        <w:rPr>
          <w:rFonts w:cs="Times New Roman"/>
          <w:szCs w:val="24"/>
        </w:rPr>
        <w:t>üştür</w:t>
      </w:r>
      <w:r w:rsidR="0006312C" w:rsidRPr="00714CAB">
        <w:rPr>
          <w:rFonts w:cs="Times New Roman"/>
          <w:szCs w:val="24"/>
        </w:rPr>
        <w:t>. İşte bu araştırma</w:t>
      </w:r>
      <w:r w:rsidR="001424F9">
        <w:rPr>
          <w:rFonts w:cs="Times New Roman"/>
          <w:szCs w:val="24"/>
        </w:rPr>
        <w:t xml:space="preserve"> da</w:t>
      </w:r>
      <w:r w:rsidR="006D49B0">
        <w:rPr>
          <w:rFonts w:cs="Times New Roman"/>
          <w:szCs w:val="24"/>
        </w:rPr>
        <w:t xml:space="preserve"> </w:t>
      </w:r>
      <w:r w:rsidR="0006312C" w:rsidRPr="00714CAB">
        <w:rPr>
          <w:rFonts w:cs="Times New Roman"/>
          <w:szCs w:val="24"/>
        </w:rPr>
        <w:t>bahse</w:t>
      </w:r>
      <w:r w:rsidR="006D49B0">
        <w:rPr>
          <w:rFonts w:cs="Times New Roman"/>
          <w:szCs w:val="24"/>
        </w:rPr>
        <w:t>dilen</w:t>
      </w:r>
      <w:r w:rsidR="0006312C" w:rsidRPr="00714CAB">
        <w:rPr>
          <w:rFonts w:cs="Times New Roman"/>
          <w:szCs w:val="24"/>
        </w:rPr>
        <w:t xml:space="preserve"> yeni </w:t>
      </w:r>
      <w:r w:rsidR="006D49B0">
        <w:rPr>
          <w:rFonts w:cs="Times New Roman"/>
          <w:szCs w:val="24"/>
        </w:rPr>
        <w:t>metodun bir kavramsal uygulanması bulunmaktadır.</w:t>
      </w:r>
    </w:p>
    <w:p w:rsidR="008D31E4" w:rsidRPr="00714CAB" w:rsidRDefault="008D31E4" w:rsidP="00714CAB">
      <w:pPr>
        <w:spacing w:after="0" w:line="360" w:lineRule="auto"/>
        <w:jc w:val="both"/>
        <w:rPr>
          <w:rFonts w:cs="Times New Roman"/>
          <w:szCs w:val="24"/>
        </w:rPr>
      </w:pPr>
      <w:r w:rsidRPr="00714CAB">
        <w:rPr>
          <w:rFonts w:cs="Times New Roman"/>
          <w:szCs w:val="24"/>
        </w:rPr>
        <w:tab/>
      </w:r>
      <w:r w:rsidR="00226A4B" w:rsidRPr="00714CAB">
        <w:rPr>
          <w:rFonts w:cs="Times New Roman"/>
          <w:szCs w:val="24"/>
        </w:rPr>
        <w:t>İslâm</w:t>
      </w:r>
      <w:r w:rsidR="00EA4EAF" w:rsidRPr="00714CAB">
        <w:rPr>
          <w:rFonts w:cs="Times New Roman"/>
          <w:szCs w:val="24"/>
        </w:rPr>
        <w:t>,</w:t>
      </w:r>
      <w:r w:rsidRPr="00714CAB">
        <w:rPr>
          <w:rFonts w:cs="Times New Roman"/>
          <w:szCs w:val="24"/>
        </w:rPr>
        <w:t xml:space="preserve"> </w:t>
      </w:r>
      <w:r w:rsidR="006D49B0">
        <w:rPr>
          <w:rFonts w:cs="Times New Roman"/>
          <w:szCs w:val="24"/>
        </w:rPr>
        <w:t>ilk doğduğu günden bu</w:t>
      </w:r>
      <w:r w:rsidR="00226A4B" w:rsidRPr="00714CAB">
        <w:rPr>
          <w:rFonts w:cs="Times New Roman"/>
          <w:szCs w:val="24"/>
        </w:rPr>
        <w:t xml:space="preserve">güne </w:t>
      </w:r>
      <w:r w:rsidR="006D49B0">
        <w:rPr>
          <w:rFonts w:cs="Times New Roman"/>
          <w:szCs w:val="24"/>
        </w:rPr>
        <w:t>fetihler neticesinde</w:t>
      </w:r>
      <w:r w:rsidR="004626A4" w:rsidRPr="00714CAB">
        <w:rPr>
          <w:rFonts w:cs="Times New Roman"/>
          <w:szCs w:val="24"/>
        </w:rPr>
        <w:t xml:space="preserve"> beraber </w:t>
      </w:r>
      <w:r w:rsidR="00226A4B" w:rsidRPr="00714CAB">
        <w:rPr>
          <w:rFonts w:cs="Times New Roman"/>
          <w:szCs w:val="24"/>
        </w:rPr>
        <w:t>birçok yeni coğrafya ve çeşitli kült</w:t>
      </w:r>
      <w:r w:rsidR="006D49B0">
        <w:rPr>
          <w:rFonts w:cs="Times New Roman"/>
          <w:szCs w:val="24"/>
        </w:rPr>
        <w:t>ürle karşılaşmıştır. Bunun</w:t>
      </w:r>
      <w:r w:rsidR="00226A4B" w:rsidRPr="00714CAB">
        <w:rPr>
          <w:rFonts w:cs="Times New Roman"/>
          <w:szCs w:val="24"/>
        </w:rPr>
        <w:t xml:space="preserve"> sonucu olarak</w:t>
      </w:r>
      <w:r w:rsidRPr="00714CAB">
        <w:rPr>
          <w:rFonts w:cs="Times New Roman"/>
          <w:szCs w:val="24"/>
        </w:rPr>
        <w:t xml:space="preserve"> Arap dili</w:t>
      </w:r>
      <w:r w:rsidR="00226A4B" w:rsidRPr="00714CAB">
        <w:rPr>
          <w:rFonts w:cs="Times New Roman"/>
          <w:szCs w:val="24"/>
        </w:rPr>
        <w:t>,</w:t>
      </w:r>
      <w:r w:rsidRPr="00714CAB">
        <w:rPr>
          <w:rFonts w:cs="Times New Roman"/>
          <w:szCs w:val="24"/>
        </w:rPr>
        <w:t xml:space="preserve"> birçok farklı dille </w:t>
      </w:r>
      <w:r w:rsidR="00226A4B" w:rsidRPr="00714CAB">
        <w:rPr>
          <w:rFonts w:cs="Times New Roman"/>
          <w:szCs w:val="24"/>
        </w:rPr>
        <w:t>etkileşime girmiş</w:t>
      </w:r>
      <w:r w:rsidR="00657C99">
        <w:rPr>
          <w:rFonts w:cs="Times New Roman"/>
          <w:szCs w:val="24"/>
        </w:rPr>
        <w:t>, kısmen</w:t>
      </w:r>
      <w:r w:rsidR="00226A4B" w:rsidRPr="00714CAB">
        <w:rPr>
          <w:rFonts w:cs="Times New Roman"/>
          <w:szCs w:val="24"/>
        </w:rPr>
        <w:t xml:space="preserve"> </w:t>
      </w:r>
      <w:r w:rsidR="00657C99">
        <w:rPr>
          <w:rFonts w:cs="Times New Roman"/>
          <w:szCs w:val="24"/>
        </w:rPr>
        <w:t>değişime uğramış ve kısmen de o dilleri değiştirmiştir.</w:t>
      </w:r>
      <w:r w:rsidRPr="00714CAB">
        <w:rPr>
          <w:rFonts w:cs="Times New Roman"/>
          <w:szCs w:val="24"/>
        </w:rPr>
        <w:t xml:space="preserve"> Böylece birçok kavram</w:t>
      </w:r>
      <w:r w:rsidR="00657C99">
        <w:rPr>
          <w:rFonts w:cs="Times New Roman"/>
          <w:szCs w:val="24"/>
        </w:rPr>
        <w:t>, ya</w:t>
      </w:r>
      <w:r w:rsidRPr="00714CAB">
        <w:rPr>
          <w:rFonts w:cs="Times New Roman"/>
          <w:szCs w:val="24"/>
        </w:rPr>
        <w:t xml:space="preserve"> daralarak ya da tamamen değişerek </w:t>
      </w:r>
      <w:r w:rsidR="00A01D2A" w:rsidRPr="00714CAB">
        <w:rPr>
          <w:rFonts w:cs="Times New Roman"/>
          <w:szCs w:val="24"/>
        </w:rPr>
        <w:t xml:space="preserve">mecrasının </w:t>
      </w:r>
      <w:r w:rsidRPr="00714CAB">
        <w:rPr>
          <w:rFonts w:cs="Times New Roman"/>
          <w:szCs w:val="24"/>
        </w:rPr>
        <w:t xml:space="preserve">dışına çıkmıştır.  Kur’an ve </w:t>
      </w:r>
      <w:r w:rsidR="00657C99">
        <w:rPr>
          <w:rFonts w:cs="Times New Roman"/>
          <w:szCs w:val="24"/>
        </w:rPr>
        <w:t>ilettiği</w:t>
      </w:r>
      <w:r w:rsidR="00B71B29" w:rsidRPr="00714CAB">
        <w:rPr>
          <w:rFonts w:cs="Times New Roman"/>
          <w:szCs w:val="24"/>
        </w:rPr>
        <w:t xml:space="preserve"> </w:t>
      </w:r>
      <w:r w:rsidRPr="00714CAB">
        <w:rPr>
          <w:rFonts w:cs="Times New Roman"/>
          <w:szCs w:val="24"/>
        </w:rPr>
        <w:t xml:space="preserve">ilahi mesajların doğru anlaşılması için </w:t>
      </w:r>
      <w:r w:rsidR="00657C99">
        <w:rPr>
          <w:rFonts w:cs="Times New Roman"/>
          <w:szCs w:val="24"/>
        </w:rPr>
        <w:t xml:space="preserve">araştırmacılar, bu etkileşimleri incelemeye </w:t>
      </w:r>
      <w:r w:rsidRPr="00714CAB">
        <w:rPr>
          <w:rFonts w:cs="Times New Roman"/>
          <w:szCs w:val="24"/>
        </w:rPr>
        <w:t xml:space="preserve">büyük önem </w:t>
      </w:r>
      <w:r w:rsidR="00687893">
        <w:rPr>
          <w:rFonts w:cs="Times New Roman"/>
          <w:szCs w:val="24"/>
        </w:rPr>
        <w:t>vermişlerdir</w:t>
      </w:r>
      <w:r w:rsidRPr="00714CAB">
        <w:rPr>
          <w:rFonts w:cs="Times New Roman"/>
          <w:szCs w:val="24"/>
        </w:rPr>
        <w:t>. Bu nedenle</w:t>
      </w:r>
      <w:r w:rsidR="00657C99">
        <w:rPr>
          <w:rFonts w:cs="Times New Roman"/>
          <w:szCs w:val="24"/>
        </w:rPr>
        <w:t>,</w:t>
      </w:r>
      <w:r w:rsidRPr="00714CAB">
        <w:rPr>
          <w:rFonts w:cs="Times New Roman"/>
          <w:szCs w:val="24"/>
        </w:rPr>
        <w:t xml:space="preserve"> Allah’ın </w:t>
      </w:r>
      <w:r w:rsidR="00936873" w:rsidRPr="00714CAB">
        <w:rPr>
          <w:rFonts w:cs="Times New Roman"/>
          <w:szCs w:val="24"/>
        </w:rPr>
        <w:t>değer verdiği</w:t>
      </w:r>
      <w:r w:rsidRPr="00714CAB">
        <w:rPr>
          <w:rFonts w:cs="Times New Roman"/>
          <w:szCs w:val="24"/>
        </w:rPr>
        <w:t xml:space="preserve"> kullardan biri haline </w:t>
      </w:r>
      <w:r w:rsidR="00657C99">
        <w:rPr>
          <w:rFonts w:cs="Times New Roman"/>
          <w:szCs w:val="24"/>
        </w:rPr>
        <w:t>insanı dönüştüren sebat kavramını enine boyuna incele</w:t>
      </w:r>
      <w:r w:rsidRPr="00714CAB">
        <w:rPr>
          <w:rFonts w:cs="Times New Roman"/>
          <w:szCs w:val="24"/>
        </w:rPr>
        <w:t>me</w:t>
      </w:r>
      <w:r w:rsidR="00657C99">
        <w:rPr>
          <w:rFonts w:cs="Times New Roman"/>
          <w:szCs w:val="24"/>
        </w:rPr>
        <w:t>k ve değerlendir</w:t>
      </w:r>
      <w:r w:rsidRPr="00714CAB">
        <w:rPr>
          <w:rFonts w:cs="Times New Roman"/>
          <w:szCs w:val="24"/>
        </w:rPr>
        <w:t>me</w:t>
      </w:r>
      <w:r w:rsidR="00657C99">
        <w:rPr>
          <w:rFonts w:cs="Times New Roman"/>
          <w:szCs w:val="24"/>
        </w:rPr>
        <w:t>k</w:t>
      </w:r>
      <w:r w:rsidRPr="00714CAB">
        <w:rPr>
          <w:rFonts w:cs="Times New Roman"/>
          <w:szCs w:val="24"/>
        </w:rPr>
        <w:t xml:space="preserve"> </w:t>
      </w:r>
      <w:r w:rsidR="00657C99">
        <w:rPr>
          <w:rFonts w:cs="Times New Roman"/>
          <w:szCs w:val="24"/>
        </w:rPr>
        <w:t>düzgün düşünülen bir gereklilik oluşturmuştur.</w:t>
      </w:r>
    </w:p>
    <w:p w:rsidR="00DF453B" w:rsidRPr="00714CAB" w:rsidRDefault="00EA4EAF" w:rsidP="00714CAB">
      <w:pPr>
        <w:spacing w:after="0" w:line="360" w:lineRule="auto"/>
        <w:ind w:firstLine="708"/>
        <w:jc w:val="both"/>
        <w:rPr>
          <w:rFonts w:cs="Times New Roman"/>
          <w:szCs w:val="24"/>
        </w:rPr>
      </w:pPr>
      <w:r w:rsidRPr="00714CAB">
        <w:rPr>
          <w:rFonts w:cs="Times New Roman"/>
          <w:szCs w:val="24"/>
        </w:rPr>
        <w:t xml:space="preserve">Yüce Allah </w:t>
      </w:r>
      <w:r w:rsidR="00A42321" w:rsidRPr="00714CAB">
        <w:rPr>
          <w:rFonts w:cs="Times New Roman"/>
          <w:szCs w:val="24"/>
        </w:rPr>
        <w:t xml:space="preserve">insanın hidayette mi yoksa delalette mi sebat edeceğini </w:t>
      </w:r>
      <w:r w:rsidR="00DF453B" w:rsidRPr="00714CAB">
        <w:rPr>
          <w:rFonts w:cs="Times New Roman"/>
          <w:szCs w:val="24"/>
        </w:rPr>
        <w:t xml:space="preserve">ve </w:t>
      </w:r>
      <w:r w:rsidR="00A42321" w:rsidRPr="00714CAB">
        <w:rPr>
          <w:rFonts w:cs="Times New Roman"/>
          <w:szCs w:val="24"/>
        </w:rPr>
        <w:t>hangi</w:t>
      </w:r>
      <w:r w:rsidR="00687893">
        <w:rPr>
          <w:rFonts w:cs="Times New Roman"/>
          <w:szCs w:val="24"/>
        </w:rPr>
        <w:t xml:space="preserve">sinde </w:t>
      </w:r>
      <w:r w:rsidR="00A42321" w:rsidRPr="00714CAB">
        <w:rPr>
          <w:rFonts w:cs="Times New Roman"/>
          <w:szCs w:val="24"/>
        </w:rPr>
        <w:t xml:space="preserve">sabit duracağını </w:t>
      </w:r>
      <w:r w:rsidR="00687893">
        <w:rPr>
          <w:rFonts w:cs="Times New Roman"/>
          <w:szCs w:val="24"/>
        </w:rPr>
        <w:t xml:space="preserve">ihtiyacı olmadığı halde </w:t>
      </w:r>
      <w:r w:rsidR="00A42321" w:rsidRPr="00714CAB">
        <w:rPr>
          <w:rFonts w:cs="Times New Roman"/>
          <w:szCs w:val="24"/>
        </w:rPr>
        <w:t xml:space="preserve">görmek </w:t>
      </w:r>
      <w:r w:rsidR="00687893">
        <w:rPr>
          <w:rFonts w:cs="Times New Roman"/>
          <w:szCs w:val="24"/>
        </w:rPr>
        <w:t>istemiştir. Bu sebeple</w:t>
      </w:r>
      <w:r w:rsidR="00A42321" w:rsidRPr="00714CAB">
        <w:rPr>
          <w:rFonts w:cs="Times New Roman"/>
          <w:szCs w:val="24"/>
        </w:rPr>
        <w:t xml:space="preserve"> </w:t>
      </w:r>
      <w:r w:rsidR="00DF453B" w:rsidRPr="00714CAB">
        <w:rPr>
          <w:rFonts w:cs="Times New Roman"/>
          <w:szCs w:val="24"/>
        </w:rPr>
        <w:t>onu d</w:t>
      </w:r>
      <w:r w:rsidR="00A42321" w:rsidRPr="00714CAB">
        <w:rPr>
          <w:rFonts w:cs="Times New Roman"/>
          <w:szCs w:val="24"/>
        </w:rPr>
        <w:t>arlık</w:t>
      </w:r>
      <w:r w:rsidR="00123996" w:rsidRPr="00714CAB">
        <w:rPr>
          <w:rFonts w:cs="Times New Roman"/>
          <w:szCs w:val="24"/>
        </w:rPr>
        <w:t xml:space="preserve">, </w:t>
      </w:r>
      <w:r w:rsidR="00A42321" w:rsidRPr="00714CAB">
        <w:rPr>
          <w:rFonts w:cs="Times New Roman"/>
          <w:szCs w:val="24"/>
        </w:rPr>
        <w:t xml:space="preserve">zorluk, </w:t>
      </w:r>
      <w:r w:rsidR="00DF453B" w:rsidRPr="00714CAB">
        <w:rPr>
          <w:rFonts w:cs="Times New Roman"/>
          <w:szCs w:val="24"/>
        </w:rPr>
        <w:t xml:space="preserve">hastalık, </w:t>
      </w:r>
      <w:r w:rsidR="00A42321" w:rsidRPr="00714CAB">
        <w:rPr>
          <w:rFonts w:cs="Times New Roman"/>
          <w:szCs w:val="24"/>
        </w:rPr>
        <w:t xml:space="preserve">yoksulluk, can </w:t>
      </w:r>
      <w:r w:rsidR="00687893">
        <w:rPr>
          <w:rFonts w:cs="Times New Roman"/>
          <w:szCs w:val="24"/>
        </w:rPr>
        <w:t xml:space="preserve">kaybı </w:t>
      </w:r>
      <w:r w:rsidR="00A42321" w:rsidRPr="00714CAB">
        <w:rPr>
          <w:rFonts w:cs="Times New Roman"/>
          <w:szCs w:val="24"/>
        </w:rPr>
        <w:t xml:space="preserve">ve mal </w:t>
      </w:r>
      <w:r w:rsidR="00687893">
        <w:rPr>
          <w:rFonts w:cs="Times New Roman"/>
          <w:szCs w:val="24"/>
        </w:rPr>
        <w:t>noksanlığı</w:t>
      </w:r>
      <w:r w:rsidR="00A42321" w:rsidRPr="00714CAB">
        <w:rPr>
          <w:rFonts w:cs="Times New Roman"/>
          <w:szCs w:val="24"/>
        </w:rPr>
        <w:t xml:space="preserve"> </w:t>
      </w:r>
      <w:r w:rsidR="00123996" w:rsidRPr="00714CAB">
        <w:rPr>
          <w:rFonts w:cs="Times New Roman"/>
          <w:szCs w:val="24"/>
        </w:rPr>
        <w:t>ve benzeri birçok musibetle dene</w:t>
      </w:r>
      <w:r w:rsidR="00687893">
        <w:rPr>
          <w:rFonts w:cs="Times New Roman"/>
          <w:szCs w:val="24"/>
        </w:rPr>
        <w:t>yeceğini söylemiş ve bu süreçte de denemiştir</w:t>
      </w:r>
      <w:r w:rsidR="00DF453B" w:rsidRPr="00714CAB">
        <w:rPr>
          <w:rFonts w:cs="Times New Roman"/>
          <w:szCs w:val="24"/>
        </w:rPr>
        <w:t>.</w:t>
      </w:r>
      <w:r w:rsidR="00A42321" w:rsidRPr="00714CAB">
        <w:rPr>
          <w:rFonts w:cs="Times New Roman"/>
          <w:szCs w:val="24"/>
        </w:rPr>
        <w:t xml:space="preserve"> </w:t>
      </w:r>
      <w:r w:rsidR="00687893">
        <w:rPr>
          <w:rFonts w:cs="Times New Roman"/>
          <w:szCs w:val="24"/>
        </w:rPr>
        <w:t>B</w:t>
      </w:r>
      <w:r w:rsidR="004626A4" w:rsidRPr="00714CAB">
        <w:rPr>
          <w:rFonts w:cs="Times New Roman"/>
          <w:szCs w:val="24"/>
        </w:rPr>
        <w:t xml:space="preserve">u olumsuzluklar karşısında </w:t>
      </w:r>
      <w:r w:rsidR="00687893">
        <w:rPr>
          <w:rFonts w:cs="Times New Roman"/>
          <w:szCs w:val="24"/>
        </w:rPr>
        <w:t xml:space="preserve">kulun </w:t>
      </w:r>
      <w:r w:rsidR="00DF453B" w:rsidRPr="00714CAB">
        <w:rPr>
          <w:rFonts w:cs="Times New Roman"/>
          <w:szCs w:val="24"/>
        </w:rPr>
        <w:t>göstereceği sebat</w:t>
      </w:r>
      <w:r w:rsidR="00687893">
        <w:rPr>
          <w:rFonts w:cs="Times New Roman"/>
          <w:szCs w:val="24"/>
        </w:rPr>
        <w:t>ı</w:t>
      </w:r>
      <w:r w:rsidR="00DF453B" w:rsidRPr="00714CAB">
        <w:rPr>
          <w:rFonts w:cs="Times New Roman"/>
          <w:szCs w:val="24"/>
        </w:rPr>
        <w:t xml:space="preserve"> </w:t>
      </w:r>
      <w:r w:rsidR="00687893">
        <w:rPr>
          <w:rFonts w:cs="Times New Roman"/>
          <w:szCs w:val="24"/>
        </w:rPr>
        <w:t>ona</w:t>
      </w:r>
      <w:r w:rsidR="00DF453B" w:rsidRPr="00714CAB">
        <w:rPr>
          <w:rFonts w:cs="Times New Roman"/>
          <w:szCs w:val="24"/>
        </w:rPr>
        <w:t xml:space="preserve"> ödül</w:t>
      </w:r>
      <w:r w:rsidR="00687893">
        <w:rPr>
          <w:rFonts w:cs="Times New Roman"/>
          <w:szCs w:val="24"/>
        </w:rPr>
        <w:t>ü</w:t>
      </w:r>
      <w:r w:rsidR="004626A4" w:rsidRPr="00714CAB">
        <w:rPr>
          <w:rFonts w:cs="Times New Roman"/>
          <w:szCs w:val="24"/>
        </w:rPr>
        <w:t>,</w:t>
      </w:r>
      <w:r w:rsidR="00DF453B" w:rsidRPr="00714CAB">
        <w:rPr>
          <w:rFonts w:cs="Times New Roman"/>
          <w:szCs w:val="24"/>
        </w:rPr>
        <w:t xml:space="preserve"> gevş</w:t>
      </w:r>
      <w:r w:rsidR="00687893">
        <w:rPr>
          <w:rFonts w:cs="Times New Roman"/>
          <w:szCs w:val="24"/>
        </w:rPr>
        <w:t>ekliğin</w:t>
      </w:r>
      <w:r w:rsidR="00DF453B" w:rsidRPr="00714CAB">
        <w:rPr>
          <w:rFonts w:cs="Times New Roman"/>
          <w:szCs w:val="24"/>
        </w:rPr>
        <w:t xml:space="preserve"> ise ceza</w:t>
      </w:r>
      <w:r w:rsidR="00687893">
        <w:rPr>
          <w:rFonts w:cs="Times New Roman"/>
          <w:szCs w:val="24"/>
        </w:rPr>
        <w:t>ya müstahak kılacağı beyan edilmiştir</w:t>
      </w:r>
      <w:r w:rsidR="004626A4" w:rsidRPr="00714CAB">
        <w:rPr>
          <w:rFonts w:cs="Times New Roman"/>
          <w:szCs w:val="24"/>
        </w:rPr>
        <w:t xml:space="preserve">. </w:t>
      </w:r>
      <w:r w:rsidR="00A42321" w:rsidRPr="00714CAB">
        <w:rPr>
          <w:rFonts w:cs="Times New Roman"/>
          <w:szCs w:val="24"/>
        </w:rPr>
        <w:t xml:space="preserve">İşte </w:t>
      </w:r>
      <w:r w:rsidR="00791978">
        <w:rPr>
          <w:rFonts w:cs="Times New Roman"/>
          <w:szCs w:val="24"/>
        </w:rPr>
        <w:t>Allah’ın</w:t>
      </w:r>
      <w:r w:rsidR="00123996" w:rsidRPr="00714CAB">
        <w:rPr>
          <w:rFonts w:cs="Times New Roman"/>
          <w:szCs w:val="24"/>
        </w:rPr>
        <w:t xml:space="preserve"> zor ve meşakkat isteyen </w:t>
      </w:r>
      <w:r w:rsidR="00791978">
        <w:rPr>
          <w:rFonts w:cs="Times New Roman"/>
          <w:szCs w:val="24"/>
        </w:rPr>
        <w:t xml:space="preserve">bu </w:t>
      </w:r>
      <w:r w:rsidR="00123996" w:rsidRPr="00714CAB">
        <w:rPr>
          <w:rFonts w:cs="Times New Roman"/>
          <w:szCs w:val="24"/>
        </w:rPr>
        <w:t>sınavlarında</w:t>
      </w:r>
      <w:r w:rsidR="00791978">
        <w:rPr>
          <w:rFonts w:cs="Times New Roman"/>
          <w:szCs w:val="24"/>
        </w:rPr>
        <w:t xml:space="preserve"> insanın</w:t>
      </w:r>
      <w:r w:rsidR="00123996" w:rsidRPr="00714CAB">
        <w:rPr>
          <w:rFonts w:cs="Times New Roman"/>
          <w:szCs w:val="24"/>
        </w:rPr>
        <w:t xml:space="preserve"> başarıya ulaşması için</w:t>
      </w:r>
      <w:r w:rsidR="00791978">
        <w:rPr>
          <w:rFonts w:cs="Times New Roman"/>
          <w:szCs w:val="24"/>
        </w:rPr>
        <w:t>,</w:t>
      </w:r>
      <w:r w:rsidR="00123996" w:rsidRPr="00714CAB">
        <w:rPr>
          <w:rFonts w:cs="Times New Roman"/>
          <w:szCs w:val="24"/>
        </w:rPr>
        <w:t xml:space="preserve"> </w:t>
      </w:r>
      <w:r w:rsidR="00DF453B" w:rsidRPr="00714CAB">
        <w:rPr>
          <w:rFonts w:cs="Times New Roman"/>
          <w:szCs w:val="24"/>
        </w:rPr>
        <w:t>sarılması gereken erdemlerden biri</w:t>
      </w:r>
      <w:r w:rsidR="00791978">
        <w:rPr>
          <w:rFonts w:cs="Times New Roman"/>
          <w:szCs w:val="24"/>
        </w:rPr>
        <w:t>nin sebat olduğu tespit edilmiştir</w:t>
      </w:r>
      <w:r w:rsidR="00DF453B" w:rsidRPr="00714CAB">
        <w:rPr>
          <w:rFonts w:cs="Times New Roman"/>
          <w:szCs w:val="24"/>
        </w:rPr>
        <w:t>.</w:t>
      </w:r>
      <w:r w:rsidR="00E174BB" w:rsidRPr="00714CAB">
        <w:rPr>
          <w:rFonts w:cs="Times New Roman"/>
          <w:szCs w:val="24"/>
        </w:rPr>
        <w:t xml:space="preserve"> </w:t>
      </w:r>
    </w:p>
    <w:p w:rsidR="001F2658" w:rsidRPr="00714CAB" w:rsidRDefault="00AE6A1B" w:rsidP="006D5E0D">
      <w:pPr>
        <w:spacing w:after="0" w:line="360" w:lineRule="auto"/>
        <w:ind w:firstLine="708"/>
        <w:jc w:val="both"/>
        <w:rPr>
          <w:rFonts w:cs="Times New Roman"/>
          <w:szCs w:val="24"/>
        </w:rPr>
      </w:pPr>
      <w:r w:rsidRPr="00714CAB">
        <w:rPr>
          <w:rFonts w:cs="Times New Roman"/>
          <w:szCs w:val="24"/>
        </w:rPr>
        <w:t>Hidayet yolu</w:t>
      </w:r>
      <w:r w:rsidR="002C5AFC">
        <w:rPr>
          <w:rFonts w:cs="Times New Roman"/>
          <w:szCs w:val="24"/>
        </w:rPr>
        <w:t>nda</w:t>
      </w:r>
      <w:r w:rsidRPr="00714CAB">
        <w:rPr>
          <w:rFonts w:cs="Times New Roman"/>
          <w:szCs w:val="24"/>
        </w:rPr>
        <w:t xml:space="preserve"> yürüyen</w:t>
      </w:r>
      <w:r w:rsidR="002C5AFC">
        <w:rPr>
          <w:rFonts w:cs="Times New Roman"/>
          <w:szCs w:val="24"/>
        </w:rPr>
        <w:t xml:space="preserve"> ve</w:t>
      </w:r>
      <w:r w:rsidR="004626A4" w:rsidRPr="00714CAB">
        <w:rPr>
          <w:rFonts w:cs="Times New Roman"/>
          <w:szCs w:val="24"/>
        </w:rPr>
        <w:t xml:space="preserve"> </w:t>
      </w:r>
      <w:r w:rsidRPr="00714CAB">
        <w:rPr>
          <w:rFonts w:cs="Times New Roman"/>
          <w:szCs w:val="24"/>
        </w:rPr>
        <w:t>bu yol</w:t>
      </w:r>
      <w:r w:rsidR="002C5AFC">
        <w:rPr>
          <w:rFonts w:cs="Times New Roman"/>
          <w:szCs w:val="24"/>
        </w:rPr>
        <w:t>da</w:t>
      </w:r>
      <w:r w:rsidR="001424F9">
        <w:rPr>
          <w:rFonts w:cs="Times New Roman"/>
          <w:szCs w:val="24"/>
        </w:rPr>
        <w:t xml:space="preserve"> ayağının</w:t>
      </w:r>
      <w:r w:rsidRPr="00714CAB">
        <w:rPr>
          <w:rFonts w:cs="Times New Roman"/>
          <w:szCs w:val="24"/>
        </w:rPr>
        <w:t xml:space="preserve"> sabit durması</w:t>
      </w:r>
      <w:r w:rsidR="001F2658" w:rsidRPr="00714CAB">
        <w:rPr>
          <w:rFonts w:cs="Times New Roman"/>
          <w:szCs w:val="24"/>
        </w:rPr>
        <w:t>nı</w:t>
      </w:r>
      <w:r w:rsidRPr="00714CAB">
        <w:rPr>
          <w:rFonts w:cs="Times New Roman"/>
          <w:szCs w:val="24"/>
        </w:rPr>
        <w:t xml:space="preserve"> ve asla kaymamasını isteyen </w:t>
      </w:r>
      <w:r w:rsidR="001F2658" w:rsidRPr="00714CAB">
        <w:rPr>
          <w:rFonts w:cs="Times New Roman"/>
          <w:szCs w:val="24"/>
        </w:rPr>
        <w:t xml:space="preserve">bir </w:t>
      </w:r>
      <w:r w:rsidRPr="00714CAB">
        <w:rPr>
          <w:rFonts w:cs="Times New Roman"/>
          <w:szCs w:val="24"/>
        </w:rPr>
        <w:t>kimsenin</w:t>
      </w:r>
      <w:r w:rsidR="002C5AFC">
        <w:rPr>
          <w:rFonts w:cs="Times New Roman"/>
          <w:szCs w:val="24"/>
        </w:rPr>
        <w:t>, sebat</w:t>
      </w:r>
      <w:r w:rsidRPr="00714CAB">
        <w:rPr>
          <w:rFonts w:cs="Times New Roman"/>
          <w:szCs w:val="24"/>
        </w:rPr>
        <w:t xml:space="preserve"> </w:t>
      </w:r>
      <w:r w:rsidR="004626A4" w:rsidRPr="00714CAB">
        <w:rPr>
          <w:rFonts w:cs="Times New Roman"/>
          <w:szCs w:val="24"/>
        </w:rPr>
        <w:t>olmazsa olmaz azığı</w:t>
      </w:r>
      <w:r w:rsidR="002C5AFC">
        <w:rPr>
          <w:rFonts w:cs="Times New Roman"/>
          <w:szCs w:val="24"/>
        </w:rPr>
        <w:t>dır.</w:t>
      </w:r>
      <w:r w:rsidR="004626A4" w:rsidRPr="00714CAB">
        <w:rPr>
          <w:rFonts w:cs="Times New Roman"/>
          <w:szCs w:val="24"/>
        </w:rPr>
        <w:t xml:space="preserve"> H</w:t>
      </w:r>
      <w:r w:rsidRPr="00714CAB">
        <w:rPr>
          <w:rFonts w:cs="Times New Roman"/>
          <w:szCs w:val="24"/>
        </w:rPr>
        <w:t>idayet</w:t>
      </w:r>
      <w:r w:rsidR="004626A4" w:rsidRPr="00714CAB">
        <w:rPr>
          <w:rFonts w:cs="Times New Roman"/>
          <w:szCs w:val="24"/>
        </w:rPr>
        <w:t xml:space="preserve"> yol</w:t>
      </w:r>
      <w:r w:rsidRPr="00714CAB">
        <w:rPr>
          <w:rFonts w:cs="Times New Roman"/>
          <w:szCs w:val="24"/>
        </w:rPr>
        <w:t xml:space="preserve">u çiçeklerle değil </w:t>
      </w:r>
      <w:r w:rsidR="002C5AFC">
        <w:rPr>
          <w:rFonts w:cs="Times New Roman"/>
          <w:szCs w:val="24"/>
        </w:rPr>
        <w:t>zorluklarla süslenmiştir</w:t>
      </w:r>
      <w:r w:rsidRPr="00714CAB">
        <w:rPr>
          <w:rFonts w:cs="Times New Roman"/>
          <w:szCs w:val="24"/>
        </w:rPr>
        <w:t>.</w:t>
      </w:r>
      <w:r w:rsidR="004626A4" w:rsidRPr="00714CAB">
        <w:rPr>
          <w:rFonts w:cs="Times New Roman"/>
          <w:szCs w:val="24"/>
        </w:rPr>
        <w:t xml:space="preserve"> Bu yolda </w:t>
      </w:r>
      <w:r w:rsidR="00AB22CF">
        <w:rPr>
          <w:rFonts w:cs="Times New Roman"/>
          <w:szCs w:val="24"/>
        </w:rPr>
        <w:t>insanın</w:t>
      </w:r>
      <w:r w:rsidR="004626A4" w:rsidRPr="00714CAB">
        <w:rPr>
          <w:rFonts w:cs="Times New Roman"/>
          <w:szCs w:val="24"/>
        </w:rPr>
        <w:t xml:space="preserve"> </w:t>
      </w:r>
      <w:r w:rsidR="00AB22CF">
        <w:rPr>
          <w:rFonts w:cs="Times New Roman"/>
          <w:szCs w:val="24"/>
        </w:rPr>
        <w:t>moralin</w:t>
      </w:r>
      <w:r w:rsidRPr="00714CAB">
        <w:rPr>
          <w:rFonts w:cs="Times New Roman"/>
          <w:szCs w:val="24"/>
        </w:rPr>
        <w:t>i bozan, tahammülü</w:t>
      </w:r>
      <w:r w:rsidR="00AB22CF">
        <w:rPr>
          <w:rFonts w:cs="Times New Roman"/>
          <w:szCs w:val="24"/>
        </w:rPr>
        <w:t>nü</w:t>
      </w:r>
      <w:r w:rsidRPr="00714CAB">
        <w:rPr>
          <w:rFonts w:cs="Times New Roman"/>
          <w:szCs w:val="24"/>
        </w:rPr>
        <w:t xml:space="preserve"> zorlayan hatta </w:t>
      </w:r>
      <w:r w:rsidR="00AB22CF">
        <w:rPr>
          <w:rFonts w:cs="Times New Roman"/>
          <w:szCs w:val="24"/>
        </w:rPr>
        <w:t xml:space="preserve">onun </w:t>
      </w:r>
      <w:r w:rsidRPr="00714CAB">
        <w:rPr>
          <w:rFonts w:cs="Times New Roman"/>
          <w:szCs w:val="24"/>
        </w:rPr>
        <w:t>psikoloji</w:t>
      </w:r>
      <w:r w:rsidR="00AB22CF">
        <w:rPr>
          <w:rFonts w:cs="Times New Roman"/>
          <w:szCs w:val="24"/>
        </w:rPr>
        <w:t>sin</w:t>
      </w:r>
      <w:r w:rsidRPr="00714CAB">
        <w:rPr>
          <w:rFonts w:cs="Times New Roman"/>
          <w:szCs w:val="24"/>
        </w:rPr>
        <w:t xml:space="preserve">i </w:t>
      </w:r>
      <w:r w:rsidR="00350E8D" w:rsidRPr="00714CAB">
        <w:rPr>
          <w:rFonts w:cs="Times New Roman"/>
          <w:szCs w:val="24"/>
        </w:rPr>
        <w:t>olumsuz yönde etkileyen</w:t>
      </w:r>
      <w:r w:rsidRPr="00714CAB">
        <w:rPr>
          <w:rFonts w:cs="Times New Roman"/>
          <w:szCs w:val="24"/>
        </w:rPr>
        <w:t xml:space="preserve"> birçok sorun</w:t>
      </w:r>
      <w:r w:rsidR="00AB22CF">
        <w:rPr>
          <w:rFonts w:cs="Times New Roman"/>
          <w:szCs w:val="24"/>
        </w:rPr>
        <w:t>un</w:t>
      </w:r>
      <w:r w:rsidR="00AE5A96">
        <w:rPr>
          <w:rFonts w:cs="Times New Roman"/>
          <w:szCs w:val="24"/>
        </w:rPr>
        <w:t xml:space="preserve"> varlığı, Kur’a</w:t>
      </w:r>
      <w:r w:rsidR="009F7664">
        <w:rPr>
          <w:rFonts w:cs="Times New Roman"/>
          <w:szCs w:val="24"/>
        </w:rPr>
        <w:t>n’da bildirilmiştir.</w:t>
      </w:r>
      <w:r w:rsidRPr="00714CAB">
        <w:rPr>
          <w:rFonts w:cs="Times New Roman"/>
          <w:szCs w:val="24"/>
        </w:rPr>
        <w:t xml:space="preserve"> </w:t>
      </w:r>
      <w:r w:rsidR="009F7664">
        <w:rPr>
          <w:rFonts w:cs="Times New Roman"/>
          <w:szCs w:val="24"/>
        </w:rPr>
        <w:t>İnsanın b</w:t>
      </w:r>
      <w:r w:rsidR="004626A4" w:rsidRPr="00714CAB">
        <w:rPr>
          <w:rFonts w:cs="Times New Roman"/>
          <w:szCs w:val="24"/>
        </w:rPr>
        <w:t xml:space="preserve">u </w:t>
      </w:r>
      <w:r w:rsidRPr="00714CAB">
        <w:rPr>
          <w:rFonts w:cs="Times New Roman"/>
          <w:szCs w:val="24"/>
        </w:rPr>
        <w:t>sorunları</w:t>
      </w:r>
      <w:r w:rsidR="009F7664">
        <w:rPr>
          <w:rFonts w:cs="Times New Roman"/>
          <w:szCs w:val="24"/>
        </w:rPr>
        <w:t>n üstünden ancak</w:t>
      </w:r>
      <w:r w:rsidR="004626A4" w:rsidRPr="00714CAB">
        <w:rPr>
          <w:rFonts w:cs="Times New Roman"/>
          <w:szCs w:val="24"/>
        </w:rPr>
        <w:t xml:space="preserve"> adaleti eğip bükmeden, </w:t>
      </w:r>
      <w:r w:rsidRPr="00714CAB">
        <w:rPr>
          <w:rFonts w:cs="Times New Roman"/>
          <w:szCs w:val="24"/>
        </w:rPr>
        <w:t>kimseyi kayırmadan ve ha</w:t>
      </w:r>
      <w:r w:rsidR="009F7664">
        <w:rPr>
          <w:rFonts w:cs="Times New Roman"/>
          <w:szCs w:val="24"/>
        </w:rPr>
        <w:t>k neyse onu savunarak çözeceği düşünülmüştür</w:t>
      </w:r>
      <w:r w:rsidR="004626A4" w:rsidRPr="00714CAB">
        <w:rPr>
          <w:rFonts w:cs="Times New Roman"/>
          <w:szCs w:val="24"/>
        </w:rPr>
        <w:t xml:space="preserve">.  </w:t>
      </w:r>
      <w:r w:rsidR="009F7664">
        <w:rPr>
          <w:rFonts w:cs="Times New Roman"/>
          <w:szCs w:val="24"/>
        </w:rPr>
        <w:t>Ayrıca</w:t>
      </w:r>
      <w:r w:rsidR="004626A4" w:rsidRPr="00714CAB">
        <w:rPr>
          <w:rFonts w:cs="Times New Roman"/>
          <w:szCs w:val="24"/>
        </w:rPr>
        <w:t xml:space="preserve"> </w:t>
      </w:r>
      <w:r w:rsidRPr="00714CAB">
        <w:rPr>
          <w:rFonts w:cs="Times New Roman"/>
          <w:szCs w:val="24"/>
        </w:rPr>
        <w:t xml:space="preserve">mükellef </w:t>
      </w:r>
      <w:r w:rsidR="001F2658" w:rsidRPr="00714CAB">
        <w:rPr>
          <w:rFonts w:cs="Times New Roman"/>
          <w:szCs w:val="24"/>
        </w:rPr>
        <w:t xml:space="preserve">Allah’ın </w:t>
      </w:r>
      <w:r w:rsidR="009F7664">
        <w:rPr>
          <w:rFonts w:cs="Times New Roman"/>
          <w:szCs w:val="24"/>
        </w:rPr>
        <w:t>kendisine</w:t>
      </w:r>
      <w:r w:rsidR="001F2658" w:rsidRPr="00714CAB">
        <w:rPr>
          <w:rFonts w:cs="Times New Roman"/>
          <w:szCs w:val="24"/>
        </w:rPr>
        <w:t xml:space="preserve"> </w:t>
      </w:r>
      <w:r w:rsidR="004626A4" w:rsidRPr="00714CAB">
        <w:rPr>
          <w:rFonts w:cs="Times New Roman"/>
          <w:szCs w:val="24"/>
        </w:rPr>
        <w:t>farz</w:t>
      </w:r>
      <w:r w:rsidR="001F2658" w:rsidRPr="00714CAB">
        <w:rPr>
          <w:rFonts w:cs="Times New Roman"/>
          <w:szCs w:val="24"/>
        </w:rPr>
        <w:t xml:space="preserve"> kıldığı</w:t>
      </w:r>
      <w:r w:rsidR="004626A4" w:rsidRPr="00714CAB">
        <w:rPr>
          <w:rFonts w:cs="Times New Roman"/>
          <w:szCs w:val="24"/>
        </w:rPr>
        <w:t xml:space="preserve"> </w:t>
      </w:r>
      <w:r w:rsidR="001F2658" w:rsidRPr="00714CAB">
        <w:rPr>
          <w:rFonts w:cs="Times New Roman"/>
          <w:szCs w:val="24"/>
        </w:rPr>
        <w:t xml:space="preserve">ibadetleri ihlaslı </w:t>
      </w:r>
      <w:r w:rsidR="009F7664">
        <w:rPr>
          <w:rFonts w:cs="Times New Roman"/>
          <w:szCs w:val="24"/>
        </w:rPr>
        <w:t xml:space="preserve">bir şekilde </w:t>
      </w:r>
      <w:r w:rsidR="001F2658" w:rsidRPr="00714CAB">
        <w:rPr>
          <w:rFonts w:cs="Times New Roman"/>
          <w:szCs w:val="24"/>
        </w:rPr>
        <w:t>ve huşu i</w:t>
      </w:r>
      <w:r w:rsidR="009F7664">
        <w:rPr>
          <w:rFonts w:cs="Times New Roman"/>
          <w:szCs w:val="24"/>
        </w:rPr>
        <w:t>çinde</w:t>
      </w:r>
      <w:r w:rsidR="001F2658" w:rsidRPr="00714CAB">
        <w:rPr>
          <w:rFonts w:cs="Times New Roman"/>
          <w:szCs w:val="24"/>
        </w:rPr>
        <w:t xml:space="preserve"> </w:t>
      </w:r>
      <w:r w:rsidR="001F2658" w:rsidRPr="00714CAB">
        <w:rPr>
          <w:rFonts w:cs="Times New Roman"/>
          <w:szCs w:val="24"/>
        </w:rPr>
        <w:lastRenderedPageBreak/>
        <w:t>eksiksiz yerine getirme</w:t>
      </w:r>
      <w:r w:rsidR="006D5E0D">
        <w:rPr>
          <w:rFonts w:cs="Times New Roman"/>
          <w:szCs w:val="24"/>
        </w:rPr>
        <w:t>si emredilmiştir</w:t>
      </w:r>
      <w:r w:rsidR="001F2658" w:rsidRPr="00714CAB">
        <w:rPr>
          <w:rFonts w:cs="Times New Roman"/>
          <w:szCs w:val="24"/>
        </w:rPr>
        <w:t>.</w:t>
      </w:r>
      <w:r w:rsidR="004626A4" w:rsidRPr="00714CAB">
        <w:rPr>
          <w:rFonts w:cs="Times New Roman"/>
          <w:szCs w:val="24"/>
        </w:rPr>
        <w:t xml:space="preserve"> </w:t>
      </w:r>
      <w:r w:rsidR="006D5E0D">
        <w:rPr>
          <w:rFonts w:cs="Times New Roman"/>
          <w:szCs w:val="24"/>
        </w:rPr>
        <w:t>İlave olarak onun</w:t>
      </w:r>
      <w:r w:rsidR="001F2658" w:rsidRPr="00714CAB">
        <w:rPr>
          <w:rFonts w:cs="Times New Roman"/>
          <w:szCs w:val="24"/>
        </w:rPr>
        <w:t xml:space="preserve"> helal yollardan ekm</w:t>
      </w:r>
      <w:r w:rsidR="006D5E0D">
        <w:rPr>
          <w:rFonts w:cs="Times New Roman"/>
          <w:szCs w:val="24"/>
        </w:rPr>
        <w:t>eğin</w:t>
      </w:r>
      <w:r w:rsidR="001F2658" w:rsidRPr="00714CAB">
        <w:rPr>
          <w:rFonts w:cs="Times New Roman"/>
          <w:szCs w:val="24"/>
        </w:rPr>
        <w:t>i kazan</w:t>
      </w:r>
      <w:r w:rsidR="006D5E0D">
        <w:rPr>
          <w:rFonts w:cs="Times New Roman"/>
          <w:szCs w:val="24"/>
        </w:rPr>
        <w:t>ması ail</w:t>
      </w:r>
      <w:r w:rsidR="001F2658" w:rsidRPr="00714CAB">
        <w:rPr>
          <w:rFonts w:cs="Times New Roman"/>
          <w:szCs w:val="24"/>
        </w:rPr>
        <w:t xml:space="preserve">e </w:t>
      </w:r>
      <w:r w:rsidR="006D5E0D">
        <w:rPr>
          <w:rFonts w:cs="Times New Roman"/>
          <w:szCs w:val="24"/>
        </w:rPr>
        <w:t xml:space="preserve">ve </w:t>
      </w:r>
      <w:r w:rsidR="001F2658" w:rsidRPr="00714CAB">
        <w:rPr>
          <w:rFonts w:cs="Times New Roman"/>
          <w:szCs w:val="24"/>
        </w:rPr>
        <w:t>sevdikleri</w:t>
      </w:r>
      <w:r w:rsidR="006D5E0D">
        <w:rPr>
          <w:rFonts w:cs="Times New Roman"/>
          <w:szCs w:val="24"/>
        </w:rPr>
        <w:t>ne helal rızık temin etmesi gibi bir sorumlulukla mükellef tutmuştur.</w:t>
      </w:r>
      <w:r w:rsidR="001F2658" w:rsidRPr="00714CAB">
        <w:rPr>
          <w:rFonts w:cs="Times New Roman"/>
          <w:szCs w:val="24"/>
        </w:rPr>
        <w:t xml:space="preserve"> </w:t>
      </w:r>
    </w:p>
    <w:p w:rsidR="004506FC" w:rsidRPr="00714CAB" w:rsidRDefault="001F2658" w:rsidP="00714CAB">
      <w:pPr>
        <w:spacing w:after="0" w:line="360" w:lineRule="auto"/>
        <w:ind w:firstLine="708"/>
        <w:jc w:val="both"/>
        <w:rPr>
          <w:rFonts w:cs="Times New Roman"/>
          <w:szCs w:val="24"/>
        </w:rPr>
      </w:pPr>
      <w:r w:rsidRPr="00714CAB">
        <w:rPr>
          <w:rFonts w:cs="Times New Roman"/>
          <w:szCs w:val="24"/>
        </w:rPr>
        <w:t xml:space="preserve">İmanı muhafaza etmek, kulluğu hakkıyla yerine getirmek, adaletli </w:t>
      </w:r>
      <w:r w:rsidR="006D5E0D">
        <w:rPr>
          <w:rFonts w:cs="Times New Roman"/>
          <w:szCs w:val="24"/>
        </w:rPr>
        <w:t xml:space="preserve">olmak </w:t>
      </w:r>
      <w:r w:rsidRPr="00714CAB">
        <w:rPr>
          <w:rFonts w:cs="Times New Roman"/>
          <w:szCs w:val="24"/>
        </w:rPr>
        <w:t xml:space="preserve">doğru </w:t>
      </w:r>
      <w:r w:rsidR="006D5E0D">
        <w:rPr>
          <w:rFonts w:cs="Times New Roman"/>
          <w:szCs w:val="24"/>
        </w:rPr>
        <w:t>bir tavır takınmak, sıkıntılara direnç göstermek, rızkı</w:t>
      </w:r>
      <w:r w:rsidRPr="00714CAB">
        <w:rPr>
          <w:rFonts w:cs="Times New Roman"/>
          <w:szCs w:val="24"/>
        </w:rPr>
        <w:t xml:space="preserve"> helal yollardan kazanmak </w:t>
      </w:r>
      <w:r w:rsidR="006D5E0D">
        <w:rPr>
          <w:rFonts w:cs="Times New Roman"/>
          <w:szCs w:val="24"/>
        </w:rPr>
        <w:t xml:space="preserve">gibi erdemler, teorik olarak kolay gözükse bile uygulanması açısından oldukça zor olduğu görülmüştür. </w:t>
      </w:r>
      <w:r w:rsidR="004626A4" w:rsidRPr="00714CAB">
        <w:rPr>
          <w:rFonts w:cs="Times New Roman"/>
          <w:szCs w:val="24"/>
        </w:rPr>
        <w:t xml:space="preserve">Bu </w:t>
      </w:r>
      <w:r w:rsidRPr="00714CAB">
        <w:rPr>
          <w:rFonts w:cs="Times New Roman"/>
          <w:szCs w:val="24"/>
        </w:rPr>
        <w:t xml:space="preserve">sayılan dünyevi </w:t>
      </w:r>
      <w:r w:rsidR="00F46F7A">
        <w:rPr>
          <w:rFonts w:cs="Times New Roman"/>
          <w:szCs w:val="24"/>
        </w:rPr>
        <w:t>sıkıntıları</w:t>
      </w:r>
      <w:r w:rsidRPr="00714CAB">
        <w:rPr>
          <w:rFonts w:cs="Times New Roman"/>
          <w:szCs w:val="24"/>
        </w:rPr>
        <w:t xml:space="preserve"> göğüslemek ve ü</w:t>
      </w:r>
      <w:r w:rsidR="00F46F7A">
        <w:rPr>
          <w:rFonts w:cs="Times New Roman"/>
          <w:szCs w:val="24"/>
        </w:rPr>
        <w:t>stesin</w:t>
      </w:r>
      <w:r w:rsidRPr="00714CAB">
        <w:rPr>
          <w:rFonts w:cs="Times New Roman"/>
          <w:szCs w:val="24"/>
        </w:rPr>
        <w:t>den gelmek</w:t>
      </w:r>
      <w:r w:rsidR="00F46F7A">
        <w:rPr>
          <w:rFonts w:cs="Times New Roman"/>
          <w:szCs w:val="24"/>
        </w:rPr>
        <w:t>,</w:t>
      </w:r>
      <w:r w:rsidR="004626A4" w:rsidRPr="00714CAB">
        <w:rPr>
          <w:rFonts w:cs="Times New Roman"/>
          <w:szCs w:val="24"/>
        </w:rPr>
        <w:t xml:space="preserve"> </w:t>
      </w:r>
      <w:r w:rsidR="004506FC" w:rsidRPr="00714CAB">
        <w:rPr>
          <w:rFonts w:cs="Times New Roman"/>
          <w:szCs w:val="24"/>
        </w:rPr>
        <w:t xml:space="preserve">insanın </w:t>
      </w:r>
      <w:r w:rsidR="004626A4" w:rsidRPr="00714CAB">
        <w:rPr>
          <w:rFonts w:cs="Times New Roman"/>
          <w:szCs w:val="24"/>
        </w:rPr>
        <w:t xml:space="preserve">sebat </w:t>
      </w:r>
      <w:r w:rsidR="004506FC" w:rsidRPr="00714CAB">
        <w:rPr>
          <w:rFonts w:cs="Times New Roman"/>
          <w:szCs w:val="24"/>
        </w:rPr>
        <w:t>dere</w:t>
      </w:r>
      <w:r w:rsidR="00F46F7A">
        <w:rPr>
          <w:rFonts w:cs="Times New Roman"/>
          <w:szCs w:val="24"/>
        </w:rPr>
        <w:t>cesine göre değişkenlik göstereceği Kur’</w:t>
      </w:r>
      <w:r w:rsidR="00AE5A96">
        <w:rPr>
          <w:rFonts w:cs="Times New Roman"/>
          <w:szCs w:val="24"/>
        </w:rPr>
        <w:t>a</w:t>
      </w:r>
      <w:r w:rsidR="00F46F7A">
        <w:rPr>
          <w:rFonts w:cs="Times New Roman"/>
          <w:szCs w:val="24"/>
        </w:rPr>
        <w:t>n’da bildirilmiştir</w:t>
      </w:r>
      <w:r w:rsidR="004506FC" w:rsidRPr="00714CAB">
        <w:rPr>
          <w:rFonts w:cs="Times New Roman"/>
          <w:szCs w:val="24"/>
        </w:rPr>
        <w:t xml:space="preserve">. </w:t>
      </w:r>
      <w:r w:rsidR="00893817">
        <w:rPr>
          <w:rFonts w:cs="Times New Roman"/>
          <w:szCs w:val="24"/>
        </w:rPr>
        <w:t>S</w:t>
      </w:r>
      <w:r w:rsidR="004506FC" w:rsidRPr="00714CAB">
        <w:rPr>
          <w:rFonts w:cs="Times New Roman"/>
          <w:szCs w:val="24"/>
        </w:rPr>
        <w:t>ebatı ne kadar kuvvetli ise başkalarının söylediği kötü sözler, yaptıkları eziyet</w:t>
      </w:r>
      <w:r w:rsidR="00893817">
        <w:rPr>
          <w:rFonts w:cs="Times New Roman"/>
          <w:szCs w:val="24"/>
        </w:rPr>
        <w:t>ler,</w:t>
      </w:r>
      <w:r w:rsidR="004506FC" w:rsidRPr="00714CAB">
        <w:rPr>
          <w:rFonts w:cs="Times New Roman"/>
          <w:szCs w:val="24"/>
        </w:rPr>
        <w:t xml:space="preserve"> hakaretler, uyguladıkları caydırıcı politikalar</w:t>
      </w:r>
      <w:r w:rsidR="00893817">
        <w:rPr>
          <w:rFonts w:cs="Times New Roman"/>
          <w:szCs w:val="24"/>
        </w:rPr>
        <w:t>, insana asla</w:t>
      </w:r>
      <w:r w:rsidR="004506FC" w:rsidRPr="00714CAB">
        <w:rPr>
          <w:rFonts w:cs="Times New Roman"/>
          <w:szCs w:val="24"/>
        </w:rPr>
        <w:t xml:space="preserve"> </w:t>
      </w:r>
      <w:r w:rsidR="00893817">
        <w:rPr>
          <w:rFonts w:cs="Times New Roman"/>
          <w:szCs w:val="24"/>
        </w:rPr>
        <w:t>yılgınlık verememiştir</w:t>
      </w:r>
      <w:r w:rsidR="004506FC" w:rsidRPr="00714CAB">
        <w:rPr>
          <w:rFonts w:cs="Times New Roman"/>
          <w:szCs w:val="24"/>
        </w:rPr>
        <w:t>. Bu</w:t>
      </w:r>
      <w:r w:rsidR="002B4E45">
        <w:rPr>
          <w:rFonts w:cs="Times New Roman"/>
          <w:szCs w:val="24"/>
        </w:rPr>
        <w:t>nlar</w:t>
      </w:r>
      <w:r w:rsidR="004506FC" w:rsidRPr="00714CAB">
        <w:rPr>
          <w:rFonts w:cs="Times New Roman"/>
          <w:szCs w:val="24"/>
        </w:rPr>
        <w:t xml:space="preserve"> onu daha da kamçıla</w:t>
      </w:r>
      <w:r w:rsidR="002B4E45">
        <w:rPr>
          <w:rFonts w:cs="Times New Roman"/>
          <w:szCs w:val="24"/>
        </w:rPr>
        <w:t>mış ve onu haklı davasını</w:t>
      </w:r>
      <w:r w:rsidR="004506FC" w:rsidRPr="00714CAB">
        <w:rPr>
          <w:rFonts w:cs="Times New Roman"/>
          <w:szCs w:val="24"/>
        </w:rPr>
        <w:t xml:space="preserve"> </w:t>
      </w:r>
      <w:r w:rsidR="002B4E45">
        <w:rPr>
          <w:rFonts w:cs="Times New Roman"/>
          <w:szCs w:val="24"/>
        </w:rPr>
        <w:t xml:space="preserve">çok </w:t>
      </w:r>
      <w:r w:rsidR="004506FC" w:rsidRPr="00714CAB">
        <w:rPr>
          <w:rFonts w:cs="Times New Roman"/>
          <w:szCs w:val="24"/>
        </w:rPr>
        <w:t xml:space="preserve">daha </w:t>
      </w:r>
      <w:r w:rsidR="002B4E45">
        <w:rPr>
          <w:rFonts w:cs="Times New Roman"/>
          <w:szCs w:val="24"/>
        </w:rPr>
        <w:t>güçle</w:t>
      </w:r>
      <w:r w:rsidR="004506FC" w:rsidRPr="00714CAB">
        <w:rPr>
          <w:rFonts w:cs="Times New Roman"/>
          <w:szCs w:val="24"/>
        </w:rPr>
        <w:t xml:space="preserve"> sarılma</w:t>
      </w:r>
      <w:r w:rsidR="00763BCD" w:rsidRPr="00714CAB">
        <w:rPr>
          <w:rFonts w:cs="Times New Roman"/>
          <w:szCs w:val="24"/>
        </w:rPr>
        <w:t>ya</w:t>
      </w:r>
      <w:r w:rsidR="002B4E45">
        <w:rPr>
          <w:rFonts w:cs="Times New Roman"/>
          <w:szCs w:val="24"/>
        </w:rPr>
        <w:t xml:space="preserve"> sevk etmiştir</w:t>
      </w:r>
      <w:r w:rsidR="004506FC" w:rsidRPr="00714CAB">
        <w:rPr>
          <w:rFonts w:cs="Times New Roman"/>
          <w:szCs w:val="24"/>
        </w:rPr>
        <w:t xml:space="preserve">. </w:t>
      </w:r>
      <w:r w:rsidR="002B4E45">
        <w:rPr>
          <w:rFonts w:cs="Times New Roman"/>
          <w:szCs w:val="24"/>
        </w:rPr>
        <w:t>Kendisi a</w:t>
      </w:r>
      <w:r w:rsidR="00763BCD" w:rsidRPr="00714CAB">
        <w:rPr>
          <w:rFonts w:cs="Times New Roman"/>
          <w:szCs w:val="24"/>
        </w:rPr>
        <w:t>sla gevşemesi</w:t>
      </w:r>
      <w:r w:rsidR="002B4E45">
        <w:rPr>
          <w:rFonts w:cs="Times New Roman"/>
          <w:szCs w:val="24"/>
        </w:rPr>
        <w:t>ne</w:t>
      </w:r>
      <w:r w:rsidR="00763BCD" w:rsidRPr="00714CAB">
        <w:rPr>
          <w:rFonts w:cs="Times New Roman"/>
          <w:szCs w:val="24"/>
        </w:rPr>
        <w:t xml:space="preserve"> ve zafiyet göstermesine </w:t>
      </w:r>
      <w:r w:rsidR="002B4E45">
        <w:rPr>
          <w:rFonts w:cs="Times New Roman"/>
          <w:szCs w:val="24"/>
        </w:rPr>
        <w:t>müsaade etmemiştir.</w:t>
      </w:r>
      <w:r w:rsidR="00763BCD" w:rsidRPr="00714CAB">
        <w:rPr>
          <w:rFonts w:cs="Times New Roman"/>
          <w:szCs w:val="24"/>
        </w:rPr>
        <w:t xml:space="preserve"> </w:t>
      </w:r>
      <w:r w:rsidR="004506FC" w:rsidRPr="00714CAB">
        <w:rPr>
          <w:rFonts w:cs="Times New Roman"/>
          <w:szCs w:val="24"/>
        </w:rPr>
        <w:t xml:space="preserve">Neticeyi alıncaya kadar azimle, sabırla ve en önemlisi sebatla </w:t>
      </w:r>
      <w:r w:rsidR="002B4E45">
        <w:rPr>
          <w:rFonts w:cs="Times New Roman"/>
          <w:szCs w:val="24"/>
        </w:rPr>
        <w:t>sürekli olarak gayret göstermiştir</w:t>
      </w:r>
      <w:r w:rsidR="004506FC" w:rsidRPr="00714CAB">
        <w:rPr>
          <w:rFonts w:cs="Times New Roman"/>
          <w:szCs w:val="24"/>
        </w:rPr>
        <w:t>. Netice istediği gib</w:t>
      </w:r>
      <w:r w:rsidR="002B4E45">
        <w:rPr>
          <w:rFonts w:cs="Times New Roman"/>
          <w:szCs w:val="24"/>
        </w:rPr>
        <w:t>i olmazsa bile Allah’a sığındığı için</w:t>
      </w:r>
      <w:r w:rsidR="004506FC" w:rsidRPr="00714CAB">
        <w:rPr>
          <w:rFonts w:cs="Times New Roman"/>
          <w:szCs w:val="24"/>
        </w:rPr>
        <w:t xml:space="preserve"> </w:t>
      </w:r>
      <w:r w:rsidR="0094517C" w:rsidRPr="00714CAB">
        <w:rPr>
          <w:rFonts w:cs="Times New Roman"/>
          <w:szCs w:val="24"/>
        </w:rPr>
        <w:t xml:space="preserve">karşılığını </w:t>
      </w:r>
      <w:r w:rsidR="002B4E45">
        <w:rPr>
          <w:rFonts w:cs="Times New Roman"/>
          <w:szCs w:val="24"/>
        </w:rPr>
        <w:t>mutlaka alacağını inanmıştır.</w:t>
      </w:r>
    </w:p>
    <w:p w:rsidR="00C87503" w:rsidRPr="00714CAB" w:rsidRDefault="00702B76" w:rsidP="002F0623">
      <w:pPr>
        <w:pStyle w:val="AralkYok"/>
        <w:spacing w:line="360" w:lineRule="auto"/>
        <w:ind w:firstLine="708"/>
        <w:jc w:val="both"/>
        <w:rPr>
          <w:rFonts w:cs="Times New Roman"/>
          <w:szCs w:val="24"/>
        </w:rPr>
      </w:pPr>
      <w:r>
        <w:rPr>
          <w:rFonts w:cs="Times New Roman"/>
          <w:szCs w:val="24"/>
        </w:rPr>
        <w:t>İnsanı</w:t>
      </w:r>
      <w:r w:rsidR="00061072" w:rsidRPr="00714CAB">
        <w:rPr>
          <w:rFonts w:cs="Times New Roman"/>
          <w:szCs w:val="24"/>
        </w:rPr>
        <w:t xml:space="preserve"> dünyevi ve </w:t>
      </w:r>
      <w:r>
        <w:rPr>
          <w:rFonts w:cs="Times New Roman"/>
          <w:szCs w:val="24"/>
        </w:rPr>
        <w:t>uhrevi âlemde başarıya taşıyacağı</w:t>
      </w:r>
      <w:r w:rsidR="00061072" w:rsidRPr="00714CAB">
        <w:rPr>
          <w:rFonts w:cs="Times New Roman"/>
          <w:szCs w:val="24"/>
        </w:rPr>
        <w:t>, ahiret yurdunda saadete</w:t>
      </w:r>
      <w:r>
        <w:rPr>
          <w:rFonts w:cs="Times New Roman"/>
          <w:szCs w:val="24"/>
        </w:rPr>
        <w:t xml:space="preserve"> eriştireceği ve Allah indinde</w:t>
      </w:r>
      <w:r w:rsidR="00061072" w:rsidRPr="00714CAB">
        <w:rPr>
          <w:rFonts w:cs="Times New Roman"/>
          <w:szCs w:val="24"/>
        </w:rPr>
        <w:t xml:space="preserve"> </w:t>
      </w:r>
      <w:r>
        <w:rPr>
          <w:rFonts w:cs="Times New Roman"/>
          <w:szCs w:val="24"/>
        </w:rPr>
        <w:t>değerli kılacağı düşünülen</w:t>
      </w:r>
      <w:r w:rsidR="00061072" w:rsidRPr="00714CAB">
        <w:rPr>
          <w:rFonts w:cs="Times New Roman"/>
          <w:szCs w:val="24"/>
        </w:rPr>
        <w:t xml:space="preserve"> </w:t>
      </w:r>
      <w:r w:rsidR="00A6478C">
        <w:rPr>
          <w:rFonts w:cs="Times New Roman"/>
          <w:szCs w:val="24"/>
        </w:rPr>
        <w:t>sebat</w:t>
      </w:r>
      <w:r w:rsidR="00061072" w:rsidRPr="00714CAB">
        <w:rPr>
          <w:rFonts w:cs="Times New Roman"/>
          <w:szCs w:val="24"/>
        </w:rPr>
        <w:t xml:space="preserve"> kavramının mahiyetini</w:t>
      </w:r>
      <w:r>
        <w:rPr>
          <w:rFonts w:cs="Times New Roman"/>
          <w:szCs w:val="24"/>
        </w:rPr>
        <w:t xml:space="preserve">n ortaya çıkarılması amaçlanmıştır. Böylece bu kavramın </w:t>
      </w:r>
      <w:r w:rsidR="00061072" w:rsidRPr="00714CAB">
        <w:rPr>
          <w:rFonts w:cs="Times New Roman"/>
          <w:szCs w:val="24"/>
        </w:rPr>
        <w:t xml:space="preserve">Kur’an’da </w:t>
      </w:r>
      <w:r>
        <w:rPr>
          <w:rFonts w:cs="Times New Roman"/>
          <w:szCs w:val="24"/>
        </w:rPr>
        <w:t>nasıl ele alındığı</w:t>
      </w:r>
      <w:r w:rsidR="00A6478C">
        <w:rPr>
          <w:rFonts w:cs="Times New Roman"/>
          <w:szCs w:val="24"/>
        </w:rPr>
        <w:t>nın</w:t>
      </w:r>
      <w:r>
        <w:rPr>
          <w:rFonts w:cs="Times New Roman"/>
          <w:szCs w:val="24"/>
        </w:rPr>
        <w:t xml:space="preserve"> ve hangi konuların işle</w:t>
      </w:r>
      <w:r w:rsidR="00A6478C">
        <w:rPr>
          <w:rFonts w:cs="Times New Roman"/>
          <w:szCs w:val="24"/>
        </w:rPr>
        <w:t>n</w:t>
      </w:r>
      <w:r>
        <w:rPr>
          <w:rFonts w:cs="Times New Roman"/>
          <w:szCs w:val="24"/>
        </w:rPr>
        <w:t xml:space="preserve">diğinin belirlenmesi amaçlanmıştır. </w:t>
      </w:r>
      <w:r w:rsidR="009B6B84">
        <w:rPr>
          <w:rFonts w:cs="Times New Roman"/>
          <w:szCs w:val="24"/>
        </w:rPr>
        <w:t>Yine bununla</w:t>
      </w:r>
      <w:r w:rsidR="00061072" w:rsidRPr="00714CAB">
        <w:rPr>
          <w:rFonts w:cs="Times New Roman"/>
          <w:szCs w:val="24"/>
        </w:rPr>
        <w:t xml:space="preserve"> sebatkâr insanların ne</w:t>
      </w:r>
      <w:r w:rsidR="009B6B84">
        <w:rPr>
          <w:rFonts w:cs="Times New Roman"/>
          <w:szCs w:val="24"/>
        </w:rPr>
        <w:t xml:space="preserve"> gibi özelliklere sahip olduğu, niçin ve nelerde sebat etmesi</w:t>
      </w:r>
      <w:r w:rsidR="00061072" w:rsidRPr="00714CAB">
        <w:rPr>
          <w:rFonts w:cs="Times New Roman"/>
          <w:szCs w:val="24"/>
        </w:rPr>
        <w:t xml:space="preserve"> gerekt</w:t>
      </w:r>
      <w:r w:rsidR="009B6B84">
        <w:rPr>
          <w:rFonts w:cs="Times New Roman"/>
          <w:szCs w:val="24"/>
        </w:rPr>
        <w:t>iği delil ve örnekleriyle</w:t>
      </w:r>
      <w:r w:rsidR="00061072" w:rsidRPr="00714CAB">
        <w:rPr>
          <w:rFonts w:cs="Times New Roman"/>
          <w:szCs w:val="24"/>
        </w:rPr>
        <w:t xml:space="preserve"> </w:t>
      </w:r>
      <w:r w:rsidR="009B6B84">
        <w:rPr>
          <w:rFonts w:cs="Times New Roman"/>
          <w:szCs w:val="24"/>
        </w:rPr>
        <w:t>izah etmek amaçlanmıştır</w:t>
      </w:r>
      <w:r w:rsidR="00061072" w:rsidRPr="00714CAB">
        <w:rPr>
          <w:rFonts w:cs="Times New Roman"/>
          <w:szCs w:val="24"/>
        </w:rPr>
        <w:t xml:space="preserve">. </w:t>
      </w:r>
      <w:r w:rsidR="009B6B84">
        <w:rPr>
          <w:rFonts w:cs="Times New Roman"/>
          <w:szCs w:val="24"/>
        </w:rPr>
        <w:t xml:space="preserve">Ayrıca </w:t>
      </w:r>
      <w:r w:rsidR="00061072" w:rsidRPr="00714CAB">
        <w:rPr>
          <w:rFonts w:cs="Times New Roman"/>
          <w:szCs w:val="24"/>
        </w:rPr>
        <w:t xml:space="preserve">hak yolda </w:t>
      </w:r>
      <w:r w:rsidR="009B6B84">
        <w:rPr>
          <w:rFonts w:cs="Times New Roman"/>
          <w:szCs w:val="24"/>
        </w:rPr>
        <w:t>sebat etmenin, insana sağladığı mükâfatın olduğunun ortaya çıkarılması hedeflenmiştir. Son olarak da l</w:t>
      </w:r>
      <w:r w:rsidR="00061072" w:rsidRPr="00714CAB">
        <w:rPr>
          <w:rFonts w:cs="Times New Roman"/>
          <w:szCs w:val="24"/>
        </w:rPr>
        <w:t xml:space="preserve">iteratürde </w:t>
      </w:r>
      <w:r w:rsidR="009B6B84">
        <w:rPr>
          <w:rFonts w:cs="Times New Roman"/>
          <w:szCs w:val="24"/>
        </w:rPr>
        <w:t xml:space="preserve">henüz üzerinde çalışılmayan ve bu nedenle </w:t>
      </w:r>
      <w:r w:rsidR="00061072" w:rsidRPr="00714CAB">
        <w:rPr>
          <w:rFonts w:cs="Times New Roman"/>
          <w:szCs w:val="24"/>
        </w:rPr>
        <w:t xml:space="preserve">eksik olan sebat kavramını </w:t>
      </w:r>
      <w:r w:rsidR="009B6B84">
        <w:rPr>
          <w:rFonts w:cs="Times New Roman"/>
          <w:szCs w:val="24"/>
        </w:rPr>
        <w:t>araştırmak ve</w:t>
      </w:r>
      <w:r w:rsidR="00061072" w:rsidRPr="00714CAB">
        <w:rPr>
          <w:rFonts w:cs="Times New Roman"/>
          <w:szCs w:val="24"/>
        </w:rPr>
        <w:t xml:space="preserve"> bu noksanlığı gidermeye çalışmak</w:t>
      </w:r>
      <w:r w:rsidR="009B6B84">
        <w:rPr>
          <w:rFonts w:cs="Times New Roman"/>
          <w:szCs w:val="24"/>
        </w:rPr>
        <w:t xml:space="preserve"> gaye edin</w:t>
      </w:r>
      <w:r w:rsidR="0022357B">
        <w:rPr>
          <w:rFonts w:cs="Times New Roman"/>
          <w:szCs w:val="24"/>
        </w:rPr>
        <w:t>il</w:t>
      </w:r>
      <w:r w:rsidR="009B6B84">
        <w:rPr>
          <w:rFonts w:cs="Times New Roman"/>
          <w:szCs w:val="24"/>
        </w:rPr>
        <w:t>miştir.</w:t>
      </w:r>
    </w:p>
    <w:p w:rsidR="00035AA0" w:rsidRPr="00714CAB" w:rsidRDefault="00507511" w:rsidP="00714CAB">
      <w:pPr>
        <w:spacing w:after="0" w:line="360" w:lineRule="auto"/>
        <w:ind w:firstLine="708"/>
        <w:jc w:val="both"/>
        <w:rPr>
          <w:rFonts w:cs="Times New Roman"/>
          <w:szCs w:val="24"/>
        </w:rPr>
      </w:pPr>
      <w:r>
        <w:rPr>
          <w:rFonts w:cs="Times New Roman"/>
          <w:szCs w:val="24"/>
        </w:rPr>
        <w:t>Kur’an’ı</w:t>
      </w:r>
      <w:r w:rsidR="00035AA0" w:rsidRPr="00714CAB">
        <w:rPr>
          <w:rFonts w:cs="Times New Roman"/>
          <w:szCs w:val="24"/>
        </w:rPr>
        <w:t xml:space="preserve"> anlam</w:t>
      </w:r>
      <w:r>
        <w:rPr>
          <w:rFonts w:cs="Times New Roman"/>
          <w:szCs w:val="24"/>
        </w:rPr>
        <w:t>a çabaları</w:t>
      </w:r>
      <w:r w:rsidR="00035AA0" w:rsidRPr="00714CAB">
        <w:rPr>
          <w:rFonts w:cs="Times New Roman"/>
          <w:szCs w:val="24"/>
        </w:rPr>
        <w:t xml:space="preserve"> vahyin inmeye başladığı ilk zamandan bu</w:t>
      </w:r>
      <w:r>
        <w:rPr>
          <w:rFonts w:cs="Times New Roman"/>
          <w:szCs w:val="24"/>
        </w:rPr>
        <w:t>güne</w:t>
      </w:r>
      <w:r w:rsidR="00035AA0" w:rsidRPr="00714CAB">
        <w:rPr>
          <w:rFonts w:cs="Times New Roman"/>
          <w:szCs w:val="24"/>
        </w:rPr>
        <w:t xml:space="preserve"> kadar süregelmiştir. Bu</w:t>
      </w:r>
      <w:r w:rsidR="00730EA5">
        <w:rPr>
          <w:rFonts w:cs="Times New Roman"/>
          <w:szCs w:val="24"/>
        </w:rPr>
        <w:t>, tarihsel bir olgu olarak değerlendirilmiştir</w:t>
      </w:r>
      <w:r w:rsidR="00035AA0" w:rsidRPr="00714CAB">
        <w:rPr>
          <w:rFonts w:cs="Times New Roman"/>
          <w:szCs w:val="24"/>
        </w:rPr>
        <w:t xml:space="preserve">. Şüphesiz ki bu gayretlerin </w:t>
      </w:r>
      <w:r w:rsidR="00730EA5">
        <w:rPr>
          <w:rFonts w:cs="Times New Roman"/>
          <w:szCs w:val="24"/>
        </w:rPr>
        <w:t>ileride de geleceği bir hakikat olarak düşünülmüştür</w:t>
      </w:r>
      <w:r w:rsidR="00035AA0" w:rsidRPr="00714CAB">
        <w:rPr>
          <w:rFonts w:cs="Times New Roman"/>
          <w:szCs w:val="24"/>
        </w:rPr>
        <w:t xml:space="preserve">. Kur’an’ı </w:t>
      </w:r>
      <w:r w:rsidR="002B0691" w:rsidRPr="00714CAB">
        <w:rPr>
          <w:rFonts w:cs="Times New Roman"/>
          <w:szCs w:val="24"/>
        </w:rPr>
        <w:t>izah etme</w:t>
      </w:r>
      <w:r w:rsidR="00035AA0" w:rsidRPr="00714CAB">
        <w:rPr>
          <w:rFonts w:cs="Times New Roman"/>
          <w:szCs w:val="24"/>
        </w:rPr>
        <w:t xml:space="preserve"> ve </w:t>
      </w:r>
      <w:r w:rsidR="002B0691" w:rsidRPr="00714CAB">
        <w:rPr>
          <w:rFonts w:cs="Times New Roman"/>
          <w:szCs w:val="24"/>
        </w:rPr>
        <w:t xml:space="preserve">ona </w:t>
      </w:r>
      <w:r w:rsidR="00035AA0" w:rsidRPr="00714CAB">
        <w:rPr>
          <w:rFonts w:cs="Times New Roman"/>
          <w:szCs w:val="24"/>
        </w:rPr>
        <w:t>yorum</w:t>
      </w:r>
      <w:r w:rsidR="002B0691" w:rsidRPr="00714CAB">
        <w:rPr>
          <w:rFonts w:cs="Times New Roman"/>
          <w:szCs w:val="24"/>
        </w:rPr>
        <w:t xml:space="preserve"> getirme</w:t>
      </w:r>
      <w:r w:rsidR="00035AA0" w:rsidRPr="00714CAB">
        <w:rPr>
          <w:rFonts w:cs="Times New Roman"/>
          <w:szCs w:val="24"/>
        </w:rPr>
        <w:t xml:space="preserve"> </w:t>
      </w:r>
      <w:r w:rsidR="002B0691" w:rsidRPr="00714CAB">
        <w:rPr>
          <w:rFonts w:cs="Times New Roman"/>
          <w:szCs w:val="24"/>
        </w:rPr>
        <w:t>gayreti</w:t>
      </w:r>
      <w:r w:rsidR="00730EA5">
        <w:rPr>
          <w:rFonts w:cs="Times New Roman"/>
          <w:szCs w:val="24"/>
        </w:rPr>
        <w:t>,</w:t>
      </w:r>
      <w:r w:rsidR="00035AA0" w:rsidRPr="00714CAB">
        <w:rPr>
          <w:rFonts w:cs="Times New Roman"/>
          <w:szCs w:val="24"/>
        </w:rPr>
        <w:t xml:space="preserve"> insan</w:t>
      </w:r>
      <w:r w:rsidR="002B0691" w:rsidRPr="00714CAB">
        <w:rPr>
          <w:rFonts w:cs="Times New Roman"/>
          <w:szCs w:val="24"/>
        </w:rPr>
        <w:t xml:space="preserve"> ile</w:t>
      </w:r>
      <w:r w:rsidR="00035AA0" w:rsidRPr="00714CAB">
        <w:rPr>
          <w:rFonts w:cs="Times New Roman"/>
          <w:szCs w:val="24"/>
        </w:rPr>
        <w:t xml:space="preserve"> ilahi </w:t>
      </w:r>
      <w:r w:rsidR="002B0691" w:rsidRPr="00714CAB">
        <w:rPr>
          <w:rFonts w:cs="Times New Roman"/>
          <w:szCs w:val="24"/>
        </w:rPr>
        <w:t>kelam arasında</w:t>
      </w:r>
      <w:r w:rsidR="00035AA0" w:rsidRPr="00714CAB">
        <w:rPr>
          <w:rFonts w:cs="Times New Roman"/>
          <w:szCs w:val="24"/>
        </w:rPr>
        <w:t xml:space="preserve"> irtibat</w:t>
      </w:r>
      <w:r w:rsidR="002B0691" w:rsidRPr="00714CAB">
        <w:rPr>
          <w:rFonts w:cs="Times New Roman"/>
          <w:szCs w:val="24"/>
        </w:rPr>
        <w:t xml:space="preserve"> kurma açısından</w:t>
      </w:r>
      <w:r w:rsidR="00035AA0" w:rsidRPr="00714CAB">
        <w:rPr>
          <w:rFonts w:cs="Times New Roman"/>
          <w:szCs w:val="24"/>
        </w:rPr>
        <w:t xml:space="preserve"> </w:t>
      </w:r>
      <w:r w:rsidR="00730EA5">
        <w:rPr>
          <w:rFonts w:cs="Times New Roman"/>
          <w:szCs w:val="24"/>
        </w:rPr>
        <w:t xml:space="preserve">tarihte </w:t>
      </w:r>
      <w:r w:rsidR="002B0691" w:rsidRPr="00714CAB">
        <w:rPr>
          <w:rFonts w:cs="Times New Roman"/>
          <w:szCs w:val="24"/>
        </w:rPr>
        <w:t>büyük</w:t>
      </w:r>
      <w:r w:rsidR="00035AA0" w:rsidRPr="00714CAB">
        <w:rPr>
          <w:rFonts w:cs="Times New Roman"/>
          <w:szCs w:val="24"/>
        </w:rPr>
        <w:t xml:space="preserve"> önem</w:t>
      </w:r>
      <w:r w:rsidR="002B0691" w:rsidRPr="00714CAB">
        <w:rPr>
          <w:rFonts w:cs="Times New Roman"/>
          <w:szCs w:val="24"/>
        </w:rPr>
        <w:t xml:space="preserve"> </w:t>
      </w:r>
      <w:r w:rsidR="00730EA5">
        <w:rPr>
          <w:rFonts w:cs="Times New Roman"/>
          <w:szCs w:val="24"/>
        </w:rPr>
        <w:t>arz etmiştir</w:t>
      </w:r>
      <w:r w:rsidR="002B0691" w:rsidRPr="00714CAB">
        <w:rPr>
          <w:rFonts w:cs="Times New Roman"/>
          <w:szCs w:val="24"/>
        </w:rPr>
        <w:t xml:space="preserve">. Kur’an’ı </w:t>
      </w:r>
      <w:r w:rsidR="00730EA5">
        <w:rPr>
          <w:rFonts w:cs="Times New Roman"/>
          <w:szCs w:val="24"/>
        </w:rPr>
        <w:t>açıklama ve onu</w:t>
      </w:r>
      <w:r w:rsidR="002B0691" w:rsidRPr="00714CAB">
        <w:rPr>
          <w:rFonts w:cs="Times New Roman"/>
          <w:szCs w:val="24"/>
        </w:rPr>
        <w:t xml:space="preserve"> yorum</w:t>
      </w:r>
      <w:r w:rsidR="00730EA5">
        <w:rPr>
          <w:rFonts w:cs="Times New Roman"/>
          <w:szCs w:val="24"/>
        </w:rPr>
        <w:t>lama</w:t>
      </w:r>
      <w:r w:rsidR="002B0691" w:rsidRPr="00714CAB">
        <w:rPr>
          <w:rFonts w:cs="Times New Roman"/>
          <w:szCs w:val="24"/>
        </w:rPr>
        <w:t xml:space="preserve"> </w:t>
      </w:r>
      <w:r w:rsidR="00730EA5">
        <w:rPr>
          <w:rFonts w:cs="Times New Roman"/>
          <w:szCs w:val="24"/>
        </w:rPr>
        <w:t xml:space="preserve">çabası, eskiden beri </w:t>
      </w:r>
      <w:r w:rsidR="00035AA0" w:rsidRPr="00714CAB">
        <w:rPr>
          <w:rFonts w:cs="Times New Roman"/>
          <w:szCs w:val="24"/>
        </w:rPr>
        <w:t>kavramlar temeline dayan</w:t>
      </w:r>
      <w:r w:rsidR="00730EA5">
        <w:rPr>
          <w:rFonts w:cs="Times New Roman"/>
          <w:szCs w:val="24"/>
        </w:rPr>
        <w:t>dırılmıştır</w:t>
      </w:r>
      <w:r w:rsidR="00035AA0" w:rsidRPr="00714CAB">
        <w:rPr>
          <w:rFonts w:cs="Times New Roman"/>
          <w:szCs w:val="24"/>
        </w:rPr>
        <w:t xml:space="preserve">. </w:t>
      </w:r>
      <w:r w:rsidR="002B0691" w:rsidRPr="00714CAB">
        <w:rPr>
          <w:rFonts w:cs="Times New Roman"/>
          <w:szCs w:val="24"/>
        </w:rPr>
        <w:t xml:space="preserve">Zira </w:t>
      </w:r>
      <w:r w:rsidR="00730EA5">
        <w:rPr>
          <w:rFonts w:cs="Times New Roman"/>
          <w:szCs w:val="24"/>
        </w:rPr>
        <w:t xml:space="preserve">kavramlar </w:t>
      </w:r>
      <w:r w:rsidR="00035AA0" w:rsidRPr="00714CAB">
        <w:rPr>
          <w:rFonts w:cs="Times New Roman"/>
          <w:szCs w:val="24"/>
        </w:rPr>
        <w:t xml:space="preserve">bir inanç sistemini </w:t>
      </w:r>
      <w:r w:rsidR="002B0691" w:rsidRPr="00714CAB">
        <w:rPr>
          <w:rFonts w:cs="Times New Roman"/>
          <w:szCs w:val="24"/>
        </w:rPr>
        <w:t xml:space="preserve">meydana getiren yapı taşları </w:t>
      </w:r>
      <w:r w:rsidR="00730EA5">
        <w:rPr>
          <w:rFonts w:cs="Times New Roman"/>
          <w:szCs w:val="24"/>
        </w:rPr>
        <w:t>olarak görülmüştür. Bu bağlamda</w:t>
      </w:r>
      <w:r w:rsidR="00035AA0" w:rsidRPr="00714CAB">
        <w:rPr>
          <w:rFonts w:cs="Times New Roman"/>
          <w:szCs w:val="24"/>
        </w:rPr>
        <w:t xml:space="preserve"> </w:t>
      </w:r>
      <w:r w:rsidR="00730EA5">
        <w:rPr>
          <w:rFonts w:cs="Times New Roman"/>
          <w:szCs w:val="24"/>
        </w:rPr>
        <w:t>k</w:t>
      </w:r>
      <w:r w:rsidR="00035AA0" w:rsidRPr="00714CAB">
        <w:rPr>
          <w:rFonts w:cs="Times New Roman"/>
          <w:szCs w:val="24"/>
        </w:rPr>
        <w:t>avramlar</w:t>
      </w:r>
      <w:r w:rsidR="002B0691" w:rsidRPr="00714CAB">
        <w:rPr>
          <w:rFonts w:cs="Times New Roman"/>
          <w:szCs w:val="24"/>
        </w:rPr>
        <w:t>ın bilinmesi</w:t>
      </w:r>
      <w:r w:rsidR="008469EF" w:rsidRPr="00714CAB">
        <w:rPr>
          <w:rFonts w:cs="Times New Roman"/>
          <w:szCs w:val="24"/>
        </w:rPr>
        <w:t>yle</w:t>
      </w:r>
      <w:r w:rsidR="00730EA5">
        <w:rPr>
          <w:rFonts w:cs="Times New Roman"/>
          <w:szCs w:val="24"/>
        </w:rPr>
        <w:t xml:space="preserve"> genel manada bir</w:t>
      </w:r>
      <w:r w:rsidR="00035AA0" w:rsidRPr="00714CAB">
        <w:rPr>
          <w:rFonts w:cs="Times New Roman"/>
          <w:szCs w:val="24"/>
        </w:rPr>
        <w:t xml:space="preserve"> </w:t>
      </w:r>
      <w:r w:rsidR="00730EA5">
        <w:rPr>
          <w:rFonts w:cs="Times New Roman"/>
          <w:szCs w:val="24"/>
        </w:rPr>
        <w:t>dinin ya da</w:t>
      </w:r>
      <w:r w:rsidR="00035AA0" w:rsidRPr="00714CAB">
        <w:rPr>
          <w:rFonts w:cs="Times New Roman"/>
          <w:szCs w:val="24"/>
        </w:rPr>
        <w:t xml:space="preserve"> felsefenin yaklaşımı </w:t>
      </w:r>
      <w:r w:rsidR="00730EA5">
        <w:rPr>
          <w:rFonts w:cs="Times New Roman"/>
          <w:szCs w:val="24"/>
        </w:rPr>
        <w:t xml:space="preserve">daha </w:t>
      </w:r>
      <w:r w:rsidR="00973480" w:rsidRPr="00714CAB">
        <w:rPr>
          <w:rFonts w:cs="Times New Roman"/>
          <w:szCs w:val="24"/>
        </w:rPr>
        <w:t>anlaşıla</w:t>
      </w:r>
      <w:r w:rsidR="00035AA0" w:rsidRPr="00714CAB">
        <w:rPr>
          <w:rFonts w:cs="Times New Roman"/>
          <w:szCs w:val="24"/>
        </w:rPr>
        <w:t>bilir</w:t>
      </w:r>
      <w:r w:rsidR="00730EA5">
        <w:rPr>
          <w:rFonts w:cs="Times New Roman"/>
          <w:szCs w:val="24"/>
        </w:rPr>
        <w:t xml:space="preserve"> olmuştur</w:t>
      </w:r>
      <w:r w:rsidR="00035AA0" w:rsidRPr="00714CAB">
        <w:rPr>
          <w:rFonts w:cs="Times New Roman"/>
          <w:szCs w:val="24"/>
        </w:rPr>
        <w:t>. Bu</w:t>
      </w:r>
      <w:r w:rsidR="00973480" w:rsidRPr="00714CAB">
        <w:rPr>
          <w:rFonts w:cs="Times New Roman"/>
          <w:szCs w:val="24"/>
        </w:rPr>
        <w:t>ndan</w:t>
      </w:r>
      <w:r w:rsidR="00035AA0" w:rsidRPr="00714CAB">
        <w:rPr>
          <w:rFonts w:cs="Times New Roman"/>
          <w:szCs w:val="24"/>
        </w:rPr>
        <w:t xml:space="preserve"> </w:t>
      </w:r>
      <w:r w:rsidR="00973480" w:rsidRPr="00714CAB">
        <w:rPr>
          <w:rFonts w:cs="Times New Roman"/>
          <w:szCs w:val="24"/>
        </w:rPr>
        <w:t xml:space="preserve">dolayı </w:t>
      </w:r>
      <w:r w:rsidR="00035AA0" w:rsidRPr="00714CAB">
        <w:rPr>
          <w:rFonts w:cs="Times New Roman"/>
          <w:szCs w:val="24"/>
        </w:rPr>
        <w:t xml:space="preserve">bir düşünceyi, bir sistemi doğru </w:t>
      </w:r>
      <w:r w:rsidR="00973480" w:rsidRPr="00714CAB">
        <w:rPr>
          <w:rFonts w:cs="Times New Roman"/>
          <w:szCs w:val="24"/>
        </w:rPr>
        <w:t xml:space="preserve">olarak kavramak </w:t>
      </w:r>
      <w:r w:rsidR="00730EA5">
        <w:rPr>
          <w:rFonts w:cs="Times New Roman"/>
          <w:szCs w:val="24"/>
        </w:rPr>
        <w:t xml:space="preserve">aynı zamanda o düşünce </w:t>
      </w:r>
      <w:r w:rsidR="00035AA0" w:rsidRPr="00714CAB">
        <w:rPr>
          <w:rFonts w:cs="Times New Roman"/>
          <w:szCs w:val="24"/>
        </w:rPr>
        <w:t>ya</w:t>
      </w:r>
      <w:r w:rsidR="00973480" w:rsidRPr="00714CAB">
        <w:rPr>
          <w:rFonts w:cs="Times New Roman"/>
          <w:szCs w:val="24"/>
        </w:rPr>
        <w:t>hut</w:t>
      </w:r>
      <w:r w:rsidR="00035AA0" w:rsidRPr="00714CAB">
        <w:rPr>
          <w:rFonts w:cs="Times New Roman"/>
          <w:szCs w:val="24"/>
        </w:rPr>
        <w:t xml:space="preserve"> inanç </w:t>
      </w:r>
      <w:r w:rsidR="00035AA0" w:rsidRPr="00714CAB">
        <w:rPr>
          <w:rFonts w:cs="Times New Roman"/>
          <w:szCs w:val="24"/>
        </w:rPr>
        <w:lastRenderedPageBreak/>
        <w:t>sisteminin kavramlarının tahlil edilmesi</w:t>
      </w:r>
      <w:r w:rsidR="00730EA5">
        <w:rPr>
          <w:rFonts w:cs="Times New Roman"/>
          <w:szCs w:val="24"/>
        </w:rPr>
        <w:t>yle mümkün olmuştur.</w:t>
      </w:r>
      <w:r w:rsidR="00035AA0" w:rsidRPr="00714CAB">
        <w:rPr>
          <w:rFonts w:cs="Times New Roman"/>
          <w:szCs w:val="24"/>
        </w:rPr>
        <w:t xml:space="preserve"> Bu </w:t>
      </w:r>
      <w:r w:rsidR="00730EA5">
        <w:rPr>
          <w:rFonts w:cs="Times New Roman"/>
          <w:szCs w:val="24"/>
        </w:rPr>
        <w:t>açıdan</w:t>
      </w:r>
      <w:r w:rsidR="00035AA0" w:rsidRPr="00714CAB">
        <w:rPr>
          <w:rFonts w:cs="Times New Roman"/>
          <w:szCs w:val="24"/>
        </w:rPr>
        <w:t xml:space="preserve"> Kur’an</w:t>
      </w:r>
      <w:r w:rsidR="00973480" w:rsidRPr="00714CAB">
        <w:rPr>
          <w:rFonts w:cs="Times New Roman"/>
          <w:szCs w:val="24"/>
        </w:rPr>
        <w:t>’da yer alan</w:t>
      </w:r>
      <w:r w:rsidR="00D27E13">
        <w:rPr>
          <w:rFonts w:cs="Times New Roman"/>
          <w:szCs w:val="24"/>
        </w:rPr>
        <w:t xml:space="preserve"> kavramları</w:t>
      </w:r>
      <w:r w:rsidR="00973480" w:rsidRPr="00714CAB">
        <w:rPr>
          <w:rFonts w:cs="Times New Roman"/>
          <w:szCs w:val="24"/>
        </w:rPr>
        <w:t xml:space="preserve"> anlam</w:t>
      </w:r>
      <w:r w:rsidR="00D27E13">
        <w:rPr>
          <w:rFonts w:cs="Times New Roman"/>
          <w:szCs w:val="24"/>
        </w:rPr>
        <w:t>landırmak</w:t>
      </w:r>
      <w:r w:rsidR="00035AA0" w:rsidRPr="00714CAB">
        <w:rPr>
          <w:rFonts w:cs="Times New Roman"/>
          <w:szCs w:val="24"/>
        </w:rPr>
        <w:t xml:space="preserve"> Kur’an’</w:t>
      </w:r>
      <w:r w:rsidR="00D27E13">
        <w:rPr>
          <w:rFonts w:cs="Times New Roman"/>
          <w:szCs w:val="24"/>
        </w:rPr>
        <w:t>ın anlaşılmasında oldukça önemli bir rol üstleneceği düşünülmüştür.</w:t>
      </w:r>
      <w:r w:rsidR="00973480" w:rsidRPr="00714CAB">
        <w:rPr>
          <w:rFonts w:cs="Times New Roman"/>
          <w:szCs w:val="24"/>
        </w:rPr>
        <w:t xml:space="preserve"> </w:t>
      </w:r>
      <w:r w:rsidR="008469EF" w:rsidRPr="00714CAB">
        <w:rPr>
          <w:rFonts w:cs="Times New Roman"/>
          <w:szCs w:val="24"/>
        </w:rPr>
        <w:t>Zira</w:t>
      </w:r>
      <w:r w:rsidR="00035AA0" w:rsidRPr="00714CAB">
        <w:rPr>
          <w:rFonts w:cs="Times New Roman"/>
          <w:szCs w:val="24"/>
        </w:rPr>
        <w:t xml:space="preserve"> Kur’an kavramları, hem kullanım</w:t>
      </w:r>
      <w:r w:rsidR="00D27E13">
        <w:rPr>
          <w:rFonts w:cs="Times New Roman"/>
          <w:szCs w:val="24"/>
        </w:rPr>
        <w:t>ları</w:t>
      </w:r>
      <w:r w:rsidR="00035AA0" w:rsidRPr="00714CAB">
        <w:rPr>
          <w:rFonts w:cs="Times New Roman"/>
          <w:szCs w:val="24"/>
        </w:rPr>
        <w:t xml:space="preserve"> hem de sonuç</w:t>
      </w:r>
      <w:r w:rsidR="00D27E13">
        <w:rPr>
          <w:rFonts w:cs="Times New Roman"/>
          <w:szCs w:val="24"/>
        </w:rPr>
        <w:t>ları</w:t>
      </w:r>
      <w:r w:rsidR="00973480" w:rsidRPr="00714CAB">
        <w:rPr>
          <w:rFonts w:cs="Times New Roman"/>
          <w:szCs w:val="24"/>
        </w:rPr>
        <w:t xml:space="preserve"> itibari</w:t>
      </w:r>
      <w:r w:rsidR="00D27E13">
        <w:rPr>
          <w:rFonts w:cs="Times New Roman"/>
          <w:szCs w:val="24"/>
        </w:rPr>
        <w:t xml:space="preserve">yle </w:t>
      </w:r>
      <w:r w:rsidR="00035AA0" w:rsidRPr="00714CAB">
        <w:rPr>
          <w:rFonts w:cs="Times New Roman"/>
          <w:szCs w:val="24"/>
        </w:rPr>
        <w:t xml:space="preserve">çok farklı </w:t>
      </w:r>
      <w:r w:rsidR="008469EF" w:rsidRPr="00714CAB">
        <w:rPr>
          <w:rFonts w:cs="Times New Roman"/>
          <w:szCs w:val="24"/>
        </w:rPr>
        <w:t>işlevlere</w:t>
      </w:r>
      <w:r w:rsidR="00D27E13">
        <w:rPr>
          <w:rFonts w:cs="Times New Roman"/>
          <w:szCs w:val="24"/>
        </w:rPr>
        <w:t xml:space="preserve"> sahip olduğu ifade edilmiştir</w:t>
      </w:r>
      <w:r w:rsidR="00035AA0" w:rsidRPr="00714CAB">
        <w:rPr>
          <w:rFonts w:cs="Times New Roman"/>
          <w:szCs w:val="24"/>
        </w:rPr>
        <w:t xml:space="preserve">. </w:t>
      </w:r>
      <w:r w:rsidR="008469EF" w:rsidRPr="00714CAB">
        <w:rPr>
          <w:rFonts w:cs="Times New Roman"/>
          <w:szCs w:val="24"/>
        </w:rPr>
        <w:t>İlahi kelamda yer alan</w:t>
      </w:r>
      <w:r w:rsidR="00035AA0" w:rsidRPr="00714CAB">
        <w:rPr>
          <w:rFonts w:cs="Times New Roman"/>
          <w:szCs w:val="24"/>
        </w:rPr>
        <w:t xml:space="preserve"> kavramların doğru anlaşılması </w:t>
      </w:r>
      <w:r w:rsidR="00D27E13">
        <w:rPr>
          <w:rFonts w:cs="Times New Roman"/>
          <w:szCs w:val="24"/>
        </w:rPr>
        <w:t xml:space="preserve">aynı zamanda </w:t>
      </w:r>
      <w:r w:rsidR="00035AA0" w:rsidRPr="00714CAB">
        <w:rPr>
          <w:rFonts w:cs="Times New Roman"/>
          <w:szCs w:val="24"/>
        </w:rPr>
        <w:t>Kur’an</w:t>
      </w:r>
      <w:r w:rsidR="00D27E13">
        <w:rPr>
          <w:rFonts w:cs="Times New Roman"/>
          <w:szCs w:val="24"/>
        </w:rPr>
        <w:t>’ın</w:t>
      </w:r>
      <w:r w:rsidR="00035AA0" w:rsidRPr="00714CAB">
        <w:rPr>
          <w:rFonts w:cs="Times New Roman"/>
          <w:szCs w:val="24"/>
        </w:rPr>
        <w:t xml:space="preserve"> mesajının </w:t>
      </w:r>
      <w:r w:rsidR="008469EF" w:rsidRPr="00714CAB">
        <w:rPr>
          <w:rFonts w:cs="Times New Roman"/>
          <w:szCs w:val="24"/>
        </w:rPr>
        <w:t xml:space="preserve">doğru </w:t>
      </w:r>
      <w:r w:rsidR="00035AA0" w:rsidRPr="00714CAB">
        <w:rPr>
          <w:rFonts w:cs="Times New Roman"/>
          <w:szCs w:val="24"/>
        </w:rPr>
        <w:t xml:space="preserve">anlaşılması açısından </w:t>
      </w:r>
      <w:r w:rsidR="008469EF" w:rsidRPr="00714CAB">
        <w:rPr>
          <w:rFonts w:cs="Times New Roman"/>
          <w:szCs w:val="24"/>
        </w:rPr>
        <w:t xml:space="preserve">büyük </w:t>
      </w:r>
      <w:r w:rsidR="00035AA0" w:rsidRPr="00714CAB">
        <w:rPr>
          <w:rFonts w:cs="Times New Roman"/>
          <w:szCs w:val="24"/>
        </w:rPr>
        <w:t>önem arz et</w:t>
      </w:r>
      <w:r w:rsidR="00D27E13">
        <w:rPr>
          <w:rFonts w:cs="Times New Roman"/>
          <w:szCs w:val="24"/>
        </w:rPr>
        <w:t>tiği bildirilmiştir</w:t>
      </w:r>
      <w:r w:rsidR="00035AA0" w:rsidRPr="00714CAB">
        <w:rPr>
          <w:rFonts w:cs="Times New Roman"/>
          <w:szCs w:val="24"/>
        </w:rPr>
        <w:t>.</w:t>
      </w:r>
      <w:r w:rsidR="00834D3E" w:rsidRPr="00714CAB">
        <w:rPr>
          <w:rStyle w:val="DipnotBavurusu"/>
          <w:rFonts w:cs="Times New Roman"/>
          <w:szCs w:val="24"/>
        </w:rPr>
        <w:footnoteReference w:id="1"/>
      </w:r>
    </w:p>
    <w:p w:rsidR="00681AB9" w:rsidRPr="00714CAB" w:rsidRDefault="00D8073C" w:rsidP="00714CAB">
      <w:pPr>
        <w:spacing w:after="0" w:line="360" w:lineRule="auto"/>
        <w:ind w:firstLine="708"/>
        <w:jc w:val="both"/>
        <w:rPr>
          <w:rFonts w:cs="Times New Roman"/>
          <w:color w:val="auto"/>
          <w:szCs w:val="24"/>
        </w:rPr>
      </w:pPr>
      <w:r>
        <w:rPr>
          <w:rFonts w:cs="Times New Roman"/>
          <w:color w:val="auto"/>
          <w:szCs w:val="24"/>
        </w:rPr>
        <w:t xml:space="preserve">İncelenen </w:t>
      </w:r>
      <w:r w:rsidR="00927741" w:rsidRPr="00714CAB">
        <w:rPr>
          <w:rFonts w:cs="Times New Roman"/>
          <w:color w:val="auto"/>
          <w:szCs w:val="24"/>
        </w:rPr>
        <w:t xml:space="preserve">sebat kavramı Arapça ve Türkçe kaynaklardan </w:t>
      </w:r>
      <w:r w:rsidR="00681AB9" w:rsidRPr="00714CAB">
        <w:rPr>
          <w:rFonts w:cs="Times New Roman"/>
          <w:color w:val="auto"/>
          <w:szCs w:val="24"/>
        </w:rPr>
        <w:t>hareketle</w:t>
      </w:r>
      <w:r w:rsidR="00061072" w:rsidRPr="00714CAB">
        <w:rPr>
          <w:rFonts w:cs="Times New Roman"/>
          <w:color w:val="auto"/>
          <w:szCs w:val="24"/>
        </w:rPr>
        <w:t xml:space="preserve"> </w:t>
      </w:r>
      <w:r>
        <w:rPr>
          <w:rFonts w:cs="Times New Roman"/>
          <w:color w:val="auto"/>
          <w:szCs w:val="24"/>
        </w:rPr>
        <w:t>izah edilmeye gayret gösterilmiştir.</w:t>
      </w:r>
      <w:r w:rsidR="00831180" w:rsidRPr="00714CAB">
        <w:rPr>
          <w:rFonts w:cs="Times New Roman"/>
          <w:color w:val="auto"/>
          <w:szCs w:val="24"/>
        </w:rPr>
        <w:t xml:space="preserve"> </w:t>
      </w:r>
      <w:r>
        <w:rPr>
          <w:rFonts w:cs="Times New Roman"/>
          <w:color w:val="auto"/>
          <w:szCs w:val="24"/>
        </w:rPr>
        <w:t>Bu hususta</w:t>
      </w:r>
      <w:r w:rsidR="00831180" w:rsidRPr="00714CAB">
        <w:rPr>
          <w:rFonts w:cs="Times New Roman"/>
          <w:color w:val="auto"/>
          <w:szCs w:val="24"/>
        </w:rPr>
        <w:t xml:space="preserve"> kullanılan </w:t>
      </w:r>
      <w:r w:rsidR="00927741" w:rsidRPr="00714CAB">
        <w:rPr>
          <w:rFonts w:cs="Times New Roman"/>
          <w:color w:val="auto"/>
          <w:szCs w:val="24"/>
        </w:rPr>
        <w:t xml:space="preserve">kaynakların güvenilir </w:t>
      </w:r>
      <w:r w:rsidR="00831180" w:rsidRPr="00714CAB">
        <w:rPr>
          <w:rFonts w:cs="Times New Roman"/>
          <w:color w:val="auto"/>
          <w:szCs w:val="24"/>
        </w:rPr>
        <w:t xml:space="preserve">olmasına </w:t>
      </w:r>
      <w:r w:rsidR="00927741" w:rsidRPr="00714CAB">
        <w:rPr>
          <w:rFonts w:cs="Times New Roman"/>
          <w:color w:val="auto"/>
          <w:szCs w:val="24"/>
        </w:rPr>
        <w:t>dikkat</w:t>
      </w:r>
      <w:r w:rsidR="00681AB9" w:rsidRPr="00714CAB">
        <w:rPr>
          <w:rFonts w:cs="Times New Roman"/>
          <w:color w:val="auto"/>
          <w:szCs w:val="24"/>
        </w:rPr>
        <w:t xml:space="preserve"> e</w:t>
      </w:r>
      <w:r>
        <w:rPr>
          <w:rFonts w:cs="Times New Roman"/>
          <w:color w:val="auto"/>
          <w:szCs w:val="24"/>
        </w:rPr>
        <w:t>dilmiştir</w:t>
      </w:r>
      <w:r w:rsidR="00927741" w:rsidRPr="00714CAB">
        <w:rPr>
          <w:rFonts w:cs="Times New Roman"/>
          <w:color w:val="auto"/>
          <w:szCs w:val="24"/>
        </w:rPr>
        <w:t xml:space="preserve">. </w:t>
      </w:r>
      <w:r w:rsidR="00681AB9" w:rsidRPr="00714CAB">
        <w:rPr>
          <w:rFonts w:cs="Times New Roman"/>
          <w:color w:val="auto"/>
          <w:szCs w:val="24"/>
        </w:rPr>
        <w:t>Bu bağlamda ilk başvur</w:t>
      </w:r>
      <w:r>
        <w:rPr>
          <w:rFonts w:cs="Times New Roman"/>
          <w:color w:val="auto"/>
          <w:szCs w:val="24"/>
        </w:rPr>
        <w:t>ulan</w:t>
      </w:r>
      <w:r w:rsidR="00681AB9" w:rsidRPr="00714CAB">
        <w:rPr>
          <w:rFonts w:cs="Times New Roman"/>
          <w:color w:val="auto"/>
          <w:szCs w:val="24"/>
        </w:rPr>
        <w:t xml:space="preserve"> kaynak, </w:t>
      </w:r>
      <w:r w:rsidR="00D931FD" w:rsidRPr="00714CAB">
        <w:rPr>
          <w:rFonts w:cs="Times New Roman"/>
          <w:color w:val="auto"/>
          <w:szCs w:val="24"/>
        </w:rPr>
        <w:t xml:space="preserve">Yüce Allah’ın </w:t>
      </w:r>
      <w:r>
        <w:rPr>
          <w:rFonts w:cs="Times New Roman"/>
          <w:color w:val="auto"/>
          <w:szCs w:val="24"/>
        </w:rPr>
        <w:t xml:space="preserve">en son </w:t>
      </w:r>
      <w:r w:rsidR="00D931FD" w:rsidRPr="00714CAB">
        <w:rPr>
          <w:rFonts w:cs="Times New Roman"/>
          <w:color w:val="auto"/>
          <w:szCs w:val="24"/>
        </w:rPr>
        <w:t xml:space="preserve">indirmiş olduğu </w:t>
      </w:r>
      <w:r w:rsidR="00831180" w:rsidRPr="00714CAB">
        <w:rPr>
          <w:rFonts w:cs="Times New Roman"/>
          <w:color w:val="auto"/>
          <w:szCs w:val="24"/>
        </w:rPr>
        <w:t xml:space="preserve">ve kıyamete kadar sürecek olan son ilahi hitap </w:t>
      </w:r>
      <w:r>
        <w:rPr>
          <w:rFonts w:cs="Times New Roman"/>
          <w:color w:val="auto"/>
          <w:szCs w:val="24"/>
        </w:rPr>
        <w:t>Kur’</w:t>
      </w:r>
      <w:r w:rsidR="00E37832">
        <w:rPr>
          <w:rFonts w:cs="Times New Roman"/>
          <w:color w:val="auto"/>
          <w:szCs w:val="24"/>
        </w:rPr>
        <w:t>a</w:t>
      </w:r>
      <w:r>
        <w:rPr>
          <w:rFonts w:cs="Times New Roman"/>
          <w:color w:val="auto"/>
          <w:szCs w:val="24"/>
        </w:rPr>
        <w:t>n-ı Kerim olmuştur</w:t>
      </w:r>
      <w:r w:rsidR="00681AB9" w:rsidRPr="00714CAB">
        <w:rPr>
          <w:rFonts w:cs="Times New Roman"/>
          <w:color w:val="auto"/>
          <w:szCs w:val="24"/>
        </w:rPr>
        <w:t xml:space="preserve">. </w:t>
      </w:r>
      <w:r w:rsidR="00D931FD" w:rsidRPr="00714CAB">
        <w:rPr>
          <w:rFonts w:cs="Times New Roman"/>
          <w:color w:val="auto"/>
          <w:szCs w:val="24"/>
        </w:rPr>
        <w:t xml:space="preserve">Sebat kavramıyla </w:t>
      </w:r>
      <w:r w:rsidR="0090063D">
        <w:rPr>
          <w:rFonts w:cs="Times New Roman"/>
          <w:color w:val="auto"/>
          <w:szCs w:val="24"/>
        </w:rPr>
        <w:t xml:space="preserve">ifadesinin geçtiği </w:t>
      </w:r>
      <w:r w:rsidR="00D931FD" w:rsidRPr="00714CAB">
        <w:rPr>
          <w:rFonts w:cs="Times New Roman"/>
          <w:color w:val="auto"/>
          <w:szCs w:val="24"/>
        </w:rPr>
        <w:t xml:space="preserve">ayetleri </w:t>
      </w:r>
      <w:r w:rsidR="00731CA8" w:rsidRPr="00714CAB">
        <w:rPr>
          <w:rFonts w:cs="Times New Roman"/>
          <w:color w:val="auto"/>
          <w:szCs w:val="24"/>
        </w:rPr>
        <w:t>olabil</w:t>
      </w:r>
      <w:r w:rsidR="0090063D">
        <w:rPr>
          <w:rFonts w:cs="Times New Roman"/>
          <w:color w:val="auto"/>
          <w:szCs w:val="24"/>
        </w:rPr>
        <w:t>diğince tam metin olarak verme ve</w:t>
      </w:r>
      <w:r w:rsidR="00731CA8" w:rsidRPr="00714CAB">
        <w:rPr>
          <w:rFonts w:cs="Times New Roman"/>
          <w:color w:val="auto"/>
          <w:szCs w:val="24"/>
        </w:rPr>
        <w:t xml:space="preserve"> ko</w:t>
      </w:r>
      <w:r w:rsidR="0090063D">
        <w:rPr>
          <w:rFonts w:cs="Times New Roman"/>
          <w:color w:val="auto"/>
          <w:szCs w:val="24"/>
        </w:rPr>
        <w:t>nunun bütünlüğünü ortaya koyma</w:t>
      </w:r>
      <w:r w:rsidR="00731CA8" w:rsidRPr="00714CAB">
        <w:rPr>
          <w:rFonts w:cs="Times New Roman"/>
          <w:color w:val="auto"/>
          <w:szCs w:val="24"/>
        </w:rPr>
        <w:t xml:space="preserve"> çaba</w:t>
      </w:r>
      <w:r w:rsidR="0090063D">
        <w:rPr>
          <w:rFonts w:cs="Times New Roman"/>
          <w:color w:val="auto"/>
          <w:szCs w:val="24"/>
        </w:rPr>
        <w:t>sı gösterilmiştir</w:t>
      </w:r>
      <w:r w:rsidR="00731CA8" w:rsidRPr="00714CAB">
        <w:rPr>
          <w:rFonts w:cs="Times New Roman"/>
          <w:color w:val="auto"/>
          <w:szCs w:val="24"/>
        </w:rPr>
        <w:t xml:space="preserve">.  </w:t>
      </w:r>
      <w:r w:rsidR="001E386A" w:rsidRPr="00714CAB">
        <w:rPr>
          <w:rFonts w:cs="Times New Roman"/>
          <w:color w:val="auto"/>
          <w:szCs w:val="24"/>
        </w:rPr>
        <w:t xml:space="preserve">Meal </w:t>
      </w:r>
      <w:r w:rsidR="00373526">
        <w:rPr>
          <w:rFonts w:cs="Times New Roman"/>
          <w:color w:val="auto"/>
          <w:szCs w:val="24"/>
        </w:rPr>
        <w:t>kayna</w:t>
      </w:r>
      <w:r w:rsidR="00F823EB">
        <w:rPr>
          <w:rFonts w:cs="Times New Roman"/>
          <w:color w:val="auto"/>
          <w:szCs w:val="24"/>
        </w:rPr>
        <w:t>ğı olarak</w:t>
      </w:r>
      <w:r w:rsidR="009E5530">
        <w:rPr>
          <w:rFonts w:cs="Times New Roman"/>
          <w:color w:val="auto"/>
          <w:szCs w:val="24"/>
        </w:rPr>
        <w:t xml:space="preserve"> </w:t>
      </w:r>
      <w:r w:rsidR="0090063D">
        <w:rPr>
          <w:rFonts w:cs="Times New Roman"/>
          <w:color w:val="auto"/>
          <w:szCs w:val="24"/>
        </w:rPr>
        <w:t xml:space="preserve">6 kişilik bir </w:t>
      </w:r>
      <w:r w:rsidR="001E386A" w:rsidRPr="00714CAB">
        <w:rPr>
          <w:rFonts w:cs="Times New Roman"/>
          <w:color w:val="auto"/>
          <w:szCs w:val="24"/>
        </w:rPr>
        <w:t>komisyon tarafından hazırlanan Diyanet Vakfı Me</w:t>
      </w:r>
      <w:r w:rsidR="00831180" w:rsidRPr="00714CAB">
        <w:rPr>
          <w:rFonts w:cs="Times New Roman"/>
          <w:color w:val="auto"/>
          <w:szCs w:val="24"/>
        </w:rPr>
        <w:t>â</w:t>
      </w:r>
      <w:r w:rsidR="0090063D">
        <w:rPr>
          <w:rFonts w:cs="Times New Roman"/>
          <w:color w:val="auto"/>
          <w:szCs w:val="24"/>
        </w:rPr>
        <w:t>li tercih edilmiştir</w:t>
      </w:r>
      <w:r w:rsidR="001E386A" w:rsidRPr="00714CAB">
        <w:rPr>
          <w:rFonts w:cs="Times New Roman"/>
          <w:color w:val="auto"/>
          <w:szCs w:val="24"/>
        </w:rPr>
        <w:t>.</w:t>
      </w:r>
    </w:p>
    <w:p w:rsidR="00D931FD" w:rsidRPr="00714CAB" w:rsidRDefault="00AE7CC5" w:rsidP="00714CAB">
      <w:pPr>
        <w:spacing w:after="0" w:line="360" w:lineRule="auto"/>
        <w:ind w:firstLine="708"/>
        <w:jc w:val="both"/>
        <w:rPr>
          <w:rFonts w:cs="Times New Roman"/>
          <w:color w:val="auto"/>
          <w:szCs w:val="24"/>
        </w:rPr>
      </w:pPr>
      <w:r>
        <w:rPr>
          <w:rFonts w:cs="Times New Roman"/>
          <w:color w:val="auto"/>
          <w:szCs w:val="24"/>
        </w:rPr>
        <w:t>Tez</w:t>
      </w:r>
      <w:r w:rsidR="00D931FD" w:rsidRPr="00714CAB">
        <w:rPr>
          <w:rFonts w:cs="Times New Roman"/>
          <w:color w:val="auto"/>
          <w:szCs w:val="24"/>
        </w:rPr>
        <w:t>e dâhil e</w:t>
      </w:r>
      <w:r>
        <w:rPr>
          <w:rFonts w:cs="Times New Roman"/>
          <w:color w:val="auto"/>
          <w:szCs w:val="24"/>
        </w:rPr>
        <w:t>dilen</w:t>
      </w:r>
      <w:r w:rsidR="00D931FD" w:rsidRPr="00714CAB">
        <w:rPr>
          <w:rFonts w:cs="Times New Roman"/>
          <w:color w:val="auto"/>
          <w:szCs w:val="24"/>
        </w:rPr>
        <w:t xml:space="preserve"> konuların başlıklarını</w:t>
      </w:r>
      <w:r>
        <w:rPr>
          <w:rFonts w:cs="Times New Roman"/>
          <w:color w:val="auto"/>
          <w:szCs w:val="24"/>
        </w:rPr>
        <w:t>,</w:t>
      </w:r>
      <w:r w:rsidR="00D931FD" w:rsidRPr="00714CAB">
        <w:rPr>
          <w:rFonts w:cs="Times New Roman"/>
          <w:color w:val="auto"/>
          <w:szCs w:val="24"/>
        </w:rPr>
        <w:t xml:space="preserve"> genellikle ilgili âyetlerden belirlemeye </w:t>
      </w:r>
      <w:r>
        <w:rPr>
          <w:rFonts w:cs="Times New Roman"/>
          <w:color w:val="auto"/>
          <w:szCs w:val="24"/>
        </w:rPr>
        <w:t>özen gösterilmiştir</w:t>
      </w:r>
      <w:r w:rsidR="00D931FD" w:rsidRPr="00714CAB">
        <w:rPr>
          <w:rFonts w:cs="Times New Roman"/>
          <w:color w:val="auto"/>
          <w:szCs w:val="24"/>
        </w:rPr>
        <w:t>.</w:t>
      </w:r>
      <w:r w:rsidR="001E386A" w:rsidRPr="00714CAB">
        <w:rPr>
          <w:rFonts w:cs="Times New Roman"/>
          <w:color w:val="auto"/>
          <w:szCs w:val="24"/>
        </w:rPr>
        <w:t xml:space="preserve"> </w:t>
      </w:r>
      <w:r>
        <w:rPr>
          <w:rFonts w:cs="Times New Roman"/>
          <w:color w:val="auto"/>
          <w:szCs w:val="24"/>
        </w:rPr>
        <w:t>M</w:t>
      </w:r>
      <w:r w:rsidR="00D2783C" w:rsidRPr="00714CAB">
        <w:rPr>
          <w:rFonts w:cs="Times New Roman"/>
          <w:color w:val="auto"/>
          <w:szCs w:val="24"/>
        </w:rPr>
        <w:t xml:space="preserve">üfessirlerin görüşlerinden hareketle </w:t>
      </w:r>
      <w:r>
        <w:rPr>
          <w:rFonts w:cs="Times New Roman"/>
          <w:color w:val="auto"/>
          <w:szCs w:val="24"/>
        </w:rPr>
        <w:t xml:space="preserve">sebat ifadesiyle ilgili âyetler </w:t>
      </w:r>
      <w:r w:rsidR="00D2783C" w:rsidRPr="00714CAB">
        <w:rPr>
          <w:rFonts w:cs="Times New Roman"/>
          <w:color w:val="auto"/>
          <w:szCs w:val="24"/>
        </w:rPr>
        <w:t>değe</w:t>
      </w:r>
      <w:r>
        <w:rPr>
          <w:rFonts w:cs="Times New Roman"/>
          <w:color w:val="auto"/>
          <w:szCs w:val="24"/>
        </w:rPr>
        <w:t>rlendirilmiş ve onlarda</w:t>
      </w:r>
      <w:r w:rsidR="00D2783C" w:rsidRPr="00714CAB">
        <w:rPr>
          <w:rFonts w:cs="Times New Roman"/>
          <w:color w:val="auto"/>
          <w:szCs w:val="24"/>
        </w:rPr>
        <w:t xml:space="preserve"> kastedilen mana</w:t>
      </w:r>
      <w:r>
        <w:rPr>
          <w:rFonts w:cs="Times New Roman"/>
          <w:color w:val="auto"/>
          <w:szCs w:val="24"/>
        </w:rPr>
        <w:t>nın</w:t>
      </w:r>
      <w:r w:rsidR="00D2783C" w:rsidRPr="00714CAB">
        <w:rPr>
          <w:rFonts w:cs="Times New Roman"/>
          <w:color w:val="auto"/>
          <w:szCs w:val="24"/>
        </w:rPr>
        <w:t xml:space="preserve"> ortaya </w:t>
      </w:r>
      <w:r>
        <w:rPr>
          <w:rFonts w:cs="Times New Roman"/>
          <w:color w:val="auto"/>
          <w:szCs w:val="24"/>
        </w:rPr>
        <w:t>çıkarılmasına çalışılmıştır</w:t>
      </w:r>
      <w:r w:rsidR="00D2783C" w:rsidRPr="00714CAB">
        <w:rPr>
          <w:rFonts w:cs="Times New Roman"/>
          <w:color w:val="auto"/>
          <w:szCs w:val="24"/>
        </w:rPr>
        <w:t xml:space="preserve">. Sebat </w:t>
      </w:r>
      <w:r w:rsidR="00D96A4B">
        <w:rPr>
          <w:rFonts w:cs="Times New Roman"/>
          <w:color w:val="auto"/>
          <w:szCs w:val="24"/>
        </w:rPr>
        <w:t>sözcüğünün</w:t>
      </w:r>
      <w:r w:rsidR="00D2783C" w:rsidRPr="00714CAB">
        <w:rPr>
          <w:rFonts w:cs="Times New Roman"/>
          <w:color w:val="auto"/>
          <w:szCs w:val="24"/>
        </w:rPr>
        <w:t xml:space="preserve"> eş ve zıt anlamlı olan</w:t>
      </w:r>
      <w:r w:rsidR="00D96A4B">
        <w:rPr>
          <w:rFonts w:cs="Times New Roman"/>
          <w:color w:val="auto"/>
          <w:szCs w:val="24"/>
        </w:rPr>
        <w:t>larını</w:t>
      </w:r>
      <w:r w:rsidR="00D2783C" w:rsidRPr="00714CAB">
        <w:rPr>
          <w:rFonts w:cs="Times New Roman"/>
          <w:color w:val="auto"/>
          <w:szCs w:val="24"/>
        </w:rPr>
        <w:t xml:space="preserve"> izah etme</w:t>
      </w:r>
      <w:r w:rsidR="00D96A4B">
        <w:rPr>
          <w:rFonts w:cs="Times New Roman"/>
          <w:color w:val="auto"/>
          <w:szCs w:val="24"/>
        </w:rPr>
        <w:t>k için sözlüklere müracaat edilmiştir</w:t>
      </w:r>
      <w:r w:rsidR="00D2783C" w:rsidRPr="00714CAB">
        <w:rPr>
          <w:rFonts w:cs="Times New Roman"/>
          <w:color w:val="auto"/>
          <w:szCs w:val="24"/>
        </w:rPr>
        <w:t xml:space="preserve">. </w:t>
      </w:r>
      <w:r w:rsidR="00D96A4B">
        <w:rPr>
          <w:rFonts w:cs="Times New Roman"/>
          <w:color w:val="auto"/>
          <w:szCs w:val="24"/>
        </w:rPr>
        <w:t>Kelimenin sözlük anlamlarından</w:t>
      </w:r>
      <w:r w:rsidR="00D2783C" w:rsidRPr="00714CAB">
        <w:rPr>
          <w:rFonts w:cs="Times New Roman"/>
          <w:color w:val="auto"/>
          <w:szCs w:val="24"/>
        </w:rPr>
        <w:t xml:space="preserve"> </w:t>
      </w:r>
      <w:r w:rsidR="00D96A4B">
        <w:rPr>
          <w:rFonts w:cs="Times New Roman"/>
          <w:color w:val="auto"/>
          <w:szCs w:val="24"/>
        </w:rPr>
        <w:t>sonra ıstılahî anlamlarına</w:t>
      </w:r>
      <w:r w:rsidR="00D2783C" w:rsidRPr="00714CAB">
        <w:rPr>
          <w:rFonts w:cs="Times New Roman"/>
          <w:color w:val="auto"/>
          <w:szCs w:val="24"/>
        </w:rPr>
        <w:t xml:space="preserve"> </w:t>
      </w:r>
      <w:r w:rsidR="008D4120" w:rsidRPr="00714CAB">
        <w:rPr>
          <w:rFonts w:cs="Times New Roman"/>
          <w:color w:val="auto"/>
          <w:szCs w:val="24"/>
        </w:rPr>
        <w:t>değin</w:t>
      </w:r>
      <w:r w:rsidR="00D96A4B">
        <w:rPr>
          <w:rFonts w:cs="Times New Roman"/>
          <w:color w:val="auto"/>
          <w:szCs w:val="24"/>
        </w:rPr>
        <w:t>ilmiş</w:t>
      </w:r>
      <w:r w:rsidR="00D2783C" w:rsidRPr="00714CAB">
        <w:rPr>
          <w:rFonts w:cs="Times New Roman"/>
          <w:color w:val="auto"/>
          <w:szCs w:val="24"/>
        </w:rPr>
        <w:t xml:space="preserve"> </w:t>
      </w:r>
      <w:r w:rsidR="00D96A4B">
        <w:rPr>
          <w:rFonts w:cs="Times New Roman"/>
          <w:color w:val="auto"/>
          <w:szCs w:val="24"/>
        </w:rPr>
        <w:t xml:space="preserve">ve </w:t>
      </w:r>
      <w:r w:rsidR="00D2783C" w:rsidRPr="00714CAB">
        <w:rPr>
          <w:rFonts w:cs="Times New Roman"/>
          <w:color w:val="auto"/>
          <w:szCs w:val="24"/>
        </w:rPr>
        <w:t>konunun daha iyi anlaşılması sağla</w:t>
      </w:r>
      <w:r w:rsidR="00D96A4B">
        <w:rPr>
          <w:rFonts w:cs="Times New Roman"/>
          <w:color w:val="auto"/>
          <w:szCs w:val="24"/>
        </w:rPr>
        <w:t>nmaya çalışılmıştır</w:t>
      </w:r>
      <w:r w:rsidR="00D2783C" w:rsidRPr="00714CAB">
        <w:rPr>
          <w:rFonts w:cs="Times New Roman"/>
          <w:color w:val="auto"/>
          <w:szCs w:val="24"/>
        </w:rPr>
        <w:t xml:space="preserve">. </w:t>
      </w:r>
      <w:r w:rsidR="00D96A4B">
        <w:rPr>
          <w:rFonts w:cs="Times New Roman"/>
          <w:color w:val="auto"/>
          <w:szCs w:val="24"/>
        </w:rPr>
        <w:t>Kavramın geçtiği bütün ayetler irdelenmiş,</w:t>
      </w:r>
      <w:r w:rsidR="00741220" w:rsidRPr="00714CAB">
        <w:rPr>
          <w:rFonts w:cs="Times New Roman"/>
          <w:color w:val="auto"/>
          <w:szCs w:val="24"/>
        </w:rPr>
        <w:t xml:space="preserve"> </w:t>
      </w:r>
      <w:r w:rsidR="004D0BFF" w:rsidRPr="00714CAB">
        <w:rPr>
          <w:rFonts w:cs="Times New Roman"/>
          <w:color w:val="auto"/>
          <w:szCs w:val="24"/>
        </w:rPr>
        <w:t>s</w:t>
      </w:r>
      <w:r w:rsidR="00741220" w:rsidRPr="00714CAB">
        <w:rPr>
          <w:rFonts w:cs="Times New Roman"/>
          <w:color w:val="auto"/>
          <w:szCs w:val="24"/>
        </w:rPr>
        <w:t xml:space="preserve">ebat etmenin dünyevi </w:t>
      </w:r>
      <w:r w:rsidR="004D0BFF" w:rsidRPr="00714CAB">
        <w:rPr>
          <w:rFonts w:cs="Times New Roman"/>
          <w:color w:val="auto"/>
          <w:szCs w:val="24"/>
        </w:rPr>
        <w:t xml:space="preserve">açıdan </w:t>
      </w:r>
      <w:r w:rsidR="00D96A4B">
        <w:rPr>
          <w:rFonts w:cs="Times New Roman"/>
          <w:color w:val="auto"/>
          <w:szCs w:val="24"/>
        </w:rPr>
        <w:t>zorlukları belirlenmiş</w:t>
      </w:r>
      <w:r w:rsidR="00741220" w:rsidRPr="00714CAB">
        <w:rPr>
          <w:rFonts w:cs="Times New Roman"/>
          <w:color w:val="auto"/>
          <w:szCs w:val="24"/>
        </w:rPr>
        <w:t xml:space="preserve"> ve</w:t>
      </w:r>
      <w:r w:rsidR="004D0BFF" w:rsidRPr="00714CAB">
        <w:rPr>
          <w:rFonts w:cs="Times New Roman"/>
          <w:color w:val="auto"/>
          <w:szCs w:val="24"/>
        </w:rPr>
        <w:t xml:space="preserve"> </w:t>
      </w:r>
      <w:r w:rsidR="00D96A4B">
        <w:rPr>
          <w:rFonts w:cs="Times New Roman"/>
          <w:color w:val="auto"/>
          <w:szCs w:val="24"/>
        </w:rPr>
        <w:t>ukbâ</w:t>
      </w:r>
      <w:r w:rsidR="004D0BFF" w:rsidRPr="00714CAB">
        <w:rPr>
          <w:rFonts w:cs="Times New Roman"/>
          <w:color w:val="auto"/>
          <w:szCs w:val="24"/>
        </w:rPr>
        <w:t>daki</w:t>
      </w:r>
      <w:r w:rsidR="00741220" w:rsidRPr="00714CAB">
        <w:rPr>
          <w:rFonts w:cs="Times New Roman"/>
          <w:color w:val="auto"/>
          <w:szCs w:val="24"/>
        </w:rPr>
        <w:t xml:space="preserve"> mükâfat</w:t>
      </w:r>
      <w:r w:rsidR="004D0BFF" w:rsidRPr="00714CAB">
        <w:rPr>
          <w:rFonts w:cs="Times New Roman"/>
          <w:color w:val="auto"/>
          <w:szCs w:val="24"/>
        </w:rPr>
        <w:t>lar</w:t>
      </w:r>
      <w:r w:rsidR="00D96A4B">
        <w:rPr>
          <w:rFonts w:cs="Times New Roman"/>
          <w:color w:val="auto"/>
          <w:szCs w:val="24"/>
        </w:rPr>
        <w:t>ı sırasıyla açıklanmıştır.</w:t>
      </w:r>
      <w:r w:rsidR="00741220" w:rsidRPr="00714CAB">
        <w:rPr>
          <w:rFonts w:cs="Times New Roman"/>
          <w:color w:val="auto"/>
          <w:szCs w:val="24"/>
        </w:rPr>
        <w:t xml:space="preserve"> </w:t>
      </w:r>
      <w:r w:rsidR="00296EAC">
        <w:rPr>
          <w:rFonts w:cs="Times New Roman"/>
          <w:color w:val="auto"/>
          <w:szCs w:val="24"/>
        </w:rPr>
        <w:t>Yine â</w:t>
      </w:r>
      <w:r w:rsidR="00831180" w:rsidRPr="00714CAB">
        <w:rPr>
          <w:rFonts w:cs="Times New Roman"/>
          <w:color w:val="auto"/>
          <w:szCs w:val="24"/>
        </w:rPr>
        <w:t>yetler ışığında sebat edilmesi gereken şeylerde gösterilen ihmal ve gafletin</w:t>
      </w:r>
      <w:r w:rsidR="00296EAC">
        <w:rPr>
          <w:rFonts w:cs="Times New Roman"/>
          <w:color w:val="auto"/>
          <w:szCs w:val="24"/>
        </w:rPr>
        <w:t>,</w:t>
      </w:r>
      <w:r w:rsidR="00831180" w:rsidRPr="00714CAB">
        <w:rPr>
          <w:rFonts w:cs="Times New Roman"/>
          <w:color w:val="auto"/>
          <w:szCs w:val="24"/>
        </w:rPr>
        <w:t xml:space="preserve"> dünyevi ve uhrevi sonuçlarının neler olduğunu</w:t>
      </w:r>
      <w:r w:rsidR="00296EAC">
        <w:rPr>
          <w:rFonts w:cs="Times New Roman"/>
          <w:color w:val="auto"/>
          <w:szCs w:val="24"/>
        </w:rPr>
        <w:t xml:space="preserve"> da</w:t>
      </w:r>
      <w:r w:rsidR="00831180" w:rsidRPr="00714CAB">
        <w:rPr>
          <w:rFonts w:cs="Times New Roman"/>
          <w:color w:val="auto"/>
          <w:szCs w:val="24"/>
        </w:rPr>
        <w:t xml:space="preserve"> açıklamaya gayret </w:t>
      </w:r>
      <w:r w:rsidR="00296EAC">
        <w:rPr>
          <w:rFonts w:cs="Times New Roman"/>
          <w:color w:val="auto"/>
          <w:szCs w:val="24"/>
        </w:rPr>
        <w:t>edilmiştir</w:t>
      </w:r>
      <w:r w:rsidR="00831180" w:rsidRPr="00714CAB">
        <w:rPr>
          <w:rFonts w:cs="Times New Roman"/>
          <w:color w:val="auto"/>
          <w:szCs w:val="24"/>
        </w:rPr>
        <w:t>.</w:t>
      </w:r>
    </w:p>
    <w:p w:rsidR="00F97517" w:rsidRPr="00714CAB" w:rsidRDefault="00380B32" w:rsidP="00380B32">
      <w:pPr>
        <w:spacing w:after="0" w:line="360" w:lineRule="auto"/>
        <w:ind w:firstLine="708"/>
        <w:jc w:val="both"/>
        <w:rPr>
          <w:rFonts w:cs="Times New Roman"/>
          <w:szCs w:val="24"/>
        </w:rPr>
      </w:pPr>
      <w:r>
        <w:rPr>
          <w:rFonts w:cs="Times New Roman"/>
          <w:color w:val="auto"/>
          <w:szCs w:val="24"/>
        </w:rPr>
        <w:t xml:space="preserve">Bu araştırmanın </w:t>
      </w:r>
      <w:r w:rsidR="00E174BB" w:rsidRPr="00714CAB">
        <w:rPr>
          <w:rFonts w:cs="Times New Roman"/>
          <w:color w:val="auto"/>
          <w:szCs w:val="24"/>
        </w:rPr>
        <w:t>giriş</w:t>
      </w:r>
      <w:r w:rsidR="008D31E4" w:rsidRPr="00714CAB">
        <w:rPr>
          <w:rFonts w:cs="Times New Roman"/>
          <w:szCs w:val="24"/>
        </w:rPr>
        <w:t xml:space="preserve"> </w:t>
      </w:r>
      <w:r w:rsidR="0061153F" w:rsidRPr="00714CAB">
        <w:rPr>
          <w:rFonts w:cs="Times New Roman"/>
          <w:szCs w:val="24"/>
        </w:rPr>
        <w:t>bölümü</w:t>
      </w:r>
      <w:r>
        <w:rPr>
          <w:rFonts w:cs="Times New Roman"/>
          <w:szCs w:val="24"/>
        </w:rPr>
        <w:t>nde</w:t>
      </w:r>
      <w:r w:rsidR="0061153F" w:rsidRPr="00714CAB">
        <w:rPr>
          <w:rFonts w:cs="Times New Roman"/>
          <w:szCs w:val="24"/>
        </w:rPr>
        <w:t xml:space="preserve"> araştırma amacı, önemi ve metoduna değinilmiştir.</w:t>
      </w:r>
      <w:r w:rsidR="00E174BB" w:rsidRPr="00714CAB">
        <w:rPr>
          <w:rFonts w:cs="Times New Roman"/>
          <w:szCs w:val="24"/>
        </w:rPr>
        <w:t xml:space="preserve"> </w:t>
      </w:r>
      <w:r>
        <w:rPr>
          <w:rFonts w:cs="Times New Roman"/>
          <w:szCs w:val="24"/>
        </w:rPr>
        <w:t>Birinci bölümde</w:t>
      </w:r>
      <w:r w:rsidR="0012065D" w:rsidRPr="00714CAB">
        <w:rPr>
          <w:rFonts w:cs="Times New Roman"/>
          <w:szCs w:val="24"/>
        </w:rPr>
        <w:t xml:space="preserve"> </w:t>
      </w:r>
      <w:r w:rsidR="00E174BB" w:rsidRPr="00714CAB">
        <w:rPr>
          <w:rFonts w:cs="Times New Roman"/>
          <w:szCs w:val="24"/>
        </w:rPr>
        <w:t>sebat</w:t>
      </w:r>
      <w:r w:rsidR="00F97517" w:rsidRPr="00714CAB">
        <w:rPr>
          <w:rFonts w:cs="Times New Roman"/>
          <w:szCs w:val="24"/>
        </w:rPr>
        <w:t xml:space="preserve"> kavramının </w:t>
      </w:r>
      <w:r w:rsidR="00E174BB" w:rsidRPr="00714CAB">
        <w:rPr>
          <w:rFonts w:cs="Times New Roman"/>
          <w:szCs w:val="24"/>
        </w:rPr>
        <w:t>lügat ve terim anlamları</w:t>
      </w:r>
      <w:r w:rsidR="00F97517" w:rsidRPr="00714CAB">
        <w:rPr>
          <w:rFonts w:cs="Times New Roman"/>
          <w:szCs w:val="24"/>
        </w:rPr>
        <w:t>nı</w:t>
      </w:r>
      <w:r w:rsidR="00E174BB" w:rsidRPr="00714CAB">
        <w:rPr>
          <w:rFonts w:cs="Times New Roman"/>
          <w:szCs w:val="24"/>
        </w:rPr>
        <w:t xml:space="preserve"> çeşitli </w:t>
      </w:r>
      <w:r w:rsidR="00F97517" w:rsidRPr="00714CAB">
        <w:rPr>
          <w:rFonts w:cs="Times New Roman"/>
          <w:szCs w:val="24"/>
        </w:rPr>
        <w:t>lügat</w:t>
      </w:r>
      <w:r w:rsidR="00E174BB" w:rsidRPr="00714CAB">
        <w:rPr>
          <w:rFonts w:cs="Times New Roman"/>
          <w:szCs w:val="24"/>
        </w:rPr>
        <w:t xml:space="preserve"> ve </w:t>
      </w:r>
      <w:r w:rsidR="00F97517" w:rsidRPr="00714CAB">
        <w:rPr>
          <w:rFonts w:cs="Times New Roman"/>
          <w:szCs w:val="24"/>
        </w:rPr>
        <w:t>eserlerden</w:t>
      </w:r>
      <w:r w:rsidR="00E174BB" w:rsidRPr="00714CAB">
        <w:rPr>
          <w:rFonts w:cs="Times New Roman"/>
          <w:szCs w:val="24"/>
        </w:rPr>
        <w:t xml:space="preserve"> yararlan</w:t>
      </w:r>
      <w:r w:rsidR="00F97517" w:rsidRPr="00714CAB">
        <w:rPr>
          <w:rFonts w:cs="Times New Roman"/>
          <w:szCs w:val="24"/>
        </w:rPr>
        <w:t>a</w:t>
      </w:r>
      <w:r w:rsidR="00E174BB" w:rsidRPr="00714CAB">
        <w:rPr>
          <w:rFonts w:cs="Times New Roman"/>
          <w:szCs w:val="24"/>
        </w:rPr>
        <w:t>rak açıkla</w:t>
      </w:r>
      <w:r>
        <w:rPr>
          <w:rFonts w:cs="Times New Roman"/>
          <w:szCs w:val="24"/>
        </w:rPr>
        <w:t>n</w:t>
      </w:r>
      <w:r w:rsidR="00E174BB" w:rsidRPr="00714CAB">
        <w:rPr>
          <w:rFonts w:cs="Times New Roman"/>
          <w:szCs w:val="24"/>
        </w:rPr>
        <w:t xml:space="preserve">maya </w:t>
      </w:r>
      <w:r>
        <w:rPr>
          <w:rFonts w:cs="Times New Roman"/>
          <w:szCs w:val="24"/>
        </w:rPr>
        <w:t>çalışılmıştır</w:t>
      </w:r>
      <w:r w:rsidR="00F97517" w:rsidRPr="00714CAB">
        <w:rPr>
          <w:rFonts w:cs="Times New Roman"/>
          <w:szCs w:val="24"/>
        </w:rPr>
        <w:t xml:space="preserve">. Ardından </w:t>
      </w:r>
      <w:r w:rsidR="00DC483B">
        <w:rPr>
          <w:rFonts w:cs="Times New Roman"/>
          <w:szCs w:val="24"/>
        </w:rPr>
        <w:t>sebatın geçtiği âyetler ele alınmıştır</w:t>
      </w:r>
      <w:r w:rsidR="0045564F" w:rsidRPr="00714CAB">
        <w:rPr>
          <w:rFonts w:cs="Times New Roman"/>
          <w:szCs w:val="24"/>
        </w:rPr>
        <w:t xml:space="preserve">. Kur’an-ı Kerim’de geçen </w:t>
      </w:r>
      <w:r w:rsidR="00300707">
        <w:rPr>
          <w:rFonts w:cs="Times New Roman"/>
          <w:szCs w:val="24"/>
        </w:rPr>
        <w:t>sebat sözcüğünün anlamları üzerinde durulmuştur</w:t>
      </w:r>
      <w:r w:rsidR="0045564F" w:rsidRPr="00714CAB">
        <w:rPr>
          <w:rFonts w:cs="Times New Roman"/>
          <w:szCs w:val="24"/>
        </w:rPr>
        <w:t xml:space="preserve">.  Tefsir alanında yapılmış eski </w:t>
      </w:r>
      <w:r w:rsidR="00300707">
        <w:rPr>
          <w:rFonts w:cs="Times New Roman"/>
          <w:szCs w:val="24"/>
        </w:rPr>
        <w:t xml:space="preserve">ve yeni </w:t>
      </w:r>
      <w:r w:rsidR="0045564F" w:rsidRPr="00714CAB">
        <w:rPr>
          <w:rFonts w:cs="Times New Roman"/>
          <w:szCs w:val="24"/>
        </w:rPr>
        <w:t>çalışmalardan</w:t>
      </w:r>
      <w:r w:rsidR="00300707">
        <w:rPr>
          <w:rFonts w:cs="Times New Roman"/>
          <w:szCs w:val="24"/>
        </w:rPr>
        <w:t xml:space="preserve"> da</w:t>
      </w:r>
      <w:r w:rsidR="0045564F" w:rsidRPr="00714CAB">
        <w:rPr>
          <w:rFonts w:cs="Times New Roman"/>
          <w:szCs w:val="24"/>
        </w:rPr>
        <w:t xml:space="preserve"> faydalanıl</w:t>
      </w:r>
      <w:r w:rsidR="00300707">
        <w:rPr>
          <w:rFonts w:cs="Times New Roman"/>
          <w:szCs w:val="24"/>
        </w:rPr>
        <w:t>mış ve çalışmanın başlıkları böylece oluşturulmuştur.</w:t>
      </w:r>
      <w:r w:rsidR="0045564F" w:rsidRPr="00714CAB">
        <w:rPr>
          <w:rFonts w:cs="Times New Roman"/>
          <w:szCs w:val="24"/>
        </w:rPr>
        <w:t xml:space="preserve"> Devamında </w:t>
      </w:r>
      <w:r w:rsidR="00F97517" w:rsidRPr="00714CAB">
        <w:rPr>
          <w:rFonts w:cs="Times New Roman"/>
          <w:szCs w:val="24"/>
        </w:rPr>
        <w:t>sebat kavramıyla anlam bakımında</w:t>
      </w:r>
      <w:r w:rsidR="00300707">
        <w:rPr>
          <w:rFonts w:cs="Times New Roman"/>
          <w:szCs w:val="24"/>
        </w:rPr>
        <w:t>n eş ve yakın anlamlı kelimeler tespit edilmiştir.</w:t>
      </w:r>
      <w:r w:rsidR="00F97517" w:rsidRPr="00714CAB">
        <w:rPr>
          <w:rFonts w:cs="Times New Roman"/>
          <w:szCs w:val="24"/>
        </w:rPr>
        <w:t xml:space="preserve"> </w:t>
      </w:r>
      <w:r w:rsidR="00300707">
        <w:rPr>
          <w:rFonts w:cs="Times New Roman"/>
          <w:szCs w:val="24"/>
        </w:rPr>
        <w:t>Bu manada eş ve yakın anlamlı kelimelerin s</w:t>
      </w:r>
      <w:r w:rsidR="00F97517" w:rsidRPr="00714CAB">
        <w:rPr>
          <w:rFonts w:cs="Times New Roman"/>
          <w:szCs w:val="24"/>
        </w:rPr>
        <w:t>ebatla olan anlam ilişkilerini</w:t>
      </w:r>
      <w:r w:rsidR="00300707">
        <w:rPr>
          <w:rFonts w:cs="Times New Roman"/>
          <w:szCs w:val="24"/>
        </w:rPr>
        <w:t>n</w:t>
      </w:r>
      <w:r w:rsidR="00F97517" w:rsidRPr="00714CAB">
        <w:rPr>
          <w:rFonts w:cs="Times New Roman"/>
          <w:szCs w:val="24"/>
        </w:rPr>
        <w:t xml:space="preserve"> ortaya </w:t>
      </w:r>
      <w:r w:rsidR="00300707">
        <w:rPr>
          <w:rFonts w:cs="Times New Roman"/>
          <w:szCs w:val="24"/>
        </w:rPr>
        <w:t>çıkarmasına çalışılmıştır</w:t>
      </w:r>
      <w:r w:rsidR="00F97517" w:rsidRPr="00714CAB">
        <w:rPr>
          <w:rFonts w:cs="Times New Roman"/>
          <w:szCs w:val="24"/>
        </w:rPr>
        <w:t>. B</w:t>
      </w:r>
      <w:r w:rsidR="00300707">
        <w:rPr>
          <w:rFonts w:cs="Times New Roman"/>
          <w:szCs w:val="24"/>
        </w:rPr>
        <w:t>u</w:t>
      </w:r>
      <w:r w:rsidR="00F97517" w:rsidRPr="00714CAB">
        <w:rPr>
          <w:rFonts w:cs="Times New Roman"/>
          <w:szCs w:val="24"/>
        </w:rPr>
        <w:t xml:space="preserve"> bölümün sonunda ise sebat kavramıyla zıtlık ihtiva eden kelimelere yer ver</w:t>
      </w:r>
      <w:r w:rsidR="00300707">
        <w:rPr>
          <w:rFonts w:cs="Times New Roman"/>
          <w:szCs w:val="24"/>
        </w:rPr>
        <w:t>ilmiştir</w:t>
      </w:r>
      <w:r w:rsidR="00300707" w:rsidRPr="00714CAB">
        <w:rPr>
          <w:rFonts w:cs="Times New Roman"/>
          <w:szCs w:val="24"/>
        </w:rPr>
        <w:t>. Â</w:t>
      </w:r>
      <w:r w:rsidR="00F97517" w:rsidRPr="00714CAB">
        <w:rPr>
          <w:rFonts w:cs="Times New Roman"/>
          <w:szCs w:val="24"/>
        </w:rPr>
        <w:t xml:space="preserve">yet </w:t>
      </w:r>
      <w:r w:rsidR="00F97517" w:rsidRPr="00714CAB">
        <w:rPr>
          <w:rFonts w:cs="Times New Roman"/>
          <w:szCs w:val="24"/>
        </w:rPr>
        <w:lastRenderedPageBreak/>
        <w:t>ve tefsirlerden yararlan</w:t>
      </w:r>
      <w:r w:rsidR="00300707">
        <w:rPr>
          <w:rFonts w:cs="Times New Roman"/>
          <w:szCs w:val="24"/>
        </w:rPr>
        <w:t>ıl</w:t>
      </w:r>
      <w:r w:rsidR="00F97517" w:rsidRPr="00714CAB">
        <w:rPr>
          <w:rFonts w:cs="Times New Roman"/>
          <w:szCs w:val="24"/>
        </w:rPr>
        <w:t xml:space="preserve">arak </w:t>
      </w:r>
      <w:r w:rsidR="00300707">
        <w:rPr>
          <w:rFonts w:cs="Times New Roman"/>
          <w:szCs w:val="24"/>
        </w:rPr>
        <w:t xml:space="preserve">kazandıkları veya kullanıldıkları anlamlar tespit edilmeye gayret edilmiştir. </w:t>
      </w:r>
    </w:p>
    <w:p w:rsidR="00E174BB" w:rsidRPr="00714CAB" w:rsidRDefault="00F97517" w:rsidP="00714CAB">
      <w:pPr>
        <w:spacing w:after="0" w:line="360" w:lineRule="auto"/>
        <w:ind w:firstLine="708"/>
        <w:jc w:val="both"/>
        <w:rPr>
          <w:rFonts w:cs="Times New Roman"/>
          <w:szCs w:val="24"/>
        </w:rPr>
      </w:pPr>
      <w:r w:rsidRPr="00714CAB">
        <w:rPr>
          <w:rFonts w:cs="Times New Roman"/>
          <w:szCs w:val="24"/>
        </w:rPr>
        <w:t xml:space="preserve">İkinci bölümde ise </w:t>
      </w:r>
      <w:r w:rsidR="001D79FD" w:rsidRPr="00714CAB">
        <w:rPr>
          <w:rFonts w:cs="Times New Roman"/>
          <w:szCs w:val="24"/>
        </w:rPr>
        <w:t>sebat kavramıyla ilişkili olan k</w:t>
      </w:r>
      <w:r w:rsidR="004C0115">
        <w:rPr>
          <w:rFonts w:cs="Times New Roman"/>
          <w:szCs w:val="24"/>
        </w:rPr>
        <w:t>avramlar</w:t>
      </w:r>
      <w:r w:rsidR="00517333" w:rsidRPr="00714CAB">
        <w:rPr>
          <w:rFonts w:cs="Times New Roman"/>
          <w:szCs w:val="24"/>
        </w:rPr>
        <w:t xml:space="preserve"> </w:t>
      </w:r>
      <w:r w:rsidR="001D79FD" w:rsidRPr="00714CAB">
        <w:rPr>
          <w:rFonts w:cs="Times New Roman"/>
          <w:szCs w:val="24"/>
        </w:rPr>
        <w:t>araştır</w:t>
      </w:r>
      <w:r w:rsidR="004C0115">
        <w:rPr>
          <w:rFonts w:cs="Times New Roman"/>
          <w:szCs w:val="24"/>
        </w:rPr>
        <w:t>ılmıştır</w:t>
      </w:r>
      <w:r w:rsidR="001D79FD" w:rsidRPr="00714CAB">
        <w:rPr>
          <w:rFonts w:cs="Times New Roman"/>
          <w:szCs w:val="24"/>
        </w:rPr>
        <w:t xml:space="preserve">. </w:t>
      </w:r>
      <w:r w:rsidR="004C0115">
        <w:rPr>
          <w:rFonts w:cs="Times New Roman"/>
          <w:szCs w:val="24"/>
        </w:rPr>
        <w:t>Yine sebat kelimesinin geçtiği â</w:t>
      </w:r>
      <w:r w:rsidR="00517333" w:rsidRPr="00714CAB">
        <w:rPr>
          <w:rFonts w:cs="Times New Roman"/>
          <w:szCs w:val="24"/>
        </w:rPr>
        <w:t>yet</w:t>
      </w:r>
      <w:r w:rsidR="004C0115">
        <w:rPr>
          <w:rFonts w:cs="Times New Roman"/>
          <w:szCs w:val="24"/>
        </w:rPr>
        <w:t>ler ve onların</w:t>
      </w:r>
      <w:r w:rsidR="00517333" w:rsidRPr="00714CAB">
        <w:rPr>
          <w:rFonts w:cs="Times New Roman"/>
          <w:szCs w:val="24"/>
        </w:rPr>
        <w:t xml:space="preserve"> yorumlarından hareketle k</w:t>
      </w:r>
      <w:r w:rsidR="001D79FD" w:rsidRPr="00714CAB">
        <w:rPr>
          <w:rFonts w:cs="Times New Roman"/>
          <w:szCs w:val="24"/>
        </w:rPr>
        <w:t>avramlar arası ilişki</w:t>
      </w:r>
      <w:r w:rsidR="004C0115">
        <w:rPr>
          <w:rFonts w:cs="Times New Roman"/>
          <w:szCs w:val="24"/>
        </w:rPr>
        <w:t xml:space="preserve">ler örnek ve </w:t>
      </w:r>
      <w:r w:rsidR="001D79FD" w:rsidRPr="00714CAB">
        <w:rPr>
          <w:rFonts w:cs="Times New Roman"/>
          <w:szCs w:val="24"/>
        </w:rPr>
        <w:t>delilleriyle beraber açıkla</w:t>
      </w:r>
      <w:r w:rsidR="004C0115">
        <w:rPr>
          <w:rFonts w:cs="Times New Roman"/>
          <w:szCs w:val="24"/>
        </w:rPr>
        <w:t>nmıştır</w:t>
      </w:r>
      <w:r w:rsidR="001D79FD" w:rsidRPr="00714CAB">
        <w:rPr>
          <w:rFonts w:cs="Times New Roman"/>
          <w:szCs w:val="24"/>
        </w:rPr>
        <w:t xml:space="preserve">. </w:t>
      </w:r>
      <w:r w:rsidR="004C0115">
        <w:rPr>
          <w:rFonts w:cs="Times New Roman"/>
          <w:szCs w:val="24"/>
        </w:rPr>
        <w:t>Bir de</w:t>
      </w:r>
      <w:r w:rsidR="00517333" w:rsidRPr="00714CAB">
        <w:rPr>
          <w:rFonts w:cs="Times New Roman"/>
          <w:szCs w:val="24"/>
        </w:rPr>
        <w:t xml:space="preserve"> bu bölümde </w:t>
      </w:r>
      <w:r w:rsidR="0012065D" w:rsidRPr="00714CAB">
        <w:rPr>
          <w:rFonts w:cs="Times New Roman"/>
          <w:szCs w:val="24"/>
        </w:rPr>
        <w:t xml:space="preserve">sırasıyla </w:t>
      </w:r>
      <w:r w:rsidR="001D79FD" w:rsidRPr="00714CAB">
        <w:rPr>
          <w:rFonts w:cs="Times New Roman"/>
          <w:szCs w:val="24"/>
        </w:rPr>
        <w:t xml:space="preserve">sebat </w:t>
      </w:r>
      <w:r w:rsidR="0012065D" w:rsidRPr="00714CAB">
        <w:rPr>
          <w:rFonts w:cs="Times New Roman"/>
          <w:szCs w:val="24"/>
        </w:rPr>
        <w:t xml:space="preserve">kavramının önemine, sebatkâr insanların özelliklerine ve sebatı güçlendiren hallere </w:t>
      </w:r>
      <w:r w:rsidR="004C0115">
        <w:rPr>
          <w:rFonts w:cs="Times New Roman"/>
          <w:szCs w:val="24"/>
        </w:rPr>
        <w:t>temas edilmiştir</w:t>
      </w:r>
      <w:r w:rsidR="0012065D" w:rsidRPr="00714CAB">
        <w:rPr>
          <w:rFonts w:cs="Times New Roman"/>
          <w:szCs w:val="24"/>
        </w:rPr>
        <w:t>.</w:t>
      </w:r>
      <w:r w:rsidR="008D4945" w:rsidRPr="00714CAB">
        <w:rPr>
          <w:rFonts w:cs="Times New Roman"/>
          <w:szCs w:val="24"/>
        </w:rPr>
        <w:t xml:space="preserve"> </w:t>
      </w:r>
      <w:r w:rsidR="004C0115">
        <w:rPr>
          <w:rFonts w:cs="Times New Roman"/>
          <w:szCs w:val="24"/>
        </w:rPr>
        <w:t>Bölümün sonunda</w:t>
      </w:r>
      <w:r w:rsidR="0045564F" w:rsidRPr="00714CAB">
        <w:rPr>
          <w:rFonts w:cs="Times New Roman"/>
          <w:szCs w:val="24"/>
        </w:rPr>
        <w:t xml:space="preserve"> </w:t>
      </w:r>
      <w:r w:rsidR="004C0115">
        <w:rPr>
          <w:rFonts w:cs="Times New Roman"/>
          <w:szCs w:val="24"/>
        </w:rPr>
        <w:t>sebat etmenin dünya ve ahiretteki sonuçları irdelenmiştir</w:t>
      </w:r>
      <w:r w:rsidR="0012065D" w:rsidRPr="00714CAB">
        <w:rPr>
          <w:rFonts w:cs="Times New Roman"/>
          <w:szCs w:val="24"/>
        </w:rPr>
        <w:t>.</w:t>
      </w:r>
    </w:p>
    <w:p w:rsidR="00123996" w:rsidRPr="00714CAB" w:rsidRDefault="0052009D" w:rsidP="00714CAB">
      <w:pPr>
        <w:spacing w:after="0" w:line="360" w:lineRule="auto"/>
        <w:ind w:firstLine="708"/>
        <w:jc w:val="both"/>
        <w:rPr>
          <w:rFonts w:cs="Times New Roman"/>
          <w:szCs w:val="24"/>
        </w:rPr>
      </w:pPr>
      <w:r>
        <w:rPr>
          <w:rFonts w:cs="Times New Roman"/>
          <w:szCs w:val="24"/>
        </w:rPr>
        <w:t>S</w:t>
      </w:r>
      <w:r w:rsidR="00B43C26" w:rsidRPr="00714CAB">
        <w:rPr>
          <w:rFonts w:cs="Times New Roman"/>
          <w:szCs w:val="24"/>
        </w:rPr>
        <w:t>emantik</w:t>
      </w:r>
      <w:r w:rsidR="00C6420F" w:rsidRPr="00714CAB">
        <w:rPr>
          <w:rFonts w:cs="Times New Roman"/>
          <w:szCs w:val="24"/>
        </w:rPr>
        <w:t>le</w:t>
      </w:r>
      <w:r w:rsidR="00B43C26" w:rsidRPr="00714CAB">
        <w:rPr>
          <w:rFonts w:cs="Times New Roman"/>
          <w:szCs w:val="24"/>
        </w:rPr>
        <w:t xml:space="preserve"> </w:t>
      </w:r>
      <w:r w:rsidR="00C6420F" w:rsidRPr="00714CAB">
        <w:rPr>
          <w:rFonts w:cs="Times New Roman"/>
          <w:szCs w:val="24"/>
        </w:rPr>
        <w:t xml:space="preserve">ilgisi </w:t>
      </w:r>
      <w:r>
        <w:rPr>
          <w:rFonts w:cs="Times New Roman"/>
          <w:szCs w:val="24"/>
        </w:rPr>
        <w:t>olduğu için bu çalışmada</w:t>
      </w:r>
      <w:r w:rsidR="008E2897" w:rsidRPr="00714CAB">
        <w:rPr>
          <w:rFonts w:cs="Times New Roman"/>
          <w:szCs w:val="24"/>
        </w:rPr>
        <w:t xml:space="preserve"> çeşitli lügat eserler</w:t>
      </w:r>
      <w:r>
        <w:rPr>
          <w:rFonts w:cs="Times New Roman"/>
          <w:szCs w:val="24"/>
        </w:rPr>
        <w:t>in</w:t>
      </w:r>
      <w:r w:rsidR="00C6420F" w:rsidRPr="00714CAB">
        <w:rPr>
          <w:rFonts w:cs="Times New Roman"/>
          <w:szCs w:val="24"/>
        </w:rPr>
        <w:t>e başvurulmuştur.</w:t>
      </w:r>
      <w:r w:rsidR="008E2897" w:rsidRPr="00714CAB">
        <w:rPr>
          <w:rFonts w:cs="Times New Roman"/>
          <w:szCs w:val="24"/>
        </w:rPr>
        <w:t xml:space="preserve"> Bunlar</w:t>
      </w:r>
      <w:r w:rsidR="00A217B8" w:rsidRPr="00714CAB">
        <w:rPr>
          <w:rFonts w:cs="Times New Roman"/>
          <w:szCs w:val="24"/>
        </w:rPr>
        <w:t>,</w:t>
      </w:r>
      <w:r w:rsidR="008E2897" w:rsidRPr="00714CAB">
        <w:rPr>
          <w:rFonts w:cs="Times New Roman"/>
          <w:szCs w:val="24"/>
        </w:rPr>
        <w:t xml:space="preserve"> </w:t>
      </w:r>
      <w:r w:rsidR="00CE4181" w:rsidRPr="00714CAB">
        <w:rPr>
          <w:rFonts w:cs="Times New Roman"/>
          <w:szCs w:val="24"/>
        </w:rPr>
        <w:t>Cevher</w:t>
      </w:r>
      <w:r>
        <w:rPr>
          <w:rFonts w:cs="Times New Roman"/>
          <w:szCs w:val="24"/>
        </w:rPr>
        <w:t>î</w:t>
      </w:r>
      <w:r w:rsidR="00402D91" w:rsidRPr="00714CAB">
        <w:rPr>
          <w:rFonts w:cs="Times New Roman"/>
          <w:szCs w:val="24"/>
        </w:rPr>
        <w:t>’nin</w:t>
      </w:r>
      <w:r>
        <w:rPr>
          <w:rFonts w:cs="Times New Roman"/>
          <w:szCs w:val="24"/>
        </w:rPr>
        <w:t xml:space="preserve"> (öl. 393/1003) Tâcü'l-Lüğa ve Sıhâ</w:t>
      </w:r>
      <w:r w:rsidR="00CE4181" w:rsidRPr="00714CAB">
        <w:rPr>
          <w:rFonts w:cs="Times New Roman"/>
          <w:szCs w:val="24"/>
        </w:rPr>
        <w:t>hu'l-Arabiyye</w:t>
      </w:r>
      <w:r>
        <w:rPr>
          <w:rFonts w:cs="Times New Roman"/>
          <w:szCs w:val="24"/>
        </w:rPr>
        <w:t>’si, İbnî Mâ</w:t>
      </w:r>
      <w:r w:rsidR="00CE4181" w:rsidRPr="00714CAB">
        <w:rPr>
          <w:rFonts w:cs="Times New Roman"/>
          <w:szCs w:val="24"/>
        </w:rPr>
        <w:t>nzur</w:t>
      </w:r>
      <w:r w:rsidR="00402D91" w:rsidRPr="00714CAB">
        <w:rPr>
          <w:rFonts w:cs="Times New Roman"/>
          <w:szCs w:val="24"/>
        </w:rPr>
        <w:t>’un</w:t>
      </w:r>
      <w:r>
        <w:rPr>
          <w:rFonts w:cs="Times New Roman"/>
          <w:szCs w:val="24"/>
        </w:rPr>
        <w:t xml:space="preserve"> (öl. 711/1311) Lisanü’l Arâ</w:t>
      </w:r>
      <w:r w:rsidR="00CE4181" w:rsidRPr="00714CAB">
        <w:rPr>
          <w:rFonts w:cs="Times New Roman"/>
          <w:szCs w:val="24"/>
        </w:rPr>
        <w:t>b</w:t>
      </w:r>
      <w:r>
        <w:rPr>
          <w:rFonts w:cs="Times New Roman"/>
          <w:szCs w:val="24"/>
        </w:rPr>
        <w:t>’ı, Râğıb el-İsfe</w:t>
      </w:r>
      <w:r w:rsidR="00CE4181" w:rsidRPr="00714CAB">
        <w:rPr>
          <w:rFonts w:cs="Times New Roman"/>
          <w:szCs w:val="24"/>
        </w:rPr>
        <w:t>hânî</w:t>
      </w:r>
      <w:r w:rsidR="00402D91" w:rsidRPr="00714CAB">
        <w:rPr>
          <w:rFonts w:cs="Times New Roman"/>
          <w:szCs w:val="24"/>
        </w:rPr>
        <w:t>’nin</w:t>
      </w:r>
      <w:r>
        <w:rPr>
          <w:rFonts w:cs="Times New Roman"/>
          <w:szCs w:val="24"/>
        </w:rPr>
        <w:t xml:space="preserve"> (öl. 502/1108)  Mü</w:t>
      </w:r>
      <w:r w:rsidR="00CE4181" w:rsidRPr="00714CAB">
        <w:rPr>
          <w:rFonts w:cs="Times New Roman"/>
          <w:szCs w:val="24"/>
        </w:rPr>
        <w:t>fredât fî Ğarîbi'l-Kur'ân</w:t>
      </w:r>
      <w:r>
        <w:rPr>
          <w:rFonts w:cs="Times New Roman"/>
          <w:szCs w:val="24"/>
        </w:rPr>
        <w:t>’ı,</w:t>
      </w:r>
      <w:r w:rsidR="00CE4181" w:rsidRPr="00714CAB">
        <w:rPr>
          <w:rFonts w:cs="Times New Roman"/>
          <w:szCs w:val="24"/>
        </w:rPr>
        <w:t xml:space="preserve"> </w:t>
      </w:r>
      <w:r w:rsidR="00A217B8" w:rsidRPr="00714CAB">
        <w:rPr>
          <w:rFonts w:cs="Times New Roman"/>
          <w:szCs w:val="24"/>
        </w:rPr>
        <w:t>Zemahşerî</w:t>
      </w:r>
      <w:r w:rsidR="00402D91" w:rsidRPr="00714CAB">
        <w:rPr>
          <w:rFonts w:cs="Times New Roman"/>
          <w:szCs w:val="24"/>
        </w:rPr>
        <w:t>’nin</w:t>
      </w:r>
      <w:r>
        <w:rPr>
          <w:rFonts w:cs="Times New Roman"/>
          <w:szCs w:val="24"/>
        </w:rPr>
        <w:t xml:space="preserve"> (öl. 538/1144) Esâsü’l-B</w:t>
      </w:r>
      <w:r w:rsidR="00A217B8" w:rsidRPr="00714CAB">
        <w:rPr>
          <w:rFonts w:cs="Times New Roman"/>
          <w:szCs w:val="24"/>
        </w:rPr>
        <w:t>elâġa</w:t>
      </w:r>
      <w:r>
        <w:rPr>
          <w:rFonts w:cs="Times New Roman"/>
          <w:szCs w:val="24"/>
        </w:rPr>
        <w:t>’sı,</w:t>
      </w:r>
      <w:r w:rsidR="00A217B8" w:rsidRPr="00714CAB">
        <w:rPr>
          <w:rFonts w:cs="Times New Roman"/>
          <w:szCs w:val="24"/>
        </w:rPr>
        <w:t xml:space="preserve"> Demâmînî</w:t>
      </w:r>
      <w:r w:rsidR="00402D91" w:rsidRPr="00714CAB">
        <w:rPr>
          <w:rFonts w:cs="Times New Roman"/>
          <w:szCs w:val="24"/>
        </w:rPr>
        <w:t>’nin</w:t>
      </w:r>
      <w:r>
        <w:rPr>
          <w:rFonts w:cs="Times New Roman"/>
          <w:szCs w:val="24"/>
        </w:rPr>
        <w:t xml:space="preserve"> (öl. 827/1424) Kâmûsu'l-Kur’an ve Isâhu'l-Vücû</w:t>
      </w:r>
      <w:r w:rsidR="00A217B8" w:rsidRPr="00714CAB">
        <w:rPr>
          <w:rFonts w:cs="Times New Roman"/>
          <w:szCs w:val="24"/>
        </w:rPr>
        <w:t>h ve'n-Nezâir fi'l-Kur'âni'l-Kerîm</w:t>
      </w:r>
      <w:r>
        <w:rPr>
          <w:rFonts w:cs="Times New Roman"/>
          <w:szCs w:val="24"/>
        </w:rPr>
        <w:t>’i,</w:t>
      </w:r>
      <w:r w:rsidR="00A217B8" w:rsidRPr="00714CAB">
        <w:rPr>
          <w:rFonts w:cs="Times New Roman"/>
          <w:szCs w:val="24"/>
        </w:rPr>
        <w:t xml:space="preserve"> </w:t>
      </w:r>
      <w:r w:rsidR="006025DA" w:rsidRPr="00714CAB">
        <w:rPr>
          <w:rFonts w:cs="Times New Roman"/>
          <w:szCs w:val="24"/>
        </w:rPr>
        <w:t>Âsım Efendi</w:t>
      </w:r>
      <w:r w:rsidR="00402D91" w:rsidRPr="00714CAB">
        <w:rPr>
          <w:rFonts w:cs="Times New Roman"/>
          <w:szCs w:val="24"/>
        </w:rPr>
        <w:t>’nin</w:t>
      </w:r>
      <w:r w:rsidR="006025DA" w:rsidRPr="00714CAB">
        <w:rPr>
          <w:rFonts w:cs="Times New Roman"/>
          <w:szCs w:val="24"/>
        </w:rPr>
        <w:t xml:space="preserve"> </w:t>
      </w:r>
      <w:r w:rsidR="00A217B8" w:rsidRPr="00714CAB">
        <w:rPr>
          <w:rFonts w:cs="Times New Roman"/>
          <w:szCs w:val="24"/>
        </w:rPr>
        <w:t>(öl. 1173/1760)</w:t>
      </w:r>
      <w:r w:rsidR="00763BCD" w:rsidRPr="00714CAB">
        <w:rPr>
          <w:rFonts w:cs="Times New Roman"/>
          <w:szCs w:val="24"/>
        </w:rPr>
        <w:t xml:space="preserve"> </w:t>
      </w:r>
      <w:r w:rsidR="00123996" w:rsidRPr="00714CAB">
        <w:rPr>
          <w:rFonts w:cs="Times New Roman"/>
          <w:szCs w:val="24"/>
        </w:rPr>
        <w:t>Kâmus</w:t>
      </w:r>
      <w:r w:rsidR="00A217B8" w:rsidRPr="00714CAB">
        <w:rPr>
          <w:rFonts w:cs="Times New Roman"/>
          <w:szCs w:val="24"/>
        </w:rPr>
        <w:t xml:space="preserve"> Tercümesi</w:t>
      </w:r>
      <w:r>
        <w:rPr>
          <w:rFonts w:cs="Times New Roman"/>
          <w:szCs w:val="24"/>
        </w:rPr>
        <w:t>’si,</w:t>
      </w:r>
      <w:r w:rsidR="00123996" w:rsidRPr="00714CAB">
        <w:rPr>
          <w:rFonts w:cs="Times New Roman"/>
          <w:szCs w:val="24"/>
        </w:rPr>
        <w:t xml:space="preserve"> Muhammed Fuâd Abdülbâki</w:t>
      </w:r>
      <w:r w:rsidR="00402D91" w:rsidRPr="00714CAB">
        <w:rPr>
          <w:rFonts w:cs="Times New Roman"/>
          <w:szCs w:val="24"/>
        </w:rPr>
        <w:t>’nin</w:t>
      </w:r>
      <w:r w:rsidR="00A217B8" w:rsidRPr="00714CAB">
        <w:rPr>
          <w:rFonts w:cs="Times New Roman"/>
          <w:szCs w:val="24"/>
        </w:rPr>
        <w:t xml:space="preserve"> (öl. 1882-1968)</w:t>
      </w:r>
      <w:r w:rsidR="00123996" w:rsidRPr="00714CAB">
        <w:rPr>
          <w:rFonts w:cs="Times New Roman"/>
          <w:szCs w:val="24"/>
        </w:rPr>
        <w:t xml:space="preserve"> </w:t>
      </w:r>
      <w:r>
        <w:rPr>
          <w:rFonts w:cs="Times New Roman"/>
          <w:szCs w:val="24"/>
        </w:rPr>
        <w:t>Mu'cemü'l Müfehres l</w:t>
      </w:r>
      <w:r w:rsidR="00123996" w:rsidRPr="00714CAB">
        <w:rPr>
          <w:rFonts w:cs="Times New Roman"/>
          <w:szCs w:val="24"/>
        </w:rPr>
        <w:t>i Elfâzi'l Kur'âni'l Kerîm</w:t>
      </w:r>
      <w:r>
        <w:rPr>
          <w:rFonts w:cs="Times New Roman"/>
          <w:szCs w:val="24"/>
        </w:rPr>
        <w:t>’i</w:t>
      </w:r>
      <w:r w:rsidR="00123996" w:rsidRPr="00714CAB">
        <w:rPr>
          <w:rFonts w:cs="Times New Roman"/>
          <w:szCs w:val="24"/>
        </w:rPr>
        <w:t xml:space="preserve"> gibi kaynak </w:t>
      </w:r>
      <w:r>
        <w:rPr>
          <w:rFonts w:cs="Times New Roman"/>
          <w:szCs w:val="24"/>
        </w:rPr>
        <w:t>olduğu</w:t>
      </w:r>
      <w:r w:rsidR="00123996" w:rsidRPr="00714CAB">
        <w:rPr>
          <w:rFonts w:cs="Times New Roman"/>
          <w:szCs w:val="24"/>
        </w:rPr>
        <w:t xml:space="preserve"> </w:t>
      </w:r>
      <w:r>
        <w:rPr>
          <w:rFonts w:cs="Times New Roman"/>
          <w:szCs w:val="24"/>
        </w:rPr>
        <w:t>değerlendirilmiştir</w:t>
      </w:r>
      <w:r w:rsidR="00A217B8" w:rsidRPr="00714CAB">
        <w:rPr>
          <w:rFonts w:cs="Times New Roman"/>
          <w:szCs w:val="24"/>
        </w:rPr>
        <w:t>.</w:t>
      </w:r>
    </w:p>
    <w:p w:rsidR="00A72259" w:rsidRPr="00714CAB" w:rsidRDefault="00517333" w:rsidP="00714CAB">
      <w:pPr>
        <w:spacing w:after="0" w:line="360" w:lineRule="auto"/>
        <w:ind w:firstLine="708"/>
        <w:jc w:val="both"/>
        <w:rPr>
          <w:rFonts w:cs="Times New Roman"/>
          <w:szCs w:val="24"/>
        </w:rPr>
      </w:pPr>
      <w:r w:rsidRPr="00501C3A">
        <w:rPr>
          <w:rFonts w:cs="Times New Roman"/>
          <w:szCs w:val="24"/>
        </w:rPr>
        <w:t>Yararlan</w:t>
      </w:r>
      <w:r w:rsidR="00501C3A">
        <w:rPr>
          <w:rFonts w:cs="Times New Roman"/>
          <w:szCs w:val="24"/>
        </w:rPr>
        <w:t>ılan</w:t>
      </w:r>
      <w:r w:rsidRPr="00501C3A">
        <w:rPr>
          <w:rFonts w:cs="Times New Roman"/>
          <w:szCs w:val="24"/>
        </w:rPr>
        <w:t xml:space="preserve"> </w:t>
      </w:r>
      <w:r w:rsidR="00C6420F" w:rsidRPr="00501C3A">
        <w:rPr>
          <w:rFonts w:cs="Times New Roman"/>
          <w:szCs w:val="24"/>
        </w:rPr>
        <w:t xml:space="preserve">diğer </w:t>
      </w:r>
      <w:r w:rsidRPr="00501C3A">
        <w:rPr>
          <w:rFonts w:cs="Times New Roman"/>
          <w:szCs w:val="24"/>
        </w:rPr>
        <w:t xml:space="preserve">kaynaklar </w:t>
      </w:r>
      <w:r w:rsidR="00C6420F" w:rsidRPr="00501C3A">
        <w:rPr>
          <w:rFonts w:cs="Times New Roman"/>
          <w:szCs w:val="24"/>
        </w:rPr>
        <w:t xml:space="preserve">ise </w:t>
      </w:r>
      <w:r w:rsidRPr="00501C3A">
        <w:rPr>
          <w:rFonts w:cs="Times New Roman"/>
          <w:szCs w:val="24"/>
        </w:rPr>
        <w:t>ağırlı</w:t>
      </w:r>
      <w:r w:rsidR="00F61D10" w:rsidRPr="00501C3A">
        <w:rPr>
          <w:rFonts w:cs="Times New Roman"/>
          <w:szCs w:val="24"/>
        </w:rPr>
        <w:t>klı</w:t>
      </w:r>
      <w:r w:rsidRPr="00501C3A">
        <w:rPr>
          <w:rFonts w:cs="Times New Roman"/>
          <w:szCs w:val="24"/>
        </w:rPr>
        <w:t xml:space="preserve"> olarak </w:t>
      </w:r>
      <w:r w:rsidR="00501C3A">
        <w:rPr>
          <w:rFonts w:cs="Times New Roman"/>
          <w:szCs w:val="24"/>
        </w:rPr>
        <w:t>tefsir çalışmaları olmuştur</w:t>
      </w:r>
      <w:r w:rsidR="00F61D10" w:rsidRPr="00501C3A">
        <w:rPr>
          <w:rFonts w:cs="Times New Roman"/>
          <w:szCs w:val="24"/>
        </w:rPr>
        <w:t>. Bu çalışmalar içerisinde Taberî</w:t>
      </w:r>
      <w:r w:rsidR="005D46D6" w:rsidRPr="00501C3A">
        <w:rPr>
          <w:rFonts w:cs="Times New Roman"/>
          <w:szCs w:val="24"/>
        </w:rPr>
        <w:t>’nin</w:t>
      </w:r>
      <w:r w:rsidR="00F61D10" w:rsidRPr="00501C3A">
        <w:rPr>
          <w:rFonts w:cs="Times New Roman"/>
          <w:szCs w:val="24"/>
        </w:rPr>
        <w:t xml:space="preserve"> (öl. 310/922)</w:t>
      </w:r>
      <w:r w:rsidR="00501C3A">
        <w:rPr>
          <w:rFonts w:cs="Times New Roman"/>
          <w:szCs w:val="24"/>
        </w:rPr>
        <w:t xml:space="preserve"> Câmiʿu’l-Beyân fî T</w:t>
      </w:r>
      <w:r w:rsidR="00B9065A" w:rsidRPr="00501C3A">
        <w:rPr>
          <w:rFonts w:cs="Times New Roman"/>
          <w:szCs w:val="24"/>
        </w:rPr>
        <w:t>efsîri’l-Ḳurʾân</w:t>
      </w:r>
      <w:r w:rsidR="00501C3A">
        <w:rPr>
          <w:rFonts w:cs="Times New Roman"/>
          <w:szCs w:val="24"/>
        </w:rPr>
        <w:t>,</w:t>
      </w:r>
      <w:r w:rsidR="00123996" w:rsidRPr="00501C3A">
        <w:rPr>
          <w:rFonts w:cs="Times New Roman"/>
          <w:szCs w:val="24"/>
        </w:rPr>
        <w:t xml:space="preserve"> </w:t>
      </w:r>
      <w:r w:rsidR="00F61D10" w:rsidRPr="00501C3A">
        <w:rPr>
          <w:rFonts w:cs="Times New Roman"/>
          <w:szCs w:val="24"/>
        </w:rPr>
        <w:t>Zemahşerî</w:t>
      </w:r>
      <w:r w:rsidR="005D46D6" w:rsidRPr="00501C3A">
        <w:rPr>
          <w:rFonts w:cs="Times New Roman"/>
          <w:szCs w:val="24"/>
        </w:rPr>
        <w:t>’nin</w:t>
      </w:r>
      <w:r w:rsidR="00F61D10" w:rsidRPr="00501C3A">
        <w:rPr>
          <w:rFonts w:cs="Times New Roman"/>
          <w:szCs w:val="24"/>
        </w:rPr>
        <w:t xml:space="preserve"> (ö. 537/1142)</w:t>
      </w:r>
      <w:r w:rsidR="00C6420F" w:rsidRPr="00501C3A">
        <w:rPr>
          <w:rFonts w:cs="Times New Roman"/>
          <w:szCs w:val="24"/>
        </w:rPr>
        <w:t xml:space="preserve"> el</w:t>
      </w:r>
      <w:r w:rsidR="00501C3A">
        <w:rPr>
          <w:rFonts w:cs="Times New Roman"/>
          <w:szCs w:val="24"/>
        </w:rPr>
        <w:t>-Keşşâf, İbnü</w:t>
      </w:r>
      <w:r w:rsidR="00F61D10" w:rsidRPr="00714CAB">
        <w:rPr>
          <w:rFonts w:cs="Times New Roman"/>
          <w:szCs w:val="24"/>
        </w:rPr>
        <w:t>'l-Cevzî</w:t>
      </w:r>
      <w:r w:rsidR="005D46D6" w:rsidRPr="00714CAB">
        <w:rPr>
          <w:rFonts w:cs="Times New Roman"/>
          <w:szCs w:val="24"/>
        </w:rPr>
        <w:t>’nin</w:t>
      </w:r>
      <w:r w:rsidR="00C6420F" w:rsidRPr="00714CAB">
        <w:rPr>
          <w:rFonts w:cs="Times New Roman"/>
          <w:szCs w:val="24"/>
        </w:rPr>
        <w:t xml:space="preserve"> (öl. 597/1201) Zâdu'l-Mesîr;</w:t>
      </w:r>
      <w:r w:rsidR="00F61D10" w:rsidRPr="00714CAB">
        <w:rPr>
          <w:rFonts w:cs="Times New Roman"/>
          <w:szCs w:val="24"/>
        </w:rPr>
        <w:t xml:space="preserve"> Râzî</w:t>
      </w:r>
      <w:r w:rsidR="005D46D6" w:rsidRPr="00714CAB">
        <w:rPr>
          <w:rFonts w:cs="Times New Roman"/>
          <w:szCs w:val="24"/>
        </w:rPr>
        <w:t>’nin</w:t>
      </w:r>
      <w:r w:rsidR="00F61D10" w:rsidRPr="00714CAB">
        <w:rPr>
          <w:rFonts w:cs="Times New Roman"/>
          <w:szCs w:val="24"/>
        </w:rPr>
        <w:t xml:space="preserve"> (ö. 606/1209) </w:t>
      </w:r>
      <w:r w:rsidR="00501C3A">
        <w:rPr>
          <w:rFonts w:cs="Times New Roman"/>
          <w:szCs w:val="24"/>
        </w:rPr>
        <w:t>Mefâtîhu'l-Ğayb,</w:t>
      </w:r>
      <w:r w:rsidR="00F61D10" w:rsidRPr="00714CAB">
        <w:rPr>
          <w:rFonts w:cs="Times New Roman"/>
          <w:szCs w:val="24"/>
        </w:rPr>
        <w:t xml:space="preserve"> </w:t>
      </w:r>
      <w:r w:rsidR="00976C55" w:rsidRPr="00714CAB">
        <w:rPr>
          <w:rFonts w:cs="Times New Roman"/>
          <w:szCs w:val="24"/>
        </w:rPr>
        <w:t>Kurtubî</w:t>
      </w:r>
      <w:r w:rsidR="005D46D6" w:rsidRPr="00714CAB">
        <w:rPr>
          <w:rFonts w:cs="Times New Roman"/>
          <w:szCs w:val="24"/>
        </w:rPr>
        <w:t>’nin</w:t>
      </w:r>
      <w:r w:rsidR="00501C3A">
        <w:rPr>
          <w:rFonts w:cs="Times New Roman"/>
          <w:szCs w:val="24"/>
        </w:rPr>
        <w:t xml:space="preserve"> (öl. 671/1273) el-Câmiʿ li-A</w:t>
      </w:r>
      <w:r w:rsidR="00976C55" w:rsidRPr="00714CAB">
        <w:rPr>
          <w:rFonts w:cs="Times New Roman"/>
          <w:szCs w:val="24"/>
        </w:rPr>
        <w:t>ḥkâmi’l-Ḳ</w:t>
      </w:r>
      <w:r w:rsidR="00501C3A">
        <w:rPr>
          <w:rFonts w:cs="Times New Roman"/>
          <w:szCs w:val="24"/>
        </w:rPr>
        <w:t>urʾân,</w:t>
      </w:r>
      <w:r w:rsidR="00976C55" w:rsidRPr="00714CAB">
        <w:rPr>
          <w:rFonts w:cs="Times New Roman"/>
          <w:szCs w:val="24"/>
        </w:rPr>
        <w:t xml:space="preserve"> </w:t>
      </w:r>
      <w:r w:rsidR="00123996" w:rsidRPr="00714CAB">
        <w:rPr>
          <w:rFonts w:cs="Times New Roman"/>
          <w:szCs w:val="24"/>
        </w:rPr>
        <w:t>Beydâvî</w:t>
      </w:r>
      <w:r w:rsidR="005D46D6" w:rsidRPr="00714CAB">
        <w:rPr>
          <w:rFonts w:cs="Times New Roman"/>
          <w:szCs w:val="24"/>
        </w:rPr>
        <w:t>’nin</w:t>
      </w:r>
      <w:r w:rsidR="00C6420F" w:rsidRPr="00714CAB">
        <w:rPr>
          <w:rFonts w:cs="Times New Roman"/>
          <w:szCs w:val="24"/>
        </w:rPr>
        <w:t xml:space="preserve"> (ö. 685/1286) </w:t>
      </w:r>
      <w:r w:rsidR="00123996" w:rsidRPr="00714CAB">
        <w:rPr>
          <w:rFonts w:cs="Times New Roman"/>
          <w:szCs w:val="24"/>
        </w:rPr>
        <w:t>Env</w:t>
      </w:r>
      <w:r w:rsidR="00501C3A">
        <w:rPr>
          <w:rFonts w:cs="Times New Roman"/>
          <w:szCs w:val="24"/>
        </w:rPr>
        <w:t>âru't-Tenzîl ve Esrâru't-Te'vîl,</w:t>
      </w:r>
      <w:r w:rsidR="00C6420F" w:rsidRPr="00714CAB">
        <w:rPr>
          <w:rFonts w:cs="Times New Roman"/>
          <w:szCs w:val="24"/>
        </w:rPr>
        <w:t xml:space="preserve"> Nesefî</w:t>
      </w:r>
      <w:r w:rsidR="005D46D6" w:rsidRPr="00714CAB">
        <w:rPr>
          <w:rFonts w:cs="Times New Roman"/>
          <w:szCs w:val="24"/>
        </w:rPr>
        <w:t>’nin</w:t>
      </w:r>
      <w:r w:rsidR="00C6420F" w:rsidRPr="00714CAB">
        <w:rPr>
          <w:rFonts w:cs="Times New Roman"/>
          <w:szCs w:val="24"/>
        </w:rPr>
        <w:t xml:space="preserve"> (öl. 710/1310)</w:t>
      </w:r>
      <w:r w:rsidR="00501C3A">
        <w:rPr>
          <w:rFonts w:cs="Times New Roman"/>
          <w:szCs w:val="24"/>
        </w:rPr>
        <w:t xml:space="preserve"> Medâriku't-Tenzîl,</w:t>
      </w:r>
      <w:r w:rsidR="00123996" w:rsidRPr="00714CAB">
        <w:rPr>
          <w:rFonts w:cs="Times New Roman"/>
          <w:szCs w:val="24"/>
        </w:rPr>
        <w:t xml:space="preserve"> Ebû Ha</w:t>
      </w:r>
      <w:r w:rsidR="00C6420F" w:rsidRPr="00714CAB">
        <w:rPr>
          <w:rFonts w:cs="Times New Roman"/>
          <w:szCs w:val="24"/>
        </w:rPr>
        <w:t>yyân</w:t>
      </w:r>
      <w:r w:rsidR="005D46D6" w:rsidRPr="00714CAB">
        <w:rPr>
          <w:rFonts w:cs="Times New Roman"/>
          <w:szCs w:val="24"/>
        </w:rPr>
        <w:t>’ın</w:t>
      </w:r>
      <w:r w:rsidR="00C6420F" w:rsidRPr="00714CAB">
        <w:rPr>
          <w:rFonts w:cs="Times New Roman"/>
          <w:szCs w:val="24"/>
        </w:rPr>
        <w:t xml:space="preserve"> </w:t>
      </w:r>
      <w:r w:rsidR="00501C3A">
        <w:rPr>
          <w:rFonts w:cs="Times New Roman"/>
          <w:szCs w:val="24"/>
        </w:rPr>
        <w:t>(öl. 745/1344) el-Bahrü’l-Muhît,</w:t>
      </w:r>
      <w:r w:rsidR="00123996" w:rsidRPr="00714CAB">
        <w:rPr>
          <w:rFonts w:cs="Times New Roman"/>
          <w:szCs w:val="24"/>
        </w:rPr>
        <w:t xml:space="preserve"> </w:t>
      </w:r>
      <w:r w:rsidR="00C22CE4" w:rsidRPr="00714CAB">
        <w:rPr>
          <w:rFonts w:cs="Times New Roman"/>
          <w:szCs w:val="24"/>
        </w:rPr>
        <w:t>İbn Kesîr</w:t>
      </w:r>
      <w:r w:rsidR="005D46D6" w:rsidRPr="00714CAB">
        <w:rPr>
          <w:rFonts w:cs="Times New Roman"/>
          <w:szCs w:val="24"/>
        </w:rPr>
        <w:t>’in</w:t>
      </w:r>
      <w:r w:rsidR="00C22CE4" w:rsidRPr="00714CAB">
        <w:rPr>
          <w:rFonts w:cs="Times New Roman"/>
          <w:szCs w:val="24"/>
        </w:rPr>
        <w:t xml:space="preserve"> (öl. 774/1373) Tefsîrü'l-Ḳ</w:t>
      </w:r>
      <w:r w:rsidR="00501C3A">
        <w:rPr>
          <w:rFonts w:cs="Times New Roman"/>
          <w:szCs w:val="24"/>
        </w:rPr>
        <w:t>urʾâni'l-ʿAzîm,</w:t>
      </w:r>
      <w:r w:rsidR="00C22CE4" w:rsidRPr="00714CAB">
        <w:rPr>
          <w:rFonts w:cs="Times New Roman"/>
          <w:szCs w:val="24"/>
        </w:rPr>
        <w:t xml:space="preserve"> Celâl</w:t>
      </w:r>
      <w:r w:rsidR="00501C3A">
        <w:rPr>
          <w:rFonts w:cs="Times New Roman"/>
          <w:szCs w:val="24"/>
        </w:rPr>
        <w:t>eddin el-Mahallî (öl. 864/1459) ve</w:t>
      </w:r>
      <w:r w:rsidR="00C22CE4" w:rsidRPr="00714CAB">
        <w:rPr>
          <w:rFonts w:cs="Times New Roman"/>
          <w:szCs w:val="24"/>
        </w:rPr>
        <w:t xml:space="preserve"> Celâleddin es-Süyûtî</w:t>
      </w:r>
      <w:r w:rsidR="005D46D6" w:rsidRPr="00714CAB">
        <w:rPr>
          <w:rFonts w:cs="Times New Roman"/>
          <w:szCs w:val="24"/>
        </w:rPr>
        <w:t>’nin</w:t>
      </w:r>
      <w:r w:rsidR="00C22CE4" w:rsidRPr="00714CAB">
        <w:rPr>
          <w:rFonts w:cs="Times New Roman"/>
          <w:szCs w:val="24"/>
        </w:rPr>
        <w:t xml:space="preserve"> (ö</w:t>
      </w:r>
      <w:r w:rsidR="00501C3A">
        <w:rPr>
          <w:rFonts w:cs="Times New Roman"/>
          <w:szCs w:val="24"/>
        </w:rPr>
        <w:t>l. 911/1505) Tefsîrü’l-Celâleyn,</w:t>
      </w:r>
      <w:r w:rsidR="00C22CE4" w:rsidRPr="00714CAB">
        <w:rPr>
          <w:rFonts w:cs="Times New Roman"/>
          <w:szCs w:val="24"/>
        </w:rPr>
        <w:t xml:space="preserve"> </w:t>
      </w:r>
      <w:r w:rsidR="00123996" w:rsidRPr="00714CAB">
        <w:rPr>
          <w:rFonts w:cs="Times New Roman"/>
          <w:szCs w:val="24"/>
        </w:rPr>
        <w:t>Ebu's-Suûd</w:t>
      </w:r>
      <w:r w:rsidR="005D46D6" w:rsidRPr="00714CAB">
        <w:rPr>
          <w:rFonts w:cs="Times New Roman"/>
          <w:szCs w:val="24"/>
        </w:rPr>
        <w:t>’un</w:t>
      </w:r>
      <w:r w:rsidR="00A72259" w:rsidRPr="00714CAB">
        <w:rPr>
          <w:rFonts w:cs="Times New Roman"/>
          <w:szCs w:val="24"/>
        </w:rPr>
        <w:t xml:space="preserve"> (öl. 982/1574) </w:t>
      </w:r>
      <w:r w:rsidR="00123996" w:rsidRPr="00714CAB">
        <w:rPr>
          <w:rFonts w:cs="Times New Roman"/>
          <w:szCs w:val="24"/>
        </w:rPr>
        <w:t>İrşâdu'</w:t>
      </w:r>
      <w:r w:rsidR="00501C3A">
        <w:rPr>
          <w:rFonts w:cs="Times New Roman"/>
          <w:szCs w:val="24"/>
        </w:rPr>
        <w:t>l-Akli’s S</w:t>
      </w:r>
      <w:r w:rsidR="00123996" w:rsidRPr="00714CAB">
        <w:rPr>
          <w:rFonts w:cs="Times New Roman"/>
          <w:szCs w:val="24"/>
        </w:rPr>
        <w:t>elîm, İsmâil Hakkı Bursevî</w:t>
      </w:r>
      <w:r w:rsidR="005D46D6" w:rsidRPr="00714CAB">
        <w:rPr>
          <w:rFonts w:cs="Times New Roman"/>
          <w:szCs w:val="24"/>
        </w:rPr>
        <w:t>’nin</w:t>
      </w:r>
      <w:r w:rsidR="00A72259" w:rsidRPr="00714CAB">
        <w:rPr>
          <w:rFonts w:cs="Times New Roman"/>
          <w:szCs w:val="24"/>
        </w:rPr>
        <w:t xml:space="preserve"> (öl. 1137/1725) </w:t>
      </w:r>
      <w:r w:rsidR="00976C55" w:rsidRPr="00714CAB">
        <w:rPr>
          <w:rFonts w:cs="Times New Roman"/>
          <w:szCs w:val="24"/>
        </w:rPr>
        <w:t>Tefsîru Rûhu</w:t>
      </w:r>
      <w:r w:rsidR="00A72259" w:rsidRPr="00714CAB">
        <w:rPr>
          <w:rFonts w:cs="Times New Roman"/>
          <w:szCs w:val="24"/>
        </w:rPr>
        <w:t xml:space="preserve">'l-Beyân gibi </w:t>
      </w:r>
      <w:r w:rsidR="00804DC3" w:rsidRPr="00714CAB">
        <w:rPr>
          <w:rFonts w:cs="Times New Roman"/>
          <w:szCs w:val="24"/>
        </w:rPr>
        <w:t>eser</w:t>
      </w:r>
      <w:r w:rsidR="00A72259" w:rsidRPr="00714CAB">
        <w:rPr>
          <w:rFonts w:cs="Times New Roman"/>
          <w:szCs w:val="24"/>
        </w:rPr>
        <w:t>ler</w:t>
      </w:r>
      <w:r w:rsidR="00501C3A">
        <w:rPr>
          <w:rFonts w:cs="Times New Roman"/>
          <w:szCs w:val="24"/>
        </w:rPr>
        <w:t>den</w:t>
      </w:r>
      <w:r w:rsidR="00A72259" w:rsidRPr="00714CAB">
        <w:rPr>
          <w:rFonts w:cs="Times New Roman"/>
          <w:szCs w:val="24"/>
        </w:rPr>
        <w:t xml:space="preserve"> </w:t>
      </w:r>
      <w:r w:rsidR="00501C3A">
        <w:rPr>
          <w:rFonts w:cs="Times New Roman"/>
          <w:szCs w:val="24"/>
        </w:rPr>
        <w:t>faydalanılmıştır</w:t>
      </w:r>
      <w:r w:rsidR="00A72259" w:rsidRPr="00714CAB">
        <w:rPr>
          <w:rFonts w:cs="Times New Roman"/>
          <w:szCs w:val="24"/>
        </w:rPr>
        <w:t>.</w:t>
      </w:r>
      <w:r w:rsidR="00123996" w:rsidRPr="00714CAB">
        <w:rPr>
          <w:rFonts w:cs="Times New Roman"/>
          <w:szCs w:val="24"/>
        </w:rPr>
        <w:t xml:space="preserve"> </w:t>
      </w:r>
    </w:p>
    <w:p w:rsidR="0005432D" w:rsidRPr="00714CAB" w:rsidRDefault="00501C3A" w:rsidP="00E5454B">
      <w:pPr>
        <w:spacing w:after="0" w:line="360" w:lineRule="auto"/>
        <w:ind w:firstLine="708"/>
        <w:jc w:val="both"/>
        <w:rPr>
          <w:rFonts w:cs="Times New Roman"/>
          <w:szCs w:val="24"/>
        </w:rPr>
      </w:pPr>
      <w:r>
        <w:rPr>
          <w:rFonts w:cs="Times New Roman"/>
          <w:szCs w:val="24"/>
        </w:rPr>
        <w:t>Ayrıca çağımızda</w:t>
      </w:r>
      <w:r w:rsidR="00A72259" w:rsidRPr="00714CAB">
        <w:rPr>
          <w:rFonts w:cs="Times New Roman"/>
          <w:szCs w:val="24"/>
        </w:rPr>
        <w:t xml:space="preserve"> yetiş</w:t>
      </w:r>
      <w:r>
        <w:rPr>
          <w:rFonts w:cs="Times New Roman"/>
          <w:szCs w:val="24"/>
        </w:rPr>
        <w:t>en</w:t>
      </w:r>
      <w:r w:rsidR="00A72259" w:rsidRPr="00714CAB">
        <w:rPr>
          <w:rFonts w:cs="Times New Roman"/>
          <w:szCs w:val="24"/>
        </w:rPr>
        <w:t xml:space="preserve"> müfessirlerin eserlerinden de yararlanılmıştır.</w:t>
      </w:r>
      <w:r w:rsidR="001331DF" w:rsidRPr="00714CAB">
        <w:rPr>
          <w:rFonts w:cs="Times New Roman"/>
          <w:szCs w:val="24"/>
        </w:rPr>
        <w:t xml:space="preserve"> </w:t>
      </w:r>
      <w:r w:rsidR="008E39FC" w:rsidRPr="00714CAB">
        <w:rPr>
          <w:rFonts w:cs="Times New Roman"/>
          <w:szCs w:val="24"/>
        </w:rPr>
        <w:t xml:space="preserve">Bunların arasında </w:t>
      </w:r>
      <w:r w:rsidR="001331DF" w:rsidRPr="00714CAB">
        <w:rPr>
          <w:rFonts w:cs="Times New Roman"/>
          <w:szCs w:val="24"/>
        </w:rPr>
        <w:t>Elmalılı Muhammed Hamdi Yazır</w:t>
      </w:r>
      <w:r w:rsidR="005D46D6" w:rsidRPr="00714CAB">
        <w:rPr>
          <w:rFonts w:cs="Times New Roman"/>
          <w:szCs w:val="24"/>
        </w:rPr>
        <w:t>’ın</w:t>
      </w:r>
      <w:r w:rsidR="001331DF" w:rsidRPr="00714CAB">
        <w:rPr>
          <w:rFonts w:cs="Times New Roman"/>
          <w:szCs w:val="24"/>
        </w:rPr>
        <w:t xml:space="preserve"> (1878-1942) Hak Dini</w:t>
      </w:r>
      <w:r>
        <w:rPr>
          <w:rFonts w:cs="Times New Roman"/>
          <w:szCs w:val="24"/>
        </w:rPr>
        <w:t xml:space="preserve"> Kur’an Dili,</w:t>
      </w:r>
      <w:r w:rsidR="001331DF" w:rsidRPr="00714CAB">
        <w:rPr>
          <w:rFonts w:cs="Times New Roman"/>
          <w:szCs w:val="24"/>
        </w:rPr>
        <w:t xml:space="preserve"> </w:t>
      </w:r>
      <w:r w:rsidR="00A72259" w:rsidRPr="00714CAB">
        <w:rPr>
          <w:rFonts w:cs="Times New Roman"/>
          <w:szCs w:val="24"/>
        </w:rPr>
        <w:t xml:space="preserve"> </w:t>
      </w:r>
      <w:r w:rsidR="008E39FC" w:rsidRPr="00714CAB">
        <w:rPr>
          <w:rFonts w:cs="Times New Roman"/>
          <w:szCs w:val="24"/>
        </w:rPr>
        <w:t>Mehmed Vehbi Efendi</w:t>
      </w:r>
      <w:r w:rsidR="005D46D6" w:rsidRPr="00714CAB">
        <w:rPr>
          <w:rFonts w:cs="Times New Roman"/>
          <w:szCs w:val="24"/>
        </w:rPr>
        <w:t>’nin</w:t>
      </w:r>
      <w:r>
        <w:rPr>
          <w:rFonts w:cs="Times New Roman"/>
          <w:szCs w:val="24"/>
        </w:rPr>
        <w:t xml:space="preserve"> (1862-1949) Hulâsatü’l-Beyân,</w:t>
      </w:r>
      <w:r w:rsidR="008E39FC" w:rsidRPr="00714CAB">
        <w:rPr>
          <w:rFonts w:cs="Times New Roman"/>
          <w:szCs w:val="24"/>
        </w:rPr>
        <w:t xml:space="preserve"> Seyyid Kutub</w:t>
      </w:r>
      <w:r w:rsidR="005D46D6" w:rsidRPr="00714CAB">
        <w:rPr>
          <w:rFonts w:cs="Times New Roman"/>
          <w:szCs w:val="24"/>
        </w:rPr>
        <w:t>’un</w:t>
      </w:r>
      <w:r w:rsidR="008E39FC" w:rsidRPr="00714CAB">
        <w:rPr>
          <w:rFonts w:cs="Times New Roman"/>
          <w:szCs w:val="24"/>
        </w:rPr>
        <w:t xml:space="preserve"> (1906-1966) Fî Ẓılâli’l-Ḳ</w:t>
      </w:r>
      <w:r>
        <w:rPr>
          <w:rFonts w:cs="Times New Roman"/>
          <w:szCs w:val="24"/>
        </w:rPr>
        <w:t>urʾân,</w:t>
      </w:r>
      <w:r w:rsidR="008E39FC" w:rsidRPr="00714CAB">
        <w:rPr>
          <w:rFonts w:cs="Times New Roman"/>
          <w:szCs w:val="24"/>
        </w:rPr>
        <w:t xml:space="preserve"> Ömer Nasuhi Bilmen</w:t>
      </w:r>
      <w:r w:rsidR="005D46D6" w:rsidRPr="00714CAB">
        <w:rPr>
          <w:rFonts w:cs="Times New Roman"/>
          <w:szCs w:val="24"/>
        </w:rPr>
        <w:t>’in</w:t>
      </w:r>
      <w:r w:rsidR="008E39FC" w:rsidRPr="00714CAB">
        <w:rPr>
          <w:rFonts w:cs="Times New Roman"/>
          <w:szCs w:val="24"/>
        </w:rPr>
        <w:t xml:space="preserve"> (1883-1971) Kur’ân-ı Kerîm’in </w:t>
      </w:r>
      <w:r>
        <w:rPr>
          <w:rFonts w:cs="Times New Roman"/>
          <w:szCs w:val="24"/>
        </w:rPr>
        <w:t>Türkçe Meâl-i Âlîsi ve Tefsiri,</w:t>
      </w:r>
      <w:r w:rsidR="008E39FC" w:rsidRPr="00714CAB">
        <w:rPr>
          <w:rFonts w:cs="Times New Roman"/>
          <w:szCs w:val="24"/>
        </w:rPr>
        <w:t xml:space="preserve"> </w:t>
      </w:r>
      <w:r w:rsidR="00123996" w:rsidRPr="00714CAB">
        <w:rPr>
          <w:rFonts w:cs="Times New Roman"/>
          <w:szCs w:val="24"/>
        </w:rPr>
        <w:t>İbn Âşûr</w:t>
      </w:r>
      <w:r w:rsidR="005D46D6" w:rsidRPr="00714CAB">
        <w:rPr>
          <w:rFonts w:cs="Times New Roman"/>
          <w:szCs w:val="24"/>
        </w:rPr>
        <w:t>’un</w:t>
      </w:r>
      <w:r w:rsidR="001331DF" w:rsidRPr="00714CAB">
        <w:rPr>
          <w:rFonts w:cs="Times New Roman"/>
          <w:szCs w:val="24"/>
        </w:rPr>
        <w:t xml:space="preserve"> (</w:t>
      </w:r>
      <w:r>
        <w:rPr>
          <w:rFonts w:cs="Times New Roman"/>
          <w:szCs w:val="24"/>
        </w:rPr>
        <w:t>öl. 1973) et-Tahrîr ve't-Tenvîr,</w:t>
      </w:r>
      <w:r w:rsidR="00123996" w:rsidRPr="00714CAB">
        <w:rPr>
          <w:rFonts w:cs="Times New Roman"/>
          <w:szCs w:val="24"/>
        </w:rPr>
        <w:t xml:space="preserve"> </w:t>
      </w:r>
      <w:r w:rsidR="008E39FC" w:rsidRPr="00714CAB">
        <w:rPr>
          <w:rFonts w:cs="Times New Roman"/>
          <w:szCs w:val="24"/>
        </w:rPr>
        <w:t>Mevdûdî</w:t>
      </w:r>
      <w:r w:rsidR="005D46D6" w:rsidRPr="00714CAB">
        <w:rPr>
          <w:rFonts w:cs="Times New Roman"/>
          <w:szCs w:val="24"/>
        </w:rPr>
        <w:t>’nin</w:t>
      </w:r>
      <w:r>
        <w:rPr>
          <w:rFonts w:cs="Times New Roman"/>
          <w:szCs w:val="24"/>
        </w:rPr>
        <w:t xml:space="preserve"> (1903-1979) Tefhimu'l-Kur'an,</w:t>
      </w:r>
      <w:r w:rsidR="008E39FC" w:rsidRPr="00714CAB">
        <w:rPr>
          <w:rFonts w:cs="Times New Roman"/>
          <w:szCs w:val="24"/>
        </w:rPr>
        <w:t xml:space="preserve"> </w:t>
      </w:r>
      <w:r w:rsidR="00123996" w:rsidRPr="00714CAB">
        <w:rPr>
          <w:rFonts w:cs="Times New Roman"/>
          <w:szCs w:val="24"/>
        </w:rPr>
        <w:t>Sâbûnî</w:t>
      </w:r>
      <w:r w:rsidR="005D46D6" w:rsidRPr="00714CAB">
        <w:rPr>
          <w:rFonts w:cs="Times New Roman"/>
          <w:szCs w:val="24"/>
        </w:rPr>
        <w:t>’nin</w:t>
      </w:r>
      <w:r w:rsidR="001331DF" w:rsidRPr="00714CAB">
        <w:rPr>
          <w:rFonts w:cs="Times New Roman"/>
          <w:szCs w:val="24"/>
        </w:rPr>
        <w:t xml:space="preserve"> Safvetu't-Tefâsîr</w:t>
      </w:r>
      <w:r w:rsidR="008E39FC" w:rsidRPr="00714CAB">
        <w:rPr>
          <w:rFonts w:cs="Times New Roman"/>
          <w:szCs w:val="24"/>
        </w:rPr>
        <w:t xml:space="preserve"> </w:t>
      </w:r>
      <w:r w:rsidR="00123996" w:rsidRPr="00714CAB">
        <w:rPr>
          <w:rFonts w:cs="Times New Roman"/>
          <w:szCs w:val="24"/>
        </w:rPr>
        <w:t xml:space="preserve">gibi </w:t>
      </w:r>
      <w:r w:rsidR="008E39FC" w:rsidRPr="00714CAB">
        <w:rPr>
          <w:rFonts w:cs="Times New Roman"/>
          <w:szCs w:val="24"/>
        </w:rPr>
        <w:lastRenderedPageBreak/>
        <w:t>eserler</w:t>
      </w:r>
      <w:r>
        <w:rPr>
          <w:rFonts w:cs="Times New Roman"/>
          <w:szCs w:val="24"/>
        </w:rPr>
        <w:t>inden de faydalanılmıştır.</w:t>
      </w:r>
      <w:r w:rsidR="00E5454B">
        <w:rPr>
          <w:rFonts w:cs="Times New Roman"/>
          <w:szCs w:val="24"/>
        </w:rPr>
        <w:t xml:space="preserve"> </w:t>
      </w:r>
      <w:r w:rsidR="001C49B6" w:rsidRPr="00714CAB">
        <w:rPr>
          <w:rFonts w:cs="Times New Roman"/>
          <w:szCs w:val="24"/>
        </w:rPr>
        <w:t xml:space="preserve">Yine </w:t>
      </w:r>
      <w:r w:rsidR="00CA766A">
        <w:rPr>
          <w:rFonts w:cs="Times New Roman"/>
          <w:szCs w:val="24"/>
        </w:rPr>
        <w:t>bu çalışmada</w:t>
      </w:r>
      <w:r w:rsidR="00EA76BA" w:rsidRPr="00714CAB">
        <w:rPr>
          <w:rFonts w:cs="Times New Roman"/>
          <w:szCs w:val="24"/>
        </w:rPr>
        <w:t xml:space="preserve"> </w:t>
      </w:r>
      <w:r w:rsidR="00123996" w:rsidRPr="00714CAB">
        <w:rPr>
          <w:rFonts w:cs="Times New Roman"/>
          <w:szCs w:val="24"/>
        </w:rPr>
        <w:t>İslam Ansiklopedisi, İslam Bilgiler Ansiklopedisi</w:t>
      </w:r>
      <w:r w:rsidR="001C49B6" w:rsidRPr="00714CAB">
        <w:rPr>
          <w:rFonts w:cs="Times New Roman"/>
          <w:szCs w:val="24"/>
        </w:rPr>
        <w:t xml:space="preserve">, Dini Kavramlar Sözlüğü </w:t>
      </w:r>
      <w:r w:rsidR="00123996" w:rsidRPr="00714CAB">
        <w:rPr>
          <w:rFonts w:cs="Times New Roman"/>
          <w:szCs w:val="24"/>
        </w:rPr>
        <w:t xml:space="preserve">ve birçok </w:t>
      </w:r>
      <w:r w:rsidR="001C49B6" w:rsidRPr="00714CAB">
        <w:rPr>
          <w:rFonts w:cs="Times New Roman"/>
          <w:szCs w:val="24"/>
        </w:rPr>
        <w:t xml:space="preserve">Osmanlı ve </w:t>
      </w:r>
      <w:r w:rsidR="00123996" w:rsidRPr="00714CAB">
        <w:rPr>
          <w:rFonts w:cs="Times New Roman"/>
          <w:szCs w:val="24"/>
        </w:rPr>
        <w:t xml:space="preserve">Türkçe sözlük, meal ve tercüme eserlerden bilgiler </w:t>
      </w:r>
      <w:r w:rsidR="00CA766A">
        <w:rPr>
          <w:rFonts w:cs="Times New Roman"/>
          <w:szCs w:val="24"/>
        </w:rPr>
        <w:t xml:space="preserve">derlenmiştir. Bunlarla </w:t>
      </w:r>
      <w:r w:rsidR="00123996" w:rsidRPr="00714CAB">
        <w:rPr>
          <w:rFonts w:cs="Times New Roman"/>
          <w:szCs w:val="24"/>
        </w:rPr>
        <w:t>sebat kavramı</w:t>
      </w:r>
      <w:r w:rsidR="00CA766A">
        <w:rPr>
          <w:rFonts w:cs="Times New Roman"/>
          <w:szCs w:val="24"/>
        </w:rPr>
        <w:t>yla ilgili malumat</w:t>
      </w:r>
      <w:r w:rsidR="00123996" w:rsidRPr="00714CAB">
        <w:rPr>
          <w:rFonts w:cs="Times New Roman"/>
          <w:szCs w:val="24"/>
        </w:rPr>
        <w:t xml:space="preserve"> değerlendirilmiş ve </w:t>
      </w:r>
      <w:r w:rsidR="00CA766A">
        <w:rPr>
          <w:rFonts w:cs="Times New Roman"/>
          <w:szCs w:val="24"/>
        </w:rPr>
        <w:t>açıklamalar dikkate alınmıştır.</w:t>
      </w:r>
      <w:r w:rsidR="00123996" w:rsidRPr="00714CAB">
        <w:rPr>
          <w:rFonts w:cs="Times New Roman"/>
          <w:szCs w:val="24"/>
        </w:rPr>
        <w:t xml:space="preserve"> </w:t>
      </w:r>
      <w:bookmarkStart w:id="110" w:name="_Toc29453574"/>
      <w:bookmarkStart w:id="111" w:name="_Toc29454196"/>
    </w:p>
    <w:p w:rsidR="00C20317" w:rsidRPr="00714CAB" w:rsidRDefault="00C20317" w:rsidP="00714CAB">
      <w:pPr>
        <w:spacing w:after="0" w:line="360" w:lineRule="auto"/>
        <w:ind w:firstLine="708"/>
        <w:jc w:val="both"/>
        <w:rPr>
          <w:rFonts w:cs="Times New Roman"/>
          <w:szCs w:val="24"/>
        </w:rPr>
      </w:pPr>
    </w:p>
    <w:p w:rsidR="00C20317" w:rsidRPr="00714CAB" w:rsidRDefault="00C20317"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ind w:firstLine="708"/>
        <w:jc w:val="both"/>
        <w:rPr>
          <w:rFonts w:cs="Times New Roman"/>
          <w:szCs w:val="24"/>
        </w:rPr>
      </w:pPr>
    </w:p>
    <w:p w:rsidR="0067748F" w:rsidRPr="00714CAB" w:rsidRDefault="0067748F" w:rsidP="00714CAB">
      <w:pPr>
        <w:spacing w:after="0" w:line="360" w:lineRule="auto"/>
        <w:jc w:val="both"/>
        <w:rPr>
          <w:rFonts w:cs="Times New Roman"/>
          <w:szCs w:val="24"/>
        </w:rPr>
      </w:pPr>
    </w:p>
    <w:p w:rsidR="00741CAA" w:rsidRPr="00714CAB" w:rsidRDefault="00741CAA" w:rsidP="00122BF9">
      <w:pPr>
        <w:pStyle w:val="Balk1"/>
      </w:pPr>
    </w:p>
    <w:p w:rsidR="00741CAA" w:rsidRPr="00714CAB" w:rsidRDefault="00741CAA"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892972" w:rsidRDefault="00892972" w:rsidP="00122BF9">
      <w:pPr>
        <w:pStyle w:val="Balk1"/>
      </w:pPr>
    </w:p>
    <w:p w:rsidR="00B677FC" w:rsidRPr="00714CAB" w:rsidRDefault="00F87E32" w:rsidP="00122BF9">
      <w:pPr>
        <w:pStyle w:val="Balk1"/>
      </w:pPr>
      <w:bookmarkStart w:id="112" w:name="_Toc63954763"/>
      <w:r w:rsidRPr="00714CAB">
        <w:lastRenderedPageBreak/>
        <w:t>BİRİNCİ BÖLÜM</w:t>
      </w:r>
      <w:bookmarkEnd w:id="110"/>
      <w:bookmarkEnd w:id="111"/>
      <w:bookmarkEnd w:id="112"/>
    </w:p>
    <w:p w:rsidR="004711A2" w:rsidRPr="00714CAB" w:rsidRDefault="004711A2" w:rsidP="00714CAB">
      <w:pPr>
        <w:spacing w:after="0"/>
        <w:rPr>
          <w:rFonts w:cs="Times New Roman"/>
          <w:szCs w:val="24"/>
        </w:rPr>
      </w:pPr>
    </w:p>
    <w:p w:rsidR="00123996" w:rsidRPr="00714CAB" w:rsidRDefault="00B677FC" w:rsidP="00E245A1">
      <w:pPr>
        <w:pStyle w:val="Balk1"/>
        <w:ind w:firstLine="708"/>
        <w:jc w:val="left"/>
      </w:pPr>
      <w:bookmarkStart w:id="113" w:name="_Toc29453575"/>
      <w:bookmarkStart w:id="114" w:name="_Toc29454197"/>
      <w:bookmarkStart w:id="115" w:name="_Toc63954764"/>
      <w:r w:rsidRPr="00714CAB">
        <w:t>1.</w:t>
      </w:r>
      <w:r w:rsidR="002C4D30" w:rsidRPr="00714CAB">
        <w:t xml:space="preserve"> </w:t>
      </w:r>
      <w:r w:rsidR="00123996" w:rsidRPr="00714CAB">
        <w:t>SEBAT</w:t>
      </w:r>
      <w:r w:rsidR="007D4FE5">
        <w:t xml:space="preserve"> SÖZCÜĞÜ VE</w:t>
      </w:r>
      <w:r w:rsidR="00123996" w:rsidRPr="00714CAB">
        <w:t xml:space="preserve"> KAVRAM </w:t>
      </w:r>
      <w:bookmarkEnd w:id="113"/>
      <w:bookmarkEnd w:id="114"/>
      <w:r w:rsidR="007D4FE5">
        <w:t>OLARAK SEBAT</w:t>
      </w:r>
      <w:bookmarkEnd w:id="115"/>
    </w:p>
    <w:p w:rsidR="004711A2" w:rsidRPr="00714CAB" w:rsidRDefault="004711A2" w:rsidP="00714CAB">
      <w:pPr>
        <w:spacing w:after="0"/>
        <w:rPr>
          <w:rFonts w:cs="Times New Roman"/>
          <w:szCs w:val="24"/>
        </w:rPr>
      </w:pPr>
    </w:p>
    <w:p w:rsidR="00123996" w:rsidRPr="00714CAB" w:rsidRDefault="00123996" w:rsidP="00714CAB">
      <w:pPr>
        <w:pStyle w:val="Balk2"/>
        <w:spacing w:after="0"/>
      </w:pPr>
      <w:bookmarkStart w:id="116" w:name="_Toc29451113"/>
      <w:bookmarkStart w:id="117" w:name="_Toc29453576"/>
      <w:bookmarkStart w:id="118" w:name="_Toc29454198"/>
      <w:bookmarkStart w:id="119" w:name="_Toc63954765"/>
      <w:r w:rsidRPr="00714CAB">
        <w:t>1.1.</w:t>
      </w:r>
      <w:r w:rsidR="002C4D30" w:rsidRPr="00714CAB">
        <w:t xml:space="preserve"> </w:t>
      </w:r>
      <w:r w:rsidRPr="00714CAB">
        <w:t xml:space="preserve">Sebat </w:t>
      </w:r>
      <w:r w:rsidR="0039019C">
        <w:t xml:space="preserve">Kelimesinin </w:t>
      </w:r>
      <w:r w:rsidRPr="00714CAB">
        <w:t>Lügat Manası</w:t>
      </w:r>
      <w:bookmarkEnd w:id="116"/>
      <w:bookmarkEnd w:id="117"/>
      <w:bookmarkEnd w:id="118"/>
      <w:bookmarkEnd w:id="119"/>
      <w:r w:rsidRPr="00714CAB">
        <w:t xml:space="preserve">         </w:t>
      </w:r>
    </w:p>
    <w:p w:rsidR="00394BFE" w:rsidRPr="00714CAB" w:rsidRDefault="00123996" w:rsidP="00714CAB">
      <w:pPr>
        <w:spacing w:after="0" w:line="360" w:lineRule="auto"/>
        <w:ind w:firstLine="708"/>
        <w:jc w:val="both"/>
        <w:rPr>
          <w:rFonts w:cs="Times New Roman"/>
          <w:szCs w:val="24"/>
        </w:rPr>
      </w:pPr>
      <w:r w:rsidRPr="00714CAB">
        <w:rPr>
          <w:rFonts w:cs="Times New Roman"/>
          <w:szCs w:val="24"/>
        </w:rPr>
        <w:t>Sebat</w:t>
      </w:r>
      <w:r w:rsidR="0039019C">
        <w:rPr>
          <w:rFonts w:cs="Times New Roman"/>
          <w:szCs w:val="24"/>
        </w:rPr>
        <w:t xml:space="preserve"> sözcüğünün</w:t>
      </w:r>
      <w:r w:rsidRPr="00714CAB">
        <w:rPr>
          <w:rFonts w:cs="Times New Roman"/>
          <w:szCs w:val="24"/>
        </w:rPr>
        <w:t>, Arapça “</w:t>
      </w:r>
      <w:r w:rsidRPr="00714CAB">
        <w:rPr>
          <w:rFonts w:eastAsia="Times New Roman" w:cs="Times New Roman"/>
          <w:color w:val="000000"/>
          <w:szCs w:val="24"/>
          <w:rtl/>
          <w:lang w:eastAsia="tr-TR"/>
        </w:rPr>
        <w:t>ث</w:t>
      </w:r>
      <w:r w:rsidR="00F54416" w:rsidRPr="00714CAB">
        <w:rPr>
          <w:rFonts w:eastAsia="Times New Roman" w:cs="Times New Roman"/>
          <w:color w:val="000000"/>
          <w:szCs w:val="24"/>
          <w:rtl/>
          <w:lang w:eastAsia="tr-TR"/>
        </w:rPr>
        <w:t>-</w:t>
      </w:r>
      <w:r w:rsidRPr="00714CAB">
        <w:rPr>
          <w:rFonts w:eastAsia="Times New Roman" w:cs="Times New Roman"/>
          <w:color w:val="000000"/>
          <w:szCs w:val="24"/>
          <w:rtl/>
          <w:lang w:eastAsia="tr-TR"/>
        </w:rPr>
        <w:t>ب</w:t>
      </w:r>
      <w:r w:rsidR="00F54416" w:rsidRPr="00714CAB">
        <w:rPr>
          <w:rFonts w:eastAsia="Times New Roman" w:cs="Times New Roman"/>
          <w:color w:val="000000"/>
          <w:szCs w:val="24"/>
          <w:rtl/>
          <w:lang w:eastAsia="tr-TR"/>
        </w:rPr>
        <w:t>-</w:t>
      </w:r>
      <w:r w:rsidRPr="00714CAB">
        <w:rPr>
          <w:rFonts w:eastAsia="Times New Roman" w:cs="Times New Roman"/>
          <w:color w:val="000000"/>
          <w:szCs w:val="24"/>
          <w:rtl/>
          <w:lang w:eastAsia="tr-TR"/>
        </w:rPr>
        <w:t>ت</w:t>
      </w:r>
      <w:r w:rsidR="00ED58BF" w:rsidRPr="00714CAB">
        <w:rPr>
          <w:rFonts w:cs="Times New Roman"/>
          <w:szCs w:val="24"/>
        </w:rPr>
        <w:t>”/ “s-b-t</w:t>
      </w:r>
      <w:r w:rsidRPr="00714CAB">
        <w:rPr>
          <w:rFonts w:cs="Times New Roman"/>
          <w:szCs w:val="24"/>
        </w:rPr>
        <w:t>” f</w:t>
      </w:r>
      <w:r w:rsidR="0039019C">
        <w:rPr>
          <w:rFonts w:cs="Times New Roman"/>
          <w:szCs w:val="24"/>
        </w:rPr>
        <w:t>iilinden mastarı olduğu söylenmiştir. Lügatte;</w:t>
      </w:r>
      <w:r w:rsidRPr="00714CAB">
        <w:rPr>
          <w:rFonts w:cs="Times New Roman"/>
          <w:szCs w:val="24"/>
        </w:rPr>
        <w:t xml:space="preserve"> sö</w:t>
      </w:r>
      <w:r w:rsidR="0039019C">
        <w:rPr>
          <w:rFonts w:cs="Times New Roman"/>
          <w:szCs w:val="24"/>
        </w:rPr>
        <w:t>zde durmak, ahde vefa göstermek</w:t>
      </w:r>
      <w:r w:rsidRPr="00714CAB">
        <w:rPr>
          <w:rFonts w:cs="Times New Roman"/>
          <w:szCs w:val="24"/>
          <w:vertAlign w:val="superscript"/>
        </w:rPr>
        <w:footnoteReference w:id="2"/>
      </w:r>
      <w:r w:rsidR="0039019C">
        <w:rPr>
          <w:rFonts w:cs="Times New Roman"/>
          <w:szCs w:val="24"/>
        </w:rPr>
        <w:t xml:space="preserve"> anlamına geldiği </w:t>
      </w:r>
      <w:r w:rsidR="00050537">
        <w:rPr>
          <w:rFonts w:cs="Times New Roman"/>
          <w:szCs w:val="24"/>
        </w:rPr>
        <w:t xml:space="preserve">bildirilmiştir. Yine </w:t>
      </w:r>
      <w:r w:rsidR="0039019C">
        <w:rPr>
          <w:rFonts w:cs="Times New Roman"/>
          <w:szCs w:val="24"/>
        </w:rPr>
        <w:t>sözcüğe</w:t>
      </w:r>
      <w:r w:rsidR="00050537">
        <w:rPr>
          <w:rFonts w:cs="Times New Roman"/>
          <w:szCs w:val="24"/>
        </w:rPr>
        <w:t xml:space="preserve"> </w:t>
      </w:r>
      <w:r w:rsidR="00BB57F0" w:rsidRPr="00714CAB">
        <w:rPr>
          <w:rFonts w:cs="Times New Roman"/>
          <w:szCs w:val="24"/>
        </w:rPr>
        <w:t>bir yerde sabit</w:t>
      </w:r>
      <w:r w:rsidR="00F93699" w:rsidRPr="00714CAB">
        <w:rPr>
          <w:rFonts w:cs="Times New Roman"/>
          <w:szCs w:val="24"/>
        </w:rPr>
        <w:t>lenmek</w:t>
      </w:r>
      <w:r w:rsidR="00BB57F0" w:rsidRPr="00714CAB">
        <w:rPr>
          <w:rFonts w:cs="Times New Roman"/>
          <w:szCs w:val="24"/>
        </w:rPr>
        <w:t xml:space="preserve">, </w:t>
      </w:r>
      <w:r w:rsidR="00F93699" w:rsidRPr="00714CAB">
        <w:rPr>
          <w:rFonts w:cs="Times New Roman"/>
          <w:szCs w:val="24"/>
        </w:rPr>
        <w:t>kımıldamadan</w:t>
      </w:r>
      <w:r w:rsidR="00BB57F0" w:rsidRPr="00714CAB">
        <w:rPr>
          <w:rFonts w:cs="Times New Roman"/>
          <w:szCs w:val="24"/>
        </w:rPr>
        <w:t xml:space="preserve"> </w:t>
      </w:r>
      <w:r w:rsidR="00F93699" w:rsidRPr="00714CAB">
        <w:rPr>
          <w:rFonts w:cs="Times New Roman"/>
          <w:szCs w:val="24"/>
        </w:rPr>
        <w:t xml:space="preserve">hareketsiz </w:t>
      </w:r>
      <w:r w:rsidR="00BB57F0" w:rsidRPr="00714CAB">
        <w:rPr>
          <w:rFonts w:cs="Times New Roman"/>
          <w:szCs w:val="24"/>
        </w:rPr>
        <w:t>durmak, diren</w:t>
      </w:r>
      <w:r w:rsidR="00F93699" w:rsidRPr="00714CAB">
        <w:rPr>
          <w:rFonts w:cs="Times New Roman"/>
          <w:szCs w:val="24"/>
        </w:rPr>
        <w:t>ç göstermek</w:t>
      </w:r>
      <w:r w:rsidR="00BB57F0" w:rsidRPr="00714CAB">
        <w:rPr>
          <w:rFonts w:cs="Times New Roman"/>
          <w:szCs w:val="24"/>
        </w:rPr>
        <w:t xml:space="preserve">, </w:t>
      </w:r>
      <w:r w:rsidR="00F93699" w:rsidRPr="00714CAB">
        <w:rPr>
          <w:rFonts w:cs="Times New Roman"/>
          <w:szCs w:val="24"/>
        </w:rPr>
        <w:t>kavi olmak</w:t>
      </w:r>
      <w:r w:rsidR="00BB57F0" w:rsidRPr="00714CAB">
        <w:rPr>
          <w:rFonts w:cs="Times New Roman"/>
          <w:szCs w:val="24"/>
        </w:rPr>
        <w:t>, bir şeyi doğrula</w:t>
      </w:r>
      <w:r w:rsidR="00F93699" w:rsidRPr="00714CAB">
        <w:rPr>
          <w:rFonts w:cs="Times New Roman"/>
          <w:szCs w:val="24"/>
        </w:rPr>
        <w:t>yıp</w:t>
      </w:r>
      <w:r w:rsidR="00BB57F0" w:rsidRPr="00714CAB">
        <w:rPr>
          <w:rFonts w:cs="Times New Roman"/>
          <w:szCs w:val="24"/>
        </w:rPr>
        <w:t xml:space="preserve"> tasdik etmek, bir şeyde d</w:t>
      </w:r>
      <w:r w:rsidR="00F93699" w:rsidRPr="00714CAB">
        <w:rPr>
          <w:rFonts w:cs="Times New Roman"/>
          <w:szCs w:val="24"/>
        </w:rPr>
        <w:t>aimili</w:t>
      </w:r>
      <w:r w:rsidR="00BB57F0" w:rsidRPr="00714CAB">
        <w:rPr>
          <w:rFonts w:cs="Times New Roman"/>
          <w:szCs w:val="24"/>
        </w:rPr>
        <w:t>k, süreklilik, kesinlik, istikrar, azim</w:t>
      </w:r>
      <w:r w:rsidR="00BB57F0" w:rsidRPr="00714CAB">
        <w:rPr>
          <w:rStyle w:val="DipnotBavurusu"/>
          <w:rFonts w:cs="Times New Roman"/>
          <w:szCs w:val="24"/>
        </w:rPr>
        <w:footnoteReference w:id="3"/>
      </w:r>
      <w:r w:rsidR="0039019C">
        <w:rPr>
          <w:rFonts w:cs="Times New Roman"/>
          <w:szCs w:val="24"/>
        </w:rPr>
        <w:t xml:space="preserve"> gibi manalar takdir edilmiştir. Ayrıca</w:t>
      </w:r>
      <w:r w:rsidR="00BB57F0" w:rsidRPr="00714CAB">
        <w:rPr>
          <w:rFonts w:cs="Times New Roman"/>
          <w:szCs w:val="24"/>
        </w:rPr>
        <w:t xml:space="preserve"> </w:t>
      </w:r>
      <w:r w:rsidRPr="00714CAB">
        <w:rPr>
          <w:rFonts w:cs="Times New Roman"/>
          <w:szCs w:val="24"/>
        </w:rPr>
        <w:t>bir şeyin de</w:t>
      </w:r>
      <w:r w:rsidR="0039019C">
        <w:rPr>
          <w:rFonts w:cs="Times New Roman"/>
          <w:szCs w:val="24"/>
        </w:rPr>
        <w:t xml:space="preserve">vamlı, sürekli, </w:t>
      </w:r>
      <w:r w:rsidRPr="00714CAB">
        <w:rPr>
          <w:rFonts w:cs="Times New Roman"/>
          <w:szCs w:val="24"/>
        </w:rPr>
        <w:t xml:space="preserve"> kesintisiz olması,</w:t>
      </w:r>
      <w:r w:rsidRPr="00714CAB">
        <w:rPr>
          <w:rFonts w:cs="Times New Roman"/>
          <w:szCs w:val="24"/>
          <w:vertAlign w:val="superscript"/>
        </w:rPr>
        <w:footnoteReference w:id="4"/>
      </w:r>
      <w:r w:rsidR="0039019C">
        <w:rPr>
          <w:rFonts w:cs="Times New Roman"/>
          <w:szCs w:val="24"/>
        </w:rPr>
        <w:t xml:space="preserve"> kararlı olma, yerinde durma ve</w:t>
      </w:r>
      <w:r w:rsidRPr="00714CAB">
        <w:rPr>
          <w:rFonts w:cs="Times New Roman"/>
          <w:szCs w:val="24"/>
        </w:rPr>
        <w:t xml:space="preserve"> sa</w:t>
      </w:r>
      <w:r w:rsidR="00394BFE" w:rsidRPr="00714CAB">
        <w:rPr>
          <w:rFonts w:cs="Times New Roman"/>
          <w:szCs w:val="24"/>
        </w:rPr>
        <w:t>bit olma</w:t>
      </w:r>
      <w:r w:rsidRPr="00714CAB">
        <w:rPr>
          <w:rFonts w:cs="Times New Roman"/>
          <w:szCs w:val="24"/>
          <w:vertAlign w:val="superscript"/>
        </w:rPr>
        <w:footnoteReference w:id="5"/>
      </w:r>
      <w:r w:rsidRPr="00714CAB">
        <w:rPr>
          <w:rFonts w:cs="Times New Roman"/>
          <w:szCs w:val="24"/>
        </w:rPr>
        <w:t xml:space="preserve"> </w:t>
      </w:r>
      <w:r w:rsidR="0039019C">
        <w:rPr>
          <w:rFonts w:cs="Times New Roman"/>
          <w:szCs w:val="24"/>
        </w:rPr>
        <w:t>manaları</w:t>
      </w:r>
      <w:r w:rsidR="00560393">
        <w:rPr>
          <w:rFonts w:cs="Times New Roman"/>
          <w:szCs w:val="24"/>
        </w:rPr>
        <w:t>nd</w:t>
      </w:r>
      <w:r w:rsidR="00394BFE" w:rsidRPr="00714CAB">
        <w:rPr>
          <w:rFonts w:cs="Times New Roman"/>
          <w:szCs w:val="24"/>
        </w:rPr>
        <w:t xml:space="preserve">a </w:t>
      </w:r>
      <w:r w:rsidR="00560393">
        <w:rPr>
          <w:rFonts w:cs="Times New Roman"/>
          <w:szCs w:val="24"/>
        </w:rPr>
        <w:t>kullanıldığı sözlüklerde yer almıştır.</w:t>
      </w:r>
    </w:p>
    <w:p w:rsidR="00F878FB" w:rsidRDefault="00560393" w:rsidP="00F878FB">
      <w:pPr>
        <w:spacing w:after="0" w:line="360" w:lineRule="auto"/>
        <w:ind w:firstLine="708"/>
        <w:jc w:val="both"/>
        <w:rPr>
          <w:rFonts w:cs="Times New Roman"/>
          <w:szCs w:val="24"/>
        </w:rPr>
      </w:pPr>
      <w:r>
        <w:rPr>
          <w:rFonts w:cs="Times New Roman"/>
          <w:szCs w:val="24"/>
        </w:rPr>
        <w:t>Bazı Türkçe sözlüklerde,</w:t>
      </w:r>
      <w:r w:rsidR="003A4EA4" w:rsidRPr="00714CAB">
        <w:rPr>
          <w:rFonts w:cs="Times New Roman"/>
          <w:szCs w:val="24"/>
        </w:rPr>
        <w:t xml:space="preserve"> </w:t>
      </w:r>
      <w:r w:rsidR="00394BFE" w:rsidRPr="00714CAB">
        <w:rPr>
          <w:rFonts w:cs="Times New Roman"/>
          <w:szCs w:val="24"/>
        </w:rPr>
        <w:t xml:space="preserve">yerinde durmak, sabit ve </w:t>
      </w:r>
      <w:r w:rsidR="00D10889" w:rsidRPr="00714CAB">
        <w:rPr>
          <w:rFonts w:cs="Times New Roman"/>
          <w:szCs w:val="24"/>
        </w:rPr>
        <w:t>karar kılmak</w:t>
      </w:r>
      <w:r w:rsidR="00394BFE" w:rsidRPr="00714CAB">
        <w:rPr>
          <w:rFonts w:cs="Times New Roman"/>
          <w:szCs w:val="24"/>
        </w:rPr>
        <w:t xml:space="preserve">, payidarlık, söz ve ahdinden </w:t>
      </w:r>
      <w:r>
        <w:rPr>
          <w:rFonts w:cs="Times New Roman"/>
          <w:szCs w:val="24"/>
        </w:rPr>
        <w:t>çık</w:t>
      </w:r>
      <w:r w:rsidR="00394BFE" w:rsidRPr="00714CAB">
        <w:rPr>
          <w:rFonts w:cs="Times New Roman"/>
          <w:szCs w:val="24"/>
        </w:rPr>
        <w:t>mamak, düşmanın sa</w:t>
      </w:r>
      <w:r w:rsidR="00B41A9F">
        <w:rPr>
          <w:rFonts w:cs="Times New Roman"/>
          <w:szCs w:val="24"/>
        </w:rPr>
        <w:t>ldırısına karşı sebat göstermek</w:t>
      </w:r>
      <w:r w:rsidR="00394BFE" w:rsidRPr="00714CAB">
        <w:rPr>
          <w:rFonts w:cs="Times New Roman"/>
          <w:szCs w:val="24"/>
          <w:vertAlign w:val="superscript"/>
        </w:rPr>
        <w:footnoteReference w:id="6"/>
      </w:r>
      <w:r w:rsidR="00B41A9F">
        <w:rPr>
          <w:rFonts w:cs="Times New Roman"/>
          <w:szCs w:val="24"/>
        </w:rPr>
        <w:t xml:space="preserve"> gibi anlamlara g</w:t>
      </w:r>
      <w:r w:rsidR="007D4FE5">
        <w:rPr>
          <w:rFonts w:cs="Times New Roman"/>
          <w:szCs w:val="24"/>
        </w:rPr>
        <w:t>eldiği görülmüştür.</w:t>
      </w:r>
      <w:r w:rsidR="00394BFE" w:rsidRPr="00714CAB">
        <w:rPr>
          <w:rFonts w:cs="Times New Roman"/>
          <w:szCs w:val="24"/>
        </w:rPr>
        <w:t xml:space="preserve"> </w:t>
      </w:r>
      <w:r w:rsidR="00B41A9F">
        <w:rPr>
          <w:rFonts w:cs="Times New Roman"/>
          <w:szCs w:val="24"/>
        </w:rPr>
        <w:t xml:space="preserve">Yine benzer Türkçe sözlüklerde, </w:t>
      </w:r>
      <w:r w:rsidR="00123996" w:rsidRPr="00714CAB">
        <w:rPr>
          <w:rFonts w:cs="Times New Roman"/>
          <w:szCs w:val="24"/>
        </w:rPr>
        <w:t xml:space="preserve">iman ve </w:t>
      </w:r>
      <w:r>
        <w:rPr>
          <w:rFonts w:cs="Times New Roman"/>
          <w:szCs w:val="24"/>
        </w:rPr>
        <w:t>dine</w:t>
      </w:r>
      <w:r w:rsidR="003A4EA4" w:rsidRPr="00714CAB">
        <w:rPr>
          <w:rFonts w:cs="Times New Roman"/>
          <w:szCs w:val="24"/>
        </w:rPr>
        <w:t xml:space="preserve"> </w:t>
      </w:r>
      <w:r w:rsidR="00123996" w:rsidRPr="00714CAB">
        <w:rPr>
          <w:rFonts w:cs="Times New Roman"/>
          <w:szCs w:val="24"/>
        </w:rPr>
        <w:t>hizmette</w:t>
      </w:r>
      <w:r>
        <w:rPr>
          <w:rFonts w:cs="Times New Roman"/>
          <w:szCs w:val="24"/>
        </w:rPr>
        <w:t xml:space="preserve"> sabit olmak</w:t>
      </w:r>
      <w:r w:rsidR="00123996" w:rsidRPr="00714CAB">
        <w:rPr>
          <w:rFonts w:cs="Times New Roman"/>
          <w:szCs w:val="24"/>
        </w:rPr>
        <w:t xml:space="preserve">, Allah’a </w:t>
      </w:r>
      <w:r w:rsidR="003A4EA4" w:rsidRPr="00714CAB">
        <w:rPr>
          <w:rFonts w:cs="Times New Roman"/>
          <w:szCs w:val="24"/>
        </w:rPr>
        <w:t>kullukta</w:t>
      </w:r>
      <w:r>
        <w:rPr>
          <w:rFonts w:cs="Times New Roman"/>
          <w:szCs w:val="24"/>
        </w:rPr>
        <w:t xml:space="preserve"> berkarar olmak, bir meslekte ve</w:t>
      </w:r>
      <w:r w:rsidR="00123996" w:rsidRPr="00714CAB">
        <w:rPr>
          <w:rFonts w:cs="Times New Roman"/>
          <w:szCs w:val="24"/>
        </w:rPr>
        <w:t xml:space="preserve"> meşru bir kanaatte veya bir fikirde kararl</w:t>
      </w:r>
      <w:r w:rsidR="003A4EA4" w:rsidRPr="00714CAB">
        <w:rPr>
          <w:rFonts w:cs="Times New Roman"/>
          <w:szCs w:val="24"/>
        </w:rPr>
        <w:t>ı bulunmak, sağlamlık göstermek,</w:t>
      </w:r>
      <w:r w:rsidR="00123996" w:rsidRPr="00714CAB">
        <w:rPr>
          <w:rFonts w:cs="Times New Roman"/>
          <w:szCs w:val="24"/>
          <w:vertAlign w:val="superscript"/>
        </w:rPr>
        <w:footnoteReference w:id="7"/>
      </w:r>
      <w:r w:rsidR="00123996" w:rsidRPr="00714CAB">
        <w:rPr>
          <w:rFonts w:cs="Times New Roman"/>
          <w:szCs w:val="24"/>
        </w:rPr>
        <w:t xml:space="preserve"> </w:t>
      </w:r>
      <w:r w:rsidR="003A4EA4" w:rsidRPr="00714CAB">
        <w:rPr>
          <w:rFonts w:cs="Times New Roman"/>
          <w:iCs/>
          <w:szCs w:val="24"/>
        </w:rPr>
        <w:t>etraflı bir şekilde</w:t>
      </w:r>
      <w:r w:rsidR="00123996" w:rsidRPr="00714CAB">
        <w:rPr>
          <w:rFonts w:cs="Times New Roman"/>
          <w:iCs/>
          <w:szCs w:val="24"/>
        </w:rPr>
        <w:t xml:space="preserve"> </w:t>
      </w:r>
      <w:r w:rsidR="003A4EA4" w:rsidRPr="00714CAB">
        <w:rPr>
          <w:rFonts w:cs="Times New Roman"/>
          <w:iCs/>
          <w:szCs w:val="24"/>
        </w:rPr>
        <w:t>düşünülerek</w:t>
      </w:r>
      <w:r w:rsidR="00123996" w:rsidRPr="00714CAB">
        <w:rPr>
          <w:rFonts w:cs="Times New Roman"/>
          <w:iCs/>
          <w:szCs w:val="24"/>
        </w:rPr>
        <w:t xml:space="preserve"> </w:t>
      </w:r>
      <w:r w:rsidR="003A4EA4" w:rsidRPr="00714CAB">
        <w:rPr>
          <w:rFonts w:cs="Times New Roman"/>
          <w:iCs/>
          <w:szCs w:val="24"/>
        </w:rPr>
        <w:t xml:space="preserve">ve </w:t>
      </w:r>
      <w:r w:rsidR="00123996" w:rsidRPr="00714CAB">
        <w:rPr>
          <w:rFonts w:cs="Times New Roman"/>
          <w:iCs/>
          <w:szCs w:val="24"/>
        </w:rPr>
        <w:t xml:space="preserve">muhakeme </w:t>
      </w:r>
      <w:r w:rsidR="003A4EA4" w:rsidRPr="00714CAB">
        <w:rPr>
          <w:rFonts w:cs="Times New Roman"/>
          <w:iCs/>
          <w:szCs w:val="24"/>
        </w:rPr>
        <w:t>yapılarak</w:t>
      </w:r>
      <w:r w:rsidR="003E4434" w:rsidRPr="00714CAB">
        <w:rPr>
          <w:rFonts w:cs="Times New Roman"/>
          <w:iCs/>
          <w:szCs w:val="24"/>
        </w:rPr>
        <w:t xml:space="preserve"> verilen karardan dönmeme</w:t>
      </w:r>
      <w:r w:rsidR="007D4FE5">
        <w:rPr>
          <w:rFonts w:cs="Times New Roman"/>
          <w:iCs/>
          <w:szCs w:val="24"/>
        </w:rPr>
        <w:t>k</w:t>
      </w:r>
      <w:r w:rsidR="00123996" w:rsidRPr="00714CAB">
        <w:rPr>
          <w:rFonts w:cs="Times New Roman"/>
          <w:szCs w:val="24"/>
          <w:vertAlign w:val="superscript"/>
        </w:rPr>
        <w:footnoteReference w:id="8"/>
      </w:r>
      <w:r w:rsidR="00123996" w:rsidRPr="00714CAB">
        <w:rPr>
          <w:rFonts w:cs="Times New Roman"/>
          <w:szCs w:val="24"/>
        </w:rPr>
        <w:t xml:space="preserve"> </w:t>
      </w:r>
      <w:r w:rsidR="007D4FE5">
        <w:rPr>
          <w:rFonts w:cs="Times New Roman"/>
          <w:szCs w:val="24"/>
        </w:rPr>
        <w:t>manaları olduğu beyan edilmiştir.</w:t>
      </w:r>
      <w:r w:rsidR="003A4EA4" w:rsidRPr="00714CAB">
        <w:rPr>
          <w:rFonts w:cs="Times New Roman"/>
          <w:szCs w:val="24"/>
        </w:rPr>
        <w:t xml:space="preserve"> Kur’an-ı Kerim’de sebat</w:t>
      </w:r>
      <w:r w:rsidR="00123996" w:rsidRPr="00714CAB">
        <w:rPr>
          <w:rFonts w:cs="Times New Roman"/>
          <w:szCs w:val="24"/>
        </w:rPr>
        <w:t xml:space="preserve"> kelime</w:t>
      </w:r>
      <w:r w:rsidR="003A4EA4" w:rsidRPr="00714CAB">
        <w:rPr>
          <w:rFonts w:cs="Times New Roman"/>
          <w:szCs w:val="24"/>
        </w:rPr>
        <w:t>si,</w:t>
      </w:r>
      <w:r w:rsidR="00C27F96">
        <w:rPr>
          <w:rFonts w:cs="Times New Roman"/>
          <w:szCs w:val="24"/>
        </w:rPr>
        <w:t xml:space="preserve"> on üç ayette fiil ve</w:t>
      </w:r>
      <w:r w:rsidR="00123996" w:rsidRPr="00714CAB">
        <w:rPr>
          <w:rFonts w:cs="Times New Roman"/>
          <w:szCs w:val="24"/>
        </w:rPr>
        <w:t xml:space="preserve"> beş ayette isim </w:t>
      </w:r>
      <w:r w:rsidR="00D10889" w:rsidRPr="00714CAB">
        <w:rPr>
          <w:rFonts w:cs="Times New Roman"/>
          <w:szCs w:val="24"/>
        </w:rPr>
        <w:t>olmak üzere</w:t>
      </w:r>
      <w:r w:rsidR="00C27F96">
        <w:rPr>
          <w:rFonts w:cs="Times New Roman"/>
          <w:szCs w:val="24"/>
        </w:rPr>
        <w:t xml:space="preserve"> on sekiz yerde geçtiği belirlenmiştir</w:t>
      </w:r>
      <w:r w:rsidR="003A4EA4" w:rsidRPr="00714CAB">
        <w:rPr>
          <w:rFonts w:cs="Times New Roman"/>
          <w:szCs w:val="24"/>
        </w:rPr>
        <w:t>.</w:t>
      </w:r>
      <w:r w:rsidR="00123996" w:rsidRPr="00714CAB">
        <w:rPr>
          <w:rFonts w:eastAsia="Times New Roman" w:cs="Times New Roman"/>
          <w:color w:val="000000"/>
          <w:szCs w:val="24"/>
          <w:vertAlign w:val="superscript"/>
          <w:lang w:eastAsia="tr-TR"/>
        </w:rPr>
        <w:footnoteReference w:id="9"/>
      </w:r>
      <w:r w:rsidR="00123996" w:rsidRPr="00714CAB">
        <w:rPr>
          <w:rFonts w:cs="Times New Roman"/>
          <w:szCs w:val="24"/>
        </w:rPr>
        <w:t xml:space="preserve"> </w:t>
      </w:r>
    </w:p>
    <w:p w:rsidR="00123996" w:rsidRPr="00F878FB" w:rsidRDefault="00C27F96" w:rsidP="00F878FB">
      <w:pPr>
        <w:spacing w:after="0" w:line="360" w:lineRule="auto"/>
        <w:ind w:firstLine="708"/>
        <w:jc w:val="both"/>
        <w:rPr>
          <w:rFonts w:eastAsia="Times New Roman" w:cs="Times New Roman"/>
          <w:color w:val="000000"/>
          <w:szCs w:val="24"/>
          <w:lang w:eastAsia="tr-TR"/>
        </w:rPr>
      </w:pPr>
      <w:r>
        <w:rPr>
          <w:rFonts w:cs="Times New Roman"/>
          <w:szCs w:val="24"/>
        </w:rPr>
        <w:t xml:space="preserve">Bu bağlamda </w:t>
      </w:r>
      <w:r w:rsidR="007A2202">
        <w:rPr>
          <w:rFonts w:cs="Times New Roman"/>
          <w:szCs w:val="24"/>
        </w:rPr>
        <w:t>İsfa</w:t>
      </w:r>
      <w:r w:rsidR="00123996" w:rsidRPr="00714CAB">
        <w:rPr>
          <w:rFonts w:cs="Times New Roman"/>
          <w:szCs w:val="24"/>
        </w:rPr>
        <w:t>hânî</w:t>
      </w:r>
      <w:r w:rsidR="00077FB1" w:rsidRPr="00714CAB">
        <w:rPr>
          <w:rFonts w:cs="Times New Roman"/>
          <w:szCs w:val="24"/>
        </w:rPr>
        <w:t xml:space="preserve"> (öl. 502/1108)</w:t>
      </w:r>
      <w:r w:rsidR="00123996" w:rsidRPr="00714CAB">
        <w:rPr>
          <w:rFonts w:cs="Times New Roman"/>
          <w:szCs w:val="24"/>
        </w:rPr>
        <w:t>,</w:t>
      </w:r>
      <w:r w:rsidR="00123996" w:rsidRPr="00714CAB">
        <w:rPr>
          <w:rFonts w:cs="Times New Roman"/>
          <w:color w:val="000000"/>
          <w:szCs w:val="24"/>
          <w:rtl/>
        </w:rPr>
        <w:t xml:space="preserve"> </w:t>
      </w:r>
      <w:r w:rsidR="00123996" w:rsidRPr="00714CAB">
        <w:rPr>
          <w:rFonts w:cs="Times New Roman"/>
          <w:szCs w:val="24"/>
        </w:rPr>
        <w:t>“</w:t>
      </w:r>
      <w:r w:rsidR="00123996" w:rsidRPr="00714CAB">
        <w:rPr>
          <w:rFonts w:eastAsia="Times New Roman" w:cs="Times New Roman"/>
          <w:color w:val="000000"/>
          <w:szCs w:val="24"/>
          <w:rtl/>
          <w:lang w:eastAsia="tr-TR"/>
        </w:rPr>
        <w:t>ث</w:t>
      </w:r>
      <w:r w:rsidR="00257984" w:rsidRPr="00714CAB">
        <w:rPr>
          <w:rFonts w:eastAsia="Times New Roman" w:cs="Times New Roman"/>
          <w:color w:val="000000"/>
          <w:szCs w:val="24"/>
          <w:rtl/>
          <w:lang w:eastAsia="tr-TR"/>
        </w:rPr>
        <w:t>ُ</w:t>
      </w:r>
      <w:r w:rsidR="00123996" w:rsidRPr="00714CAB">
        <w:rPr>
          <w:rFonts w:eastAsia="Times New Roman" w:cs="Times New Roman"/>
          <w:color w:val="000000"/>
          <w:szCs w:val="24"/>
          <w:rtl/>
          <w:lang w:eastAsia="tr-TR"/>
        </w:rPr>
        <w:t>ب</w:t>
      </w:r>
      <w:r w:rsidR="00257984" w:rsidRPr="00714CAB">
        <w:rPr>
          <w:rFonts w:eastAsia="Times New Roman" w:cs="Times New Roman"/>
          <w:color w:val="000000"/>
          <w:szCs w:val="24"/>
          <w:rtl/>
          <w:lang w:eastAsia="tr-TR"/>
        </w:rPr>
        <w:t>َ</w:t>
      </w:r>
      <w:r w:rsidR="00123996" w:rsidRPr="00714CAB">
        <w:rPr>
          <w:rFonts w:eastAsia="Times New Roman" w:cs="Times New Roman"/>
          <w:color w:val="000000"/>
          <w:szCs w:val="24"/>
          <w:rtl/>
          <w:lang w:eastAsia="tr-TR"/>
        </w:rPr>
        <w:t>ات</w:t>
      </w:r>
      <w:r w:rsidR="00257984" w:rsidRPr="00714CAB">
        <w:rPr>
          <w:rFonts w:cs="Times New Roman"/>
          <w:i/>
          <w:szCs w:val="24"/>
          <w:rtl/>
        </w:rPr>
        <w:t>ٌ</w:t>
      </w:r>
      <w:r w:rsidR="00123996" w:rsidRPr="00714CAB">
        <w:rPr>
          <w:rFonts w:cs="Times New Roman"/>
          <w:szCs w:val="24"/>
        </w:rPr>
        <w:t>”</w:t>
      </w:r>
      <w:r w:rsidR="003A4EA4" w:rsidRPr="00714CAB">
        <w:rPr>
          <w:rFonts w:cs="Times New Roman"/>
          <w:szCs w:val="24"/>
        </w:rPr>
        <w:t xml:space="preserve"> ile</w:t>
      </w:r>
      <w:r w:rsidR="00123996" w:rsidRPr="00714CAB">
        <w:rPr>
          <w:rFonts w:cs="Times New Roman"/>
          <w:szCs w:val="24"/>
        </w:rPr>
        <w:t xml:space="preserve"> “</w:t>
      </w:r>
      <w:r w:rsidR="00123996" w:rsidRPr="00714CAB">
        <w:rPr>
          <w:rFonts w:eastAsia="Times New Roman" w:cs="Times New Roman"/>
          <w:b/>
          <w:color w:val="000000"/>
          <w:szCs w:val="24"/>
          <w:rtl/>
          <w:lang w:eastAsia="tr-TR"/>
        </w:rPr>
        <w:t>زَوَال</w:t>
      </w:r>
      <w:r w:rsidR="00257984" w:rsidRPr="00714CAB">
        <w:rPr>
          <w:rFonts w:cs="Times New Roman"/>
          <w:i/>
          <w:szCs w:val="24"/>
          <w:rtl/>
        </w:rPr>
        <w:t>ٌ</w:t>
      </w:r>
      <w:r w:rsidR="00123996" w:rsidRPr="00714CAB">
        <w:rPr>
          <w:rFonts w:cs="Times New Roman"/>
          <w:szCs w:val="24"/>
        </w:rPr>
        <w:t>” kelime</w:t>
      </w:r>
      <w:r w:rsidR="003A4EA4" w:rsidRPr="00714CAB">
        <w:rPr>
          <w:rFonts w:cs="Times New Roman"/>
          <w:szCs w:val="24"/>
        </w:rPr>
        <w:t>lerinin zıt anlamlı</w:t>
      </w:r>
      <w:r w:rsidR="00123996" w:rsidRPr="00714CAB">
        <w:rPr>
          <w:rFonts w:cs="Times New Roman"/>
          <w:szCs w:val="24"/>
        </w:rPr>
        <w:t xml:space="preserve"> olduğunu dile getirmiş</w:t>
      </w:r>
      <w:r w:rsidR="00257984">
        <w:rPr>
          <w:rFonts w:cs="Times New Roman"/>
          <w:szCs w:val="24"/>
        </w:rPr>
        <w:t>tir. Ayrıca o</w:t>
      </w:r>
      <w:r w:rsidR="00123996" w:rsidRPr="00714CAB">
        <w:rPr>
          <w:rFonts w:cs="Times New Roman"/>
          <w:szCs w:val="24"/>
        </w:rPr>
        <w:t xml:space="preserve"> </w:t>
      </w:r>
      <w:r w:rsidR="00257984">
        <w:rPr>
          <w:rFonts w:cs="Times New Roman"/>
          <w:szCs w:val="24"/>
        </w:rPr>
        <w:t>sebat kelimesinin</w:t>
      </w:r>
      <w:r w:rsidR="00123996" w:rsidRPr="00714CAB">
        <w:rPr>
          <w:rFonts w:cs="Times New Roman"/>
          <w:szCs w:val="24"/>
        </w:rPr>
        <w:t xml:space="preserve"> </w:t>
      </w:r>
      <w:r w:rsidR="00257984">
        <w:rPr>
          <w:rFonts w:cs="Times New Roman"/>
          <w:szCs w:val="24"/>
        </w:rPr>
        <w:t xml:space="preserve">aşağıdaki anlamlarda kullanıldığını </w:t>
      </w:r>
      <w:r w:rsidR="00D16B9B" w:rsidRPr="00714CAB">
        <w:rPr>
          <w:rFonts w:cs="Times New Roman"/>
          <w:szCs w:val="24"/>
        </w:rPr>
        <w:t>beyan et</w:t>
      </w:r>
      <w:r w:rsidR="00123996" w:rsidRPr="00714CAB">
        <w:rPr>
          <w:rFonts w:cs="Times New Roman"/>
          <w:szCs w:val="24"/>
        </w:rPr>
        <w:t>miştir.</w:t>
      </w:r>
      <w:r w:rsidR="00C32863">
        <w:rPr>
          <w:rFonts w:cs="Times New Roman"/>
          <w:szCs w:val="24"/>
        </w:rPr>
        <w:t xml:space="preserve"> </w:t>
      </w:r>
      <w:r w:rsidR="00307531">
        <w:rPr>
          <w:rFonts w:cs="Times New Roman"/>
          <w:szCs w:val="24"/>
        </w:rPr>
        <w:t>Buna göre sebat sözcüğüne direnme manası verilmiştir.</w:t>
      </w:r>
      <w:r w:rsidR="00307531" w:rsidRPr="00307531">
        <w:rPr>
          <w:rFonts w:cs="Times New Roman"/>
          <w:szCs w:val="24"/>
        </w:rPr>
        <w:t xml:space="preserve"> </w:t>
      </w:r>
      <w:r w:rsidR="00307531" w:rsidRPr="00714CAB">
        <w:rPr>
          <w:rFonts w:cs="Times New Roman"/>
          <w:szCs w:val="24"/>
        </w:rPr>
        <w:lastRenderedPageBreak/>
        <w:t>İsf</w:t>
      </w:r>
      <w:r w:rsidR="00C32863">
        <w:rPr>
          <w:rFonts w:cs="Times New Roman"/>
          <w:szCs w:val="24"/>
        </w:rPr>
        <w:t>a</w:t>
      </w:r>
      <w:r w:rsidR="00307531" w:rsidRPr="00714CAB">
        <w:rPr>
          <w:rFonts w:cs="Times New Roman"/>
          <w:szCs w:val="24"/>
        </w:rPr>
        <w:t>hânî</w:t>
      </w:r>
      <w:r w:rsidR="00307531">
        <w:rPr>
          <w:rFonts w:cs="Times New Roman"/>
          <w:szCs w:val="24"/>
        </w:rPr>
        <w:t xml:space="preserve"> bu</w:t>
      </w:r>
      <w:r w:rsidR="00F878FB">
        <w:rPr>
          <w:rFonts w:cs="Times New Roman"/>
          <w:szCs w:val="24"/>
        </w:rPr>
        <w:t xml:space="preserve"> mananın</w:t>
      </w:r>
      <w:r w:rsidR="00307531">
        <w:rPr>
          <w:rFonts w:cs="Times New Roman"/>
          <w:szCs w:val="24"/>
        </w:rPr>
        <w:t xml:space="preserve"> </w:t>
      </w:r>
      <w:r w:rsidR="00F878FB">
        <w:rPr>
          <w:rFonts w:eastAsia="Times New Roman" w:cs="Times New Roman"/>
          <w:color w:val="000000"/>
          <w:szCs w:val="24"/>
          <w:rtl/>
          <w:lang w:eastAsia="tr-TR"/>
        </w:rPr>
        <w:t>يَٓا</w:t>
      </w:r>
      <w:r w:rsidR="00F878FB" w:rsidRPr="00714CAB">
        <w:rPr>
          <w:rFonts w:eastAsia="Times New Roman" w:cs="Times New Roman"/>
          <w:color w:val="000000"/>
          <w:szCs w:val="24"/>
          <w:rtl/>
          <w:lang w:eastAsia="tr-TR"/>
        </w:rPr>
        <w:t>اَيُّهَا الَّذِينَ اٰمَنُٓوا اِذَا لَقِيتُمْ فِئَةً فَاثْبُتُوا وَاذْكُرُوا اللّٰهَ كَثِيراً لَعَلَّكُمْ تُفْلِحُونَۚ</w:t>
      </w:r>
      <w:r w:rsidR="00F878FB">
        <w:rPr>
          <w:rFonts w:eastAsia="Times New Roman" w:cs="Times New Roman"/>
          <w:color w:val="000000"/>
          <w:szCs w:val="24"/>
          <w:rtl/>
          <w:lang w:eastAsia="tr-TR"/>
        </w:rPr>
        <w:t>)</w:t>
      </w:r>
      <w:r w:rsidR="00F878FB">
        <w:rPr>
          <w:rFonts w:eastAsia="Times New Roman" w:cs="Times New Roman"/>
          <w:color w:val="000000"/>
          <w:szCs w:val="24"/>
          <w:lang w:eastAsia="tr-TR"/>
        </w:rPr>
        <w:t xml:space="preserve">) </w:t>
      </w:r>
      <w:r w:rsidR="00516CBA">
        <w:rPr>
          <w:rFonts w:eastAsia="Times New Roman" w:cs="Times New Roman"/>
          <w:color w:val="000000"/>
          <w:szCs w:val="24"/>
          <w:lang w:eastAsia="tr-TR"/>
        </w:rPr>
        <w:t>âyetinde</w:t>
      </w:r>
      <w:r w:rsidR="00C32863">
        <w:rPr>
          <w:rStyle w:val="DipnotBavurusu"/>
          <w:rFonts w:eastAsia="Times New Roman" w:cs="Times New Roman"/>
          <w:color w:val="000000"/>
          <w:szCs w:val="24"/>
          <w:lang w:eastAsia="tr-TR"/>
        </w:rPr>
        <w:footnoteReference w:id="10"/>
      </w:r>
      <w:r w:rsidR="00516CBA">
        <w:rPr>
          <w:rFonts w:eastAsia="Times New Roman" w:cs="Times New Roman"/>
          <w:color w:val="000000"/>
          <w:szCs w:val="24"/>
          <w:lang w:eastAsia="tr-TR"/>
        </w:rPr>
        <w:t xml:space="preserve"> olduğunu söylemiştir.</w:t>
      </w:r>
      <w:r w:rsidR="00D34D72" w:rsidRPr="00714CAB">
        <w:rPr>
          <w:rFonts w:eastAsia="Times New Roman" w:cs="Times New Roman"/>
          <w:color w:val="000000"/>
          <w:szCs w:val="24"/>
          <w:lang w:eastAsia="tr-TR"/>
        </w:rPr>
        <w:t xml:space="preserve"> </w:t>
      </w:r>
      <w:r w:rsidR="00516CBA">
        <w:rPr>
          <w:rFonts w:eastAsia="Times New Roman" w:cs="Times New Roman"/>
          <w:color w:val="000000"/>
          <w:szCs w:val="24"/>
          <w:lang w:eastAsia="tr-TR"/>
        </w:rPr>
        <w:t>M</w:t>
      </w:r>
      <w:r w:rsidR="00300C11">
        <w:rPr>
          <w:rFonts w:eastAsia="Times New Roman" w:cs="Times New Roman"/>
          <w:color w:val="000000"/>
          <w:szCs w:val="24"/>
          <w:lang w:eastAsia="tr-TR"/>
        </w:rPr>
        <w:t xml:space="preserve">üfessir bu </w:t>
      </w:r>
      <w:r w:rsidR="00516CBA">
        <w:rPr>
          <w:rFonts w:eastAsia="Times New Roman" w:cs="Times New Roman"/>
          <w:color w:val="000000"/>
          <w:szCs w:val="24"/>
          <w:lang w:eastAsia="tr-TR"/>
        </w:rPr>
        <w:t xml:space="preserve">âyete </w:t>
      </w:r>
      <w:r w:rsidR="00123996" w:rsidRPr="00714CAB">
        <w:rPr>
          <w:rFonts w:cs="Times New Roman"/>
          <w:i/>
          <w:szCs w:val="24"/>
        </w:rPr>
        <w:t xml:space="preserve">“Ey </w:t>
      </w:r>
      <w:r w:rsidR="00E62692" w:rsidRPr="00714CAB">
        <w:rPr>
          <w:rFonts w:cs="Times New Roman"/>
          <w:i/>
          <w:szCs w:val="24"/>
        </w:rPr>
        <w:t>mü’min olanlar</w:t>
      </w:r>
      <w:r w:rsidR="00123996" w:rsidRPr="00714CAB">
        <w:rPr>
          <w:rFonts w:cs="Times New Roman"/>
          <w:i/>
          <w:szCs w:val="24"/>
        </w:rPr>
        <w:t>, savaş</w:t>
      </w:r>
      <w:r w:rsidR="00E62692" w:rsidRPr="00714CAB">
        <w:rPr>
          <w:rFonts w:cs="Times New Roman"/>
          <w:i/>
          <w:szCs w:val="24"/>
        </w:rPr>
        <w:t>mak için</w:t>
      </w:r>
      <w:r w:rsidR="00123996" w:rsidRPr="00714CAB">
        <w:rPr>
          <w:rFonts w:cs="Times New Roman"/>
          <w:i/>
          <w:szCs w:val="24"/>
        </w:rPr>
        <w:t xml:space="preserve"> </w:t>
      </w:r>
      <w:r w:rsidR="00E62692" w:rsidRPr="00714CAB">
        <w:rPr>
          <w:rFonts w:cs="Times New Roman"/>
          <w:i/>
          <w:szCs w:val="24"/>
        </w:rPr>
        <w:t xml:space="preserve">bir </w:t>
      </w:r>
      <w:r w:rsidR="00A07FFD" w:rsidRPr="00714CAB">
        <w:rPr>
          <w:rFonts w:cs="Times New Roman"/>
          <w:i/>
          <w:szCs w:val="24"/>
        </w:rPr>
        <w:t xml:space="preserve">toplulukla </w:t>
      </w:r>
      <w:r w:rsidR="00516CBA">
        <w:rPr>
          <w:rFonts w:cs="Times New Roman"/>
          <w:i/>
          <w:szCs w:val="24"/>
        </w:rPr>
        <w:t>karşılaştığınızda direnin</w:t>
      </w:r>
      <w:r w:rsidR="00123996" w:rsidRPr="00714CAB">
        <w:rPr>
          <w:rFonts w:cs="Times New Roman"/>
          <w:i/>
          <w:szCs w:val="24"/>
        </w:rPr>
        <w:t>”</w:t>
      </w:r>
      <w:r w:rsidR="00B11307" w:rsidRPr="00714CAB">
        <w:rPr>
          <w:rFonts w:cs="Times New Roman"/>
          <w:szCs w:val="24"/>
        </w:rPr>
        <w:t xml:space="preserve"> </w:t>
      </w:r>
      <w:r w:rsidR="00516CBA">
        <w:rPr>
          <w:rFonts w:cs="Times New Roman"/>
          <w:szCs w:val="24"/>
        </w:rPr>
        <w:t>mealin</w:t>
      </w:r>
      <w:r w:rsidR="00704DBB" w:rsidRPr="00714CAB">
        <w:rPr>
          <w:rFonts w:cs="Times New Roman"/>
          <w:szCs w:val="24"/>
        </w:rPr>
        <w:t xml:space="preserve">i </w:t>
      </w:r>
      <w:r w:rsidR="00222648" w:rsidRPr="00714CAB">
        <w:rPr>
          <w:rFonts w:cs="Times New Roman"/>
          <w:szCs w:val="24"/>
        </w:rPr>
        <w:t>vermiştir</w:t>
      </w:r>
      <w:r w:rsidR="00123996" w:rsidRPr="00714CAB">
        <w:rPr>
          <w:rFonts w:cs="Times New Roman"/>
          <w:szCs w:val="24"/>
        </w:rPr>
        <w:t xml:space="preserve">. </w:t>
      </w:r>
      <w:r w:rsidR="00516CBA">
        <w:rPr>
          <w:rFonts w:eastAsia="Times New Roman" w:cs="Times New Roman"/>
          <w:color w:val="000000"/>
          <w:szCs w:val="24"/>
          <w:lang w:eastAsia="tr-TR"/>
        </w:rPr>
        <w:t xml:space="preserve">Yine </w:t>
      </w:r>
      <w:r w:rsidR="00480B71">
        <w:rPr>
          <w:rFonts w:cs="Times New Roman"/>
          <w:szCs w:val="24"/>
        </w:rPr>
        <w:t>İsfa</w:t>
      </w:r>
      <w:r w:rsidR="00516CBA" w:rsidRPr="00714CAB">
        <w:rPr>
          <w:rFonts w:cs="Times New Roman"/>
          <w:szCs w:val="24"/>
        </w:rPr>
        <w:t>hânî</w:t>
      </w:r>
      <w:r w:rsidR="00516CBA">
        <w:rPr>
          <w:rFonts w:cs="Times New Roman"/>
          <w:szCs w:val="24"/>
        </w:rPr>
        <w:t xml:space="preserve"> sebat sözcüğüne</w:t>
      </w:r>
      <w:r w:rsidR="00516CBA" w:rsidRPr="00714CAB">
        <w:rPr>
          <w:rFonts w:cs="Times New Roman"/>
          <w:szCs w:val="24"/>
        </w:rPr>
        <w:t xml:space="preserve"> </w:t>
      </w:r>
      <w:r w:rsidR="00123996" w:rsidRPr="00714CAB">
        <w:rPr>
          <w:rFonts w:cs="Times New Roman"/>
          <w:szCs w:val="24"/>
        </w:rPr>
        <w:t>“</w:t>
      </w:r>
      <w:r w:rsidR="00E83E1E" w:rsidRPr="00E83E1E">
        <w:rPr>
          <w:rFonts w:eastAsia="Times New Roman" w:cs="Times New Roman"/>
          <w:color w:val="000000"/>
          <w:szCs w:val="24"/>
          <w:rtl/>
          <w:lang w:eastAsia="tr-TR"/>
        </w:rPr>
        <w:t>رَجُولٌ ثَبْتٌ وَ ثَبِيتٌ فِي الْحَرْبِ</w:t>
      </w:r>
      <w:r w:rsidR="00123996" w:rsidRPr="00714CAB">
        <w:rPr>
          <w:rFonts w:cs="Times New Roman"/>
          <w:szCs w:val="24"/>
        </w:rPr>
        <w:t xml:space="preserve">” </w:t>
      </w:r>
      <w:r w:rsidR="00B93264" w:rsidRPr="00714CAB">
        <w:rPr>
          <w:rFonts w:cs="Times New Roman"/>
          <w:szCs w:val="24"/>
        </w:rPr>
        <w:t>ifadesinde</w:t>
      </w:r>
      <w:r w:rsidR="003A4EA4" w:rsidRPr="00714CAB">
        <w:rPr>
          <w:rFonts w:cs="Times New Roman"/>
          <w:szCs w:val="24"/>
        </w:rPr>
        <w:t xml:space="preserve"> ise </w:t>
      </w:r>
      <w:r w:rsidR="00123996" w:rsidRPr="00714CAB">
        <w:rPr>
          <w:rFonts w:cs="Times New Roman"/>
          <w:szCs w:val="24"/>
        </w:rPr>
        <w:t>savaşta direnç</w:t>
      </w:r>
      <w:r w:rsidR="003A4EA4" w:rsidRPr="00714CAB">
        <w:rPr>
          <w:rFonts w:cs="Times New Roman"/>
          <w:szCs w:val="24"/>
        </w:rPr>
        <w:t xml:space="preserve"> gösteren kişi</w:t>
      </w:r>
      <w:r w:rsidR="00516CBA">
        <w:rPr>
          <w:rFonts w:cs="Times New Roman"/>
          <w:szCs w:val="24"/>
        </w:rPr>
        <w:t xml:space="preserve"> manasını ve</w:t>
      </w:r>
      <w:r w:rsidR="00123996" w:rsidRPr="00714CAB">
        <w:rPr>
          <w:rFonts w:cs="Times New Roman"/>
          <w:szCs w:val="24"/>
        </w:rPr>
        <w:t>rmiştir.</w:t>
      </w:r>
      <w:r w:rsidR="00EC3710">
        <w:rPr>
          <w:rStyle w:val="DipnotBavurusu"/>
          <w:rFonts w:cs="Times New Roman"/>
          <w:szCs w:val="24"/>
        </w:rPr>
        <w:footnoteReference w:id="11"/>
      </w:r>
    </w:p>
    <w:p w:rsidR="007C3654" w:rsidRPr="00AF66FA" w:rsidRDefault="007C3654" w:rsidP="005132C6">
      <w:pPr>
        <w:spacing w:line="360" w:lineRule="auto"/>
        <w:ind w:firstLine="708"/>
        <w:jc w:val="both"/>
        <w:rPr>
          <w:rFonts w:eastAsia="Times New Roman" w:cs="Times New Roman"/>
          <w:color w:val="000000"/>
          <w:szCs w:val="24"/>
          <w:lang w:eastAsia="tr-TR"/>
        </w:rPr>
      </w:pPr>
      <w:r>
        <w:rPr>
          <w:rFonts w:cs="Times New Roman"/>
          <w:szCs w:val="24"/>
        </w:rPr>
        <w:t xml:space="preserve">Sebat sözcüğünü anlamlandıran </w:t>
      </w:r>
      <w:r w:rsidRPr="00714CAB">
        <w:rPr>
          <w:rFonts w:cs="Times New Roman"/>
          <w:szCs w:val="24"/>
        </w:rPr>
        <w:t>İsf</w:t>
      </w:r>
      <w:r w:rsidR="00C32863">
        <w:rPr>
          <w:rFonts w:cs="Times New Roman"/>
          <w:szCs w:val="24"/>
        </w:rPr>
        <w:t>a</w:t>
      </w:r>
      <w:r w:rsidRPr="00714CAB">
        <w:rPr>
          <w:rFonts w:cs="Times New Roman"/>
          <w:szCs w:val="24"/>
        </w:rPr>
        <w:t>hânî</w:t>
      </w:r>
      <w:r>
        <w:rPr>
          <w:rFonts w:cs="Times New Roman"/>
          <w:szCs w:val="24"/>
        </w:rPr>
        <w:t>, bu kelimede hastalıktan yakasını kurtaramayan ve hastalığın pençesinde kıvranan kişi anlamı verildiğini söylemiştir. Bunun için Arapça sözlüklerde “</w:t>
      </w:r>
      <w:r w:rsidR="00AF66FA" w:rsidRPr="00AF66FA">
        <w:rPr>
          <w:rFonts w:eastAsia="Times New Roman" w:cs="Times New Roman"/>
          <w:color w:val="000000"/>
          <w:szCs w:val="24"/>
          <w:rtl/>
          <w:lang w:eastAsia="tr-TR"/>
        </w:rPr>
        <w:t>أَثْبَتَهُ السَقَمُ</w:t>
      </w:r>
      <w:r>
        <w:rPr>
          <w:rFonts w:cs="Times New Roman"/>
          <w:szCs w:val="24"/>
        </w:rPr>
        <w:t xml:space="preserve">” </w:t>
      </w:r>
      <w:r w:rsidR="00AF66FA">
        <w:rPr>
          <w:rFonts w:cs="Times New Roman"/>
          <w:szCs w:val="24"/>
        </w:rPr>
        <w:t xml:space="preserve">ifadesinin </w:t>
      </w:r>
      <w:r>
        <w:rPr>
          <w:rFonts w:cs="Times New Roman"/>
          <w:szCs w:val="24"/>
        </w:rPr>
        <w:t xml:space="preserve">kullanıldığını dile getirmiştir. Ayrıca müellif, </w:t>
      </w:r>
      <w:r w:rsidR="00E96817">
        <w:rPr>
          <w:rFonts w:cs="Times New Roman"/>
          <w:szCs w:val="24"/>
        </w:rPr>
        <w:t>Arapçada “</w:t>
      </w:r>
      <w:r w:rsidR="008B74D3" w:rsidRPr="008B74D3">
        <w:rPr>
          <w:rFonts w:eastAsia="Times New Roman" w:cs="Times New Roman"/>
          <w:color w:val="000000"/>
          <w:szCs w:val="24"/>
          <w:rtl/>
          <w:lang w:eastAsia="tr-TR"/>
        </w:rPr>
        <w:t>فُلاِنٌ ثَابِتٌ عِنْدِي</w:t>
      </w:r>
      <w:r w:rsidR="00E96817">
        <w:rPr>
          <w:rFonts w:cs="Times New Roman"/>
          <w:szCs w:val="24"/>
        </w:rPr>
        <w:t>” ifadesinin kullanıldığı ve buna, falan yanımda sabittir veya elçinin elçiliği benim yanımda makbuldür gibi manalara geldiği</w:t>
      </w:r>
      <w:r w:rsidR="00C32863">
        <w:rPr>
          <w:rFonts w:cs="Times New Roman"/>
          <w:szCs w:val="24"/>
        </w:rPr>
        <w:t>ni</w:t>
      </w:r>
      <w:r w:rsidR="00E96817">
        <w:rPr>
          <w:rFonts w:cs="Times New Roman"/>
          <w:szCs w:val="24"/>
        </w:rPr>
        <w:t xml:space="preserve"> beyan e</w:t>
      </w:r>
      <w:r w:rsidR="00C32863">
        <w:rPr>
          <w:rFonts w:cs="Times New Roman"/>
          <w:szCs w:val="24"/>
        </w:rPr>
        <w:t>t</w:t>
      </w:r>
      <w:r w:rsidR="00E96817">
        <w:rPr>
          <w:rFonts w:cs="Times New Roman"/>
          <w:szCs w:val="24"/>
        </w:rPr>
        <w:t>miştir.</w:t>
      </w:r>
      <w:r w:rsidR="00E96817">
        <w:rPr>
          <w:rStyle w:val="DipnotBavurusu"/>
          <w:rFonts w:cs="Times New Roman"/>
          <w:szCs w:val="24"/>
        </w:rPr>
        <w:footnoteReference w:id="12"/>
      </w:r>
    </w:p>
    <w:p w:rsidR="00E96817" w:rsidRPr="00FC6A6E" w:rsidRDefault="00E96817" w:rsidP="00FC6A6E">
      <w:pPr>
        <w:spacing w:line="360" w:lineRule="auto"/>
        <w:ind w:firstLine="708"/>
        <w:jc w:val="both"/>
        <w:rPr>
          <w:rFonts w:cs="Times New Roman"/>
          <w:szCs w:val="24"/>
        </w:rPr>
      </w:pPr>
      <w:r>
        <w:rPr>
          <w:rFonts w:cs="Times New Roman"/>
          <w:szCs w:val="24"/>
        </w:rPr>
        <w:t>Yine yazar, sebat kavramının yoldan çıkarmak ve şaşkınlığa düşürmek anlamında kullanıldığını ifade etmiştir.  Bu mana için Kur’an’dan</w:t>
      </w:r>
      <w:r w:rsidR="00F878FB">
        <w:rPr>
          <w:rFonts w:cs="Times New Roman"/>
          <w:szCs w:val="24"/>
        </w:rPr>
        <w:t xml:space="preserve"> (</w:t>
      </w:r>
      <w:r w:rsidR="0059350F" w:rsidRPr="00714CAB">
        <w:rPr>
          <w:rFonts w:eastAsia="Times New Roman" w:cs="Times New Roman"/>
          <w:color w:val="000000"/>
          <w:szCs w:val="24"/>
          <w:rtl/>
          <w:lang w:eastAsia="tr-TR"/>
        </w:rPr>
        <w:t>لِيُثْبِتُوكَ اَوْ يَقْتُلُوكَ</w:t>
      </w:r>
      <w:r w:rsidR="0059350F">
        <w:rPr>
          <w:rFonts w:eastAsia="Times New Roman" w:cs="Times New Roman"/>
          <w:color w:val="000000"/>
          <w:szCs w:val="24"/>
          <w:rtl/>
          <w:lang w:eastAsia="tr-TR"/>
        </w:rPr>
        <w:t>...</w:t>
      </w:r>
      <w:r w:rsidR="0059350F">
        <w:rPr>
          <w:rFonts w:cs="Times New Roman"/>
          <w:szCs w:val="24"/>
        </w:rPr>
        <w:t>…</w:t>
      </w:r>
      <w:r w:rsidR="00F878FB">
        <w:rPr>
          <w:rFonts w:cs="Times New Roman"/>
          <w:szCs w:val="24"/>
        </w:rPr>
        <w:t>)</w:t>
      </w:r>
      <w:r w:rsidR="0059350F">
        <w:rPr>
          <w:rFonts w:cs="Times New Roman"/>
          <w:szCs w:val="24"/>
        </w:rPr>
        <w:t xml:space="preserve"> âyetini</w:t>
      </w:r>
      <w:r w:rsidR="008E3ED7">
        <w:rPr>
          <w:rStyle w:val="DipnotBavurusu"/>
          <w:rFonts w:cs="Times New Roman"/>
          <w:szCs w:val="24"/>
        </w:rPr>
        <w:footnoteReference w:id="13"/>
      </w:r>
      <w:r w:rsidR="0059350F">
        <w:rPr>
          <w:rFonts w:cs="Times New Roman"/>
          <w:szCs w:val="24"/>
        </w:rPr>
        <w:t xml:space="preserve"> örnek vermiştir.</w:t>
      </w:r>
      <w:r w:rsidR="008E3ED7">
        <w:rPr>
          <w:rFonts w:cs="Times New Roman"/>
          <w:szCs w:val="24"/>
        </w:rPr>
        <w:t xml:space="preserve"> M</w:t>
      </w:r>
      <w:r w:rsidR="008729CE">
        <w:rPr>
          <w:rFonts w:cs="Times New Roman"/>
          <w:szCs w:val="24"/>
        </w:rPr>
        <w:t xml:space="preserve">üfessir </w:t>
      </w:r>
      <w:r w:rsidR="008E3ED7">
        <w:rPr>
          <w:rFonts w:cs="Times New Roman"/>
          <w:szCs w:val="24"/>
        </w:rPr>
        <w:t>bu âyete “…seni tutuklamak veya öldürmek…” anlamını uygun bulmuş</w:t>
      </w:r>
      <w:r w:rsidR="008729CE">
        <w:rPr>
          <w:rFonts w:cs="Times New Roman"/>
          <w:szCs w:val="24"/>
        </w:rPr>
        <w:t>tur</w:t>
      </w:r>
      <w:r w:rsidR="008E3ED7">
        <w:rPr>
          <w:rFonts w:cs="Times New Roman"/>
          <w:szCs w:val="24"/>
        </w:rPr>
        <w:t>. Bu sözlükte bir de güçlendirmek manasından bahsedilmiştir. Arapçada “</w:t>
      </w:r>
      <w:r w:rsidR="00314F15" w:rsidRPr="00314F15">
        <w:rPr>
          <w:rFonts w:eastAsia="Times New Roman" w:cs="Times New Roman"/>
          <w:color w:val="000000"/>
          <w:szCs w:val="24"/>
          <w:rtl/>
          <w:lang w:eastAsia="tr-TR"/>
        </w:rPr>
        <w:t>ثَبَّتَهُ</w:t>
      </w:r>
      <w:r w:rsidR="008E3ED7">
        <w:rPr>
          <w:rFonts w:cs="Times New Roman"/>
          <w:szCs w:val="24"/>
        </w:rPr>
        <w:t>” şeklindeki bir kullanım ile “ben onu kuvvetlendirdim ona güç kazandırdım” gibi bir mana aldığını belirtmiştir. Bu</w:t>
      </w:r>
      <w:r w:rsidR="00FC6A6E">
        <w:rPr>
          <w:rFonts w:cs="Times New Roman"/>
          <w:szCs w:val="24"/>
        </w:rPr>
        <w:t xml:space="preserve"> mana</w:t>
      </w:r>
      <w:r w:rsidR="008E3ED7">
        <w:rPr>
          <w:rFonts w:cs="Times New Roman"/>
          <w:szCs w:val="24"/>
        </w:rPr>
        <w:t xml:space="preserve"> Kur’an’d</w:t>
      </w:r>
      <w:r w:rsidR="00FC6A6E">
        <w:rPr>
          <w:rFonts w:cs="Times New Roman"/>
          <w:szCs w:val="24"/>
        </w:rPr>
        <w:t xml:space="preserve">a </w:t>
      </w:r>
      <w:r w:rsidR="00FC6A6E" w:rsidRPr="00714CAB">
        <w:rPr>
          <w:rFonts w:cs="Times New Roman"/>
          <w:szCs w:val="24"/>
          <w:rtl/>
        </w:rPr>
        <w:t>وَلَوْلَٓا اَنْ ثَبَّتْنَاك</w:t>
      </w:r>
      <w:r w:rsidR="00FC6A6E">
        <w:rPr>
          <w:rFonts w:cs="Times New Roman"/>
          <w:szCs w:val="24"/>
          <w:rtl/>
        </w:rPr>
        <w:t>...)</w:t>
      </w:r>
      <w:r w:rsidR="00FC6A6E">
        <w:rPr>
          <w:rFonts w:cs="Times New Roman"/>
          <w:szCs w:val="24"/>
        </w:rPr>
        <w:t>) âyetinde</w:t>
      </w:r>
      <w:r w:rsidR="003C2BD9">
        <w:rPr>
          <w:rStyle w:val="DipnotBavurusu"/>
          <w:rFonts w:cs="Times New Roman"/>
          <w:szCs w:val="24"/>
        </w:rPr>
        <w:footnoteReference w:id="14"/>
      </w:r>
      <w:r w:rsidR="003C2BD9">
        <w:rPr>
          <w:rFonts w:cs="Times New Roman"/>
          <w:szCs w:val="24"/>
        </w:rPr>
        <w:t xml:space="preserve"> olduğu</w:t>
      </w:r>
      <w:r w:rsidR="00AF5E5C">
        <w:rPr>
          <w:rFonts w:cs="Times New Roman"/>
          <w:szCs w:val="24"/>
        </w:rPr>
        <w:t xml:space="preserve"> ifade edilmiştir. </w:t>
      </w:r>
      <w:r w:rsidR="008729CE">
        <w:rPr>
          <w:rFonts w:cs="Times New Roman"/>
          <w:szCs w:val="24"/>
        </w:rPr>
        <w:t xml:space="preserve">Yazar </w:t>
      </w:r>
      <w:r w:rsidR="00AF5E5C">
        <w:rPr>
          <w:rFonts w:cs="Times New Roman"/>
          <w:szCs w:val="24"/>
        </w:rPr>
        <w:t>bu âyete “Eğer sana direnme gücü vermeseydik…” mealini vermiş</w:t>
      </w:r>
      <w:r w:rsidR="008729CE">
        <w:rPr>
          <w:rFonts w:cs="Times New Roman"/>
          <w:szCs w:val="24"/>
        </w:rPr>
        <w:t>t</w:t>
      </w:r>
      <w:r w:rsidR="00AF5E5C">
        <w:rPr>
          <w:rFonts w:cs="Times New Roman"/>
          <w:szCs w:val="24"/>
        </w:rPr>
        <w:t>ir.</w:t>
      </w:r>
      <w:r w:rsidR="00AF5E5C">
        <w:rPr>
          <w:rStyle w:val="DipnotBavurusu"/>
          <w:rFonts w:cs="Times New Roman"/>
          <w:szCs w:val="24"/>
        </w:rPr>
        <w:footnoteReference w:id="15"/>
      </w:r>
    </w:p>
    <w:p w:rsidR="00AF5E5C" w:rsidRDefault="00AF5E5C" w:rsidP="00FC6A6E">
      <w:pPr>
        <w:spacing w:after="0" w:line="360" w:lineRule="auto"/>
        <w:ind w:firstLine="708"/>
        <w:jc w:val="both"/>
        <w:rPr>
          <w:rFonts w:cs="Times New Roman"/>
          <w:szCs w:val="24"/>
        </w:rPr>
      </w:pPr>
      <w:r>
        <w:rPr>
          <w:rFonts w:cs="Times New Roman"/>
          <w:szCs w:val="24"/>
        </w:rPr>
        <w:t xml:space="preserve">Son olarak </w:t>
      </w:r>
      <w:r w:rsidR="007A2202">
        <w:rPr>
          <w:rFonts w:cs="Times New Roman"/>
          <w:szCs w:val="24"/>
        </w:rPr>
        <w:t>İsfa</w:t>
      </w:r>
      <w:r w:rsidRPr="00714CAB">
        <w:rPr>
          <w:rFonts w:cs="Times New Roman"/>
          <w:szCs w:val="24"/>
        </w:rPr>
        <w:t>hânî</w:t>
      </w:r>
      <w:r>
        <w:rPr>
          <w:rFonts w:cs="Times New Roman"/>
          <w:szCs w:val="24"/>
        </w:rPr>
        <w:t xml:space="preserve">, sebat sözcüğünde ayakları sabitleme ve müminleri yüreklendirme manasının varlığından bahsetmiştir. Bu anlamların </w:t>
      </w:r>
      <w:r w:rsidR="00FC6A6E">
        <w:rPr>
          <w:rFonts w:cs="Times New Roman"/>
          <w:szCs w:val="24"/>
        </w:rPr>
        <w:t xml:space="preserve">Kur’an-ı Kerim’de </w:t>
      </w:r>
      <w:r w:rsidR="00B637F9">
        <w:rPr>
          <w:rStyle w:val="DipnotBavurusu"/>
          <w:rFonts w:cs="Times New Roman"/>
          <w:szCs w:val="24"/>
        </w:rPr>
        <w:footnoteReference w:id="16"/>
      </w:r>
      <w:r w:rsidR="00F878FB">
        <w:rPr>
          <w:rFonts w:cs="Times New Roman"/>
          <w:szCs w:val="24"/>
        </w:rPr>
        <w:t>(</w:t>
      </w:r>
      <w:r w:rsidR="00D74698" w:rsidRPr="00714CAB">
        <w:rPr>
          <w:rFonts w:cs="Times New Roman"/>
          <w:szCs w:val="24"/>
          <w:rtl/>
        </w:rPr>
        <w:t>فَثَبِّتُوا الَّذِينَ</w:t>
      </w:r>
      <w:r w:rsidR="00D74698">
        <w:rPr>
          <w:rFonts w:cs="Times New Roman"/>
          <w:szCs w:val="24"/>
          <w:rtl/>
        </w:rPr>
        <w:t>...</w:t>
      </w:r>
      <w:r w:rsidR="00D74698">
        <w:rPr>
          <w:rFonts w:cs="Times New Roman"/>
          <w:szCs w:val="24"/>
        </w:rPr>
        <w:t>…</w:t>
      </w:r>
      <w:r w:rsidR="00F878FB">
        <w:rPr>
          <w:rFonts w:cs="Times New Roman"/>
          <w:szCs w:val="24"/>
        </w:rPr>
        <w:t>)</w:t>
      </w:r>
      <w:r>
        <w:rPr>
          <w:rFonts w:cs="Times New Roman"/>
          <w:szCs w:val="24"/>
        </w:rPr>
        <w:t xml:space="preserve"> ve </w:t>
      </w:r>
      <w:r w:rsidR="00B637F9">
        <w:rPr>
          <w:rStyle w:val="DipnotBavurusu"/>
          <w:rFonts w:cs="Times New Roman"/>
          <w:szCs w:val="24"/>
        </w:rPr>
        <w:footnoteReference w:id="17"/>
      </w:r>
      <w:r w:rsidR="00FC6A6E">
        <w:rPr>
          <w:rFonts w:cs="Times New Roman"/>
          <w:szCs w:val="24"/>
        </w:rPr>
        <w:t>(</w:t>
      </w:r>
      <w:r w:rsidR="001636BA" w:rsidRPr="00714CAB">
        <w:rPr>
          <w:rFonts w:cs="Times New Roman"/>
          <w:i/>
          <w:szCs w:val="24"/>
          <w:rtl/>
        </w:rPr>
        <w:t>ثَبِّتْ اَقْدَامَنَا</w:t>
      </w:r>
      <w:r w:rsidR="00D74698">
        <w:rPr>
          <w:rFonts w:cs="Times New Roman"/>
          <w:i/>
          <w:szCs w:val="24"/>
          <w:rtl/>
        </w:rPr>
        <w:t>...</w:t>
      </w:r>
      <w:r w:rsidR="00D74698">
        <w:rPr>
          <w:rFonts w:cs="Times New Roman"/>
          <w:szCs w:val="24"/>
        </w:rPr>
        <w:t>…</w:t>
      </w:r>
      <w:r w:rsidR="00FC6A6E">
        <w:rPr>
          <w:rFonts w:cs="Times New Roman"/>
          <w:szCs w:val="24"/>
        </w:rPr>
        <w:t>)</w:t>
      </w:r>
      <w:r>
        <w:rPr>
          <w:rFonts w:cs="Times New Roman"/>
          <w:szCs w:val="24"/>
        </w:rPr>
        <w:t xml:space="preserve"> âyet</w:t>
      </w:r>
      <w:r w:rsidR="00FC6A6E">
        <w:rPr>
          <w:rFonts w:cs="Times New Roman"/>
          <w:szCs w:val="24"/>
        </w:rPr>
        <w:t>ler</w:t>
      </w:r>
      <w:r>
        <w:rPr>
          <w:rFonts w:cs="Times New Roman"/>
          <w:szCs w:val="24"/>
        </w:rPr>
        <w:t>inde olduğu beyan edilmiştir. Buna göre ilk âyete “…Allah, müminlere cesaret vermiştir…” ikinci âyete ise “…Ayaklarımızı sabit kıl…” anlamları uygun bulunmuştur.</w:t>
      </w:r>
      <w:r w:rsidR="000F748F">
        <w:rPr>
          <w:rStyle w:val="DipnotBavurusu"/>
          <w:rFonts w:cs="Times New Roman"/>
          <w:szCs w:val="24"/>
        </w:rPr>
        <w:footnoteReference w:id="18"/>
      </w:r>
    </w:p>
    <w:p w:rsidR="00123996" w:rsidRPr="00714CAB" w:rsidRDefault="007B32E6" w:rsidP="00714CAB">
      <w:pPr>
        <w:spacing w:after="0" w:line="360" w:lineRule="auto"/>
        <w:ind w:firstLine="708"/>
        <w:jc w:val="both"/>
        <w:rPr>
          <w:rFonts w:cs="Times New Roman"/>
          <w:szCs w:val="24"/>
        </w:rPr>
      </w:pPr>
      <w:r w:rsidRPr="00714CAB">
        <w:rPr>
          <w:rFonts w:cs="Times New Roman"/>
          <w:szCs w:val="24"/>
        </w:rPr>
        <w:t>Demâmînî (öl. 827/1424)</w:t>
      </w:r>
      <w:r w:rsidR="00123996" w:rsidRPr="00714CAB">
        <w:rPr>
          <w:rFonts w:cs="Times New Roman"/>
          <w:szCs w:val="24"/>
        </w:rPr>
        <w:t>, sebat kelimesin</w:t>
      </w:r>
      <w:r w:rsidR="00EC604D" w:rsidRPr="00714CAB">
        <w:rPr>
          <w:rFonts w:cs="Times New Roman"/>
          <w:szCs w:val="24"/>
        </w:rPr>
        <w:t>in</w:t>
      </w:r>
      <w:r w:rsidR="00123996" w:rsidRPr="00714CAB">
        <w:rPr>
          <w:rFonts w:cs="Times New Roman"/>
          <w:szCs w:val="24"/>
        </w:rPr>
        <w:t xml:space="preserve"> </w:t>
      </w:r>
      <w:r w:rsidR="006E3F91">
        <w:rPr>
          <w:rFonts w:cs="Times New Roman"/>
          <w:szCs w:val="24"/>
        </w:rPr>
        <w:t xml:space="preserve">Kur’an’da </w:t>
      </w:r>
      <w:r w:rsidR="00123996" w:rsidRPr="00714CAB">
        <w:rPr>
          <w:rFonts w:cs="Times New Roman"/>
          <w:szCs w:val="24"/>
        </w:rPr>
        <w:t xml:space="preserve">beş </w:t>
      </w:r>
      <w:r w:rsidR="00EC604D" w:rsidRPr="00714CAB">
        <w:rPr>
          <w:rFonts w:cs="Times New Roman"/>
          <w:szCs w:val="24"/>
        </w:rPr>
        <w:t xml:space="preserve">farklı </w:t>
      </w:r>
      <w:r w:rsidR="00123996" w:rsidRPr="00714CAB">
        <w:rPr>
          <w:rFonts w:cs="Times New Roman"/>
          <w:szCs w:val="24"/>
        </w:rPr>
        <w:t>manaya geldiğini ifade etmiştir.</w:t>
      </w:r>
      <w:r w:rsidR="00EC604D" w:rsidRPr="00714CAB">
        <w:rPr>
          <w:rFonts w:cs="Times New Roman"/>
          <w:szCs w:val="24"/>
        </w:rPr>
        <w:t xml:space="preserve"> “</w:t>
      </w:r>
      <w:r w:rsidR="00EC604D" w:rsidRPr="00714CAB">
        <w:rPr>
          <w:rFonts w:cs="Times New Roman"/>
          <w:szCs w:val="24"/>
          <w:rtl/>
        </w:rPr>
        <w:t>فَثَبِّتُوا</w:t>
      </w:r>
      <w:r w:rsidR="00EC604D" w:rsidRPr="00714CAB">
        <w:rPr>
          <w:rFonts w:cs="Times New Roman"/>
          <w:szCs w:val="24"/>
        </w:rPr>
        <w:t>”</w:t>
      </w:r>
      <w:r w:rsidR="007C2E8B">
        <w:rPr>
          <w:rFonts w:cs="Times New Roman"/>
          <w:szCs w:val="24"/>
        </w:rPr>
        <w:t xml:space="preserve"> </w:t>
      </w:r>
      <w:r w:rsidR="00C32863">
        <w:rPr>
          <w:rFonts w:cs="Times New Roman"/>
          <w:szCs w:val="24"/>
        </w:rPr>
        <w:t>kelimesinin</w:t>
      </w:r>
      <w:r w:rsidR="00AA06C8">
        <w:rPr>
          <w:rFonts w:cs="Times New Roman"/>
          <w:szCs w:val="24"/>
        </w:rPr>
        <w:t>,</w:t>
      </w:r>
      <w:r w:rsidR="00EC604D" w:rsidRPr="00714CAB">
        <w:rPr>
          <w:rFonts w:cs="Times New Roman"/>
          <w:szCs w:val="24"/>
        </w:rPr>
        <w:t xml:space="preserve"> </w:t>
      </w:r>
      <w:r w:rsidR="007C2E8B">
        <w:rPr>
          <w:rFonts w:cs="Times New Roman"/>
          <w:szCs w:val="24"/>
        </w:rPr>
        <w:t>müjdelemek ve</w:t>
      </w:r>
      <w:r w:rsidR="00EC604D" w:rsidRPr="00714CAB">
        <w:rPr>
          <w:rFonts w:cs="Times New Roman"/>
          <w:szCs w:val="24"/>
        </w:rPr>
        <w:t xml:space="preserve"> yardım etmek</w:t>
      </w:r>
      <w:r w:rsidR="006B4E3D">
        <w:rPr>
          <w:rFonts w:cs="Times New Roman"/>
          <w:szCs w:val="24"/>
        </w:rPr>
        <w:t xml:space="preserve"> anlamına </w:t>
      </w:r>
      <w:r w:rsidR="006B4E3D">
        <w:rPr>
          <w:rFonts w:cs="Times New Roman"/>
          <w:szCs w:val="24"/>
        </w:rPr>
        <w:lastRenderedPageBreak/>
        <w:t>geldiğini söylemiştir.</w:t>
      </w:r>
      <w:r w:rsidR="00EC604D" w:rsidRPr="00714CAB">
        <w:rPr>
          <w:rFonts w:cs="Times New Roman"/>
          <w:szCs w:val="24"/>
        </w:rPr>
        <w:t xml:space="preserve"> “</w:t>
      </w:r>
      <w:r w:rsidR="00EC604D" w:rsidRPr="00714CAB">
        <w:rPr>
          <w:rFonts w:eastAsia="Times New Roman" w:cs="Times New Roman"/>
          <w:color w:val="000000"/>
          <w:szCs w:val="24"/>
          <w:rtl/>
          <w:lang w:eastAsia="tr-TR"/>
        </w:rPr>
        <w:t>يُثَبِّتُ</w:t>
      </w:r>
      <w:r w:rsidR="00EC604D" w:rsidRPr="00714CAB">
        <w:rPr>
          <w:rFonts w:cs="Times New Roman"/>
          <w:szCs w:val="24"/>
        </w:rPr>
        <w:t xml:space="preserve">” </w:t>
      </w:r>
      <w:r w:rsidR="007C2E8B">
        <w:rPr>
          <w:rFonts w:cs="Times New Roman"/>
          <w:szCs w:val="24"/>
        </w:rPr>
        <w:t>fiilin</w:t>
      </w:r>
      <w:r w:rsidR="006B4E3D">
        <w:rPr>
          <w:rFonts w:cs="Times New Roman"/>
          <w:szCs w:val="24"/>
        </w:rPr>
        <w:t>in</w:t>
      </w:r>
      <w:r w:rsidR="00AA06C8">
        <w:rPr>
          <w:rFonts w:cs="Times New Roman"/>
          <w:szCs w:val="24"/>
        </w:rPr>
        <w:t>,</w:t>
      </w:r>
      <w:r w:rsidR="00EC604D" w:rsidRPr="00714CAB">
        <w:rPr>
          <w:rFonts w:cs="Times New Roman"/>
          <w:szCs w:val="24"/>
        </w:rPr>
        <w:t xml:space="preserve"> </w:t>
      </w:r>
      <w:r w:rsidR="007C2E8B">
        <w:rPr>
          <w:rFonts w:cs="Times New Roman"/>
          <w:szCs w:val="24"/>
        </w:rPr>
        <w:t>sabit durmak ve</w:t>
      </w:r>
      <w:r w:rsidR="00EC604D" w:rsidRPr="00714CAB">
        <w:rPr>
          <w:rFonts w:cs="Times New Roman"/>
          <w:szCs w:val="24"/>
        </w:rPr>
        <w:t xml:space="preserve"> sözünü yerine getirmek</w:t>
      </w:r>
      <w:r w:rsidR="006B4E3D">
        <w:rPr>
          <w:rFonts w:cs="Times New Roman"/>
          <w:szCs w:val="24"/>
        </w:rPr>
        <w:t xml:space="preserve"> anlamına geldiğini belirtmiştir.</w:t>
      </w:r>
      <w:r w:rsidR="00EC604D" w:rsidRPr="00714CAB">
        <w:rPr>
          <w:rFonts w:cs="Times New Roman"/>
          <w:szCs w:val="24"/>
        </w:rPr>
        <w:t xml:space="preserve"> “</w:t>
      </w:r>
      <w:r w:rsidR="00EC604D" w:rsidRPr="00714CAB">
        <w:rPr>
          <w:rFonts w:cs="Times New Roman"/>
          <w:szCs w:val="24"/>
          <w:rtl/>
        </w:rPr>
        <w:t>ثُبَاتٍ</w:t>
      </w:r>
      <w:r w:rsidR="00EC604D" w:rsidRPr="00714CAB">
        <w:rPr>
          <w:rFonts w:cs="Times New Roman"/>
          <w:szCs w:val="24"/>
        </w:rPr>
        <w:t xml:space="preserve">” </w:t>
      </w:r>
      <w:r w:rsidR="007C2E8B">
        <w:rPr>
          <w:rFonts w:cs="Times New Roman"/>
          <w:szCs w:val="24"/>
        </w:rPr>
        <w:t>kullanımın</w:t>
      </w:r>
      <w:r w:rsidR="006B4E3D">
        <w:rPr>
          <w:rFonts w:cs="Times New Roman"/>
          <w:szCs w:val="24"/>
        </w:rPr>
        <w:t>ı</w:t>
      </w:r>
      <w:r w:rsidR="00AA06C8">
        <w:rPr>
          <w:rFonts w:cs="Times New Roman"/>
          <w:szCs w:val="24"/>
        </w:rPr>
        <w:t>,</w:t>
      </w:r>
      <w:r w:rsidR="007C2E8B">
        <w:rPr>
          <w:rFonts w:cs="Times New Roman"/>
          <w:szCs w:val="24"/>
        </w:rPr>
        <w:t xml:space="preserve"> </w:t>
      </w:r>
      <w:r w:rsidR="00EC604D" w:rsidRPr="00714CAB">
        <w:rPr>
          <w:rFonts w:cs="Times New Roman"/>
          <w:szCs w:val="24"/>
        </w:rPr>
        <w:t>bölük bölük</w:t>
      </w:r>
      <w:r w:rsidR="007C2E8B">
        <w:rPr>
          <w:rFonts w:cs="Times New Roman"/>
          <w:szCs w:val="24"/>
        </w:rPr>
        <w:t xml:space="preserve"> çıkmak</w:t>
      </w:r>
      <w:r w:rsidR="006B4E3D">
        <w:rPr>
          <w:rFonts w:cs="Times New Roman"/>
          <w:szCs w:val="24"/>
        </w:rPr>
        <w:t xml:space="preserve"> olarak açıklamıştır.</w:t>
      </w:r>
      <w:r w:rsidR="00EC604D" w:rsidRPr="00714CAB">
        <w:rPr>
          <w:rFonts w:cs="Times New Roman"/>
          <w:szCs w:val="24"/>
        </w:rPr>
        <w:t xml:space="preserve"> “</w:t>
      </w:r>
      <w:r w:rsidR="00EC604D" w:rsidRPr="00714CAB">
        <w:rPr>
          <w:rFonts w:eastAsia="Times New Roman" w:cs="Times New Roman"/>
          <w:color w:val="000000"/>
          <w:szCs w:val="24"/>
          <w:rtl/>
          <w:lang w:eastAsia="tr-TR"/>
        </w:rPr>
        <w:t>لِيُثْبِتُوكَ</w:t>
      </w:r>
      <w:r w:rsidR="007C2E8B">
        <w:rPr>
          <w:rFonts w:cs="Times New Roman"/>
          <w:szCs w:val="24"/>
        </w:rPr>
        <w:t xml:space="preserve">” </w:t>
      </w:r>
      <w:r w:rsidR="006B4E3D">
        <w:rPr>
          <w:rFonts w:cs="Times New Roman"/>
          <w:szCs w:val="24"/>
        </w:rPr>
        <w:t>sözcüğünün</w:t>
      </w:r>
      <w:r w:rsidR="00AA06C8">
        <w:rPr>
          <w:rFonts w:cs="Times New Roman"/>
          <w:szCs w:val="24"/>
        </w:rPr>
        <w:t>,</w:t>
      </w:r>
      <w:r w:rsidR="007C2E8B">
        <w:rPr>
          <w:rFonts w:cs="Times New Roman"/>
          <w:szCs w:val="24"/>
        </w:rPr>
        <w:t xml:space="preserve"> </w:t>
      </w:r>
      <w:r w:rsidR="00EC604D" w:rsidRPr="00714CAB">
        <w:rPr>
          <w:rFonts w:cs="Times New Roman"/>
          <w:szCs w:val="24"/>
        </w:rPr>
        <w:t xml:space="preserve">engellemek, hapsetmek ve alıkoymak </w:t>
      </w:r>
      <w:r w:rsidR="006B4E3D">
        <w:rPr>
          <w:rFonts w:cs="Times New Roman"/>
          <w:szCs w:val="24"/>
        </w:rPr>
        <w:t>olduğunu beyan etmiştir.</w:t>
      </w:r>
      <w:r w:rsidR="007C2E8B">
        <w:rPr>
          <w:rFonts w:cs="Times New Roman"/>
          <w:szCs w:val="24"/>
        </w:rPr>
        <w:t xml:space="preserve"> </w:t>
      </w:r>
      <w:r w:rsidR="00EC604D" w:rsidRPr="00714CAB">
        <w:rPr>
          <w:rFonts w:cs="Times New Roman"/>
          <w:szCs w:val="24"/>
        </w:rPr>
        <w:t>“</w:t>
      </w:r>
      <w:r w:rsidR="00EC604D" w:rsidRPr="00714CAB">
        <w:rPr>
          <w:rFonts w:eastAsia="Times New Roman" w:cs="Times New Roman"/>
          <w:color w:val="000000"/>
          <w:szCs w:val="24"/>
          <w:rtl/>
          <w:lang w:eastAsia="tr-TR"/>
        </w:rPr>
        <w:t>وَيُثَبِّتَ</w:t>
      </w:r>
      <w:r w:rsidR="00EC604D" w:rsidRPr="00714CAB">
        <w:rPr>
          <w:rFonts w:cs="Times New Roman"/>
          <w:szCs w:val="24"/>
        </w:rPr>
        <w:t>”</w:t>
      </w:r>
      <w:r w:rsidR="00A26353" w:rsidRPr="00714CAB">
        <w:rPr>
          <w:rFonts w:cs="Times New Roman"/>
          <w:szCs w:val="24"/>
        </w:rPr>
        <w:t xml:space="preserve"> </w:t>
      </w:r>
      <w:r w:rsidR="006B4E3D">
        <w:rPr>
          <w:rFonts w:cs="Times New Roman"/>
          <w:szCs w:val="24"/>
        </w:rPr>
        <w:t>kelimesin</w:t>
      </w:r>
      <w:r w:rsidR="00630F0A">
        <w:rPr>
          <w:rFonts w:cs="Times New Roman"/>
          <w:szCs w:val="24"/>
        </w:rPr>
        <w:t xml:space="preserve">in </w:t>
      </w:r>
      <w:r w:rsidR="006B4E3D">
        <w:rPr>
          <w:rFonts w:cs="Times New Roman"/>
          <w:szCs w:val="24"/>
        </w:rPr>
        <w:t xml:space="preserve">de </w:t>
      </w:r>
      <w:r w:rsidR="00EC604D" w:rsidRPr="00714CAB">
        <w:rPr>
          <w:rFonts w:cs="Times New Roman"/>
          <w:szCs w:val="24"/>
        </w:rPr>
        <w:t xml:space="preserve">gerçek manası olan sabitleştirmek </w:t>
      </w:r>
      <w:r w:rsidR="007C2E8B">
        <w:rPr>
          <w:rFonts w:cs="Times New Roman"/>
          <w:szCs w:val="24"/>
        </w:rPr>
        <w:t>anlamında kullanıldığını aktarmıştır</w:t>
      </w:r>
      <w:r w:rsidR="00EC604D" w:rsidRPr="00714CAB">
        <w:rPr>
          <w:rFonts w:cs="Times New Roman"/>
          <w:szCs w:val="24"/>
        </w:rPr>
        <w:t>.</w:t>
      </w:r>
      <w:r w:rsidR="00123996" w:rsidRPr="00714CAB">
        <w:rPr>
          <w:rFonts w:cs="Times New Roman"/>
          <w:szCs w:val="24"/>
          <w:vertAlign w:val="superscript"/>
        </w:rPr>
        <w:footnoteReference w:id="19"/>
      </w:r>
      <w:r w:rsidR="00123996" w:rsidRPr="00714CAB">
        <w:rPr>
          <w:rFonts w:cs="Times New Roman"/>
          <w:szCs w:val="24"/>
        </w:rPr>
        <w:t xml:space="preserve"> </w:t>
      </w:r>
    </w:p>
    <w:p w:rsidR="006C012B" w:rsidRDefault="00FE5DC4" w:rsidP="00714CAB">
      <w:pPr>
        <w:spacing w:after="0" w:line="360" w:lineRule="auto"/>
        <w:ind w:firstLine="708"/>
        <w:jc w:val="both"/>
        <w:rPr>
          <w:rFonts w:eastAsia="Times New Roman" w:cs="Times New Roman"/>
          <w:color w:val="000000"/>
          <w:szCs w:val="24"/>
          <w:lang w:eastAsia="tr-TR"/>
        </w:rPr>
      </w:pPr>
      <w:r>
        <w:rPr>
          <w:rFonts w:cs="Times New Roman"/>
          <w:szCs w:val="24"/>
        </w:rPr>
        <w:t>Ayrıca s</w:t>
      </w:r>
      <w:r w:rsidR="00123996" w:rsidRPr="00714CAB">
        <w:rPr>
          <w:rFonts w:cs="Times New Roman"/>
          <w:szCs w:val="24"/>
        </w:rPr>
        <w:t>ebat kelimesi</w:t>
      </w:r>
      <w:r>
        <w:rPr>
          <w:rFonts w:cs="Times New Roman"/>
          <w:szCs w:val="24"/>
        </w:rPr>
        <w:t>nin</w:t>
      </w:r>
      <w:r w:rsidR="00123996" w:rsidRPr="00714CAB">
        <w:rPr>
          <w:rFonts w:cs="Times New Roman"/>
          <w:szCs w:val="24"/>
        </w:rPr>
        <w:t xml:space="preserve"> </w:t>
      </w:r>
      <w:r>
        <w:rPr>
          <w:rFonts w:cs="Times New Roman"/>
          <w:szCs w:val="24"/>
        </w:rPr>
        <w:t xml:space="preserve">aşağıdaki </w:t>
      </w:r>
      <w:r w:rsidR="00465DBA" w:rsidRPr="00714CAB">
        <w:rPr>
          <w:rFonts w:cs="Times New Roman"/>
          <w:szCs w:val="24"/>
        </w:rPr>
        <w:t>manalar</w:t>
      </w:r>
      <w:r>
        <w:rPr>
          <w:rFonts w:cs="Times New Roman"/>
          <w:szCs w:val="24"/>
        </w:rPr>
        <w:t>l</w:t>
      </w:r>
      <w:r w:rsidR="00465DBA" w:rsidRPr="00714CAB">
        <w:rPr>
          <w:rFonts w:cs="Times New Roman"/>
          <w:szCs w:val="24"/>
        </w:rPr>
        <w:t xml:space="preserve">a </w:t>
      </w:r>
      <w:r>
        <w:rPr>
          <w:rFonts w:cs="Times New Roman"/>
          <w:szCs w:val="24"/>
        </w:rPr>
        <w:t>kullanıldığını ifade edilmiştir.</w:t>
      </w:r>
      <w:r w:rsidR="00465DBA" w:rsidRPr="00714CAB">
        <w:rPr>
          <w:rFonts w:cs="Times New Roman"/>
          <w:szCs w:val="24"/>
        </w:rPr>
        <w:t xml:space="preserve"> </w:t>
      </w:r>
      <w:r w:rsidR="00A26353" w:rsidRPr="00714CAB">
        <w:rPr>
          <w:rFonts w:cs="Times New Roman"/>
          <w:szCs w:val="24"/>
        </w:rPr>
        <w:t>Sebatlı</w:t>
      </w:r>
      <w:r w:rsidR="00D87178" w:rsidRPr="00714CAB">
        <w:rPr>
          <w:rFonts w:cs="Times New Roman"/>
          <w:szCs w:val="24"/>
        </w:rPr>
        <w:t xml:space="preserve"> ifadesi</w:t>
      </w:r>
      <w:r>
        <w:rPr>
          <w:rFonts w:cs="Times New Roman"/>
          <w:szCs w:val="24"/>
        </w:rPr>
        <w:t xml:space="preserve"> ile sabit, payidar, müdavim</w:t>
      </w:r>
      <w:r w:rsidR="00123996" w:rsidRPr="00714CAB">
        <w:rPr>
          <w:rFonts w:cs="Times New Roman"/>
          <w:szCs w:val="24"/>
        </w:rPr>
        <w:t xml:space="preserve"> </w:t>
      </w:r>
      <w:r>
        <w:rPr>
          <w:rFonts w:cs="Times New Roman"/>
          <w:szCs w:val="24"/>
        </w:rPr>
        <w:t>ve</w:t>
      </w:r>
      <w:r w:rsidR="00123996" w:rsidRPr="00714CAB">
        <w:rPr>
          <w:rFonts w:cs="Times New Roman"/>
          <w:szCs w:val="24"/>
        </w:rPr>
        <w:t xml:space="preserve"> sözünde sebatlı adam</w:t>
      </w:r>
      <w:r w:rsidR="00D87178" w:rsidRPr="00714CAB">
        <w:rPr>
          <w:rFonts w:cs="Times New Roman"/>
          <w:szCs w:val="24"/>
        </w:rPr>
        <w:t xml:space="preserve"> </w:t>
      </w:r>
      <w:r>
        <w:rPr>
          <w:rFonts w:cs="Times New Roman"/>
          <w:szCs w:val="24"/>
        </w:rPr>
        <w:t>kastedilmiştir. Yine</w:t>
      </w:r>
      <w:r w:rsidR="00123996" w:rsidRPr="00714CAB">
        <w:rPr>
          <w:rFonts w:cs="Times New Roman"/>
          <w:szCs w:val="24"/>
        </w:rPr>
        <w:t xml:space="preserve"> </w:t>
      </w:r>
      <w:r w:rsidR="00D87178" w:rsidRPr="00714CAB">
        <w:rPr>
          <w:rFonts w:cs="Times New Roman"/>
          <w:szCs w:val="24"/>
        </w:rPr>
        <w:t>s</w:t>
      </w:r>
      <w:r w:rsidR="00123996" w:rsidRPr="00714CAB">
        <w:rPr>
          <w:rFonts w:cs="Times New Roman"/>
          <w:szCs w:val="24"/>
        </w:rPr>
        <w:t>ebatsız</w:t>
      </w:r>
      <w:r>
        <w:rPr>
          <w:rFonts w:cs="Times New Roman"/>
          <w:szCs w:val="24"/>
        </w:rPr>
        <w:t xml:space="preserve"> deyimiyle</w:t>
      </w:r>
      <w:r w:rsidR="00D87178" w:rsidRPr="00714CAB">
        <w:rPr>
          <w:rFonts w:cs="Times New Roman"/>
          <w:szCs w:val="24"/>
        </w:rPr>
        <w:t xml:space="preserve"> </w:t>
      </w:r>
      <w:r w:rsidR="00123996" w:rsidRPr="00714CAB">
        <w:rPr>
          <w:rFonts w:cs="Times New Roman"/>
          <w:szCs w:val="24"/>
        </w:rPr>
        <w:t>işinde deva</w:t>
      </w:r>
      <w:r>
        <w:rPr>
          <w:rFonts w:cs="Times New Roman"/>
          <w:szCs w:val="24"/>
        </w:rPr>
        <w:t>m etmeyen ve</w:t>
      </w:r>
      <w:r w:rsidR="00123996" w:rsidRPr="00714CAB">
        <w:rPr>
          <w:rFonts w:cs="Times New Roman"/>
          <w:szCs w:val="24"/>
        </w:rPr>
        <w:t xml:space="preserve"> sözünde durmayan</w:t>
      </w:r>
      <w:r w:rsidR="00123996" w:rsidRPr="00714CAB">
        <w:rPr>
          <w:rFonts w:cs="Times New Roman"/>
          <w:szCs w:val="24"/>
          <w:vertAlign w:val="superscript"/>
        </w:rPr>
        <w:footnoteReference w:id="20"/>
      </w:r>
      <w:r w:rsidR="00D87178" w:rsidRPr="00714CAB">
        <w:rPr>
          <w:rFonts w:cs="Times New Roman"/>
          <w:szCs w:val="24"/>
        </w:rPr>
        <w:t xml:space="preserve"> </w:t>
      </w:r>
      <w:r>
        <w:rPr>
          <w:rFonts w:cs="Times New Roman"/>
          <w:szCs w:val="24"/>
        </w:rPr>
        <w:t>kişilere vurgu yapılmıştır. Bazıları, sübat sözcüğünün,</w:t>
      </w:r>
      <w:r w:rsidR="00123996" w:rsidRPr="00714CAB">
        <w:rPr>
          <w:rFonts w:cs="Times New Roman"/>
          <w:szCs w:val="24"/>
        </w:rPr>
        <w:t xml:space="preserve"> cemaat </w:t>
      </w:r>
      <w:r>
        <w:rPr>
          <w:rFonts w:cs="Times New Roman"/>
          <w:szCs w:val="24"/>
        </w:rPr>
        <w:t>anlamına gelen sübetün kelimesinin çoğulu olduğunu</w:t>
      </w:r>
      <w:r w:rsidR="00F14D4C">
        <w:rPr>
          <w:rFonts w:cs="Times New Roman"/>
          <w:szCs w:val="24"/>
        </w:rPr>
        <w:t xml:space="preserve"> ve</w:t>
      </w:r>
      <w:r>
        <w:rPr>
          <w:rFonts w:cs="Times New Roman"/>
          <w:szCs w:val="24"/>
        </w:rPr>
        <w:t xml:space="preserve"> </w:t>
      </w:r>
      <w:r w:rsidR="00F14D4C">
        <w:rPr>
          <w:rFonts w:cs="Times New Roman"/>
          <w:szCs w:val="24"/>
        </w:rPr>
        <w:t>topluca seferberlik yapmak</w:t>
      </w:r>
      <w:r w:rsidRPr="00714CAB">
        <w:rPr>
          <w:rFonts w:cs="Times New Roman"/>
          <w:szCs w:val="24"/>
          <w:vertAlign w:val="superscript"/>
        </w:rPr>
        <w:footnoteReference w:id="21"/>
      </w:r>
      <w:r w:rsidR="00F14D4C">
        <w:rPr>
          <w:rFonts w:cs="Times New Roman"/>
          <w:szCs w:val="24"/>
        </w:rPr>
        <w:t xml:space="preserve"> anlamında kullanıldığını söylemiştir</w:t>
      </w:r>
      <w:r w:rsidRPr="00714CAB">
        <w:rPr>
          <w:rFonts w:cs="Times New Roman"/>
          <w:szCs w:val="24"/>
        </w:rPr>
        <w:t>.</w:t>
      </w:r>
      <w:r w:rsidR="00F14D4C">
        <w:rPr>
          <w:rFonts w:cs="Times New Roman"/>
          <w:szCs w:val="24"/>
        </w:rPr>
        <w:t xml:space="preserve"> D</w:t>
      </w:r>
      <w:r>
        <w:rPr>
          <w:rFonts w:cs="Times New Roman"/>
          <w:szCs w:val="24"/>
        </w:rPr>
        <w:t xml:space="preserve">ahası sebati ile sebat etme </w:t>
      </w:r>
      <w:r w:rsidR="00123996" w:rsidRPr="00714CAB">
        <w:rPr>
          <w:rFonts w:eastAsia="Times New Roman" w:cs="Times New Roman"/>
          <w:color w:val="000000"/>
          <w:szCs w:val="24"/>
          <w:lang w:eastAsia="tr-TR"/>
        </w:rPr>
        <w:t>sözünde ve kararında durma</w:t>
      </w:r>
      <w:r w:rsidR="00F14D4C">
        <w:rPr>
          <w:rFonts w:eastAsia="Times New Roman" w:cs="Times New Roman"/>
          <w:color w:val="000000"/>
          <w:szCs w:val="24"/>
          <w:lang w:eastAsia="tr-TR"/>
        </w:rPr>
        <w:t xml:space="preserve"> hedeflenmiştir</w:t>
      </w:r>
      <w:r w:rsidR="00D87178" w:rsidRPr="00714CAB">
        <w:rPr>
          <w:rFonts w:eastAsia="Times New Roman" w:cs="Times New Roman"/>
          <w:color w:val="000000"/>
          <w:szCs w:val="24"/>
          <w:lang w:eastAsia="tr-TR"/>
        </w:rPr>
        <w:t>.</w:t>
      </w:r>
      <w:r w:rsidR="00123996" w:rsidRPr="00714CAB">
        <w:rPr>
          <w:rFonts w:eastAsia="Times New Roman" w:cs="Times New Roman"/>
          <w:color w:val="000000"/>
          <w:szCs w:val="24"/>
          <w:lang w:eastAsia="tr-TR"/>
        </w:rPr>
        <w:t xml:space="preserve"> Sebatkâr</w:t>
      </w:r>
      <w:r w:rsidR="00D87178" w:rsidRPr="00714CAB">
        <w:rPr>
          <w:rFonts w:eastAsia="Times New Roman" w:cs="Times New Roman"/>
          <w:color w:val="000000"/>
          <w:szCs w:val="24"/>
          <w:lang w:eastAsia="tr-TR"/>
        </w:rPr>
        <w:t xml:space="preserve"> </w:t>
      </w:r>
      <w:r w:rsidR="00F14D4C">
        <w:rPr>
          <w:rFonts w:eastAsia="Times New Roman" w:cs="Times New Roman"/>
          <w:color w:val="000000"/>
          <w:szCs w:val="24"/>
          <w:lang w:eastAsia="tr-TR"/>
        </w:rPr>
        <w:t xml:space="preserve">kullanımıyla </w:t>
      </w:r>
      <w:r w:rsidR="00123996" w:rsidRPr="00714CAB">
        <w:rPr>
          <w:rFonts w:eastAsia="Times New Roman" w:cs="Times New Roman"/>
          <w:color w:val="000000"/>
          <w:szCs w:val="24"/>
          <w:lang w:eastAsia="tr-TR"/>
        </w:rPr>
        <w:t xml:space="preserve">sağlam, yerinden oynamaz, ahdine </w:t>
      </w:r>
      <w:r w:rsidR="00F14D4C">
        <w:rPr>
          <w:rFonts w:eastAsia="Times New Roman" w:cs="Times New Roman"/>
          <w:color w:val="000000"/>
          <w:szCs w:val="24"/>
          <w:lang w:eastAsia="tr-TR"/>
        </w:rPr>
        <w:t xml:space="preserve">sadık ve </w:t>
      </w:r>
      <w:r w:rsidR="00123996" w:rsidRPr="00714CAB">
        <w:rPr>
          <w:rFonts w:eastAsia="Times New Roman" w:cs="Times New Roman"/>
          <w:color w:val="000000"/>
          <w:szCs w:val="24"/>
          <w:lang w:eastAsia="tr-TR"/>
        </w:rPr>
        <w:t>vef</w:t>
      </w:r>
      <w:r w:rsidR="00D87178" w:rsidRPr="00714CAB">
        <w:rPr>
          <w:rFonts w:eastAsia="Times New Roman" w:cs="Times New Roman"/>
          <w:color w:val="000000"/>
          <w:szCs w:val="24"/>
          <w:lang w:eastAsia="tr-TR"/>
        </w:rPr>
        <w:t>akâr sağlam olan</w:t>
      </w:r>
      <w:r w:rsidR="00123996" w:rsidRPr="00714CAB">
        <w:rPr>
          <w:rFonts w:eastAsia="Times New Roman" w:cs="Times New Roman"/>
          <w:color w:val="000000"/>
          <w:szCs w:val="24"/>
          <w:vertAlign w:val="superscript"/>
          <w:lang w:eastAsia="tr-TR"/>
        </w:rPr>
        <w:footnoteReference w:id="22"/>
      </w:r>
      <w:r w:rsidR="006B4E3D">
        <w:rPr>
          <w:rFonts w:eastAsia="Times New Roman" w:cs="Times New Roman"/>
          <w:color w:val="000000"/>
          <w:szCs w:val="24"/>
          <w:lang w:eastAsia="tr-TR"/>
        </w:rPr>
        <w:t xml:space="preserve"> </w:t>
      </w:r>
      <w:r w:rsidR="00F14D4C">
        <w:rPr>
          <w:rFonts w:eastAsia="Times New Roman" w:cs="Times New Roman"/>
          <w:color w:val="000000"/>
          <w:szCs w:val="24"/>
          <w:lang w:eastAsia="tr-TR"/>
        </w:rPr>
        <w:t>kişiler vurgulanmıştır.</w:t>
      </w:r>
      <w:r w:rsidR="00465DBA" w:rsidRPr="00714CAB">
        <w:rPr>
          <w:rFonts w:eastAsia="Times New Roman" w:cs="Times New Roman"/>
          <w:color w:val="000000"/>
          <w:szCs w:val="24"/>
          <w:lang w:eastAsia="tr-TR"/>
        </w:rPr>
        <w:t xml:space="preserve"> </w:t>
      </w:r>
      <w:r w:rsidR="00123996" w:rsidRPr="00714CAB">
        <w:rPr>
          <w:rFonts w:eastAsia="Times New Roman" w:cs="Times New Roman"/>
          <w:color w:val="000000"/>
          <w:szCs w:val="24"/>
          <w:lang w:eastAsia="tr-TR"/>
        </w:rPr>
        <w:t>Sebatı kadem</w:t>
      </w:r>
      <w:r w:rsidR="00F14D4C">
        <w:rPr>
          <w:rFonts w:eastAsia="Times New Roman" w:cs="Times New Roman"/>
          <w:color w:val="000000"/>
          <w:szCs w:val="24"/>
          <w:lang w:eastAsia="tr-TR"/>
        </w:rPr>
        <w:t xml:space="preserve"> deyimi ile</w:t>
      </w:r>
      <w:r w:rsidR="00123996" w:rsidRPr="00714CAB">
        <w:rPr>
          <w:rFonts w:eastAsia="Times New Roman" w:cs="Times New Roman"/>
          <w:color w:val="000000"/>
          <w:szCs w:val="24"/>
          <w:lang w:eastAsia="tr-TR"/>
        </w:rPr>
        <w:t xml:space="preserve"> dayanma, direnme, ayak direme</w:t>
      </w:r>
      <w:r w:rsidR="00F14D4C">
        <w:rPr>
          <w:rFonts w:eastAsia="Times New Roman" w:cs="Times New Roman"/>
          <w:color w:val="000000"/>
          <w:szCs w:val="24"/>
          <w:lang w:eastAsia="tr-TR"/>
        </w:rPr>
        <w:t>;</w:t>
      </w:r>
      <w:r w:rsidR="00D87178" w:rsidRPr="00714CAB">
        <w:rPr>
          <w:rFonts w:eastAsia="Times New Roman" w:cs="Times New Roman"/>
          <w:color w:val="000000"/>
          <w:szCs w:val="24"/>
          <w:lang w:eastAsia="tr-TR"/>
        </w:rPr>
        <w:t xml:space="preserve"> </w:t>
      </w:r>
      <w:r w:rsidR="00EA45CA" w:rsidRPr="00714CAB">
        <w:rPr>
          <w:rFonts w:eastAsia="Times New Roman" w:cs="Times New Roman"/>
          <w:color w:val="000000"/>
          <w:szCs w:val="24"/>
          <w:lang w:eastAsia="tr-TR"/>
        </w:rPr>
        <w:t>s</w:t>
      </w:r>
      <w:r w:rsidR="00123996" w:rsidRPr="00714CAB">
        <w:rPr>
          <w:rFonts w:eastAsia="Times New Roman" w:cs="Times New Roman"/>
          <w:color w:val="000000"/>
          <w:szCs w:val="24"/>
          <w:lang w:eastAsia="tr-TR"/>
        </w:rPr>
        <w:t>ebat karane</w:t>
      </w:r>
      <w:r w:rsidR="00D87178" w:rsidRPr="00714CAB">
        <w:rPr>
          <w:rFonts w:eastAsia="Times New Roman" w:cs="Times New Roman"/>
          <w:color w:val="000000"/>
          <w:szCs w:val="24"/>
          <w:lang w:eastAsia="tr-TR"/>
        </w:rPr>
        <w:t xml:space="preserve"> </w:t>
      </w:r>
      <w:r w:rsidR="00F14D4C">
        <w:rPr>
          <w:rFonts w:eastAsia="Times New Roman" w:cs="Times New Roman"/>
          <w:color w:val="000000"/>
          <w:szCs w:val="24"/>
          <w:lang w:eastAsia="tr-TR"/>
        </w:rPr>
        <w:t xml:space="preserve">terkibiyle </w:t>
      </w:r>
      <w:r w:rsidR="00123996" w:rsidRPr="00714CAB">
        <w:rPr>
          <w:rFonts w:eastAsia="Times New Roman" w:cs="Times New Roman"/>
          <w:color w:val="000000"/>
          <w:szCs w:val="24"/>
          <w:lang w:eastAsia="tr-TR"/>
        </w:rPr>
        <w:t>sözünde ve kararında dur</w:t>
      </w:r>
      <w:r w:rsidR="00F14D4C">
        <w:rPr>
          <w:rFonts w:eastAsia="Times New Roman" w:cs="Times New Roman"/>
          <w:color w:val="000000"/>
          <w:szCs w:val="24"/>
          <w:lang w:eastAsia="tr-TR"/>
        </w:rPr>
        <w:t>m</w:t>
      </w:r>
      <w:r w:rsidR="00123996" w:rsidRPr="00714CAB">
        <w:rPr>
          <w:rFonts w:eastAsia="Times New Roman" w:cs="Times New Roman"/>
          <w:color w:val="000000"/>
          <w:szCs w:val="24"/>
          <w:lang w:eastAsia="tr-TR"/>
        </w:rPr>
        <w:t>ak, yılmadan</w:t>
      </w:r>
      <w:r w:rsidR="00F14D4C">
        <w:rPr>
          <w:rFonts w:eastAsia="Times New Roman" w:cs="Times New Roman"/>
          <w:color w:val="000000"/>
          <w:szCs w:val="24"/>
          <w:lang w:eastAsia="tr-TR"/>
        </w:rPr>
        <w:t xml:space="preserve"> ve usanmadan, sebat etm</w:t>
      </w:r>
      <w:r w:rsidR="00D87178" w:rsidRPr="00714CAB">
        <w:rPr>
          <w:rFonts w:eastAsia="Times New Roman" w:cs="Times New Roman"/>
          <w:color w:val="000000"/>
          <w:szCs w:val="24"/>
          <w:lang w:eastAsia="tr-TR"/>
        </w:rPr>
        <w:t>ek</w:t>
      </w:r>
      <w:r w:rsidR="00123996" w:rsidRPr="00714CAB">
        <w:rPr>
          <w:rFonts w:eastAsia="Times New Roman" w:cs="Times New Roman"/>
          <w:color w:val="000000"/>
          <w:szCs w:val="24"/>
          <w:vertAlign w:val="superscript"/>
          <w:lang w:eastAsia="tr-TR"/>
        </w:rPr>
        <w:footnoteReference w:id="23"/>
      </w:r>
      <w:r w:rsidR="00123996" w:rsidRPr="00714CAB">
        <w:rPr>
          <w:rFonts w:eastAsia="Times New Roman" w:cs="Times New Roman"/>
          <w:color w:val="000000"/>
          <w:szCs w:val="24"/>
          <w:lang w:eastAsia="tr-TR"/>
        </w:rPr>
        <w:t xml:space="preserve"> </w:t>
      </w:r>
      <w:r w:rsidR="00F14D4C">
        <w:rPr>
          <w:rFonts w:eastAsia="Times New Roman" w:cs="Times New Roman"/>
          <w:color w:val="000000"/>
          <w:szCs w:val="24"/>
          <w:lang w:eastAsia="tr-TR"/>
        </w:rPr>
        <w:t>anlamlarına işaret edilmiştir</w:t>
      </w:r>
      <w:r w:rsidR="00D87178" w:rsidRPr="00714CAB">
        <w:rPr>
          <w:rFonts w:eastAsia="Times New Roman" w:cs="Times New Roman"/>
          <w:color w:val="000000"/>
          <w:szCs w:val="24"/>
          <w:lang w:eastAsia="tr-TR"/>
        </w:rPr>
        <w:t>.</w:t>
      </w:r>
    </w:p>
    <w:p w:rsidR="004711A2" w:rsidRDefault="008433A2" w:rsidP="00714CAB">
      <w:pPr>
        <w:spacing w:after="0" w:line="360" w:lineRule="auto"/>
        <w:ind w:firstLine="708"/>
        <w:jc w:val="both"/>
        <w:rPr>
          <w:rFonts w:eastAsia="Times New Roman" w:cs="Times New Roman"/>
          <w:color w:val="000000"/>
          <w:szCs w:val="24"/>
          <w:lang w:eastAsia="tr-TR"/>
        </w:rPr>
      </w:pPr>
      <w:r>
        <w:rPr>
          <w:rFonts w:eastAsia="Times New Roman" w:cs="Times New Roman"/>
          <w:color w:val="000000"/>
          <w:szCs w:val="24"/>
          <w:lang w:eastAsia="tr-TR"/>
        </w:rPr>
        <w:t>Netice olarak s</w:t>
      </w:r>
      <w:r w:rsidRPr="008433A2">
        <w:rPr>
          <w:rFonts w:eastAsia="Times New Roman" w:cs="Times New Roman"/>
          <w:color w:val="000000"/>
          <w:szCs w:val="24"/>
          <w:lang w:eastAsia="tr-TR"/>
        </w:rPr>
        <w:t>ebat sözcüğünün, sözde durmak, ahde vefa göstermek</w:t>
      </w:r>
      <w:r w:rsidR="00880C7E">
        <w:rPr>
          <w:rFonts w:eastAsia="Times New Roman" w:cs="Times New Roman"/>
          <w:color w:val="000000"/>
          <w:szCs w:val="24"/>
          <w:lang w:eastAsia="tr-TR"/>
        </w:rPr>
        <w:t>, bir yerde sabit durmak</w:t>
      </w:r>
      <w:r w:rsidRPr="008433A2">
        <w:rPr>
          <w:rFonts w:eastAsia="Times New Roman" w:cs="Times New Roman"/>
          <w:color w:val="000000"/>
          <w:szCs w:val="24"/>
          <w:lang w:eastAsia="tr-TR"/>
        </w:rPr>
        <w:t>, direnç göstermek, kavi olmak, bir şeyi doğrulayıp tasdik etmek, daimilik, sürekl</w:t>
      </w:r>
      <w:r w:rsidR="002824DF">
        <w:rPr>
          <w:rFonts w:eastAsia="Times New Roman" w:cs="Times New Roman"/>
          <w:color w:val="000000"/>
          <w:szCs w:val="24"/>
          <w:lang w:eastAsia="tr-TR"/>
        </w:rPr>
        <w:t xml:space="preserve">ilik, kesinlik, istikrar, azim </w:t>
      </w:r>
      <w:r w:rsidRPr="008433A2">
        <w:rPr>
          <w:rFonts w:eastAsia="Times New Roman" w:cs="Times New Roman"/>
          <w:color w:val="000000"/>
          <w:szCs w:val="24"/>
          <w:lang w:eastAsia="tr-TR"/>
        </w:rPr>
        <w:t>gibi manalar</w:t>
      </w:r>
      <w:r w:rsidR="002824DF">
        <w:rPr>
          <w:rFonts w:eastAsia="Times New Roman" w:cs="Times New Roman"/>
          <w:color w:val="000000"/>
          <w:szCs w:val="24"/>
          <w:lang w:eastAsia="tr-TR"/>
        </w:rPr>
        <w:t>a geldiği görülmüştür.</w:t>
      </w:r>
      <w:r w:rsidRPr="008433A2">
        <w:rPr>
          <w:rFonts w:eastAsia="Times New Roman" w:cs="Times New Roman"/>
          <w:color w:val="000000"/>
          <w:szCs w:val="24"/>
          <w:lang w:eastAsia="tr-TR"/>
        </w:rPr>
        <w:t xml:space="preserve"> </w:t>
      </w:r>
    </w:p>
    <w:p w:rsidR="00E73C56" w:rsidRPr="00714CAB" w:rsidRDefault="00E73C56" w:rsidP="00714CAB">
      <w:pPr>
        <w:spacing w:after="0" w:line="360" w:lineRule="auto"/>
        <w:ind w:firstLine="708"/>
        <w:jc w:val="both"/>
        <w:rPr>
          <w:rFonts w:eastAsia="Times New Roman" w:cs="Times New Roman"/>
          <w:color w:val="000000"/>
          <w:szCs w:val="24"/>
          <w:lang w:eastAsia="tr-TR"/>
        </w:rPr>
      </w:pPr>
    </w:p>
    <w:p w:rsidR="00123996" w:rsidRDefault="00123996" w:rsidP="00714CAB">
      <w:pPr>
        <w:pStyle w:val="Balk2"/>
        <w:spacing w:after="0"/>
      </w:pPr>
      <w:bookmarkStart w:id="120" w:name="_Toc29453577"/>
      <w:bookmarkStart w:id="121" w:name="_Toc29454199"/>
      <w:bookmarkStart w:id="122" w:name="_Toc63954766"/>
      <w:r w:rsidRPr="00714CAB">
        <w:t>1.2.</w:t>
      </w:r>
      <w:r w:rsidR="002C4D30" w:rsidRPr="00714CAB">
        <w:t xml:space="preserve"> </w:t>
      </w:r>
      <w:r w:rsidRPr="00714CAB">
        <w:t>Sebat</w:t>
      </w:r>
      <w:r w:rsidR="002C4D30" w:rsidRPr="00714CAB">
        <w:t xml:space="preserve"> Kelimesinin</w:t>
      </w:r>
      <w:r w:rsidRPr="00714CAB">
        <w:t xml:space="preserve"> Istılah Manası</w:t>
      </w:r>
      <w:bookmarkEnd w:id="120"/>
      <w:bookmarkEnd w:id="121"/>
      <w:bookmarkEnd w:id="122"/>
    </w:p>
    <w:p w:rsidR="00123996" w:rsidRPr="0065464B" w:rsidRDefault="003212DB" w:rsidP="0065464B">
      <w:pPr>
        <w:spacing w:line="360" w:lineRule="auto"/>
        <w:jc w:val="both"/>
      </w:pPr>
      <w:r>
        <w:tab/>
        <w:t xml:space="preserve">Yukarıda sebat sözcüğünün, değişik </w:t>
      </w:r>
      <w:r w:rsidR="0065464B">
        <w:t xml:space="preserve">eserler ve âyetlerde kullanılan sözlük anlamlarına değinilmiştir. Burada ise aynı sözcüğün terim anlamı üzerinde durulması düşünülmüştür. Bilginler sebat kelimesine bir terim olarak şöyle mana vermişlerdir. </w:t>
      </w:r>
      <w:r w:rsidR="00F55209" w:rsidRPr="00714CAB">
        <w:rPr>
          <w:rFonts w:cs="Times New Roman"/>
          <w:szCs w:val="24"/>
        </w:rPr>
        <w:t>Sebat düşman</w:t>
      </w:r>
      <w:r w:rsidR="0065464B">
        <w:rPr>
          <w:rFonts w:cs="Times New Roman"/>
          <w:szCs w:val="24"/>
        </w:rPr>
        <w:t xml:space="preserve"> birliğiy</w:t>
      </w:r>
      <w:r w:rsidR="00D51323" w:rsidRPr="00714CAB">
        <w:rPr>
          <w:rFonts w:cs="Times New Roman"/>
          <w:szCs w:val="24"/>
        </w:rPr>
        <w:t>le</w:t>
      </w:r>
      <w:r w:rsidR="00F55209" w:rsidRPr="00714CAB">
        <w:rPr>
          <w:rFonts w:cs="Times New Roman"/>
          <w:szCs w:val="24"/>
        </w:rPr>
        <w:t xml:space="preserve"> karşı</w:t>
      </w:r>
      <w:r w:rsidR="006A14BA" w:rsidRPr="00714CAB">
        <w:rPr>
          <w:rFonts w:cs="Times New Roman"/>
          <w:szCs w:val="24"/>
        </w:rPr>
        <w:t>laş</w:t>
      </w:r>
      <w:r w:rsidR="0065464B">
        <w:rPr>
          <w:rFonts w:cs="Times New Roman"/>
          <w:szCs w:val="24"/>
        </w:rPr>
        <w:t xml:space="preserve">tığında inananların bizzat kendilerini psikolojik bir telkinle </w:t>
      </w:r>
      <w:r w:rsidR="0065464B" w:rsidRPr="00714CAB">
        <w:rPr>
          <w:rFonts w:cs="Times New Roman"/>
          <w:szCs w:val="24"/>
        </w:rPr>
        <w:t xml:space="preserve">kuvvetlendirmesi ve düşmandan kaçmamayı </w:t>
      </w:r>
      <w:r w:rsidR="00DD5966">
        <w:rPr>
          <w:rFonts w:cs="Times New Roman"/>
          <w:szCs w:val="24"/>
        </w:rPr>
        <w:t>benlikler</w:t>
      </w:r>
      <w:r w:rsidR="0065464B" w:rsidRPr="00714CAB">
        <w:rPr>
          <w:rFonts w:cs="Times New Roman"/>
          <w:szCs w:val="24"/>
        </w:rPr>
        <w:t>ine</w:t>
      </w:r>
      <w:r w:rsidR="0065464B">
        <w:rPr>
          <w:rFonts w:cs="Times New Roman"/>
          <w:szCs w:val="24"/>
        </w:rPr>
        <w:t xml:space="preserve"> aşı</w:t>
      </w:r>
      <w:r w:rsidR="00DD5966">
        <w:rPr>
          <w:rFonts w:cs="Times New Roman"/>
          <w:szCs w:val="24"/>
        </w:rPr>
        <w:t>lamaları olarak tanımlanmıştır.</w:t>
      </w:r>
      <w:r w:rsidR="00F55209" w:rsidRPr="00714CAB">
        <w:rPr>
          <w:rStyle w:val="DipnotBavurusu"/>
          <w:rFonts w:cs="Times New Roman"/>
          <w:szCs w:val="24"/>
        </w:rPr>
        <w:footnoteReference w:id="24"/>
      </w:r>
      <w:r w:rsidR="00F55209" w:rsidRPr="00714CAB">
        <w:rPr>
          <w:rFonts w:cs="Times New Roman"/>
          <w:szCs w:val="24"/>
        </w:rPr>
        <w:t xml:space="preserve"> </w:t>
      </w:r>
      <w:r w:rsidR="00DD5966">
        <w:rPr>
          <w:rFonts w:cs="Times New Roman"/>
          <w:szCs w:val="24"/>
        </w:rPr>
        <w:t>Hatta iyice d</w:t>
      </w:r>
      <w:r w:rsidR="00123996" w:rsidRPr="00714CAB">
        <w:rPr>
          <w:rFonts w:cs="Times New Roman"/>
          <w:szCs w:val="24"/>
        </w:rPr>
        <w:t>üşünüp taşın</w:t>
      </w:r>
      <w:r w:rsidR="00DD5966">
        <w:rPr>
          <w:rFonts w:cs="Times New Roman"/>
          <w:szCs w:val="24"/>
        </w:rPr>
        <w:t>dıktan sonra verilen</w:t>
      </w:r>
      <w:r w:rsidR="00123996" w:rsidRPr="00714CAB">
        <w:rPr>
          <w:rFonts w:cs="Times New Roman"/>
          <w:szCs w:val="24"/>
        </w:rPr>
        <w:t xml:space="preserve"> karardan </w:t>
      </w:r>
      <w:r w:rsidR="00305715" w:rsidRPr="00714CAB">
        <w:rPr>
          <w:rFonts w:cs="Times New Roman"/>
          <w:szCs w:val="24"/>
        </w:rPr>
        <w:t>geri adım atmamak</w:t>
      </w:r>
      <w:r w:rsidR="00DD5966">
        <w:rPr>
          <w:rFonts w:cs="Times New Roman"/>
          <w:szCs w:val="24"/>
        </w:rPr>
        <w:t xml:space="preserve"> ve</w:t>
      </w:r>
      <w:r w:rsidR="00123996" w:rsidRPr="00714CAB">
        <w:rPr>
          <w:rFonts w:cs="Times New Roman"/>
          <w:szCs w:val="24"/>
        </w:rPr>
        <w:t xml:space="preserve"> </w:t>
      </w:r>
      <w:r w:rsidR="00305715" w:rsidRPr="00714CAB">
        <w:rPr>
          <w:rFonts w:cs="Times New Roman"/>
          <w:szCs w:val="24"/>
        </w:rPr>
        <w:t>devamlı</w:t>
      </w:r>
      <w:r w:rsidR="00123996" w:rsidRPr="00714CAB">
        <w:rPr>
          <w:rFonts w:cs="Times New Roman"/>
          <w:szCs w:val="24"/>
        </w:rPr>
        <w:t xml:space="preserve"> olarak </w:t>
      </w:r>
      <w:r w:rsidR="00DD5966">
        <w:rPr>
          <w:rFonts w:cs="Times New Roman"/>
          <w:szCs w:val="24"/>
        </w:rPr>
        <w:t xml:space="preserve">o </w:t>
      </w:r>
      <w:r w:rsidR="00123996" w:rsidRPr="00714CAB">
        <w:rPr>
          <w:rFonts w:cs="Times New Roman"/>
          <w:szCs w:val="24"/>
        </w:rPr>
        <w:t xml:space="preserve">amaca ulaşmak için </w:t>
      </w:r>
      <w:r w:rsidR="00DD5966">
        <w:rPr>
          <w:rFonts w:cs="Times New Roman"/>
          <w:szCs w:val="24"/>
        </w:rPr>
        <w:t xml:space="preserve">çaba göstermek olarak </w:t>
      </w:r>
      <w:r w:rsidR="00DD5966">
        <w:rPr>
          <w:rFonts w:cs="Times New Roman"/>
          <w:szCs w:val="24"/>
        </w:rPr>
        <w:lastRenderedPageBreak/>
        <w:t>belirlenmiştir</w:t>
      </w:r>
      <w:r w:rsidR="00305715" w:rsidRPr="00714CAB">
        <w:rPr>
          <w:rFonts w:cs="Times New Roman"/>
          <w:szCs w:val="24"/>
        </w:rPr>
        <w:t>.</w:t>
      </w:r>
      <w:r w:rsidR="00123996" w:rsidRPr="00714CAB">
        <w:rPr>
          <w:rFonts w:cs="Times New Roman"/>
          <w:szCs w:val="24"/>
          <w:vertAlign w:val="superscript"/>
        </w:rPr>
        <w:footnoteReference w:id="25"/>
      </w:r>
      <w:r w:rsidR="00123996" w:rsidRPr="00714CAB">
        <w:rPr>
          <w:rFonts w:cs="Times New Roman"/>
          <w:szCs w:val="24"/>
        </w:rPr>
        <w:t xml:space="preserve"> Dini bir terim olarak sebat, </w:t>
      </w:r>
      <w:r w:rsidR="00305715" w:rsidRPr="00714CAB">
        <w:rPr>
          <w:rFonts w:cs="Times New Roman"/>
          <w:szCs w:val="24"/>
        </w:rPr>
        <w:t>kutsallık atfedilen</w:t>
      </w:r>
      <w:r w:rsidR="00123996" w:rsidRPr="00714CAB">
        <w:rPr>
          <w:rFonts w:cs="Times New Roman"/>
          <w:szCs w:val="24"/>
        </w:rPr>
        <w:t xml:space="preserve"> şeyleri korumak ve yaşatmak için insanda </w:t>
      </w:r>
      <w:r w:rsidR="00DD5966">
        <w:rPr>
          <w:rFonts w:cs="Times New Roman"/>
          <w:szCs w:val="24"/>
        </w:rPr>
        <w:t>bulunan yüksek manevi duygu olarak betimlenmiştir</w:t>
      </w:r>
      <w:r w:rsidR="00305715" w:rsidRPr="00714CAB">
        <w:rPr>
          <w:rFonts w:cs="Times New Roman"/>
          <w:szCs w:val="24"/>
        </w:rPr>
        <w:t>.</w:t>
      </w:r>
      <w:r w:rsidR="00123996" w:rsidRPr="00714CAB">
        <w:rPr>
          <w:rFonts w:cs="Times New Roman"/>
          <w:szCs w:val="24"/>
          <w:vertAlign w:val="superscript"/>
        </w:rPr>
        <w:footnoteReference w:id="26"/>
      </w:r>
      <w:r w:rsidR="00123996" w:rsidRPr="00714CAB">
        <w:rPr>
          <w:rFonts w:cs="Times New Roman"/>
          <w:szCs w:val="24"/>
        </w:rPr>
        <w:t xml:space="preserve"> </w:t>
      </w:r>
      <w:r w:rsidR="00DD5966">
        <w:rPr>
          <w:rFonts w:cs="Times New Roman"/>
          <w:szCs w:val="24"/>
        </w:rPr>
        <w:t xml:space="preserve">Bazı eserlerde </w:t>
      </w:r>
      <w:r w:rsidR="00DD5966">
        <w:rPr>
          <w:rFonts w:cs="Times New Roman"/>
          <w:iCs/>
          <w:szCs w:val="24"/>
        </w:rPr>
        <w:t>h</w:t>
      </w:r>
      <w:r w:rsidR="00305715" w:rsidRPr="00714CAB">
        <w:rPr>
          <w:rFonts w:cs="Times New Roman"/>
          <w:iCs/>
          <w:szCs w:val="24"/>
        </w:rPr>
        <w:t>edefe</w:t>
      </w:r>
      <w:r w:rsidR="00123996" w:rsidRPr="00714CAB">
        <w:rPr>
          <w:rFonts w:cs="Times New Roman"/>
          <w:iCs/>
          <w:szCs w:val="24"/>
        </w:rPr>
        <w:t xml:space="preserve"> </w:t>
      </w:r>
      <w:r w:rsidR="00305715" w:rsidRPr="00714CAB">
        <w:rPr>
          <w:rFonts w:cs="Times New Roman"/>
          <w:iCs/>
          <w:szCs w:val="24"/>
        </w:rPr>
        <w:t>varmak</w:t>
      </w:r>
      <w:r w:rsidR="00123996" w:rsidRPr="00714CAB">
        <w:rPr>
          <w:rFonts w:cs="Times New Roman"/>
          <w:iCs/>
          <w:szCs w:val="24"/>
        </w:rPr>
        <w:t xml:space="preserve"> için </w:t>
      </w:r>
      <w:r w:rsidR="00DD5966">
        <w:rPr>
          <w:rFonts w:cs="Times New Roman"/>
          <w:iCs/>
          <w:szCs w:val="24"/>
        </w:rPr>
        <w:t xml:space="preserve">gösterilen </w:t>
      </w:r>
      <w:r w:rsidR="00123996" w:rsidRPr="00714CAB">
        <w:rPr>
          <w:rFonts w:cs="Times New Roman"/>
          <w:iCs/>
          <w:szCs w:val="24"/>
        </w:rPr>
        <w:t>ça</w:t>
      </w:r>
      <w:r w:rsidR="00305715" w:rsidRPr="00714CAB">
        <w:rPr>
          <w:rFonts w:cs="Times New Roman"/>
          <w:iCs/>
          <w:szCs w:val="24"/>
        </w:rPr>
        <w:t>ba</w:t>
      </w:r>
      <w:r w:rsidR="00DE431B">
        <w:rPr>
          <w:rFonts w:cs="Times New Roman"/>
          <w:iCs/>
          <w:szCs w:val="24"/>
        </w:rPr>
        <w:t>lara</w:t>
      </w:r>
      <w:r w:rsidR="00305715" w:rsidRPr="00714CAB">
        <w:rPr>
          <w:rFonts w:cs="Times New Roman"/>
          <w:iCs/>
          <w:szCs w:val="24"/>
        </w:rPr>
        <w:t xml:space="preserve"> </w:t>
      </w:r>
      <w:r w:rsidR="00123996" w:rsidRPr="00714CAB">
        <w:rPr>
          <w:rFonts w:cs="Times New Roman"/>
          <w:iCs/>
          <w:szCs w:val="24"/>
        </w:rPr>
        <w:t>karşı</w:t>
      </w:r>
      <w:r w:rsidR="00305715" w:rsidRPr="00714CAB">
        <w:rPr>
          <w:rFonts w:cs="Times New Roman"/>
          <w:iCs/>
          <w:szCs w:val="24"/>
        </w:rPr>
        <w:t xml:space="preserve"> </w:t>
      </w:r>
      <w:r w:rsidR="00DE431B">
        <w:rPr>
          <w:rFonts w:cs="Times New Roman"/>
          <w:iCs/>
          <w:szCs w:val="24"/>
        </w:rPr>
        <w:t>oluşan</w:t>
      </w:r>
      <w:r w:rsidR="00123996" w:rsidRPr="00714CAB">
        <w:rPr>
          <w:rFonts w:cs="Times New Roman"/>
          <w:iCs/>
          <w:szCs w:val="24"/>
        </w:rPr>
        <w:t xml:space="preserve"> sıkıntıl</w:t>
      </w:r>
      <w:r w:rsidR="00DE431B">
        <w:rPr>
          <w:rFonts w:cs="Times New Roman"/>
          <w:iCs/>
          <w:szCs w:val="24"/>
        </w:rPr>
        <w:t>ara katlanmak ve dayanabilmek olarak tarif edilmiştir</w:t>
      </w:r>
      <w:r w:rsidR="00305715" w:rsidRPr="00714CAB">
        <w:rPr>
          <w:rFonts w:cs="Times New Roman"/>
          <w:iCs/>
          <w:szCs w:val="24"/>
        </w:rPr>
        <w:t>.</w:t>
      </w:r>
      <w:r w:rsidR="00123996" w:rsidRPr="00714CAB">
        <w:rPr>
          <w:rFonts w:cs="Times New Roman"/>
          <w:iCs/>
          <w:szCs w:val="24"/>
          <w:vertAlign w:val="superscript"/>
        </w:rPr>
        <w:footnoteReference w:id="27"/>
      </w:r>
      <w:r w:rsidR="00123996" w:rsidRPr="00714CAB">
        <w:rPr>
          <w:rFonts w:cs="Times New Roman"/>
          <w:iCs/>
          <w:szCs w:val="24"/>
        </w:rPr>
        <w:t xml:space="preserve"> </w:t>
      </w:r>
      <w:r w:rsidR="00DE431B">
        <w:rPr>
          <w:rFonts w:cs="Times New Roman"/>
          <w:iCs/>
          <w:szCs w:val="24"/>
        </w:rPr>
        <w:t xml:space="preserve">Başka bir eserde sebatın, </w:t>
      </w:r>
      <w:r w:rsidR="00DE431B">
        <w:rPr>
          <w:rFonts w:cs="Times New Roman"/>
          <w:szCs w:val="24"/>
        </w:rPr>
        <w:t>a</w:t>
      </w:r>
      <w:r w:rsidR="00305715" w:rsidRPr="00714CAB">
        <w:rPr>
          <w:rFonts w:cs="Times New Roman"/>
          <w:szCs w:val="24"/>
        </w:rPr>
        <w:t xml:space="preserve">hlaki faziletlerden biri </w:t>
      </w:r>
      <w:r w:rsidR="00DE431B">
        <w:rPr>
          <w:rFonts w:cs="Times New Roman"/>
          <w:szCs w:val="24"/>
        </w:rPr>
        <w:t>olduğu ve</w:t>
      </w:r>
      <w:r w:rsidR="00123996" w:rsidRPr="00714CAB">
        <w:rPr>
          <w:rFonts w:cs="Times New Roman"/>
          <w:szCs w:val="24"/>
        </w:rPr>
        <w:t xml:space="preserve"> </w:t>
      </w:r>
      <w:r w:rsidR="00305715" w:rsidRPr="00714CAB">
        <w:rPr>
          <w:rFonts w:cs="Times New Roman"/>
          <w:szCs w:val="24"/>
        </w:rPr>
        <w:t>detaylı bir şekilde</w:t>
      </w:r>
      <w:r w:rsidR="00123996" w:rsidRPr="00714CAB">
        <w:rPr>
          <w:rFonts w:cs="Times New Roman"/>
          <w:szCs w:val="24"/>
        </w:rPr>
        <w:t xml:space="preserve"> muhakeme </w:t>
      </w:r>
      <w:r w:rsidR="00DE431B">
        <w:rPr>
          <w:rFonts w:cs="Times New Roman"/>
          <w:szCs w:val="24"/>
        </w:rPr>
        <w:t>sonucunda verilen karardan dönmemek</w:t>
      </w:r>
      <w:r w:rsidR="003C6426">
        <w:rPr>
          <w:rFonts w:cs="Times New Roman"/>
          <w:szCs w:val="24"/>
        </w:rPr>
        <w:t xml:space="preserve"> anlamında tanımlanmıştır</w:t>
      </w:r>
      <w:r w:rsidR="00305715" w:rsidRPr="00714CAB">
        <w:rPr>
          <w:rFonts w:cs="Times New Roman"/>
          <w:szCs w:val="24"/>
        </w:rPr>
        <w:t>.</w:t>
      </w:r>
      <w:r w:rsidR="00123996" w:rsidRPr="00714CAB">
        <w:rPr>
          <w:rFonts w:cs="Times New Roman"/>
          <w:szCs w:val="24"/>
          <w:vertAlign w:val="superscript"/>
        </w:rPr>
        <w:footnoteReference w:id="28"/>
      </w:r>
      <w:r w:rsidR="00123996" w:rsidRPr="00714CAB">
        <w:rPr>
          <w:rFonts w:cs="Times New Roman"/>
          <w:iCs/>
          <w:szCs w:val="24"/>
        </w:rPr>
        <w:t xml:space="preserve"> </w:t>
      </w:r>
      <w:r w:rsidR="003C6426">
        <w:rPr>
          <w:rFonts w:cs="Times New Roman"/>
          <w:iCs/>
          <w:szCs w:val="24"/>
        </w:rPr>
        <w:t>Halk için yazılmış bir el kitabında sebatsızlık, d</w:t>
      </w:r>
      <w:r w:rsidR="00123996" w:rsidRPr="00714CAB">
        <w:rPr>
          <w:rFonts w:cs="Times New Roman"/>
          <w:iCs/>
          <w:szCs w:val="24"/>
        </w:rPr>
        <w:t>üşünülmeden acele olarak kararlaştırılan şeyler için sonradan du</w:t>
      </w:r>
      <w:r w:rsidR="003C6426">
        <w:rPr>
          <w:rFonts w:cs="Times New Roman"/>
          <w:iCs/>
          <w:szCs w:val="24"/>
        </w:rPr>
        <w:t>yulan pişmanlık olarak betimlenmiştir</w:t>
      </w:r>
      <w:r w:rsidR="00966DB8" w:rsidRPr="00714CAB">
        <w:rPr>
          <w:rFonts w:cs="Times New Roman"/>
          <w:iCs/>
          <w:szCs w:val="24"/>
        </w:rPr>
        <w:t>.</w:t>
      </w:r>
      <w:r w:rsidR="00123996" w:rsidRPr="00714CAB">
        <w:rPr>
          <w:rFonts w:cs="Times New Roman"/>
          <w:iCs/>
          <w:szCs w:val="24"/>
          <w:vertAlign w:val="superscript"/>
        </w:rPr>
        <w:footnoteReference w:id="29"/>
      </w:r>
    </w:p>
    <w:p w:rsidR="00123996" w:rsidRPr="00714CAB" w:rsidRDefault="00B93105" w:rsidP="00714CAB">
      <w:pPr>
        <w:spacing w:after="0" w:line="360" w:lineRule="auto"/>
        <w:ind w:firstLine="708"/>
        <w:jc w:val="both"/>
        <w:rPr>
          <w:rFonts w:cs="Times New Roman"/>
          <w:iCs/>
          <w:szCs w:val="24"/>
        </w:rPr>
      </w:pPr>
      <w:r w:rsidRPr="00714CAB">
        <w:rPr>
          <w:rFonts w:cs="Times New Roman"/>
          <w:iCs/>
          <w:szCs w:val="24"/>
        </w:rPr>
        <w:t xml:space="preserve">Ayrıca </w:t>
      </w:r>
      <w:r w:rsidR="00966DB8" w:rsidRPr="00714CAB">
        <w:rPr>
          <w:rFonts w:cs="Times New Roman"/>
          <w:iCs/>
          <w:szCs w:val="24"/>
        </w:rPr>
        <w:t>sebat</w:t>
      </w:r>
      <w:r w:rsidR="00663263">
        <w:rPr>
          <w:rFonts w:cs="Times New Roman"/>
          <w:iCs/>
          <w:szCs w:val="24"/>
        </w:rPr>
        <w:t xml:space="preserve"> etmek</w:t>
      </w:r>
      <w:r w:rsidR="00966DB8" w:rsidRPr="00714CAB">
        <w:rPr>
          <w:rFonts w:cs="Times New Roman"/>
          <w:iCs/>
          <w:szCs w:val="24"/>
        </w:rPr>
        <w:t>, bir meslek dalında, bir kanaat veya fik</w:t>
      </w:r>
      <w:r w:rsidR="00663263">
        <w:rPr>
          <w:rFonts w:cs="Times New Roman"/>
          <w:iCs/>
          <w:szCs w:val="24"/>
        </w:rPr>
        <w:t>ir</w:t>
      </w:r>
      <w:r w:rsidR="00123996" w:rsidRPr="00714CAB">
        <w:rPr>
          <w:rFonts w:cs="Times New Roman"/>
          <w:iCs/>
          <w:szCs w:val="24"/>
        </w:rPr>
        <w:t>de sarsılmadan devam etmek</w:t>
      </w:r>
      <w:r w:rsidR="00663263">
        <w:rPr>
          <w:rFonts w:cs="Times New Roman"/>
          <w:iCs/>
          <w:szCs w:val="24"/>
        </w:rPr>
        <w:t xml:space="preserve"> ve </w:t>
      </w:r>
      <w:r w:rsidR="00123996" w:rsidRPr="00714CAB">
        <w:rPr>
          <w:rFonts w:cs="Times New Roman"/>
          <w:iCs/>
          <w:szCs w:val="24"/>
        </w:rPr>
        <w:t>başlan</w:t>
      </w:r>
      <w:r w:rsidR="00966DB8" w:rsidRPr="00714CAB">
        <w:rPr>
          <w:rFonts w:cs="Times New Roman"/>
          <w:iCs/>
          <w:szCs w:val="24"/>
        </w:rPr>
        <w:t>ıl</w:t>
      </w:r>
      <w:r w:rsidR="00123996" w:rsidRPr="00714CAB">
        <w:rPr>
          <w:rFonts w:cs="Times New Roman"/>
          <w:iCs/>
          <w:szCs w:val="24"/>
        </w:rPr>
        <w:t xml:space="preserve">an hayırlı </w:t>
      </w:r>
      <w:r w:rsidR="00966DB8" w:rsidRPr="00714CAB">
        <w:rPr>
          <w:rFonts w:cs="Times New Roman"/>
          <w:iCs/>
          <w:szCs w:val="24"/>
        </w:rPr>
        <w:t>bir işte</w:t>
      </w:r>
      <w:r w:rsidR="00123996" w:rsidRPr="00714CAB">
        <w:rPr>
          <w:rFonts w:cs="Times New Roman"/>
          <w:iCs/>
          <w:szCs w:val="24"/>
        </w:rPr>
        <w:t xml:space="preserve"> </w:t>
      </w:r>
      <w:r w:rsidR="00966DB8" w:rsidRPr="00714CAB">
        <w:rPr>
          <w:rFonts w:cs="Times New Roman"/>
          <w:iCs/>
          <w:szCs w:val="24"/>
        </w:rPr>
        <w:t>netice</w:t>
      </w:r>
      <w:r w:rsidR="00123996" w:rsidRPr="00714CAB">
        <w:rPr>
          <w:rFonts w:cs="Times New Roman"/>
          <w:iCs/>
          <w:szCs w:val="24"/>
        </w:rPr>
        <w:t xml:space="preserve"> alıncaya </w:t>
      </w:r>
      <w:r w:rsidR="00966DB8" w:rsidRPr="00714CAB">
        <w:rPr>
          <w:rFonts w:cs="Times New Roman"/>
          <w:iCs/>
          <w:szCs w:val="24"/>
        </w:rPr>
        <w:t>dek</w:t>
      </w:r>
      <w:r w:rsidR="00123996" w:rsidRPr="00714CAB">
        <w:rPr>
          <w:rFonts w:cs="Times New Roman"/>
          <w:iCs/>
          <w:szCs w:val="24"/>
        </w:rPr>
        <w:t xml:space="preserve"> sabretmek </w:t>
      </w:r>
      <w:r w:rsidR="00663263">
        <w:rPr>
          <w:rFonts w:cs="Times New Roman"/>
          <w:iCs/>
          <w:szCs w:val="24"/>
        </w:rPr>
        <w:t>olarak anlaşılmıştır</w:t>
      </w:r>
      <w:r w:rsidR="00123996" w:rsidRPr="00714CAB">
        <w:rPr>
          <w:rFonts w:cs="Times New Roman"/>
          <w:iCs/>
          <w:szCs w:val="24"/>
        </w:rPr>
        <w:t>. Sebat</w:t>
      </w:r>
      <w:r w:rsidR="00663263">
        <w:rPr>
          <w:rFonts w:cs="Times New Roman"/>
          <w:iCs/>
          <w:szCs w:val="24"/>
        </w:rPr>
        <w:t>,</w:t>
      </w:r>
      <w:r w:rsidR="00123996" w:rsidRPr="00714CAB">
        <w:rPr>
          <w:rFonts w:cs="Times New Roman"/>
          <w:iCs/>
          <w:szCs w:val="24"/>
        </w:rPr>
        <w:t xml:space="preserve"> </w:t>
      </w:r>
      <w:r w:rsidR="00966DB8" w:rsidRPr="00714CAB">
        <w:rPr>
          <w:rFonts w:cs="Times New Roman"/>
          <w:iCs/>
          <w:szCs w:val="24"/>
        </w:rPr>
        <w:t>bir şeye muvaffak olmanın</w:t>
      </w:r>
      <w:r w:rsidR="00123996" w:rsidRPr="00714CAB">
        <w:rPr>
          <w:rFonts w:cs="Times New Roman"/>
          <w:iCs/>
          <w:szCs w:val="24"/>
        </w:rPr>
        <w:t xml:space="preserve"> temel şartlarından biri</w:t>
      </w:r>
      <w:r w:rsidR="00663263">
        <w:rPr>
          <w:rFonts w:cs="Times New Roman"/>
          <w:iCs/>
          <w:szCs w:val="24"/>
        </w:rPr>
        <w:t xml:space="preserve"> olarak değerlendirilmiştir</w:t>
      </w:r>
      <w:r w:rsidR="00123996" w:rsidRPr="00714CAB">
        <w:rPr>
          <w:rFonts w:cs="Times New Roman"/>
          <w:iCs/>
          <w:szCs w:val="24"/>
        </w:rPr>
        <w:t xml:space="preserve">. </w:t>
      </w:r>
      <w:r w:rsidR="00966DB8" w:rsidRPr="00714CAB">
        <w:rPr>
          <w:rFonts w:cs="Times New Roman"/>
          <w:iCs/>
          <w:szCs w:val="24"/>
        </w:rPr>
        <w:t xml:space="preserve">Bir </w:t>
      </w:r>
      <w:r w:rsidR="00123996" w:rsidRPr="00714CAB">
        <w:rPr>
          <w:rFonts w:cs="Times New Roman"/>
          <w:iCs/>
          <w:szCs w:val="24"/>
        </w:rPr>
        <w:t>ağaç dikil</w:t>
      </w:r>
      <w:r w:rsidR="00966DB8" w:rsidRPr="00714CAB">
        <w:rPr>
          <w:rFonts w:cs="Times New Roman"/>
          <w:iCs/>
          <w:szCs w:val="24"/>
        </w:rPr>
        <w:t>i bulunduğu</w:t>
      </w:r>
      <w:r w:rsidR="00123996" w:rsidRPr="00714CAB">
        <w:rPr>
          <w:rFonts w:cs="Times New Roman"/>
          <w:iCs/>
          <w:szCs w:val="24"/>
        </w:rPr>
        <w:t xml:space="preserve"> yerde </w:t>
      </w:r>
      <w:r w:rsidR="00966DB8" w:rsidRPr="00714CAB">
        <w:rPr>
          <w:rFonts w:cs="Times New Roman"/>
          <w:iCs/>
          <w:szCs w:val="24"/>
        </w:rPr>
        <w:t>sabit dur</w:t>
      </w:r>
      <w:r w:rsidR="00B06983">
        <w:rPr>
          <w:rFonts w:cs="Times New Roman"/>
          <w:iCs/>
          <w:szCs w:val="24"/>
        </w:rPr>
        <w:t xml:space="preserve">duğu </w:t>
      </w:r>
      <w:r w:rsidR="00966DB8" w:rsidRPr="00714CAB">
        <w:rPr>
          <w:rFonts w:cs="Times New Roman"/>
          <w:iCs/>
          <w:szCs w:val="24"/>
        </w:rPr>
        <w:t>koparılma</w:t>
      </w:r>
      <w:r w:rsidR="00B06983">
        <w:rPr>
          <w:rFonts w:cs="Times New Roman"/>
          <w:iCs/>
          <w:szCs w:val="24"/>
        </w:rPr>
        <w:t>dığı zaman</w:t>
      </w:r>
      <w:r w:rsidR="00123996" w:rsidRPr="00714CAB">
        <w:rPr>
          <w:rFonts w:cs="Times New Roman"/>
          <w:iCs/>
          <w:szCs w:val="24"/>
        </w:rPr>
        <w:t xml:space="preserve"> geliş</w:t>
      </w:r>
      <w:r w:rsidR="00B06983">
        <w:rPr>
          <w:rFonts w:cs="Times New Roman"/>
          <w:iCs/>
          <w:szCs w:val="24"/>
        </w:rPr>
        <w:t xml:space="preserve">eceği </w:t>
      </w:r>
      <w:r w:rsidR="00966DB8" w:rsidRPr="00714CAB">
        <w:rPr>
          <w:rFonts w:cs="Times New Roman"/>
          <w:iCs/>
          <w:szCs w:val="24"/>
        </w:rPr>
        <w:t>ve</w:t>
      </w:r>
      <w:r w:rsidR="00123996" w:rsidRPr="00714CAB">
        <w:rPr>
          <w:rFonts w:cs="Times New Roman"/>
          <w:iCs/>
          <w:szCs w:val="24"/>
        </w:rPr>
        <w:t xml:space="preserve"> meyve ver</w:t>
      </w:r>
      <w:r w:rsidR="00B06983">
        <w:rPr>
          <w:rFonts w:cs="Times New Roman"/>
          <w:iCs/>
          <w:szCs w:val="24"/>
        </w:rPr>
        <w:t>eceği herkesçe malumdur</w:t>
      </w:r>
      <w:r w:rsidR="00123996" w:rsidRPr="00714CAB">
        <w:rPr>
          <w:rFonts w:cs="Times New Roman"/>
          <w:iCs/>
          <w:szCs w:val="24"/>
        </w:rPr>
        <w:t>. Fakat yer</w:t>
      </w:r>
      <w:r w:rsidR="00966DB8" w:rsidRPr="00714CAB">
        <w:rPr>
          <w:rFonts w:cs="Times New Roman"/>
          <w:iCs/>
          <w:szCs w:val="24"/>
        </w:rPr>
        <w:t>in</w:t>
      </w:r>
      <w:r w:rsidR="00123996" w:rsidRPr="00714CAB">
        <w:rPr>
          <w:rFonts w:cs="Times New Roman"/>
          <w:iCs/>
          <w:szCs w:val="24"/>
        </w:rPr>
        <w:t xml:space="preserve">den </w:t>
      </w:r>
      <w:r w:rsidR="00966DB8" w:rsidRPr="00714CAB">
        <w:rPr>
          <w:rFonts w:cs="Times New Roman"/>
          <w:iCs/>
          <w:szCs w:val="24"/>
        </w:rPr>
        <w:t>koparılıp</w:t>
      </w:r>
      <w:r w:rsidR="00123996" w:rsidRPr="00714CAB">
        <w:rPr>
          <w:rFonts w:cs="Times New Roman"/>
          <w:iCs/>
          <w:szCs w:val="24"/>
        </w:rPr>
        <w:t xml:space="preserve"> </w:t>
      </w:r>
      <w:r w:rsidR="00966DB8" w:rsidRPr="00714CAB">
        <w:rPr>
          <w:rFonts w:cs="Times New Roman"/>
          <w:iCs/>
          <w:szCs w:val="24"/>
        </w:rPr>
        <w:t>başka</w:t>
      </w:r>
      <w:r w:rsidR="00123996" w:rsidRPr="00714CAB">
        <w:rPr>
          <w:rFonts w:cs="Times New Roman"/>
          <w:iCs/>
          <w:szCs w:val="24"/>
        </w:rPr>
        <w:t xml:space="preserve"> </w:t>
      </w:r>
      <w:r w:rsidR="00966DB8" w:rsidRPr="00714CAB">
        <w:rPr>
          <w:rFonts w:cs="Times New Roman"/>
          <w:iCs/>
          <w:szCs w:val="24"/>
        </w:rPr>
        <w:t xml:space="preserve">bir </w:t>
      </w:r>
      <w:r w:rsidR="00123996" w:rsidRPr="00714CAB">
        <w:rPr>
          <w:rFonts w:cs="Times New Roman"/>
          <w:iCs/>
          <w:szCs w:val="24"/>
        </w:rPr>
        <w:t>yere, oradan</w:t>
      </w:r>
      <w:r w:rsidR="00966DB8" w:rsidRPr="00714CAB">
        <w:rPr>
          <w:rFonts w:cs="Times New Roman"/>
          <w:iCs/>
          <w:szCs w:val="24"/>
        </w:rPr>
        <w:t xml:space="preserve"> da</w:t>
      </w:r>
      <w:r w:rsidR="00123996" w:rsidRPr="00714CAB">
        <w:rPr>
          <w:rFonts w:cs="Times New Roman"/>
          <w:iCs/>
          <w:szCs w:val="24"/>
        </w:rPr>
        <w:t xml:space="preserve"> </w:t>
      </w:r>
      <w:r w:rsidR="00B06983">
        <w:rPr>
          <w:rFonts w:cs="Times New Roman"/>
          <w:iCs/>
          <w:szCs w:val="24"/>
        </w:rPr>
        <w:t>çıkarılıp</w:t>
      </w:r>
      <w:r w:rsidR="00966DB8" w:rsidRPr="00714CAB">
        <w:rPr>
          <w:rFonts w:cs="Times New Roman"/>
          <w:iCs/>
          <w:szCs w:val="24"/>
        </w:rPr>
        <w:t xml:space="preserve"> farklı</w:t>
      </w:r>
      <w:r w:rsidR="00123996" w:rsidRPr="00714CAB">
        <w:rPr>
          <w:rFonts w:cs="Times New Roman"/>
          <w:iCs/>
          <w:szCs w:val="24"/>
        </w:rPr>
        <w:t xml:space="preserve"> bir </w:t>
      </w:r>
      <w:r w:rsidR="00B06983">
        <w:rPr>
          <w:rFonts w:cs="Times New Roman"/>
          <w:iCs/>
          <w:szCs w:val="24"/>
        </w:rPr>
        <w:t>mekâna</w:t>
      </w:r>
      <w:r w:rsidR="00123996" w:rsidRPr="00714CAB">
        <w:rPr>
          <w:rFonts w:cs="Times New Roman"/>
          <w:iCs/>
          <w:szCs w:val="24"/>
        </w:rPr>
        <w:t xml:space="preserve"> dikil</w:t>
      </w:r>
      <w:r w:rsidR="00B06983">
        <w:rPr>
          <w:rFonts w:cs="Times New Roman"/>
          <w:iCs/>
          <w:szCs w:val="24"/>
        </w:rPr>
        <w:t>diğinde</w:t>
      </w:r>
      <w:r w:rsidR="00966DB8" w:rsidRPr="00714CAB">
        <w:rPr>
          <w:rFonts w:cs="Times New Roman"/>
          <w:iCs/>
          <w:szCs w:val="24"/>
        </w:rPr>
        <w:t xml:space="preserve"> yeşereme</w:t>
      </w:r>
      <w:r w:rsidR="00B06983">
        <w:rPr>
          <w:rFonts w:cs="Times New Roman"/>
          <w:iCs/>
          <w:szCs w:val="24"/>
        </w:rPr>
        <w:t>yeceği ve kurumak zorunda kalacağı da herkesçe bilinir</w:t>
      </w:r>
      <w:r w:rsidR="00966DB8" w:rsidRPr="00714CAB">
        <w:rPr>
          <w:rFonts w:cs="Times New Roman"/>
          <w:iCs/>
          <w:szCs w:val="24"/>
        </w:rPr>
        <w:t>.</w:t>
      </w:r>
      <w:r w:rsidR="00123996" w:rsidRPr="00714CAB">
        <w:rPr>
          <w:rFonts w:cs="Times New Roman"/>
          <w:iCs/>
          <w:szCs w:val="24"/>
        </w:rPr>
        <w:t xml:space="preserve"> İnsan da </w:t>
      </w:r>
      <w:r w:rsidR="00B06983">
        <w:rPr>
          <w:rFonts w:cs="Times New Roman"/>
          <w:iCs/>
          <w:szCs w:val="24"/>
        </w:rPr>
        <w:t>i</w:t>
      </w:r>
      <w:r w:rsidR="00123996" w:rsidRPr="00714CAB">
        <w:rPr>
          <w:rFonts w:cs="Times New Roman"/>
          <w:iCs/>
          <w:szCs w:val="24"/>
        </w:rPr>
        <w:t xml:space="preserve">şinde sebat </w:t>
      </w:r>
      <w:r w:rsidR="00966DB8" w:rsidRPr="00714CAB">
        <w:rPr>
          <w:rFonts w:cs="Times New Roman"/>
          <w:iCs/>
          <w:szCs w:val="24"/>
        </w:rPr>
        <w:t>göster</w:t>
      </w:r>
      <w:r w:rsidR="00B06983">
        <w:rPr>
          <w:rFonts w:cs="Times New Roman"/>
          <w:iCs/>
          <w:szCs w:val="24"/>
        </w:rPr>
        <w:t>diğinde daha çok hüner kazanacağı tecrübe edilmiştir.</w:t>
      </w:r>
      <w:r w:rsidR="00123996" w:rsidRPr="00714CAB">
        <w:rPr>
          <w:rFonts w:cs="Times New Roman"/>
          <w:iCs/>
          <w:szCs w:val="24"/>
        </w:rPr>
        <w:t xml:space="preserve"> </w:t>
      </w:r>
      <w:r w:rsidR="00913FAC" w:rsidRPr="00714CAB">
        <w:rPr>
          <w:rFonts w:cs="Times New Roman"/>
          <w:iCs/>
          <w:szCs w:val="24"/>
        </w:rPr>
        <w:t>Ama</w:t>
      </w:r>
      <w:r w:rsidR="00123996" w:rsidRPr="00714CAB">
        <w:rPr>
          <w:rFonts w:cs="Times New Roman"/>
          <w:iCs/>
          <w:szCs w:val="24"/>
        </w:rPr>
        <w:t xml:space="preserve"> her başladığı işi yarıda bırakan </w:t>
      </w:r>
      <w:r w:rsidR="00B06983">
        <w:rPr>
          <w:rFonts w:cs="Times New Roman"/>
          <w:iCs/>
          <w:szCs w:val="24"/>
        </w:rPr>
        <w:t>insanın</w:t>
      </w:r>
      <w:r w:rsidR="00123996" w:rsidRPr="00714CAB">
        <w:rPr>
          <w:rFonts w:cs="Times New Roman"/>
          <w:iCs/>
          <w:szCs w:val="24"/>
        </w:rPr>
        <w:t xml:space="preserve"> </w:t>
      </w:r>
      <w:r w:rsidR="00B06983">
        <w:rPr>
          <w:rFonts w:cs="Times New Roman"/>
          <w:iCs/>
          <w:szCs w:val="24"/>
        </w:rPr>
        <w:t>hiçbiris</w:t>
      </w:r>
      <w:r w:rsidR="00966DB8" w:rsidRPr="00714CAB">
        <w:rPr>
          <w:rFonts w:cs="Times New Roman"/>
          <w:iCs/>
          <w:szCs w:val="24"/>
        </w:rPr>
        <w:t>i tam yapama</w:t>
      </w:r>
      <w:r w:rsidR="00B06983">
        <w:rPr>
          <w:rFonts w:cs="Times New Roman"/>
          <w:iCs/>
          <w:szCs w:val="24"/>
        </w:rPr>
        <w:t>yacağı</w:t>
      </w:r>
      <w:r w:rsidR="00966DB8" w:rsidRPr="00714CAB">
        <w:rPr>
          <w:rFonts w:cs="Times New Roman"/>
          <w:iCs/>
          <w:szCs w:val="24"/>
        </w:rPr>
        <w:t xml:space="preserve"> ve </w:t>
      </w:r>
      <w:r w:rsidR="005A7246" w:rsidRPr="00714CAB">
        <w:rPr>
          <w:rFonts w:cs="Times New Roman"/>
          <w:iCs/>
          <w:szCs w:val="24"/>
        </w:rPr>
        <w:t>hiçbir iş</w:t>
      </w:r>
      <w:r w:rsidR="00B06983">
        <w:rPr>
          <w:rFonts w:cs="Times New Roman"/>
          <w:iCs/>
          <w:szCs w:val="24"/>
        </w:rPr>
        <w:t>ind</w:t>
      </w:r>
      <w:r w:rsidR="005A7246" w:rsidRPr="00714CAB">
        <w:rPr>
          <w:rFonts w:cs="Times New Roman"/>
          <w:iCs/>
          <w:szCs w:val="24"/>
        </w:rPr>
        <w:t xml:space="preserve">e </w:t>
      </w:r>
      <w:r w:rsidR="00B06983">
        <w:rPr>
          <w:rFonts w:cs="Times New Roman"/>
          <w:iCs/>
          <w:szCs w:val="24"/>
        </w:rPr>
        <w:t>başarı kazanamayacağı görülmüştür</w:t>
      </w:r>
      <w:r w:rsidR="005A7246" w:rsidRPr="00714CAB">
        <w:rPr>
          <w:rFonts w:cs="Times New Roman"/>
          <w:iCs/>
          <w:szCs w:val="24"/>
        </w:rPr>
        <w:t>.</w:t>
      </w:r>
      <w:r w:rsidR="00123996" w:rsidRPr="00714CAB">
        <w:rPr>
          <w:rFonts w:cs="Times New Roman"/>
          <w:iCs/>
          <w:szCs w:val="24"/>
          <w:vertAlign w:val="superscript"/>
        </w:rPr>
        <w:footnoteReference w:id="30"/>
      </w:r>
    </w:p>
    <w:p w:rsidR="0069008B" w:rsidRDefault="0096680A" w:rsidP="00714CAB">
      <w:pPr>
        <w:spacing w:after="0" w:line="360" w:lineRule="auto"/>
        <w:ind w:firstLine="708"/>
        <w:jc w:val="both"/>
        <w:rPr>
          <w:rFonts w:cs="Times New Roman"/>
          <w:iCs/>
          <w:szCs w:val="24"/>
        </w:rPr>
      </w:pPr>
      <w:r w:rsidRPr="00714CAB">
        <w:rPr>
          <w:rFonts w:cs="Times New Roman"/>
          <w:iCs/>
          <w:szCs w:val="24"/>
        </w:rPr>
        <w:t>Sonuç olarak</w:t>
      </w:r>
      <w:r w:rsidR="00123996" w:rsidRPr="00714CAB">
        <w:rPr>
          <w:rFonts w:cs="Times New Roman"/>
          <w:iCs/>
          <w:szCs w:val="24"/>
        </w:rPr>
        <w:t xml:space="preserve"> sebat, son</w:t>
      </w:r>
      <w:r w:rsidRPr="00714CAB">
        <w:rPr>
          <w:rFonts w:cs="Times New Roman"/>
          <w:iCs/>
          <w:szCs w:val="24"/>
        </w:rPr>
        <w:t>u olmayan bir</w:t>
      </w:r>
      <w:r w:rsidR="00123996" w:rsidRPr="00714CAB">
        <w:rPr>
          <w:rFonts w:cs="Times New Roman"/>
          <w:iCs/>
          <w:szCs w:val="24"/>
        </w:rPr>
        <w:t xml:space="preserve"> sabra sahip olmak</w:t>
      </w:r>
      <w:r w:rsidR="00494CBB">
        <w:rPr>
          <w:rFonts w:cs="Times New Roman"/>
          <w:iCs/>
          <w:szCs w:val="24"/>
        </w:rPr>
        <w:t xml:space="preserve"> olarak anlaşılmıştır</w:t>
      </w:r>
      <w:r w:rsidR="00123996" w:rsidRPr="00714CAB">
        <w:rPr>
          <w:rFonts w:cs="Times New Roman"/>
          <w:iCs/>
          <w:szCs w:val="24"/>
        </w:rPr>
        <w:t xml:space="preserve">. </w:t>
      </w:r>
      <w:r w:rsidR="00494CBB">
        <w:rPr>
          <w:rFonts w:cs="Times New Roman"/>
          <w:iCs/>
          <w:szCs w:val="24"/>
        </w:rPr>
        <w:t>Kişinin amacına erişmek için</w:t>
      </w:r>
      <w:r w:rsidR="00123996" w:rsidRPr="00714CAB">
        <w:rPr>
          <w:rFonts w:cs="Times New Roman"/>
          <w:iCs/>
          <w:szCs w:val="24"/>
        </w:rPr>
        <w:t xml:space="preserve"> sonuna kadar savaşma</w:t>
      </w:r>
      <w:r w:rsidR="00123620">
        <w:rPr>
          <w:rFonts w:cs="Times New Roman"/>
          <w:iCs/>
          <w:szCs w:val="24"/>
        </w:rPr>
        <w:t>sı</w:t>
      </w:r>
      <w:r w:rsidR="00494CBB">
        <w:rPr>
          <w:rFonts w:cs="Times New Roman"/>
          <w:iCs/>
          <w:szCs w:val="24"/>
        </w:rPr>
        <w:t xml:space="preserve"> olarak </w:t>
      </w:r>
      <w:r w:rsidR="00123620">
        <w:rPr>
          <w:rFonts w:cs="Times New Roman"/>
          <w:iCs/>
          <w:szCs w:val="24"/>
        </w:rPr>
        <w:t xml:space="preserve">da </w:t>
      </w:r>
      <w:r w:rsidR="00494CBB">
        <w:rPr>
          <w:rFonts w:cs="Times New Roman"/>
          <w:iCs/>
          <w:szCs w:val="24"/>
        </w:rPr>
        <w:t>tarif edilmiştir</w:t>
      </w:r>
      <w:r w:rsidR="00123996" w:rsidRPr="00714CAB">
        <w:rPr>
          <w:rFonts w:cs="Times New Roman"/>
          <w:iCs/>
          <w:szCs w:val="24"/>
        </w:rPr>
        <w:t xml:space="preserve">. </w:t>
      </w:r>
      <w:r w:rsidR="00494CBB">
        <w:rPr>
          <w:rFonts w:cs="Times New Roman"/>
          <w:iCs/>
          <w:szCs w:val="24"/>
        </w:rPr>
        <w:t>Yine sebat, e</w:t>
      </w:r>
      <w:r w:rsidR="00123996" w:rsidRPr="00714CAB">
        <w:rPr>
          <w:rFonts w:cs="Times New Roman"/>
          <w:iCs/>
          <w:szCs w:val="24"/>
        </w:rPr>
        <w:t>ngeller karşısında tereddüt etmemek ve ümitsizliğe kapılmamak</w:t>
      </w:r>
      <w:r w:rsidR="00494CBB">
        <w:rPr>
          <w:rFonts w:cs="Times New Roman"/>
          <w:iCs/>
          <w:szCs w:val="24"/>
        </w:rPr>
        <w:t xml:space="preserve"> olarak değerlendirilmiştir</w:t>
      </w:r>
      <w:r w:rsidR="00123996" w:rsidRPr="00714CAB">
        <w:rPr>
          <w:rFonts w:cs="Times New Roman"/>
          <w:iCs/>
          <w:szCs w:val="24"/>
        </w:rPr>
        <w:t xml:space="preserve">.  </w:t>
      </w:r>
      <w:r w:rsidR="00494CBB">
        <w:rPr>
          <w:rFonts w:cs="Times New Roman"/>
          <w:iCs/>
          <w:szCs w:val="24"/>
        </w:rPr>
        <w:t>Ayrıca</w:t>
      </w:r>
      <w:r w:rsidR="00123620">
        <w:rPr>
          <w:rFonts w:cs="Times New Roman"/>
          <w:iCs/>
          <w:szCs w:val="24"/>
        </w:rPr>
        <w:t xml:space="preserve"> sebat,</w:t>
      </w:r>
      <w:r w:rsidR="00494CBB">
        <w:rPr>
          <w:rFonts w:cs="Times New Roman"/>
          <w:iCs/>
          <w:szCs w:val="24"/>
        </w:rPr>
        <w:t xml:space="preserve"> üzerine düşeni yaptıktan sonra </w:t>
      </w:r>
      <w:r w:rsidR="00123996" w:rsidRPr="00714CAB">
        <w:rPr>
          <w:rFonts w:cs="Times New Roman"/>
          <w:iCs/>
          <w:szCs w:val="24"/>
        </w:rPr>
        <w:t>Rabbine güvenmek</w:t>
      </w:r>
      <w:r w:rsidRPr="00714CAB">
        <w:rPr>
          <w:rFonts w:cs="Times New Roman"/>
          <w:iCs/>
          <w:szCs w:val="24"/>
        </w:rPr>
        <w:t>,</w:t>
      </w:r>
      <w:r w:rsidR="00123996" w:rsidRPr="00714CAB">
        <w:rPr>
          <w:rFonts w:cs="Times New Roman"/>
          <w:iCs/>
          <w:szCs w:val="24"/>
        </w:rPr>
        <w:t xml:space="preserve"> dayanmak ve ona sığınmak</w:t>
      </w:r>
      <w:r w:rsidR="00494CBB">
        <w:rPr>
          <w:rFonts w:cs="Times New Roman"/>
          <w:iCs/>
          <w:szCs w:val="24"/>
        </w:rPr>
        <w:t xml:space="preserve"> </w:t>
      </w:r>
      <w:r w:rsidR="00123620">
        <w:rPr>
          <w:rFonts w:cs="Times New Roman"/>
          <w:iCs/>
          <w:szCs w:val="24"/>
        </w:rPr>
        <w:t>olarak tanımlanmıştır</w:t>
      </w:r>
      <w:r w:rsidR="00123996" w:rsidRPr="00714CAB">
        <w:rPr>
          <w:rFonts w:cs="Times New Roman"/>
          <w:iCs/>
          <w:szCs w:val="24"/>
        </w:rPr>
        <w:t xml:space="preserve">. </w:t>
      </w:r>
      <w:r w:rsidR="00123620">
        <w:rPr>
          <w:rFonts w:cs="Times New Roman"/>
          <w:iCs/>
          <w:szCs w:val="24"/>
        </w:rPr>
        <w:t>Dahası sebat, kişinin d</w:t>
      </w:r>
      <w:r w:rsidR="00123996" w:rsidRPr="00714CAB">
        <w:rPr>
          <w:rFonts w:cs="Times New Roman"/>
          <w:iCs/>
          <w:szCs w:val="24"/>
        </w:rPr>
        <w:t>ava</w:t>
      </w:r>
      <w:r w:rsidR="00123620">
        <w:rPr>
          <w:rFonts w:cs="Times New Roman"/>
          <w:iCs/>
          <w:szCs w:val="24"/>
        </w:rPr>
        <w:t>sı</w:t>
      </w:r>
      <w:r w:rsidR="00123996" w:rsidRPr="00714CAB">
        <w:rPr>
          <w:rFonts w:cs="Times New Roman"/>
          <w:iCs/>
          <w:szCs w:val="24"/>
        </w:rPr>
        <w:t>nın hak olduğuna tüm benliğiyle inanma</w:t>
      </w:r>
      <w:r w:rsidR="00123620">
        <w:rPr>
          <w:rFonts w:cs="Times New Roman"/>
          <w:iCs/>
          <w:szCs w:val="24"/>
        </w:rPr>
        <w:t>sı, sayı olarak düşmandan az olunsa</w:t>
      </w:r>
      <w:r w:rsidR="00123620" w:rsidRPr="00714CAB">
        <w:rPr>
          <w:rFonts w:cs="Times New Roman"/>
          <w:iCs/>
          <w:szCs w:val="24"/>
        </w:rPr>
        <w:t xml:space="preserve"> da</w:t>
      </w:r>
      <w:r w:rsidR="00123996" w:rsidRPr="00714CAB">
        <w:rPr>
          <w:rFonts w:cs="Times New Roman"/>
          <w:iCs/>
          <w:szCs w:val="24"/>
        </w:rPr>
        <w:t xml:space="preserve"> onlardan korkmamak ve savaş meydanından kaçmamak</w:t>
      </w:r>
      <w:r w:rsidR="00123620">
        <w:rPr>
          <w:rFonts w:cs="Times New Roman"/>
          <w:iCs/>
          <w:szCs w:val="24"/>
        </w:rPr>
        <w:t xml:space="preserve"> olarak belirtilmiştir. Son olarak sebat, v</w:t>
      </w:r>
      <w:r w:rsidR="00123996" w:rsidRPr="00714CAB">
        <w:rPr>
          <w:rFonts w:cs="Times New Roman"/>
          <w:iCs/>
          <w:szCs w:val="24"/>
        </w:rPr>
        <w:t>erilen doğru karardan asla geri adım atmamak</w:t>
      </w:r>
      <w:r w:rsidR="00123620">
        <w:rPr>
          <w:rFonts w:cs="Times New Roman"/>
          <w:iCs/>
          <w:szCs w:val="24"/>
        </w:rPr>
        <w:t xml:space="preserve"> ve i</w:t>
      </w:r>
      <w:r w:rsidR="00123996" w:rsidRPr="00714CAB">
        <w:rPr>
          <w:rFonts w:cs="Times New Roman"/>
          <w:iCs/>
          <w:szCs w:val="24"/>
        </w:rPr>
        <w:t>lahi rızaya nail oluncaya dek hak dava</w:t>
      </w:r>
      <w:r w:rsidR="00C53793" w:rsidRPr="00714CAB">
        <w:rPr>
          <w:rFonts w:cs="Times New Roman"/>
          <w:iCs/>
          <w:szCs w:val="24"/>
        </w:rPr>
        <w:t xml:space="preserve">da en ön saflarda yer </w:t>
      </w:r>
      <w:r w:rsidR="00C92D86" w:rsidRPr="00714CAB">
        <w:rPr>
          <w:rFonts w:cs="Times New Roman"/>
          <w:iCs/>
          <w:szCs w:val="24"/>
        </w:rPr>
        <w:t>alıp savaşmak</w:t>
      </w:r>
      <w:bookmarkStart w:id="123" w:name="_Toc470191473"/>
      <w:bookmarkStart w:id="124" w:name="_Toc457565291"/>
      <w:r w:rsidR="00123620">
        <w:rPr>
          <w:rFonts w:cs="Times New Roman"/>
          <w:iCs/>
          <w:szCs w:val="24"/>
        </w:rPr>
        <w:t xml:space="preserve"> olarak izah edilmiştir.</w:t>
      </w:r>
    </w:p>
    <w:p w:rsidR="004711A2" w:rsidRPr="00714CAB" w:rsidRDefault="004711A2" w:rsidP="004365C0">
      <w:pPr>
        <w:spacing w:after="0" w:line="360" w:lineRule="auto"/>
        <w:jc w:val="both"/>
        <w:rPr>
          <w:rFonts w:cs="Times New Roman"/>
          <w:iCs/>
          <w:szCs w:val="24"/>
        </w:rPr>
      </w:pPr>
    </w:p>
    <w:p w:rsidR="00304DA8" w:rsidRDefault="0005432D" w:rsidP="00EF60A2">
      <w:pPr>
        <w:pStyle w:val="Balk2"/>
        <w:spacing w:after="0"/>
        <w:rPr>
          <w:lang w:bidi="ar-JO"/>
        </w:rPr>
      </w:pPr>
      <w:bookmarkStart w:id="125" w:name="_Toc63954767"/>
      <w:r w:rsidRPr="00714CAB">
        <w:lastRenderedPageBreak/>
        <w:t>1</w:t>
      </w:r>
      <w:r w:rsidR="00304DA8" w:rsidRPr="00714CAB">
        <w:t>.</w:t>
      </w:r>
      <w:r w:rsidRPr="00714CAB">
        <w:t>3.</w:t>
      </w:r>
      <w:r w:rsidR="00304DA8" w:rsidRPr="00714CAB">
        <w:t xml:space="preserve"> Kur’an’da </w:t>
      </w:r>
      <w:r w:rsidR="00B60F74">
        <w:t>“</w:t>
      </w:r>
      <w:r w:rsidR="00FE0AB5" w:rsidRPr="00714CAB">
        <w:t xml:space="preserve">S-B-T/ </w:t>
      </w:r>
      <w:r w:rsidR="00AE168B" w:rsidRPr="00714CAB">
        <w:t>ت</w:t>
      </w:r>
      <w:r w:rsidR="00FE0AB5" w:rsidRPr="00714CAB">
        <w:t>-ب-</w:t>
      </w:r>
      <w:r w:rsidR="00AE168B" w:rsidRPr="00714CAB">
        <w:t>ث</w:t>
      </w:r>
      <w:r w:rsidR="00B60F74">
        <w:t>”</w:t>
      </w:r>
      <w:r w:rsidR="00FE0AB5" w:rsidRPr="00714CAB">
        <w:t xml:space="preserve"> </w:t>
      </w:r>
      <w:r w:rsidR="00304DA8" w:rsidRPr="00714CAB">
        <w:rPr>
          <w:lang w:bidi="ar-JO"/>
        </w:rPr>
        <w:t xml:space="preserve">Kökünden </w:t>
      </w:r>
      <w:r w:rsidR="00A308B9">
        <w:rPr>
          <w:lang w:bidi="ar-JO"/>
        </w:rPr>
        <w:t>Gel</w:t>
      </w:r>
      <w:r w:rsidR="00304DA8" w:rsidRPr="00714CAB">
        <w:rPr>
          <w:lang w:bidi="ar-JO"/>
        </w:rPr>
        <w:t xml:space="preserve">en Kelimelerin </w:t>
      </w:r>
      <w:bookmarkEnd w:id="123"/>
      <w:bookmarkEnd w:id="124"/>
      <w:r w:rsidR="00242607">
        <w:rPr>
          <w:lang w:bidi="ar-JO"/>
        </w:rPr>
        <w:t>Anlamları</w:t>
      </w:r>
      <w:bookmarkEnd w:id="125"/>
    </w:p>
    <w:p w:rsidR="00347490" w:rsidRDefault="00347490" w:rsidP="00025C87">
      <w:pPr>
        <w:spacing w:line="360" w:lineRule="auto"/>
        <w:jc w:val="both"/>
        <w:rPr>
          <w:lang w:bidi="ar-JO"/>
        </w:rPr>
      </w:pPr>
      <w:r>
        <w:rPr>
          <w:lang w:bidi="ar-JO"/>
        </w:rPr>
        <w:tab/>
        <w:t>Burada s-b-t kökünden gelen kelime, fiil ve isimler işlenmiştir. Bunları önce fiiller sonra isimler ve ardından kelimeler halinde ele alınmıştır. Bu anlamda s-b-t kökünde</w:t>
      </w:r>
      <w:r w:rsidR="007C0854">
        <w:rPr>
          <w:lang w:bidi="ar-JO"/>
        </w:rPr>
        <w:t xml:space="preserve">n gelen </w:t>
      </w:r>
      <w:r>
        <w:rPr>
          <w:lang w:bidi="ar-JO"/>
        </w:rPr>
        <w:t>sebat k</w:t>
      </w:r>
      <w:r w:rsidR="007C0854">
        <w:rPr>
          <w:lang w:bidi="ar-JO"/>
        </w:rPr>
        <w:t>elimesinin,</w:t>
      </w:r>
      <w:r>
        <w:rPr>
          <w:lang w:bidi="ar-JO"/>
        </w:rPr>
        <w:t xml:space="preserve"> tespit etmek, imanı sağlamlaştırmak, sıkı durmak, ayakları sabit kılmak, etkisiz hale getirmek, kalbi kuvvetlendirmek, kararlı kılmak, sabit ve sağlam olmak, bölük bölük çıkmak</w:t>
      </w:r>
      <w:r w:rsidR="00FC5721">
        <w:rPr>
          <w:lang w:bidi="ar-JO"/>
        </w:rPr>
        <w:t>, değiştirmemek ve destekleme gibi anlamlarda kullanıldığı tespit edilmişti</w:t>
      </w:r>
      <w:r w:rsidR="007C0854">
        <w:rPr>
          <w:lang w:bidi="ar-JO"/>
        </w:rPr>
        <w:t>r</w:t>
      </w:r>
      <w:r w:rsidR="00FC5721">
        <w:rPr>
          <w:lang w:bidi="ar-JO"/>
        </w:rPr>
        <w:t xml:space="preserve">. Şimdi bu başlıklar ayrıntılı olarak aşağıda incelenmiştir. </w:t>
      </w:r>
    </w:p>
    <w:p w:rsidR="00532747" w:rsidRPr="00347490" w:rsidRDefault="00532747" w:rsidP="00025C87">
      <w:pPr>
        <w:spacing w:line="360" w:lineRule="auto"/>
        <w:jc w:val="both"/>
        <w:rPr>
          <w:lang w:bidi="ar-JO"/>
        </w:rPr>
      </w:pPr>
    </w:p>
    <w:p w:rsidR="00304DA8" w:rsidRPr="00714CAB" w:rsidRDefault="0005432D" w:rsidP="00025C87">
      <w:pPr>
        <w:pStyle w:val="Balk3"/>
      </w:pPr>
      <w:bookmarkStart w:id="126" w:name="_Toc63954768"/>
      <w:r w:rsidRPr="00714CAB">
        <w:t>1.3.1.</w:t>
      </w:r>
      <w:r w:rsidR="00304DA8" w:rsidRPr="00714CAB">
        <w:t xml:space="preserve"> Tespit Etmek</w:t>
      </w:r>
      <w:bookmarkEnd w:id="126"/>
      <w:r w:rsidR="00304DA8" w:rsidRPr="00714CAB">
        <w:t xml:space="preserve"> </w:t>
      </w:r>
    </w:p>
    <w:p w:rsidR="00304DA8" w:rsidRPr="002C2164" w:rsidRDefault="0063334F" w:rsidP="00997889">
      <w:pPr>
        <w:spacing w:after="0" w:line="360" w:lineRule="auto"/>
        <w:ind w:firstLine="708"/>
        <w:jc w:val="both"/>
        <w:rPr>
          <w:rFonts w:cs="Times New Roman"/>
          <w:szCs w:val="24"/>
        </w:rPr>
      </w:pPr>
      <w:r>
        <w:rPr>
          <w:rFonts w:cs="Times New Roman"/>
          <w:szCs w:val="24"/>
        </w:rPr>
        <w:t xml:space="preserve">S-b-t kökünden gelen sebat kelimesi, birçok anlamda kullanılmıştır. Bir ayette tefil babında mastar olarak kullanılmıştır. Buna göre </w:t>
      </w:r>
      <w:r w:rsidR="00AB670B">
        <w:rPr>
          <w:rFonts w:cs="Times New Roman"/>
          <w:szCs w:val="24"/>
        </w:rPr>
        <w:t>y</w:t>
      </w:r>
      <w:r w:rsidR="00304DA8" w:rsidRPr="00714CAB">
        <w:rPr>
          <w:rFonts w:cs="Times New Roman"/>
          <w:szCs w:val="24"/>
        </w:rPr>
        <w:t xml:space="preserve">üce Allah, kendi rızasına ermek ve </w:t>
      </w:r>
      <w:r w:rsidR="00AB670B">
        <w:rPr>
          <w:rFonts w:cs="Times New Roman"/>
          <w:szCs w:val="24"/>
        </w:rPr>
        <w:t>kalplerde</w:t>
      </w:r>
      <w:r w:rsidR="00304DA8" w:rsidRPr="00714CAB">
        <w:rPr>
          <w:rFonts w:cs="Times New Roman"/>
          <w:szCs w:val="24"/>
        </w:rPr>
        <w:t xml:space="preserve"> olan imanı tespit etmek için </w:t>
      </w:r>
      <w:r w:rsidR="00AB670B">
        <w:rPr>
          <w:rFonts w:cs="Times New Roman"/>
          <w:szCs w:val="24"/>
        </w:rPr>
        <w:t xml:space="preserve">sahip oldukları </w:t>
      </w:r>
      <w:r w:rsidR="00304DA8" w:rsidRPr="00714CAB">
        <w:rPr>
          <w:rFonts w:cs="Times New Roman"/>
          <w:szCs w:val="24"/>
        </w:rPr>
        <w:t>mal</w:t>
      </w:r>
      <w:r w:rsidR="00AB670B">
        <w:rPr>
          <w:rFonts w:cs="Times New Roman"/>
          <w:szCs w:val="24"/>
        </w:rPr>
        <w:t>ları</w:t>
      </w:r>
      <w:r w:rsidR="00304DA8" w:rsidRPr="00714CAB">
        <w:rPr>
          <w:rFonts w:cs="Times New Roman"/>
          <w:szCs w:val="24"/>
        </w:rPr>
        <w:t xml:space="preserve"> infak edenlerin mükâfatını katlayarak vereceğini </w:t>
      </w:r>
      <w:r w:rsidR="00AB670B">
        <w:rPr>
          <w:rFonts w:cs="Times New Roman"/>
          <w:szCs w:val="24"/>
        </w:rPr>
        <w:t>Kur’an’da belirtmiştir. Yine o ihlasla</w:t>
      </w:r>
      <w:r w:rsidR="00304DA8" w:rsidRPr="00714CAB">
        <w:rPr>
          <w:rFonts w:cs="Times New Roman"/>
          <w:szCs w:val="24"/>
        </w:rPr>
        <w:t xml:space="preserve"> yapılan </w:t>
      </w:r>
      <w:r w:rsidR="00AB670B">
        <w:rPr>
          <w:rFonts w:cs="Times New Roman"/>
          <w:szCs w:val="24"/>
        </w:rPr>
        <w:t>o</w:t>
      </w:r>
      <w:r w:rsidR="00304DA8" w:rsidRPr="00714CAB">
        <w:rPr>
          <w:rFonts w:cs="Times New Roman"/>
          <w:szCs w:val="24"/>
        </w:rPr>
        <w:t xml:space="preserve"> amellerin </w:t>
      </w:r>
      <w:r w:rsidR="00AB670B">
        <w:rPr>
          <w:rFonts w:cs="Times New Roman"/>
          <w:szCs w:val="24"/>
        </w:rPr>
        <w:t xml:space="preserve">karşılığının verileceğine ve </w:t>
      </w:r>
      <w:r w:rsidR="00304DA8" w:rsidRPr="00714CAB">
        <w:rPr>
          <w:rFonts w:cs="Times New Roman"/>
          <w:szCs w:val="24"/>
        </w:rPr>
        <w:t xml:space="preserve">asla zayi </w:t>
      </w:r>
      <w:r w:rsidR="00AB670B">
        <w:rPr>
          <w:rFonts w:cs="Times New Roman"/>
          <w:szCs w:val="24"/>
        </w:rPr>
        <w:t>edilmeyeceğini haber vermiştir.</w:t>
      </w:r>
      <w:r w:rsidR="00304DA8" w:rsidRPr="00714CAB">
        <w:rPr>
          <w:rFonts w:cs="Times New Roman"/>
          <w:szCs w:val="24"/>
        </w:rPr>
        <w:t xml:space="preserve"> </w:t>
      </w:r>
      <w:r w:rsidR="00AB670B">
        <w:rPr>
          <w:rFonts w:cs="Times New Roman"/>
          <w:szCs w:val="24"/>
        </w:rPr>
        <w:t>Bu anlamda bir âyette metin olarak</w:t>
      </w:r>
      <w:r w:rsidR="00FC6A6E">
        <w:rPr>
          <w:rFonts w:cs="Times New Roman"/>
          <w:i/>
          <w:szCs w:val="24"/>
          <w:rtl/>
        </w:rPr>
        <w:t>(</w:t>
      </w:r>
      <w:r w:rsidR="00FC6A6E" w:rsidRPr="00714CAB">
        <w:rPr>
          <w:rFonts w:cs="Times New Roman"/>
          <w:i/>
          <w:szCs w:val="24"/>
          <w:rtl/>
        </w:rPr>
        <w:t>وَمَثَلُ</w:t>
      </w:r>
      <w:r w:rsidR="00304DA8" w:rsidRPr="00714CAB">
        <w:rPr>
          <w:rFonts w:cs="Times New Roman"/>
          <w:i/>
          <w:szCs w:val="24"/>
          <w:rtl/>
        </w:rPr>
        <w:t xml:space="preserve"> الَّذِينَ يُنْفِقُونَ أَمْوَالَهُمْ ابْتِغَاءَ مَرْضَاةِ اللَّهِ وَتَثْبِيتًا مِنْ أَنْفُسِهِمْ كَمَثَلِ جَنَّةٍ بِرَبْوَةٍ أَصَابَهَا وَابِلٌ فَآتَتْ أ</w:t>
      </w:r>
      <w:r w:rsidR="004230CD" w:rsidRPr="00714CAB">
        <w:rPr>
          <w:rFonts w:cs="Times New Roman"/>
          <w:i/>
          <w:szCs w:val="24"/>
          <w:rtl/>
        </w:rPr>
        <w:t>ُ</w:t>
      </w:r>
      <w:r w:rsidR="00304DA8" w:rsidRPr="00714CAB">
        <w:rPr>
          <w:rFonts w:cs="Times New Roman"/>
          <w:i/>
          <w:szCs w:val="24"/>
          <w:rtl/>
        </w:rPr>
        <w:t>كُلَهَا ضِعْفَيْنِ فَإِنْ لَمْ يُصِبْهَا وَابِلٌ فَطَلٌّ وَاللَّهُ بِمَا تَعْمَلُونَ بَصِيرٌ</w:t>
      </w:r>
      <w:r w:rsidR="00FC6A6E">
        <w:rPr>
          <w:rFonts w:cs="Times New Roman"/>
          <w:i/>
          <w:szCs w:val="24"/>
          <w:rtl/>
        </w:rPr>
        <w:t>)</w:t>
      </w:r>
      <w:r w:rsidR="00304DA8" w:rsidRPr="00714CAB">
        <w:rPr>
          <w:rFonts w:cs="Times New Roman"/>
          <w:i/>
          <w:szCs w:val="24"/>
        </w:rPr>
        <w:t xml:space="preserve"> </w:t>
      </w:r>
      <w:r w:rsidR="00F37D60">
        <w:rPr>
          <w:rFonts w:cs="Times New Roman"/>
          <w:szCs w:val="24"/>
        </w:rPr>
        <w:t>şeklinde</w:t>
      </w:r>
      <w:r w:rsidR="00F37D60">
        <w:rPr>
          <w:rStyle w:val="DipnotBavurusu"/>
          <w:rFonts w:cs="Times New Roman"/>
          <w:szCs w:val="24"/>
        </w:rPr>
        <w:footnoteReference w:id="31"/>
      </w:r>
      <w:r w:rsidR="00F37D60">
        <w:rPr>
          <w:rFonts w:cs="Times New Roman"/>
          <w:szCs w:val="24"/>
        </w:rPr>
        <w:t xml:space="preserve"> </w:t>
      </w:r>
      <w:r w:rsidR="00A84A33">
        <w:rPr>
          <w:rFonts w:cs="Times New Roman"/>
          <w:szCs w:val="24"/>
        </w:rPr>
        <w:t>yer verilmiştir</w:t>
      </w:r>
      <w:r w:rsidR="00AB670B">
        <w:rPr>
          <w:rFonts w:cs="Times New Roman"/>
          <w:szCs w:val="24"/>
        </w:rPr>
        <w:t xml:space="preserve">. Meal müellifleri bu âyete </w:t>
      </w:r>
      <w:r w:rsidR="00304DA8" w:rsidRPr="00714CAB">
        <w:rPr>
          <w:rFonts w:cs="Times New Roman"/>
          <w:i/>
          <w:szCs w:val="24"/>
        </w:rPr>
        <w:t>“</w:t>
      </w:r>
      <w:r w:rsidR="00AB670B">
        <w:rPr>
          <w:rFonts w:cs="Times New Roman"/>
          <w:i/>
          <w:szCs w:val="24"/>
        </w:rPr>
        <w:t>M</w:t>
      </w:r>
      <w:r w:rsidR="00304DA8" w:rsidRPr="00714CAB">
        <w:rPr>
          <w:rFonts w:cs="Times New Roman"/>
          <w:i/>
          <w:szCs w:val="24"/>
        </w:rPr>
        <w:t xml:space="preserve">allarını rızayı ilahîyi talep ve </w:t>
      </w:r>
      <w:r w:rsidR="00304DA8" w:rsidRPr="002C2164">
        <w:rPr>
          <w:rFonts w:cs="Times New Roman"/>
          <w:i/>
          <w:szCs w:val="24"/>
        </w:rPr>
        <w:t>nefislerini tespit için</w:t>
      </w:r>
      <w:r w:rsidR="002C2164">
        <w:rPr>
          <w:rFonts w:cs="Times New Roman"/>
          <w:i/>
          <w:szCs w:val="24"/>
        </w:rPr>
        <w:t xml:space="preserve"> infakta bulunan müminlerin</w:t>
      </w:r>
      <w:r w:rsidR="00304DA8" w:rsidRPr="00714CAB">
        <w:rPr>
          <w:rFonts w:cs="Times New Roman"/>
          <w:i/>
          <w:szCs w:val="24"/>
        </w:rPr>
        <w:t xml:space="preserve"> durumu, bir tepenin üzerinde bulunan ve oraya bolca yağmur yağdığında iki misli ürün veren bahçeye benzer. Şayet bolca yağmazsa dahi oraya bir miktar isabet eder. Allah yapmakta olduklarınızı görmektedir.”</w:t>
      </w:r>
      <w:r w:rsidR="00513D2E">
        <w:rPr>
          <w:rStyle w:val="DipnotBavurusu"/>
          <w:rFonts w:cs="Times New Roman"/>
          <w:i/>
          <w:szCs w:val="24"/>
        </w:rPr>
        <w:footnoteReference w:id="32"/>
      </w:r>
      <w:r w:rsidR="002C2164">
        <w:rPr>
          <w:rStyle w:val="DipnotBavurusu"/>
          <w:rFonts w:cs="Times New Roman"/>
          <w:i/>
          <w:szCs w:val="24"/>
        </w:rPr>
        <w:t xml:space="preserve"> </w:t>
      </w:r>
      <w:r w:rsidR="002C2164">
        <w:rPr>
          <w:rFonts w:cs="Times New Roman"/>
          <w:szCs w:val="24"/>
        </w:rPr>
        <w:t xml:space="preserve"> anlamını vermişlerdir.</w:t>
      </w:r>
    </w:p>
    <w:p w:rsidR="00304DA8" w:rsidRPr="00714CAB" w:rsidRDefault="00304DA8" w:rsidP="00E74E8B">
      <w:pPr>
        <w:spacing w:after="0" w:line="360" w:lineRule="auto"/>
        <w:ind w:firstLine="708"/>
        <w:jc w:val="both"/>
        <w:rPr>
          <w:rFonts w:cs="Times New Roman"/>
          <w:szCs w:val="24"/>
        </w:rPr>
      </w:pPr>
      <w:r w:rsidRPr="00714CAB">
        <w:rPr>
          <w:rFonts w:cs="Times New Roman"/>
          <w:szCs w:val="24"/>
        </w:rPr>
        <w:t>Zemahşerî (öl. 538/1144) bu ayette geçen “</w:t>
      </w:r>
      <w:r w:rsidR="002C2164" w:rsidRPr="00714CAB">
        <w:rPr>
          <w:rFonts w:cs="Times New Roman"/>
          <w:i/>
          <w:szCs w:val="24"/>
          <w:rtl/>
        </w:rPr>
        <w:t>وَتَثْبِيتًا</w:t>
      </w:r>
      <w:r w:rsidR="002C2164">
        <w:rPr>
          <w:rFonts w:cs="Times New Roman"/>
          <w:szCs w:val="24"/>
        </w:rPr>
        <w:t>” kelimesi</w:t>
      </w:r>
      <w:r w:rsidR="007C0854">
        <w:rPr>
          <w:rFonts w:cs="Times New Roman"/>
          <w:szCs w:val="24"/>
        </w:rPr>
        <w:t>ni</w:t>
      </w:r>
      <w:r w:rsidRPr="00714CAB">
        <w:rPr>
          <w:rFonts w:cs="Times New Roman"/>
          <w:szCs w:val="24"/>
        </w:rPr>
        <w:t xml:space="preserve">, kalplerde olanın tespit edilmesi </w:t>
      </w:r>
      <w:r w:rsidR="007C0854">
        <w:rPr>
          <w:rFonts w:cs="Times New Roman"/>
          <w:szCs w:val="24"/>
        </w:rPr>
        <w:t>olarak</w:t>
      </w:r>
      <w:r w:rsidR="002C2164">
        <w:rPr>
          <w:rFonts w:cs="Times New Roman"/>
          <w:szCs w:val="24"/>
        </w:rPr>
        <w:t xml:space="preserve"> açıklanmıştır</w:t>
      </w:r>
      <w:r w:rsidRPr="00714CAB">
        <w:rPr>
          <w:rFonts w:cs="Times New Roman"/>
          <w:szCs w:val="24"/>
        </w:rPr>
        <w:t>. Yani</w:t>
      </w:r>
      <w:r w:rsidR="002C2164">
        <w:rPr>
          <w:rFonts w:cs="Times New Roman"/>
          <w:szCs w:val="24"/>
        </w:rPr>
        <w:t xml:space="preserve"> insanın can yongası olan mal</w:t>
      </w:r>
      <w:r w:rsidRPr="00714CAB">
        <w:rPr>
          <w:rFonts w:cs="Times New Roman"/>
          <w:szCs w:val="24"/>
        </w:rPr>
        <w:t>ından harca</w:t>
      </w:r>
      <w:r w:rsidR="002C2164">
        <w:rPr>
          <w:rFonts w:cs="Times New Roman"/>
          <w:szCs w:val="24"/>
        </w:rPr>
        <w:t>ması</w:t>
      </w:r>
      <w:r w:rsidRPr="00714CAB">
        <w:rPr>
          <w:rFonts w:cs="Times New Roman"/>
          <w:szCs w:val="24"/>
        </w:rPr>
        <w:t xml:space="preserve"> nefisleri</w:t>
      </w:r>
      <w:r w:rsidR="002C2164">
        <w:rPr>
          <w:rFonts w:cs="Times New Roman"/>
          <w:szCs w:val="24"/>
        </w:rPr>
        <w:t>nin</w:t>
      </w:r>
      <w:r w:rsidRPr="00714CAB">
        <w:rPr>
          <w:rFonts w:cs="Times New Roman"/>
          <w:szCs w:val="24"/>
        </w:rPr>
        <w:t xml:space="preserve"> sağlamlaş</w:t>
      </w:r>
      <w:r w:rsidR="002C2164">
        <w:rPr>
          <w:rFonts w:cs="Times New Roman"/>
          <w:szCs w:val="24"/>
        </w:rPr>
        <w:t>ması açısından önemli olduğuna işaret etmiştir</w:t>
      </w:r>
      <w:r w:rsidRPr="00714CAB">
        <w:rPr>
          <w:rFonts w:cs="Times New Roman"/>
          <w:szCs w:val="24"/>
        </w:rPr>
        <w:t xml:space="preserve">. Malın harcanması iman ve diğer zor ibadetlerden </w:t>
      </w:r>
      <w:r w:rsidR="002C2164">
        <w:rPr>
          <w:rFonts w:cs="Times New Roman"/>
          <w:szCs w:val="24"/>
        </w:rPr>
        <w:t>insana daha ağır geleceğini belirtmiştir</w:t>
      </w:r>
      <w:r w:rsidRPr="00714CAB">
        <w:rPr>
          <w:rFonts w:cs="Times New Roman"/>
          <w:szCs w:val="24"/>
        </w:rPr>
        <w:t>. Çünkü nefis</w:t>
      </w:r>
      <w:r w:rsidR="002C2164">
        <w:rPr>
          <w:rFonts w:cs="Times New Roman"/>
          <w:szCs w:val="24"/>
        </w:rPr>
        <w:t>,</w:t>
      </w:r>
      <w:r w:rsidRPr="00714CAB">
        <w:rPr>
          <w:rFonts w:cs="Times New Roman"/>
          <w:szCs w:val="24"/>
        </w:rPr>
        <w:t xml:space="preserve"> kendisi</w:t>
      </w:r>
      <w:r w:rsidR="00191E1C" w:rsidRPr="00714CAB">
        <w:rPr>
          <w:rFonts w:cs="Times New Roman"/>
          <w:szCs w:val="24"/>
        </w:rPr>
        <w:t>ne</w:t>
      </w:r>
      <w:r w:rsidRPr="00714CAB">
        <w:rPr>
          <w:rFonts w:cs="Times New Roman"/>
          <w:szCs w:val="24"/>
        </w:rPr>
        <w:t xml:space="preserve"> </w:t>
      </w:r>
      <w:r w:rsidR="00191E1C" w:rsidRPr="00714CAB">
        <w:rPr>
          <w:rFonts w:cs="Times New Roman"/>
          <w:szCs w:val="24"/>
        </w:rPr>
        <w:t xml:space="preserve">meşakkat veren </w:t>
      </w:r>
      <w:r w:rsidRPr="00714CAB">
        <w:rPr>
          <w:rFonts w:cs="Times New Roman"/>
          <w:szCs w:val="24"/>
        </w:rPr>
        <w:t>bu mükellefiyete r</w:t>
      </w:r>
      <w:r w:rsidR="00191E1C" w:rsidRPr="00714CAB">
        <w:rPr>
          <w:rFonts w:cs="Times New Roman"/>
          <w:szCs w:val="24"/>
        </w:rPr>
        <w:t>ıza gösterdiği an</w:t>
      </w:r>
      <w:r w:rsidRPr="00714CAB">
        <w:rPr>
          <w:rFonts w:cs="Times New Roman"/>
          <w:szCs w:val="24"/>
        </w:rPr>
        <w:t xml:space="preserve"> sahibin</w:t>
      </w:r>
      <w:r w:rsidR="00191E1C" w:rsidRPr="00714CAB">
        <w:rPr>
          <w:rFonts w:cs="Times New Roman"/>
          <w:szCs w:val="24"/>
        </w:rPr>
        <w:t>in boyunduruğu altına gir</w:t>
      </w:r>
      <w:r w:rsidR="002C2164">
        <w:rPr>
          <w:rFonts w:cs="Times New Roman"/>
          <w:szCs w:val="24"/>
        </w:rPr>
        <w:t>eceğine işaret etmiştir.</w:t>
      </w:r>
      <w:r w:rsidRPr="00714CAB">
        <w:rPr>
          <w:rFonts w:cs="Times New Roman"/>
          <w:szCs w:val="24"/>
        </w:rPr>
        <w:t xml:space="preserve"> </w:t>
      </w:r>
      <w:r w:rsidR="00E74E8B">
        <w:rPr>
          <w:rFonts w:cs="Times New Roman"/>
          <w:szCs w:val="24"/>
        </w:rPr>
        <w:t>Böyle bir nefsin</w:t>
      </w:r>
      <w:r w:rsidRPr="00714CAB">
        <w:rPr>
          <w:rFonts w:cs="Times New Roman"/>
          <w:szCs w:val="24"/>
        </w:rPr>
        <w:t xml:space="preserve"> peşinden </w:t>
      </w:r>
      <w:r w:rsidR="00E74E8B">
        <w:rPr>
          <w:rFonts w:cs="Times New Roman"/>
          <w:szCs w:val="24"/>
        </w:rPr>
        <w:t>asla koşarak gitmeyeceğini dile getirmiştir</w:t>
      </w:r>
      <w:r w:rsidRPr="00714CAB">
        <w:rPr>
          <w:rFonts w:cs="Times New Roman"/>
          <w:szCs w:val="24"/>
        </w:rPr>
        <w:t>. Bu yüzden malın çokça infak edilmesi</w:t>
      </w:r>
      <w:r w:rsidR="00E74E8B">
        <w:rPr>
          <w:rFonts w:cs="Times New Roman"/>
          <w:szCs w:val="24"/>
        </w:rPr>
        <w:t>nin</w:t>
      </w:r>
      <w:r w:rsidRPr="00714CAB">
        <w:rPr>
          <w:rFonts w:cs="Times New Roman"/>
          <w:szCs w:val="24"/>
        </w:rPr>
        <w:t xml:space="preserve"> nefsin iman ve yakın üzere</w:t>
      </w:r>
      <w:r w:rsidR="00E74E8B">
        <w:rPr>
          <w:rFonts w:cs="Times New Roman"/>
          <w:szCs w:val="24"/>
        </w:rPr>
        <w:t xml:space="preserve"> </w:t>
      </w:r>
      <w:r w:rsidR="00E74E8B">
        <w:rPr>
          <w:rFonts w:cs="Times New Roman"/>
          <w:szCs w:val="24"/>
        </w:rPr>
        <w:lastRenderedPageBreak/>
        <w:t>sağlamlaştırmadaki rolünün inkâr edilemeyeceğine işaret etmiştir.</w:t>
      </w:r>
      <w:r w:rsidR="00B341F0" w:rsidRPr="00714CAB">
        <w:rPr>
          <w:rStyle w:val="DipnotBavurusu"/>
          <w:rFonts w:cs="Times New Roman"/>
          <w:szCs w:val="24"/>
        </w:rPr>
        <w:footnoteReference w:id="33"/>
      </w:r>
      <w:r w:rsidRPr="00714CAB">
        <w:rPr>
          <w:rFonts w:cs="Times New Roman"/>
          <w:szCs w:val="24"/>
        </w:rPr>
        <w:t xml:space="preserve"> </w:t>
      </w:r>
      <w:r w:rsidRPr="00714CAB">
        <w:rPr>
          <w:rFonts w:cs="Times New Roman"/>
          <w:bCs/>
          <w:szCs w:val="24"/>
        </w:rPr>
        <w:t xml:space="preserve">Râzi (öl. 606/1210) </w:t>
      </w:r>
      <w:r w:rsidR="007C0854">
        <w:rPr>
          <w:rFonts w:cs="Times New Roman"/>
          <w:bCs/>
          <w:szCs w:val="24"/>
        </w:rPr>
        <w:t>ise bu âyeti,</w:t>
      </w:r>
      <w:r w:rsidRPr="00714CAB">
        <w:rPr>
          <w:rFonts w:cs="Times New Roman"/>
          <w:bCs/>
          <w:szCs w:val="24"/>
        </w:rPr>
        <w:t xml:space="preserve"> iman edenlerin kendilerini iman</w:t>
      </w:r>
      <w:r w:rsidR="00E74E8B">
        <w:rPr>
          <w:rFonts w:cs="Times New Roman"/>
          <w:bCs/>
          <w:szCs w:val="24"/>
        </w:rPr>
        <w:t>ları</w:t>
      </w:r>
      <w:r w:rsidRPr="00714CAB">
        <w:rPr>
          <w:rFonts w:cs="Times New Roman"/>
          <w:bCs/>
          <w:szCs w:val="24"/>
        </w:rPr>
        <w:t xml:space="preserve"> üzerinde sağlamlaştırması, yani samimi ve halis bir imanl</w:t>
      </w:r>
      <w:r w:rsidR="00E74E8B">
        <w:rPr>
          <w:rFonts w:cs="Times New Roman"/>
          <w:bCs/>
          <w:szCs w:val="24"/>
        </w:rPr>
        <w:t>arının olduğunu tespit edilmesi şeklinde</w:t>
      </w:r>
      <w:r w:rsidRPr="00714CAB">
        <w:rPr>
          <w:rFonts w:cs="Times New Roman"/>
          <w:szCs w:val="24"/>
        </w:rPr>
        <w:t xml:space="preserve"> </w:t>
      </w:r>
      <w:r w:rsidRPr="00714CAB">
        <w:rPr>
          <w:rFonts w:cs="Times New Roman"/>
          <w:bCs/>
          <w:szCs w:val="24"/>
        </w:rPr>
        <w:t>yorumlamıştır.</w:t>
      </w:r>
      <w:r w:rsidR="00B341F0" w:rsidRPr="00714CAB">
        <w:rPr>
          <w:rFonts w:cs="Times New Roman"/>
          <w:bCs/>
          <w:szCs w:val="24"/>
          <w:vertAlign w:val="superscript"/>
        </w:rPr>
        <w:footnoteReference w:id="34"/>
      </w:r>
      <w:r w:rsidRPr="00714CAB">
        <w:rPr>
          <w:rFonts w:cs="Times New Roman"/>
          <w:szCs w:val="24"/>
        </w:rPr>
        <w:t xml:space="preserve"> </w:t>
      </w:r>
    </w:p>
    <w:p w:rsidR="00304DA8" w:rsidRPr="007C4FD8" w:rsidRDefault="00304DA8" w:rsidP="007C4FD8">
      <w:pPr>
        <w:spacing w:after="0" w:line="360" w:lineRule="auto"/>
        <w:ind w:firstLine="708"/>
        <w:jc w:val="both"/>
        <w:rPr>
          <w:rFonts w:cs="Times New Roman"/>
          <w:szCs w:val="24"/>
        </w:rPr>
      </w:pPr>
      <w:r w:rsidRPr="00714CAB">
        <w:rPr>
          <w:rFonts w:cs="Times New Roman"/>
          <w:bCs/>
          <w:szCs w:val="24"/>
        </w:rPr>
        <w:t>Beyzâvî</w:t>
      </w:r>
      <w:r w:rsidRPr="00714CAB">
        <w:rPr>
          <w:rFonts w:cs="Times New Roman"/>
          <w:szCs w:val="24"/>
        </w:rPr>
        <w:t xml:space="preserve"> </w:t>
      </w:r>
      <w:r w:rsidR="007B078D">
        <w:rPr>
          <w:rFonts w:cs="Times New Roman"/>
          <w:bCs/>
          <w:szCs w:val="24"/>
        </w:rPr>
        <w:t>(ö. 685/1286) ise bu â</w:t>
      </w:r>
      <w:r w:rsidRPr="00714CAB">
        <w:rPr>
          <w:rFonts w:cs="Times New Roman"/>
          <w:bCs/>
          <w:szCs w:val="24"/>
        </w:rPr>
        <w:t xml:space="preserve">yete </w:t>
      </w:r>
      <w:r w:rsidR="007B078D">
        <w:rPr>
          <w:rFonts w:cs="Times New Roman"/>
          <w:bCs/>
          <w:szCs w:val="24"/>
        </w:rPr>
        <w:t>iman edenlerin</w:t>
      </w:r>
      <w:r w:rsidRPr="00714CAB">
        <w:rPr>
          <w:rFonts w:cs="Times New Roman"/>
          <w:bCs/>
          <w:szCs w:val="24"/>
        </w:rPr>
        <w:t xml:space="preserve"> nefislerinin bir bölümünü iman üzerinde </w:t>
      </w:r>
      <w:r w:rsidR="007B078D">
        <w:rPr>
          <w:rFonts w:cs="Times New Roman"/>
          <w:bCs/>
          <w:szCs w:val="24"/>
        </w:rPr>
        <w:t>sağlamlaştırmak şeklinde yorumlamıştır.</w:t>
      </w:r>
      <w:r w:rsidRPr="00714CAB">
        <w:rPr>
          <w:rFonts w:cs="Times New Roman"/>
          <w:bCs/>
          <w:szCs w:val="24"/>
        </w:rPr>
        <w:t xml:space="preserve"> Çünkü </w:t>
      </w:r>
      <w:r w:rsidR="0049281B">
        <w:rPr>
          <w:rFonts w:cs="Times New Roman"/>
          <w:bCs/>
          <w:szCs w:val="24"/>
        </w:rPr>
        <w:t xml:space="preserve">insanın sahip olduğu </w:t>
      </w:r>
      <w:r w:rsidRPr="00714CAB">
        <w:rPr>
          <w:rFonts w:cs="Times New Roman"/>
          <w:bCs/>
          <w:szCs w:val="24"/>
        </w:rPr>
        <w:t>mal</w:t>
      </w:r>
      <w:r w:rsidR="0049281B">
        <w:rPr>
          <w:rFonts w:cs="Times New Roman"/>
          <w:bCs/>
          <w:szCs w:val="24"/>
        </w:rPr>
        <w:t>ın, aslında onun nefsinin veya canının yarısı olduğu</w:t>
      </w:r>
      <w:r w:rsidR="007C0854">
        <w:rPr>
          <w:rFonts w:cs="Times New Roman"/>
          <w:bCs/>
          <w:szCs w:val="24"/>
        </w:rPr>
        <w:t>nu</w:t>
      </w:r>
      <w:r w:rsidR="0049281B">
        <w:rPr>
          <w:rFonts w:cs="Times New Roman"/>
          <w:bCs/>
          <w:szCs w:val="24"/>
        </w:rPr>
        <w:t xml:space="preserve"> dile getirmiştir.</w:t>
      </w:r>
      <w:r w:rsidRPr="00714CAB">
        <w:rPr>
          <w:rFonts w:cs="Times New Roman"/>
          <w:bCs/>
          <w:szCs w:val="24"/>
        </w:rPr>
        <w:t xml:space="preserve"> Dolayısıyla kim malını Allah rızasına ermek için cömertçe harcarsa, imanının bir bölümünü </w:t>
      </w:r>
      <w:r w:rsidR="0049281B">
        <w:rPr>
          <w:rFonts w:cs="Times New Roman"/>
          <w:bCs/>
          <w:szCs w:val="24"/>
        </w:rPr>
        <w:t>sağlama almış olacağını beyan etmiştir.</w:t>
      </w:r>
      <w:r w:rsidRPr="00714CAB">
        <w:rPr>
          <w:rFonts w:cs="Times New Roman"/>
          <w:bCs/>
          <w:szCs w:val="24"/>
        </w:rPr>
        <w:t xml:space="preserve"> Hem malını hem de canını korkmadan harcarsa </w:t>
      </w:r>
      <w:r w:rsidR="0049281B">
        <w:rPr>
          <w:rFonts w:cs="Times New Roman"/>
          <w:bCs/>
          <w:szCs w:val="24"/>
        </w:rPr>
        <w:t xml:space="preserve">imanının </w:t>
      </w:r>
      <w:r w:rsidRPr="00714CAB">
        <w:rPr>
          <w:rFonts w:cs="Times New Roman"/>
          <w:bCs/>
          <w:szCs w:val="24"/>
        </w:rPr>
        <w:t xml:space="preserve">hepsini tespit etmiş </w:t>
      </w:r>
      <w:r w:rsidR="0049281B">
        <w:rPr>
          <w:rFonts w:cs="Times New Roman"/>
          <w:bCs/>
          <w:szCs w:val="24"/>
        </w:rPr>
        <w:t>ve kendisinde imanın verdiğini kanıtlamış olacağı</w:t>
      </w:r>
      <w:r w:rsidR="007C0854">
        <w:rPr>
          <w:rFonts w:cs="Times New Roman"/>
          <w:bCs/>
          <w:szCs w:val="24"/>
        </w:rPr>
        <w:t>nı söyle</w:t>
      </w:r>
      <w:r w:rsidR="0049281B">
        <w:rPr>
          <w:rFonts w:cs="Times New Roman"/>
          <w:bCs/>
          <w:szCs w:val="24"/>
        </w:rPr>
        <w:t xml:space="preserve">miştir. </w:t>
      </w:r>
      <w:r w:rsidRPr="00714CAB">
        <w:rPr>
          <w:rFonts w:cs="Times New Roman"/>
          <w:bCs/>
          <w:szCs w:val="24"/>
        </w:rPr>
        <w:t>Yani malından har</w:t>
      </w:r>
      <w:r w:rsidR="0049281B">
        <w:rPr>
          <w:rFonts w:cs="Times New Roman"/>
          <w:bCs/>
          <w:szCs w:val="24"/>
        </w:rPr>
        <w:t>cayarak imanını ispat etmiş olacağına temas e</w:t>
      </w:r>
      <w:r w:rsidR="007C0854">
        <w:rPr>
          <w:rFonts w:cs="Times New Roman"/>
          <w:bCs/>
          <w:szCs w:val="24"/>
        </w:rPr>
        <w:t>t</w:t>
      </w:r>
      <w:r w:rsidR="0049281B">
        <w:rPr>
          <w:rFonts w:cs="Times New Roman"/>
          <w:bCs/>
          <w:szCs w:val="24"/>
        </w:rPr>
        <w:t>miştir</w:t>
      </w:r>
      <w:r w:rsidRPr="00714CAB">
        <w:rPr>
          <w:rFonts w:cs="Times New Roman"/>
          <w:bCs/>
          <w:szCs w:val="24"/>
        </w:rPr>
        <w:t>.</w:t>
      </w:r>
      <w:r w:rsidRPr="00714CAB">
        <w:rPr>
          <w:rFonts w:cs="Times New Roman"/>
          <w:bCs/>
          <w:szCs w:val="24"/>
          <w:vertAlign w:val="superscript"/>
        </w:rPr>
        <w:footnoteReference w:id="35"/>
      </w:r>
      <w:r w:rsidR="007C4FD8">
        <w:rPr>
          <w:rFonts w:cs="Times New Roman"/>
          <w:szCs w:val="24"/>
        </w:rPr>
        <w:t xml:space="preserve"> </w:t>
      </w:r>
      <w:r w:rsidRPr="00714CAB">
        <w:rPr>
          <w:rFonts w:cs="Times New Roman"/>
          <w:bCs/>
          <w:szCs w:val="24"/>
        </w:rPr>
        <w:t>İbn Kesîr</w:t>
      </w:r>
      <w:r w:rsidR="007C4FD8">
        <w:rPr>
          <w:rFonts w:cs="Times New Roman"/>
          <w:bCs/>
          <w:szCs w:val="24"/>
        </w:rPr>
        <w:t>’in</w:t>
      </w:r>
      <w:r w:rsidRPr="00714CAB">
        <w:rPr>
          <w:rFonts w:cs="Times New Roman"/>
          <w:bCs/>
          <w:szCs w:val="24"/>
        </w:rPr>
        <w:t xml:space="preserve"> (öl. 774/1373), Mücâhid (öl. 103/721) ve Hasan-ı Basrî’den (öl. 110/728) aktardığına göre, bu kelimeden sadakaların nereye verileceğini iyi</w:t>
      </w:r>
      <w:r w:rsidR="007C4FD8">
        <w:rPr>
          <w:rFonts w:cs="Times New Roman"/>
          <w:bCs/>
          <w:szCs w:val="24"/>
        </w:rPr>
        <w:t>ce tespit edilmesi kastedilmiştir</w:t>
      </w:r>
      <w:r w:rsidRPr="00714CAB">
        <w:rPr>
          <w:rFonts w:cs="Times New Roman"/>
          <w:bCs/>
          <w:szCs w:val="24"/>
        </w:rPr>
        <w:t>.</w:t>
      </w:r>
      <w:r w:rsidRPr="00714CAB">
        <w:rPr>
          <w:rStyle w:val="DipnotBavurusu"/>
          <w:rFonts w:cs="Times New Roman"/>
          <w:bCs/>
          <w:szCs w:val="24"/>
        </w:rPr>
        <w:footnoteReference w:id="36"/>
      </w:r>
    </w:p>
    <w:p w:rsidR="00304DA8" w:rsidRPr="00714CAB" w:rsidRDefault="007C4FD8" w:rsidP="00714CAB">
      <w:pPr>
        <w:spacing w:after="0" w:line="360" w:lineRule="auto"/>
        <w:ind w:firstLine="708"/>
        <w:jc w:val="both"/>
        <w:rPr>
          <w:rFonts w:cs="Times New Roman"/>
          <w:szCs w:val="24"/>
        </w:rPr>
      </w:pPr>
      <w:r>
        <w:rPr>
          <w:rFonts w:cs="Times New Roman"/>
          <w:szCs w:val="24"/>
        </w:rPr>
        <w:t>Bazı t</w:t>
      </w:r>
      <w:r w:rsidR="00304DA8" w:rsidRPr="00714CAB">
        <w:rPr>
          <w:rFonts w:cs="Times New Roman"/>
          <w:szCs w:val="24"/>
        </w:rPr>
        <w:t>ercüme ve meal çalışması</w:t>
      </w:r>
      <w:r>
        <w:rPr>
          <w:rFonts w:cs="Times New Roman"/>
          <w:szCs w:val="24"/>
        </w:rPr>
        <w:t>nda</w:t>
      </w:r>
      <w:r w:rsidR="00304DA8" w:rsidRPr="00714CAB">
        <w:rPr>
          <w:rFonts w:cs="Times New Roman"/>
          <w:szCs w:val="24"/>
        </w:rPr>
        <w:t xml:space="preserve"> bu âyete, teyakkun ve tespit etmek,</w:t>
      </w:r>
      <w:r w:rsidR="00304DA8" w:rsidRPr="00714CAB">
        <w:rPr>
          <w:rFonts w:cs="Times New Roman"/>
          <w:szCs w:val="24"/>
          <w:vertAlign w:val="superscript"/>
        </w:rPr>
        <w:footnoteReference w:id="37"/>
      </w:r>
      <w:r w:rsidR="00304DA8" w:rsidRPr="00714CAB">
        <w:rPr>
          <w:rFonts w:cs="Times New Roman"/>
          <w:szCs w:val="24"/>
        </w:rPr>
        <w:t xml:space="preserve"> </w:t>
      </w:r>
      <w:r>
        <w:rPr>
          <w:rFonts w:cs="Times New Roman"/>
          <w:szCs w:val="24"/>
        </w:rPr>
        <w:t>kalplerinde olan imanı kökleştirmek ve</w:t>
      </w:r>
      <w:r w:rsidR="00304DA8" w:rsidRPr="00714CAB">
        <w:rPr>
          <w:rFonts w:cs="Times New Roman"/>
          <w:szCs w:val="24"/>
        </w:rPr>
        <w:t xml:space="preserve"> takviye etmek,</w:t>
      </w:r>
      <w:r w:rsidR="00304DA8" w:rsidRPr="00714CAB">
        <w:rPr>
          <w:rFonts w:cs="Times New Roman"/>
          <w:szCs w:val="24"/>
          <w:vertAlign w:val="superscript"/>
        </w:rPr>
        <w:footnoteReference w:id="38"/>
      </w:r>
      <w:r w:rsidR="00304DA8" w:rsidRPr="00714CAB">
        <w:rPr>
          <w:rFonts w:cs="Times New Roman"/>
          <w:szCs w:val="24"/>
        </w:rPr>
        <w:t xml:space="preserve"> nefsinde sevabını tasdik etmek,</w:t>
      </w:r>
      <w:r w:rsidR="00304DA8" w:rsidRPr="00714CAB">
        <w:rPr>
          <w:rFonts w:cs="Times New Roman"/>
          <w:szCs w:val="24"/>
          <w:vertAlign w:val="superscript"/>
        </w:rPr>
        <w:footnoteReference w:id="39"/>
      </w:r>
      <w:r>
        <w:rPr>
          <w:rFonts w:cs="Times New Roman"/>
          <w:szCs w:val="24"/>
        </w:rPr>
        <w:t xml:space="preserve"> kalplerindeki imanı daha</w:t>
      </w:r>
      <w:r w:rsidR="00304DA8" w:rsidRPr="00714CAB">
        <w:rPr>
          <w:rFonts w:cs="Times New Roman"/>
          <w:szCs w:val="24"/>
        </w:rPr>
        <w:t xml:space="preserve"> kuvvetlendirmek,</w:t>
      </w:r>
      <w:r w:rsidR="00304DA8" w:rsidRPr="00714CAB">
        <w:rPr>
          <w:rFonts w:cs="Times New Roman"/>
          <w:szCs w:val="24"/>
          <w:vertAlign w:val="superscript"/>
        </w:rPr>
        <w:footnoteReference w:id="40"/>
      </w:r>
      <w:r w:rsidR="00304DA8" w:rsidRPr="00714CAB">
        <w:rPr>
          <w:rFonts w:cs="Times New Roman"/>
          <w:szCs w:val="24"/>
        </w:rPr>
        <w:t xml:space="preserve"> kalben mutmain olmak,</w:t>
      </w:r>
      <w:r w:rsidR="00304DA8" w:rsidRPr="00714CAB">
        <w:rPr>
          <w:rFonts w:cs="Times New Roman"/>
          <w:szCs w:val="24"/>
          <w:vertAlign w:val="superscript"/>
        </w:rPr>
        <w:footnoteReference w:id="41"/>
      </w:r>
      <w:r>
        <w:rPr>
          <w:rFonts w:cs="Times New Roman"/>
          <w:szCs w:val="24"/>
        </w:rPr>
        <w:t xml:space="preserve"> nefislerini tespit etmek ve</w:t>
      </w:r>
      <w:r w:rsidR="00304DA8" w:rsidRPr="00714CAB">
        <w:rPr>
          <w:rFonts w:cs="Times New Roman"/>
          <w:szCs w:val="24"/>
        </w:rPr>
        <w:t xml:space="preserve"> içlerindeki imanı sağlamlaştırmak,</w:t>
      </w:r>
      <w:r w:rsidR="00304DA8" w:rsidRPr="00714CAB">
        <w:rPr>
          <w:rFonts w:cs="Times New Roman"/>
          <w:szCs w:val="24"/>
          <w:vertAlign w:val="superscript"/>
        </w:rPr>
        <w:footnoteReference w:id="42"/>
      </w:r>
      <w:r w:rsidR="00304DA8" w:rsidRPr="00714CAB">
        <w:rPr>
          <w:rFonts w:cs="Times New Roman"/>
          <w:szCs w:val="24"/>
        </w:rPr>
        <w:t xml:space="preserve"> </w:t>
      </w:r>
      <w:r>
        <w:rPr>
          <w:rFonts w:cs="Times New Roman"/>
          <w:szCs w:val="24"/>
        </w:rPr>
        <w:t>kalplerinde</w:t>
      </w:r>
      <w:r w:rsidR="00304DA8" w:rsidRPr="00714CAB">
        <w:rPr>
          <w:rFonts w:cs="Times New Roman"/>
          <w:szCs w:val="24"/>
        </w:rPr>
        <w:t>ki cömertliği kuvvetlendirmek,</w:t>
      </w:r>
      <w:r w:rsidR="00304DA8" w:rsidRPr="00714CAB">
        <w:rPr>
          <w:rFonts w:cs="Times New Roman"/>
          <w:szCs w:val="24"/>
          <w:vertAlign w:val="superscript"/>
        </w:rPr>
        <w:footnoteReference w:id="43"/>
      </w:r>
      <w:r w:rsidR="00304DA8" w:rsidRPr="00714CAB">
        <w:rPr>
          <w:rFonts w:cs="Times New Roman"/>
          <w:szCs w:val="24"/>
        </w:rPr>
        <w:t xml:space="preserve"> gönüllerde yer açmak,</w:t>
      </w:r>
      <w:r w:rsidR="00304DA8" w:rsidRPr="00714CAB">
        <w:rPr>
          <w:rFonts w:cs="Times New Roman"/>
          <w:szCs w:val="24"/>
          <w:vertAlign w:val="superscript"/>
        </w:rPr>
        <w:footnoteReference w:id="44"/>
      </w:r>
      <w:r>
        <w:rPr>
          <w:rFonts w:cs="Times New Roman"/>
          <w:szCs w:val="24"/>
        </w:rPr>
        <w:t xml:space="preserve"> kendilerini </w:t>
      </w:r>
      <w:r w:rsidR="00304DA8" w:rsidRPr="00714CAB">
        <w:rPr>
          <w:rFonts w:cs="Times New Roman"/>
          <w:szCs w:val="24"/>
        </w:rPr>
        <w:t>iman ve İslam, hü</w:t>
      </w:r>
      <w:r>
        <w:rPr>
          <w:rFonts w:cs="Times New Roman"/>
          <w:szCs w:val="24"/>
        </w:rPr>
        <w:t>rriyet ve bağımsızlık vadisinde kökleştirmek ve</w:t>
      </w:r>
      <w:r w:rsidR="00304DA8" w:rsidRPr="00714CAB">
        <w:rPr>
          <w:rFonts w:cs="Times New Roman"/>
          <w:szCs w:val="24"/>
        </w:rPr>
        <w:t xml:space="preserve"> sağlam bir düzeye eriştirmek</w:t>
      </w:r>
      <w:r w:rsidR="00304DA8" w:rsidRPr="00714CAB">
        <w:rPr>
          <w:rFonts w:cs="Times New Roman"/>
          <w:szCs w:val="24"/>
          <w:vertAlign w:val="superscript"/>
        </w:rPr>
        <w:footnoteReference w:id="45"/>
      </w:r>
      <w:r w:rsidR="00304DA8" w:rsidRPr="00714CAB">
        <w:rPr>
          <w:rFonts w:cs="Times New Roman"/>
          <w:szCs w:val="24"/>
        </w:rPr>
        <w:t xml:space="preserve"> gibi manalar </w:t>
      </w:r>
      <w:r>
        <w:rPr>
          <w:rFonts w:cs="Times New Roman"/>
          <w:szCs w:val="24"/>
        </w:rPr>
        <w:t>takdir edilmiştir.</w:t>
      </w:r>
      <w:r w:rsidR="00304DA8" w:rsidRPr="00714CAB">
        <w:rPr>
          <w:rFonts w:cs="Times New Roman"/>
          <w:szCs w:val="24"/>
        </w:rPr>
        <w:t xml:space="preserve"> </w:t>
      </w:r>
    </w:p>
    <w:p w:rsidR="004711A2" w:rsidRPr="00714CAB" w:rsidRDefault="00304DA8" w:rsidP="00025C87">
      <w:pPr>
        <w:spacing w:after="0" w:line="360" w:lineRule="auto"/>
        <w:ind w:firstLine="708"/>
        <w:jc w:val="both"/>
        <w:rPr>
          <w:rFonts w:cs="Times New Roman"/>
          <w:szCs w:val="24"/>
        </w:rPr>
      </w:pPr>
      <w:r w:rsidRPr="00714CAB">
        <w:rPr>
          <w:rFonts w:cs="Times New Roman"/>
          <w:szCs w:val="24"/>
        </w:rPr>
        <w:lastRenderedPageBreak/>
        <w:t>Bu kaynaklardan yola çıkarak sebat kelimesi</w:t>
      </w:r>
      <w:r w:rsidR="007C4FD8">
        <w:rPr>
          <w:rFonts w:cs="Times New Roman"/>
          <w:szCs w:val="24"/>
        </w:rPr>
        <w:t>nin</w:t>
      </w:r>
      <w:r w:rsidRPr="00714CAB">
        <w:rPr>
          <w:rFonts w:cs="Times New Roman"/>
          <w:szCs w:val="24"/>
        </w:rPr>
        <w:t xml:space="preserve"> bu âyette, tespit etmek, ispat etmek, kökleştirmek, takviye etmek, sağlamlaştırmak,</w:t>
      </w:r>
      <w:r w:rsidR="007C4FD8">
        <w:rPr>
          <w:rFonts w:cs="Times New Roman"/>
          <w:szCs w:val="24"/>
        </w:rPr>
        <w:t xml:space="preserve"> kuvvetlendirmek, mutmain olmak ve</w:t>
      </w:r>
      <w:r w:rsidRPr="00714CAB">
        <w:rPr>
          <w:rFonts w:cs="Times New Roman"/>
          <w:szCs w:val="24"/>
        </w:rPr>
        <w:t xml:space="preserve"> tasdik etm</w:t>
      </w:r>
      <w:r w:rsidR="007C4FD8">
        <w:rPr>
          <w:rFonts w:cs="Times New Roman"/>
          <w:szCs w:val="24"/>
        </w:rPr>
        <w:t>ek gibi manalarda kullanıldığı tespit edilmiştir.</w:t>
      </w:r>
      <w:r w:rsidRPr="00714CAB">
        <w:rPr>
          <w:rFonts w:cs="Times New Roman"/>
          <w:szCs w:val="24"/>
        </w:rPr>
        <w:t xml:space="preserve"> </w:t>
      </w:r>
      <w:r w:rsidR="007C4FD8">
        <w:rPr>
          <w:rFonts w:cs="Times New Roman"/>
          <w:szCs w:val="24"/>
        </w:rPr>
        <w:t xml:space="preserve">Bu anlamlar, aynı zamanda sözcüğün kök manasıyla uygunluk gösterdiği düşünülmüştür. </w:t>
      </w:r>
    </w:p>
    <w:p w:rsidR="00234C72" w:rsidRPr="00234C72" w:rsidRDefault="00234C72" w:rsidP="00025C87">
      <w:pPr>
        <w:spacing w:line="360" w:lineRule="auto"/>
      </w:pPr>
      <w:bookmarkStart w:id="127" w:name="_Toc29453596"/>
      <w:bookmarkStart w:id="128" w:name="_Toc29454218"/>
    </w:p>
    <w:p w:rsidR="00304DA8" w:rsidRPr="00714CAB" w:rsidRDefault="0005432D" w:rsidP="00025C87">
      <w:pPr>
        <w:pStyle w:val="Balk3"/>
      </w:pPr>
      <w:bookmarkStart w:id="129" w:name="_Toc63954769"/>
      <w:r w:rsidRPr="00714CAB">
        <w:t>1.3.</w:t>
      </w:r>
      <w:r w:rsidR="00304DA8" w:rsidRPr="00714CAB">
        <w:t>2.</w:t>
      </w:r>
      <w:r w:rsidRPr="00714CAB">
        <w:t xml:space="preserve"> </w:t>
      </w:r>
      <w:r w:rsidR="002B47D4">
        <w:t>İmanı</w:t>
      </w:r>
      <w:r w:rsidR="00304DA8" w:rsidRPr="00714CAB">
        <w:t xml:space="preserve"> Pekiştirmek</w:t>
      </w:r>
      <w:bookmarkEnd w:id="127"/>
      <w:bookmarkEnd w:id="128"/>
      <w:bookmarkEnd w:id="129"/>
    </w:p>
    <w:p w:rsidR="00304DA8" w:rsidRPr="002B47D4" w:rsidRDefault="00304DA8" w:rsidP="002B47D4">
      <w:pPr>
        <w:spacing w:after="0" w:line="360" w:lineRule="auto"/>
        <w:jc w:val="both"/>
        <w:rPr>
          <w:rFonts w:cs="Times New Roman"/>
          <w:szCs w:val="24"/>
        </w:rPr>
      </w:pPr>
      <w:r w:rsidRPr="00714CAB">
        <w:rPr>
          <w:rFonts w:cs="Times New Roman"/>
          <w:szCs w:val="24"/>
        </w:rPr>
        <w:tab/>
      </w:r>
      <w:r w:rsidR="002B47D4">
        <w:rPr>
          <w:rFonts w:cs="Times New Roman"/>
          <w:szCs w:val="24"/>
        </w:rPr>
        <w:t xml:space="preserve">S-b-t kökünden gelen sebat sözcüğünde imanı pekiştirmek anlamı olduğu kayıtlarda yer almıştır. Bu manada </w:t>
      </w:r>
      <w:r w:rsidR="00FA1B49" w:rsidRPr="00714CAB">
        <w:rPr>
          <w:rFonts w:cs="Times New Roman"/>
          <w:szCs w:val="24"/>
        </w:rPr>
        <w:t>Allah, iman e</w:t>
      </w:r>
      <w:r w:rsidR="002B47D4">
        <w:rPr>
          <w:rFonts w:cs="Times New Roman"/>
          <w:szCs w:val="24"/>
        </w:rPr>
        <w:t xml:space="preserve">denlerin </w:t>
      </w:r>
      <w:r w:rsidR="00FA1B49" w:rsidRPr="00714CAB">
        <w:rPr>
          <w:rFonts w:cs="Times New Roman"/>
          <w:szCs w:val="24"/>
        </w:rPr>
        <w:t xml:space="preserve">imanını sağlamlaştırmak ve </w:t>
      </w:r>
      <w:r w:rsidR="002B47D4">
        <w:rPr>
          <w:rFonts w:cs="Times New Roman"/>
          <w:szCs w:val="24"/>
        </w:rPr>
        <w:t xml:space="preserve">itikatlarını </w:t>
      </w:r>
      <w:r w:rsidR="00FA1B49" w:rsidRPr="00714CAB">
        <w:rPr>
          <w:rFonts w:cs="Times New Roman"/>
          <w:szCs w:val="24"/>
        </w:rPr>
        <w:t>pekiştirmek, onları hidayete erdirmek ve müjdelemek için vahiy gönderdiğini beyan etm</w:t>
      </w:r>
      <w:r w:rsidR="002B47D4">
        <w:rPr>
          <w:rFonts w:cs="Times New Roman"/>
          <w:szCs w:val="24"/>
        </w:rPr>
        <w:t>iş bunun için sebat kökünü kullanmıştır</w:t>
      </w:r>
      <w:r w:rsidR="00FA1B49" w:rsidRPr="00714CAB">
        <w:rPr>
          <w:rFonts w:cs="Times New Roman"/>
          <w:szCs w:val="24"/>
        </w:rPr>
        <w:t xml:space="preserve">. </w:t>
      </w:r>
      <w:r w:rsidR="002B47D4">
        <w:rPr>
          <w:rFonts w:cs="Times New Roman"/>
          <w:szCs w:val="24"/>
        </w:rPr>
        <w:t>Bu konudaki âyetin</w:t>
      </w:r>
      <w:r w:rsidR="00540CAA">
        <w:rPr>
          <w:rFonts w:cs="Times New Roman"/>
          <w:szCs w:val="24"/>
        </w:rPr>
        <w:t xml:space="preserve"> metni Kur’an’da</w:t>
      </w:r>
      <w:r w:rsidR="005113C9">
        <w:rPr>
          <w:rFonts w:cs="Times New Roman"/>
          <w:szCs w:val="24"/>
        </w:rPr>
        <w:t xml:space="preserve"> bu âyete metnen</w:t>
      </w:r>
      <w:r w:rsidR="002B47D4">
        <w:rPr>
          <w:rFonts w:cs="Times New Roman"/>
          <w:szCs w:val="24"/>
        </w:rPr>
        <w:t xml:space="preserve"> </w:t>
      </w:r>
      <w:r w:rsidR="004E790F">
        <w:rPr>
          <w:rFonts w:cs="Times New Roman"/>
          <w:szCs w:val="24"/>
          <w:rtl/>
        </w:rPr>
        <w:t>(</w:t>
      </w:r>
      <w:r w:rsidR="004E790F" w:rsidRPr="00714CAB">
        <w:rPr>
          <w:rFonts w:cs="Times New Roman"/>
          <w:szCs w:val="24"/>
          <w:rtl/>
        </w:rPr>
        <w:t>قُلْ نَزَّلَهُ رُوحُ</w:t>
      </w:r>
      <w:r w:rsidRPr="00714CAB">
        <w:rPr>
          <w:rFonts w:cs="Times New Roman"/>
          <w:szCs w:val="24"/>
          <w:rtl/>
        </w:rPr>
        <w:t xml:space="preserve"> الْقُدُسِ مِنْ رَبِّكَ بِالْحَقِّ لِيُثَبِّتَ </w:t>
      </w:r>
      <w:r w:rsidR="004C7F80" w:rsidRPr="00714CAB">
        <w:rPr>
          <w:rFonts w:cs="Times New Roman"/>
          <w:szCs w:val="24"/>
          <w:rtl/>
        </w:rPr>
        <w:t>الَّذِينَ</w:t>
      </w:r>
      <w:r w:rsidRPr="00714CAB">
        <w:rPr>
          <w:rFonts w:cs="Times New Roman"/>
          <w:szCs w:val="24"/>
          <w:rtl/>
        </w:rPr>
        <w:t xml:space="preserve"> اٰمَنُوا وَهُدًى وَبُشْرٰى </w:t>
      </w:r>
      <w:r w:rsidR="004C7F80" w:rsidRPr="00714CAB">
        <w:rPr>
          <w:rFonts w:eastAsia="Times New Roman" w:cs="Times New Roman"/>
          <w:color w:val="000000"/>
          <w:szCs w:val="24"/>
          <w:rtl/>
          <w:lang w:eastAsia="tr-TR"/>
        </w:rPr>
        <w:t>لِلْمُسْلِمِ</w:t>
      </w:r>
      <w:r w:rsidR="004C7F80" w:rsidRPr="00714CAB">
        <w:rPr>
          <w:rFonts w:cs="Times New Roman"/>
          <w:i/>
          <w:szCs w:val="24"/>
          <w:rtl/>
        </w:rPr>
        <w:t>ي</w:t>
      </w:r>
      <w:r w:rsidR="00042C6E" w:rsidRPr="00714CAB">
        <w:rPr>
          <w:rFonts w:eastAsia="Times New Roman" w:cs="Times New Roman"/>
          <w:color w:val="000000"/>
          <w:szCs w:val="24"/>
          <w:rtl/>
          <w:lang w:eastAsia="tr-TR"/>
        </w:rPr>
        <w:t>نَ</w:t>
      </w:r>
      <w:r w:rsidR="004E790F">
        <w:rPr>
          <w:rFonts w:eastAsia="Times New Roman" w:cs="Times New Roman"/>
          <w:color w:val="000000"/>
          <w:szCs w:val="24"/>
          <w:rtl/>
          <w:lang w:eastAsia="tr-TR"/>
        </w:rPr>
        <w:t>)</w:t>
      </w:r>
      <w:r w:rsidRPr="00714CAB">
        <w:rPr>
          <w:rFonts w:cs="Times New Roman"/>
          <w:szCs w:val="24"/>
        </w:rPr>
        <w:t xml:space="preserve"> </w:t>
      </w:r>
      <w:r w:rsidR="00D72BD3">
        <w:rPr>
          <w:rFonts w:cs="Times New Roman"/>
          <w:szCs w:val="24"/>
        </w:rPr>
        <w:t>şeklinde</w:t>
      </w:r>
      <w:r w:rsidR="002305C2" w:rsidRPr="002305C2">
        <w:rPr>
          <w:rStyle w:val="DipnotBavurusu"/>
          <w:rFonts w:cs="Times New Roman"/>
          <w:szCs w:val="24"/>
        </w:rPr>
        <w:footnoteReference w:id="46"/>
      </w:r>
      <w:r w:rsidR="00D72BD3">
        <w:rPr>
          <w:rFonts w:cs="Times New Roman"/>
          <w:szCs w:val="24"/>
        </w:rPr>
        <w:t xml:space="preserve"> yer verilmiştir.</w:t>
      </w:r>
      <w:r w:rsidR="00D72BD3" w:rsidRPr="00D72BD3">
        <w:rPr>
          <w:rStyle w:val="DipnotBavurusu"/>
          <w:rFonts w:cs="Times New Roman"/>
          <w:i/>
          <w:szCs w:val="24"/>
        </w:rPr>
        <w:t xml:space="preserve"> </w:t>
      </w:r>
      <w:r w:rsidRPr="00714CAB">
        <w:rPr>
          <w:rFonts w:cs="Times New Roman"/>
          <w:i/>
          <w:szCs w:val="24"/>
        </w:rPr>
        <w:t>“</w:t>
      </w:r>
      <w:r w:rsidR="00540CAA">
        <w:rPr>
          <w:rFonts w:cs="Times New Roman"/>
          <w:i/>
          <w:szCs w:val="24"/>
        </w:rPr>
        <w:t>Onlara</w:t>
      </w:r>
      <w:r w:rsidRPr="00714CAB">
        <w:rPr>
          <w:rFonts w:cs="Times New Roman"/>
          <w:i/>
          <w:szCs w:val="24"/>
        </w:rPr>
        <w:t xml:space="preserve"> inananların imanını sağlamlaştırmak </w:t>
      </w:r>
      <w:r w:rsidR="008F2B71">
        <w:rPr>
          <w:rFonts w:cs="Times New Roman"/>
          <w:i/>
          <w:szCs w:val="24"/>
        </w:rPr>
        <w:t>m</w:t>
      </w:r>
      <w:r w:rsidR="00042C6E" w:rsidRPr="00714CAB">
        <w:rPr>
          <w:rFonts w:cs="Times New Roman"/>
          <w:i/>
          <w:szCs w:val="24"/>
        </w:rPr>
        <w:t>üslümanlara</w:t>
      </w:r>
      <w:r w:rsidRPr="00714CAB">
        <w:rPr>
          <w:rFonts w:cs="Times New Roman"/>
          <w:i/>
          <w:szCs w:val="24"/>
        </w:rPr>
        <w:t xml:space="preserve"> hidayet ve müjde ol</w:t>
      </w:r>
      <w:r w:rsidR="008F2B71">
        <w:rPr>
          <w:rFonts w:cs="Times New Roman"/>
          <w:i/>
          <w:szCs w:val="24"/>
        </w:rPr>
        <w:t>mak üzere</w:t>
      </w:r>
      <w:r w:rsidRPr="00714CAB">
        <w:rPr>
          <w:rFonts w:cs="Times New Roman"/>
          <w:i/>
          <w:szCs w:val="24"/>
        </w:rPr>
        <w:t>,</w:t>
      </w:r>
      <w:r w:rsidRPr="00714CAB">
        <w:rPr>
          <w:rFonts w:cs="Times New Roman"/>
          <w:szCs w:val="24"/>
        </w:rPr>
        <w:t xml:space="preserve"> </w:t>
      </w:r>
      <w:r w:rsidRPr="00714CAB">
        <w:rPr>
          <w:rFonts w:cs="Times New Roman"/>
          <w:i/>
          <w:szCs w:val="24"/>
        </w:rPr>
        <w:t xml:space="preserve">Ruhu'l-Kudüs </w:t>
      </w:r>
      <w:r w:rsidR="008F2B71">
        <w:rPr>
          <w:rFonts w:cs="Times New Roman"/>
          <w:i/>
          <w:szCs w:val="24"/>
        </w:rPr>
        <w:t>onu Rabbin</w:t>
      </w:r>
      <w:r w:rsidRPr="00714CAB">
        <w:rPr>
          <w:rFonts w:cs="Times New Roman"/>
          <w:i/>
          <w:szCs w:val="24"/>
        </w:rPr>
        <w:t xml:space="preserve"> katından hak olarak indirmiştir.” </w:t>
      </w:r>
      <w:r w:rsidR="008F2B71" w:rsidRPr="0025541D">
        <w:rPr>
          <w:rFonts w:cs="Times New Roman"/>
          <w:szCs w:val="24"/>
        </w:rPr>
        <w:t>mealini uygun görmüşlerdir.</w:t>
      </w:r>
      <w:r w:rsidR="00DE30C2" w:rsidRPr="0025541D">
        <w:rPr>
          <w:rStyle w:val="DipnotBavurusu"/>
          <w:rFonts w:cs="Times New Roman"/>
          <w:szCs w:val="24"/>
        </w:rPr>
        <w:footnoteReference w:id="47"/>
      </w:r>
      <w:r w:rsidRPr="00714CAB">
        <w:rPr>
          <w:rFonts w:cs="Times New Roman"/>
          <w:i/>
          <w:szCs w:val="24"/>
        </w:rPr>
        <w:t xml:space="preserve"> </w:t>
      </w:r>
    </w:p>
    <w:p w:rsidR="00304DA8" w:rsidRPr="00714CAB" w:rsidRDefault="00D72BD3" w:rsidP="00714CAB">
      <w:pPr>
        <w:spacing w:after="0" w:line="360" w:lineRule="auto"/>
        <w:ind w:firstLine="708"/>
        <w:jc w:val="both"/>
        <w:rPr>
          <w:rFonts w:cs="Times New Roman"/>
          <w:szCs w:val="24"/>
        </w:rPr>
      </w:pPr>
      <w:r>
        <w:rPr>
          <w:rFonts w:cs="Times New Roman"/>
          <w:szCs w:val="24"/>
        </w:rPr>
        <w:t xml:space="preserve">Dirayet müfessirlerinden </w:t>
      </w:r>
      <w:r w:rsidR="00304DA8" w:rsidRPr="00714CAB">
        <w:rPr>
          <w:rFonts w:cs="Times New Roman"/>
          <w:szCs w:val="24"/>
        </w:rPr>
        <w:t xml:space="preserve">Nesefî (öl. 710/1310) bu ayeti şöyle yorumlamıştır. </w:t>
      </w:r>
      <w:r>
        <w:rPr>
          <w:rFonts w:cs="Times New Roman"/>
          <w:szCs w:val="24"/>
        </w:rPr>
        <w:t>O</w:t>
      </w:r>
      <w:r w:rsidR="0025541D">
        <w:rPr>
          <w:rFonts w:cs="Times New Roman"/>
          <w:szCs w:val="24"/>
        </w:rPr>
        <w:t>,</w:t>
      </w:r>
      <w:r>
        <w:rPr>
          <w:rFonts w:cs="Times New Roman"/>
          <w:szCs w:val="24"/>
        </w:rPr>
        <w:t xml:space="preserve"> </w:t>
      </w:r>
      <w:r w:rsidR="00304DA8" w:rsidRPr="00714CAB">
        <w:rPr>
          <w:rFonts w:cs="Times New Roman"/>
          <w:szCs w:val="24"/>
        </w:rPr>
        <w:t>Kur’an</w:t>
      </w:r>
      <w:r>
        <w:rPr>
          <w:rFonts w:cs="Times New Roman"/>
          <w:szCs w:val="24"/>
        </w:rPr>
        <w:t>’ın</w:t>
      </w:r>
      <w:r w:rsidR="00304DA8" w:rsidRPr="00714CAB">
        <w:rPr>
          <w:rFonts w:cs="Times New Roman"/>
          <w:szCs w:val="24"/>
        </w:rPr>
        <w:t xml:space="preserve"> yüce yaratıcı tarafından gönderilen </w:t>
      </w:r>
      <w:r>
        <w:rPr>
          <w:rFonts w:cs="Times New Roman"/>
          <w:szCs w:val="24"/>
        </w:rPr>
        <w:t xml:space="preserve">bir </w:t>
      </w:r>
      <w:r w:rsidR="00304DA8" w:rsidRPr="00714CAB">
        <w:rPr>
          <w:rFonts w:cs="Times New Roman"/>
          <w:szCs w:val="24"/>
        </w:rPr>
        <w:t xml:space="preserve">hak </w:t>
      </w:r>
      <w:r>
        <w:rPr>
          <w:rFonts w:cs="Times New Roman"/>
          <w:szCs w:val="24"/>
        </w:rPr>
        <w:t>olduğunu ve hikmet içerdiğini söylemiştir</w:t>
      </w:r>
      <w:r w:rsidR="00304DA8" w:rsidRPr="00714CAB">
        <w:rPr>
          <w:rFonts w:cs="Times New Roman"/>
          <w:szCs w:val="24"/>
        </w:rPr>
        <w:t xml:space="preserve">. </w:t>
      </w:r>
      <w:r>
        <w:rPr>
          <w:rFonts w:cs="Times New Roman"/>
          <w:szCs w:val="24"/>
        </w:rPr>
        <w:t>Çünkü</w:t>
      </w:r>
      <w:r w:rsidR="00304DA8" w:rsidRPr="00714CAB">
        <w:rPr>
          <w:rFonts w:cs="Times New Roman"/>
          <w:szCs w:val="24"/>
        </w:rPr>
        <w:t xml:space="preserve"> Allah</w:t>
      </w:r>
      <w:r>
        <w:rPr>
          <w:rFonts w:cs="Times New Roman"/>
          <w:szCs w:val="24"/>
        </w:rPr>
        <w:t>, ancak hikmetli ve doğru</w:t>
      </w:r>
      <w:r w:rsidR="00304DA8" w:rsidRPr="00714CAB">
        <w:rPr>
          <w:rFonts w:cs="Times New Roman"/>
          <w:szCs w:val="24"/>
        </w:rPr>
        <w:t xml:space="preserve"> şeyleri </w:t>
      </w:r>
      <w:r>
        <w:rPr>
          <w:rFonts w:cs="Times New Roman"/>
          <w:szCs w:val="24"/>
        </w:rPr>
        <w:t>kullarına emretmiştir. O kulların</w:t>
      </w:r>
      <w:r w:rsidR="00304DA8" w:rsidRPr="00714CAB">
        <w:rPr>
          <w:rFonts w:cs="Times New Roman"/>
          <w:szCs w:val="24"/>
        </w:rPr>
        <w:t xml:space="preserve"> lehine olarak </w:t>
      </w:r>
      <w:r>
        <w:rPr>
          <w:rFonts w:cs="Times New Roman"/>
          <w:szCs w:val="24"/>
        </w:rPr>
        <w:t>ayakları</w:t>
      </w:r>
      <w:r w:rsidR="00304DA8" w:rsidRPr="00714CAB">
        <w:rPr>
          <w:rFonts w:cs="Times New Roman"/>
          <w:szCs w:val="24"/>
        </w:rPr>
        <w:t xml:space="preserve"> yere basan, </w:t>
      </w:r>
      <w:r>
        <w:rPr>
          <w:rFonts w:cs="Times New Roman"/>
          <w:szCs w:val="24"/>
        </w:rPr>
        <w:t>kaliteli</w:t>
      </w:r>
      <w:r w:rsidR="00304DA8" w:rsidRPr="00714CAB">
        <w:rPr>
          <w:rFonts w:cs="Times New Roman"/>
          <w:szCs w:val="24"/>
        </w:rPr>
        <w:t xml:space="preserve"> bir imana sâhip olan, kalpleri indirilenlerle sağlamlaşmış, pekişmiş, huzura ermiş kimseler diye hüküm vermiştir.</w:t>
      </w:r>
      <w:r w:rsidR="00304DA8" w:rsidRPr="00714CAB">
        <w:rPr>
          <w:rFonts w:cs="Times New Roman"/>
          <w:szCs w:val="24"/>
          <w:vertAlign w:val="superscript"/>
        </w:rPr>
        <w:footnoteReference w:id="48"/>
      </w:r>
      <w:r w:rsidR="00304DA8" w:rsidRPr="00714CAB">
        <w:rPr>
          <w:rFonts w:cs="Times New Roman"/>
          <w:szCs w:val="24"/>
        </w:rPr>
        <w:t xml:space="preserve"> </w:t>
      </w:r>
    </w:p>
    <w:p w:rsidR="00304DA8" w:rsidRPr="00714CAB" w:rsidRDefault="00D72BD3" w:rsidP="00714CAB">
      <w:pPr>
        <w:spacing w:after="0" w:line="360" w:lineRule="auto"/>
        <w:ind w:firstLine="708"/>
        <w:jc w:val="both"/>
        <w:rPr>
          <w:rFonts w:cs="Times New Roman"/>
          <w:szCs w:val="24"/>
        </w:rPr>
      </w:pPr>
      <w:r>
        <w:rPr>
          <w:rFonts w:cs="Times New Roman"/>
          <w:szCs w:val="24"/>
        </w:rPr>
        <w:t xml:space="preserve">İşari tefsir yazarlarından </w:t>
      </w:r>
      <w:r w:rsidR="00304DA8" w:rsidRPr="00714CAB">
        <w:rPr>
          <w:rFonts w:cs="Times New Roman"/>
          <w:szCs w:val="24"/>
        </w:rPr>
        <w:t>İsmâil Ha</w:t>
      </w:r>
      <w:r>
        <w:rPr>
          <w:rFonts w:cs="Times New Roman"/>
          <w:szCs w:val="24"/>
        </w:rPr>
        <w:t xml:space="preserve">kkı Bursevî (öl. 1137/1725) </w:t>
      </w:r>
      <w:r w:rsidR="0025541D">
        <w:rPr>
          <w:rFonts w:cs="Times New Roman"/>
          <w:szCs w:val="24"/>
        </w:rPr>
        <w:t>m</w:t>
      </w:r>
      <w:r w:rsidR="001C3471">
        <w:rPr>
          <w:rFonts w:cs="Times New Roman"/>
          <w:szCs w:val="24"/>
        </w:rPr>
        <w:t>üminler</w:t>
      </w:r>
      <w:r w:rsidR="0025541D">
        <w:rPr>
          <w:rFonts w:cs="Times New Roman"/>
          <w:szCs w:val="24"/>
        </w:rPr>
        <w:t>in</w:t>
      </w:r>
      <w:r w:rsidR="00304DA8" w:rsidRPr="00714CAB">
        <w:rPr>
          <w:rFonts w:cs="Times New Roman"/>
          <w:szCs w:val="24"/>
        </w:rPr>
        <w:t xml:space="preserve">, yeni </w:t>
      </w:r>
      <w:r w:rsidR="00223F05" w:rsidRPr="00714CAB">
        <w:rPr>
          <w:rFonts w:cs="Times New Roman"/>
          <w:szCs w:val="24"/>
        </w:rPr>
        <w:t>gelen vahyi</w:t>
      </w:r>
      <w:r w:rsidR="00304DA8" w:rsidRPr="00714CAB">
        <w:rPr>
          <w:rFonts w:cs="Times New Roman"/>
          <w:szCs w:val="24"/>
        </w:rPr>
        <w:t xml:space="preserve"> işittiklerinde </w:t>
      </w:r>
      <w:r w:rsidR="001C3471">
        <w:rPr>
          <w:rFonts w:cs="Times New Roman"/>
          <w:szCs w:val="24"/>
        </w:rPr>
        <w:t xml:space="preserve">onun kendilerinin </w:t>
      </w:r>
      <w:r w:rsidR="00304DA8" w:rsidRPr="00714CAB">
        <w:rPr>
          <w:rFonts w:cs="Times New Roman"/>
          <w:szCs w:val="24"/>
        </w:rPr>
        <w:t>menfaati</w:t>
      </w:r>
      <w:r w:rsidR="00223F05" w:rsidRPr="00714CAB">
        <w:rPr>
          <w:rFonts w:cs="Times New Roman"/>
          <w:szCs w:val="24"/>
        </w:rPr>
        <w:t xml:space="preserve"> için indi</w:t>
      </w:r>
      <w:r w:rsidR="001C3471">
        <w:rPr>
          <w:rFonts w:cs="Times New Roman"/>
          <w:szCs w:val="24"/>
        </w:rPr>
        <w:t>rilmiş olduğunu</w:t>
      </w:r>
      <w:r w:rsidR="00304DA8" w:rsidRPr="00714CAB">
        <w:rPr>
          <w:rFonts w:cs="Times New Roman"/>
          <w:szCs w:val="24"/>
        </w:rPr>
        <w:t xml:space="preserve"> </w:t>
      </w:r>
      <w:r w:rsidR="001C3471">
        <w:rPr>
          <w:rFonts w:cs="Times New Roman"/>
          <w:szCs w:val="24"/>
        </w:rPr>
        <w:t>bildiklerini dile getirmiş</w:t>
      </w:r>
      <w:r w:rsidR="0025541D">
        <w:rPr>
          <w:rFonts w:cs="Times New Roman"/>
          <w:szCs w:val="24"/>
        </w:rPr>
        <w:t>t</w:t>
      </w:r>
      <w:r w:rsidR="001C3471">
        <w:rPr>
          <w:rFonts w:cs="Times New Roman"/>
          <w:szCs w:val="24"/>
        </w:rPr>
        <w:t>ir</w:t>
      </w:r>
      <w:r w:rsidR="00304DA8" w:rsidRPr="00714CAB">
        <w:rPr>
          <w:rFonts w:cs="Times New Roman"/>
          <w:szCs w:val="24"/>
        </w:rPr>
        <w:t xml:space="preserve">. Böylece </w:t>
      </w:r>
      <w:r w:rsidR="001C3471">
        <w:rPr>
          <w:rFonts w:cs="Times New Roman"/>
          <w:szCs w:val="24"/>
        </w:rPr>
        <w:t xml:space="preserve">onların </w:t>
      </w:r>
      <w:r w:rsidR="00304DA8" w:rsidRPr="00714CAB">
        <w:rPr>
          <w:rFonts w:cs="Times New Roman"/>
          <w:szCs w:val="24"/>
        </w:rPr>
        <w:t>imanları</w:t>
      </w:r>
      <w:r w:rsidR="001C3471">
        <w:rPr>
          <w:rFonts w:cs="Times New Roman"/>
          <w:szCs w:val="24"/>
        </w:rPr>
        <w:t>nın</w:t>
      </w:r>
      <w:r w:rsidR="00304DA8" w:rsidRPr="00714CAB">
        <w:rPr>
          <w:rFonts w:cs="Times New Roman"/>
          <w:szCs w:val="24"/>
        </w:rPr>
        <w:t xml:space="preserve"> </w:t>
      </w:r>
      <w:r w:rsidR="001C3471">
        <w:rPr>
          <w:rFonts w:cs="Times New Roman"/>
          <w:szCs w:val="24"/>
        </w:rPr>
        <w:t>pekişeceğine ve Allah’</w:t>
      </w:r>
      <w:r w:rsidR="00304DA8" w:rsidRPr="00714CAB">
        <w:rPr>
          <w:rFonts w:cs="Times New Roman"/>
          <w:szCs w:val="24"/>
        </w:rPr>
        <w:t xml:space="preserve">ın </w:t>
      </w:r>
      <w:r w:rsidR="00BD23B4" w:rsidRPr="00714CAB">
        <w:rPr>
          <w:rFonts w:cs="Times New Roman"/>
          <w:szCs w:val="24"/>
        </w:rPr>
        <w:t xml:space="preserve">hikmetleri karşısında </w:t>
      </w:r>
      <w:r w:rsidR="001C3471">
        <w:rPr>
          <w:rFonts w:cs="Times New Roman"/>
          <w:szCs w:val="24"/>
        </w:rPr>
        <w:t>sinelerin mutmain olacağı</w:t>
      </w:r>
      <w:r w:rsidR="0025541D">
        <w:rPr>
          <w:rFonts w:cs="Times New Roman"/>
          <w:szCs w:val="24"/>
        </w:rPr>
        <w:t>nı</w:t>
      </w:r>
      <w:r w:rsidR="001C3471">
        <w:rPr>
          <w:rFonts w:cs="Times New Roman"/>
          <w:szCs w:val="24"/>
        </w:rPr>
        <w:t xml:space="preserve"> a</w:t>
      </w:r>
      <w:r w:rsidR="0025541D">
        <w:rPr>
          <w:rFonts w:cs="Times New Roman"/>
          <w:szCs w:val="24"/>
        </w:rPr>
        <w:t>çıkla</w:t>
      </w:r>
      <w:r w:rsidR="001C3471">
        <w:rPr>
          <w:rFonts w:cs="Times New Roman"/>
          <w:szCs w:val="24"/>
        </w:rPr>
        <w:t>mıştır</w:t>
      </w:r>
      <w:r w:rsidR="00304DA8" w:rsidRPr="00714CAB">
        <w:rPr>
          <w:rFonts w:cs="Times New Roman"/>
          <w:szCs w:val="24"/>
        </w:rPr>
        <w:t xml:space="preserve">. </w:t>
      </w:r>
      <w:r w:rsidR="0025541D">
        <w:rPr>
          <w:rFonts w:cs="Times New Roman"/>
          <w:szCs w:val="24"/>
        </w:rPr>
        <w:t>Müfessir, o</w:t>
      </w:r>
      <w:r w:rsidR="001C3471">
        <w:rPr>
          <w:rFonts w:cs="Times New Roman"/>
          <w:szCs w:val="24"/>
        </w:rPr>
        <w:t>nlar</w:t>
      </w:r>
      <w:r w:rsidR="0025541D">
        <w:rPr>
          <w:rFonts w:cs="Times New Roman"/>
          <w:szCs w:val="24"/>
        </w:rPr>
        <w:t>ın</w:t>
      </w:r>
      <w:r w:rsidR="00304DA8" w:rsidRPr="00714CAB">
        <w:rPr>
          <w:rFonts w:cs="Times New Roman"/>
          <w:szCs w:val="24"/>
        </w:rPr>
        <w:t>, Allah</w:t>
      </w:r>
      <w:r w:rsidR="001C3471">
        <w:rPr>
          <w:rFonts w:cs="Times New Roman"/>
          <w:szCs w:val="24"/>
        </w:rPr>
        <w:t>’ın</w:t>
      </w:r>
      <w:r w:rsidR="00BD23B4" w:rsidRPr="00714CAB">
        <w:rPr>
          <w:rFonts w:cs="Times New Roman"/>
          <w:szCs w:val="24"/>
        </w:rPr>
        <w:t xml:space="preserve"> yalnızca</w:t>
      </w:r>
      <w:r w:rsidR="00304DA8" w:rsidRPr="00714CAB">
        <w:rPr>
          <w:rFonts w:cs="Times New Roman"/>
          <w:szCs w:val="24"/>
        </w:rPr>
        <w:t xml:space="preserve"> </w:t>
      </w:r>
      <w:r w:rsidR="00BD23B4" w:rsidRPr="00714CAB">
        <w:rPr>
          <w:rFonts w:cs="Times New Roman"/>
          <w:szCs w:val="24"/>
        </w:rPr>
        <w:t xml:space="preserve">hak </w:t>
      </w:r>
      <w:r w:rsidR="00304DA8" w:rsidRPr="00714CAB">
        <w:rPr>
          <w:rFonts w:cs="Times New Roman"/>
          <w:szCs w:val="24"/>
        </w:rPr>
        <w:t xml:space="preserve">ve </w:t>
      </w:r>
      <w:r w:rsidR="001C3471">
        <w:rPr>
          <w:rFonts w:cs="Times New Roman"/>
          <w:szCs w:val="24"/>
        </w:rPr>
        <w:t>hikmet dolu âyetleri kendilerine</w:t>
      </w:r>
      <w:r w:rsidR="00BD23B4" w:rsidRPr="00714CAB">
        <w:rPr>
          <w:rFonts w:cs="Times New Roman"/>
          <w:szCs w:val="24"/>
        </w:rPr>
        <w:t xml:space="preserve"> inece</w:t>
      </w:r>
      <w:r w:rsidR="001C3471">
        <w:rPr>
          <w:rFonts w:cs="Times New Roman"/>
          <w:szCs w:val="24"/>
        </w:rPr>
        <w:t>ğine iman ettikleri</w:t>
      </w:r>
      <w:r w:rsidR="00BD23B4" w:rsidRPr="00714CAB">
        <w:rPr>
          <w:rFonts w:cs="Times New Roman"/>
          <w:szCs w:val="24"/>
        </w:rPr>
        <w:t xml:space="preserve"> ve bu düşüncede</w:t>
      </w:r>
      <w:r w:rsidR="00304DA8" w:rsidRPr="00714CAB">
        <w:rPr>
          <w:rFonts w:cs="Times New Roman"/>
          <w:szCs w:val="24"/>
        </w:rPr>
        <w:t xml:space="preserve"> s</w:t>
      </w:r>
      <w:r w:rsidR="00BD23B4" w:rsidRPr="00714CAB">
        <w:rPr>
          <w:rFonts w:cs="Times New Roman"/>
          <w:szCs w:val="24"/>
        </w:rPr>
        <w:t xml:space="preserve">abit </w:t>
      </w:r>
      <w:r w:rsidR="001C3471">
        <w:rPr>
          <w:rFonts w:cs="Times New Roman"/>
          <w:szCs w:val="24"/>
        </w:rPr>
        <w:t>oldukları</w:t>
      </w:r>
      <w:r w:rsidR="0025541D">
        <w:rPr>
          <w:rFonts w:cs="Times New Roman"/>
          <w:szCs w:val="24"/>
        </w:rPr>
        <w:t>nı da ifade etmiştir.</w:t>
      </w:r>
      <w:r w:rsidR="00304DA8" w:rsidRPr="00714CAB">
        <w:rPr>
          <w:rFonts w:cs="Times New Roman"/>
          <w:szCs w:val="24"/>
          <w:vertAlign w:val="superscript"/>
        </w:rPr>
        <w:footnoteReference w:id="49"/>
      </w:r>
      <w:r w:rsidR="00304DA8" w:rsidRPr="00714CAB">
        <w:rPr>
          <w:rFonts w:cs="Times New Roman"/>
          <w:szCs w:val="24"/>
        </w:rPr>
        <w:t xml:space="preserve"> </w:t>
      </w:r>
    </w:p>
    <w:p w:rsidR="00304DA8" w:rsidRPr="00714CAB" w:rsidRDefault="00784052" w:rsidP="00714CAB">
      <w:pPr>
        <w:spacing w:after="0" w:line="360" w:lineRule="auto"/>
        <w:ind w:firstLine="708"/>
        <w:jc w:val="both"/>
        <w:rPr>
          <w:rFonts w:cs="Times New Roman"/>
          <w:szCs w:val="24"/>
        </w:rPr>
      </w:pPr>
      <w:r>
        <w:rPr>
          <w:rFonts w:cs="Times New Roman"/>
          <w:szCs w:val="24"/>
        </w:rPr>
        <w:t xml:space="preserve">Son yüzyılın müfessirlerinden </w:t>
      </w:r>
      <w:r w:rsidR="00304DA8" w:rsidRPr="00714CAB">
        <w:rPr>
          <w:rFonts w:cs="Times New Roman"/>
          <w:szCs w:val="24"/>
        </w:rPr>
        <w:t xml:space="preserve">Mevdûdî (öl. 1399/1979) </w:t>
      </w:r>
      <w:r>
        <w:rPr>
          <w:rFonts w:cs="Times New Roman"/>
          <w:szCs w:val="24"/>
        </w:rPr>
        <w:t>bu â</w:t>
      </w:r>
      <w:r w:rsidR="00304DA8" w:rsidRPr="00714CAB">
        <w:rPr>
          <w:rFonts w:cs="Times New Roman"/>
          <w:szCs w:val="24"/>
        </w:rPr>
        <w:t xml:space="preserve">yeti şöyle açıklamıştır. Allah’ın vahyini </w:t>
      </w:r>
      <w:r>
        <w:rPr>
          <w:rFonts w:cs="Times New Roman"/>
          <w:szCs w:val="24"/>
        </w:rPr>
        <w:t xml:space="preserve">insanlara </w:t>
      </w:r>
      <w:r w:rsidR="00304DA8" w:rsidRPr="00714CAB">
        <w:rPr>
          <w:rFonts w:cs="Times New Roman"/>
          <w:szCs w:val="24"/>
        </w:rPr>
        <w:t>parça parça göndermesi, ilim ve hikmetinin noksan olduğu anlamın</w:t>
      </w:r>
      <w:r>
        <w:rPr>
          <w:rFonts w:cs="Times New Roman"/>
          <w:szCs w:val="24"/>
        </w:rPr>
        <w:t>d</w:t>
      </w:r>
      <w:r w:rsidR="00304DA8" w:rsidRPr="00714CAB">
        <w:rPr>
          <w:rFonts w:cs="Times New Roman"/>
          <w:szCs w:val="24"/>
        </w:rPr>
        <w:t xml:space="preserve">a </w:t>
      </w:r>
      <w:r>
        <w:rPr>
          <w:rFonts w:cs="Times New Roman"/>
          <w:szCs w:val="24"/>
        </w:rPr>
        <w:t>anlaşılmamıştır</w:t>
      </w:r>
      <w:r w:rsidR="00304DA8" w:rsidRPr="00714CAB">
        <w:rPr>
          <w:rFonts w:cs="Times New Roman"/>
          <w:szCs w:val="24"/>
        </w:rPr>
        <w:t xml:space="preserve">. </w:t>
      </w:r>
      <w:r>
        <w:rPr>
          <w:rFonts w:cs="Times New Roman"/>
          <w:szCs w:val="24"/>
        </w:rPr>
        <w:t>Çünkü O’nun</w:t>
      </w:r>
      <w:r w:rsidR="00304DA8" w:rsidRPr="00714CAB">
        <w:rPr>
          <w:rFonts w:cs="Times New Roman"/>
          <w:szCs w:val="24"/>
        </w:rPr>
        <w:t xml:space="preserve"> parça parça </w:t>
      </w:r>
      <w:r w:rsidR="00611A57" w:rsidRPr="00714CAB">
        <w:rPr>
          <w:rFonts w:cs="Times New Roman"/>
          <w:szCs w:val="24"/>
        </w:rPr>
        <w:t xml:space="preserve">vahyini </w:t>
      </w:r>
      <w:r w:rsidR="00304DA8" w:rsidRPr="00714CAB">
        <w:rPr>
          <w:rFonts w:cs="Times New Roman"/>
          <w:szCs w:val="24"/>
        </w:rPr>
        <w:lastRenderedPageBreak/>
        <w:t>göndermesi insanın akıl ve kavrama kapasitesinin sınırlı ve eksik ol</w:t>
      </w:r>
      <w:r w:rsidR="00611A57">
        <w:rPr>
          <w:rFonts w:cs="Times New Roman"/>
          <w:szCs w:val="24"/>
        </w:rPr>
        <w:t>masıyla ilişkilendirilmiştir. Bu sınırlılık</w:t>
      </w:r>
      <w:r w:rsidR="00304DA8" w:rsidRPr="00714CAB">
        <w:rPr>
          <w:rFonts w:cs="Times New Roman"/>
          <w:szCs w:val="24"/>
        </w:rPr>
        <w:t xml:space="preserve"> meseleyi bir kerede anla</w:t>
      </w:r>
      <w:r w:rsidR="00611A57">
        <w:rPr>
          <w:rFonts w:cs="Times New Roman"/>
          <w:szCs w:val="24"/>
        </w:rPr>
        <w:t>masına ve kavramasına</w:t>
      </w:r>
      <w:r w:rsidR="00304DA8" w:rsidRPr="00714CAB">
        <w:rPr>
          <w:rFonts w:cs="Times New Roman"/>
          <w:szCs w:val="24"/>
        </w:rPr>
        <w:t xml:space="preserve"> engel </w:t>
      </w:r>
      <w:r w:rsidR="00611A57">
        <w:rPr>
          <w:rFonts w:cs="Times New Roman"/>
          <w:szCs w:val="24"/>
        </w:rPr>
        <w:t>teşkil edeceği herkesin malumudur</w:t>
      </w:r>
      <w:r w:rsidR="00304DA8" w:rsidRPr="00714CAB">
        <w:rPr>
          <w:rFonts w:cs="Times New Roman"/>
          <w:szCs w:val="24"/>
        </w:rPr>
        <w:t>. Bu sebepten ötürüdür ki vahyini Cebrail vasıtasıyla azar azar</w:t>
      </w:r>
      <w:r w:rsidR="00611A57">
        <w:rPr>
          <w:rFonts w:cs="Times New Roman"/>
          <w:szCs w:val="24"/>
        </w:rPr>
        <w:t xml:space="preserve"> çeşitli hikmetlerle</w:t>
      </w:r>
      <w:r w:rsidR="00304DA8" w:rsidRPr="00714CAB">
        <w:rPr>
          <w:rFonts w:cs="Times New Roman"/>
          <w:szCs w:val="24"/>
        </w:rPr>
        <w:t xml:space="preserve"> inzal etmiştir. Allah, </w:t>
      </w:r>
      <w:r w:rsidR="00611A57">
        <w:rPr>
          <w:rFonts w:cs="Times New Roman"/>
          <w:szCs w:val="24"/>
        </w:rPr>
        <w:t>vahyin</w:t>
      </w:r>
      <w:r w:rsidR="00304DA8" w:rsidRPr="00714CAB">
        <w:rPr>
          <w:rFonts w:cs="Times New Roman"/>
          <w:szCs w:val="24"/>
        </w:rPr>
        <w:t xml:space="preserve"> kulları</w:t>
      </w:r>
      <w:r w:rsidR="00611A57">
        <w:rPr>
          <w:rFonts w:cs="Times New Roman"/>
          <w:szCs w:val="24"/>
        </w:rPr>
        <w:t>nca</w:t>
      </w:r>
      <w:r w:rsidR="00304DA8" w:rsidRPr="00714CAB">
        <w:rPr>
          <w:rFonts w:cs="Times New Roman"/>
          <w:szCs w:val="24"/>
        </w:rPr>
        <w:t xml:space="preserve"> kabiliyet ve istidatlarına göre kavranması bilgi ve imanlarının sağlamlaş</w:t>
      </w:r>
      <w:r w:rsidR="00611A57">
        <w:rPr>
          <w:rFonts w:cs="Times New Roman"/>
          <w:szCs w:val="24"/>
        </w:rPr>
        <w:t>tırılması</w:t>
      </w:r>
      <w:r w:rsidR="00304DA8" w:rsidRPr="00714CAB">
        <w:rPr>
          <w:rFonts w:cs="Times New Roman"/>
          <w:szCs w:val="24"/>
        </w:rPr>
        <w:t xml:space="preserve"> için </w:t>
      </w:r>
      <w:r w:rsidR="00611A57">
        <w:rPr>
          <w:rFonts w:cs="Times New Roman"/>
          <w:szCs w:val="24"/>
        </w:rPr>
        <w:t>mesajını peyderpey indirmiştir</w:t>
      </w:r>
      <w:r w:rsidR="0003649F">
        <w:rPr>
          <w:rFonts w:cs="Times New Roman"/>
          <w:szCs w:val="24"/>
        </w:rPr>
        <w:t>. Böylece vahiy</w:t>
      </w:r>
      <w:r w:rsidR="00304DA8" w:rsidRPr="00714CAB">
        <w:rPr>
          <w:rFonts w:cs="Times New Roman"/>
          <w:szCs w:val="24"/>
        </w:rPr>
        <w:t xml:space="preserve"> yavaş yavaş </w:t>
      </w:r>
      <w:r w:rsidR="0003649F">
        <w:rPr>
          <w:rFonts w:cs="Times New Roman"/>
          <w:szCs w:val="24"/>
        </w:rPr>
        <w:t>parçalara taksim edilerek indirilmiştir</w:t>
      </w:r>
      <w:r w:rsidR="00304DA8" w:rsidRPr="00714CAB">
        <w:rPr>
          <w:rFonts w:cs="Times New Roman"/>
          <w:szCs w:val="24"/>
        </w:rPr>
        <w:t>.</w:t>
      </w:r>
      <w:r w:rsidR="00304DA8" w:rsidRPr="00714CAB">
        <w:rPr>
          <w:rStyle w:val="DipnotBavurusu"/>
          <w:rFonts w:cs="Times New Roman"/>
          <w:szCs w:val="24"/>
        </w:rPr>
        <w:footnoteReference w:id="50"/>
      </w:r>
      <w:r w:rsidR="00304DA8" w:rsidRPr="00714CAB">
        <w:rPr>
          <w:rFonts w:cs="Times New Roman"/>
          <w:szCs w:val="24"/>
        </w:rPr>
        <w:t xml:space="preserve"> </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 xml:space="preserve">Kur'an </w:t>
      </w:r>
      <w:r w:rsidR="0025541D">
        <w:rPr>
          <w:rFonts w:cs="Times New Roman"/>
          <w:szCs w:val="24"/>
        </w:rPr>
        <w:t>Y</w:t>
      </w:r>
      <w:r w:rsidRPr="00714CAB">
        <w:rPr>
          <w:rFonts w:cs="Times New Roman"/>
          <w:szCs w:val="24"/>
        </w:rPr>
        <w:t xml:space="preserve">olu tefsirinde </w:t>
      </w:r>
      <w:r w:rsidR="00E96853">
        <w:rPr>
          <w:rFonts w:cs="Times New Roman"/>
          <w:szCs w:val="24"/>
        </w:rPr>
        <w:t>v</w:t>
      </w:r>
      <w:r w:rsidRPr="00714CAB">
        <w:rPr>
          <w:rFonts w:cs="Times New Roman"/>
          <w:szCs w:val="24"/>
        </w:rPr>
        <w:t xml:space="preserve">ahyin </w:t>
      </w:r>
      <w:r w:rsidR="00EB7A04" w:rsidRPr="00714CAB">
        <w:rPr>
          <w:rFonts w:cs="Times New Roman"/>
          <w:szCs w:val="24"/>
        </w:rPr>
        <w:t>esas</w:t>
      </w:r>
      <w:r w:rsidRPr="00714CAB">
        <w:rPr>
          <w:rFonts w:cs="Times New Roman"/>
          <w:szCs w:val="24"/>
        </w:rPr>
        <w:t xml:space="preserve"> </w:t>
      </w:r>
      <w:r w:rsidR="00904486" w:rsidRPr="00714CAB">
        <w:rPr>
          <w:rFonts w:cs="Times New Roman"/>
          <w:szCs w:val="24"/>
        </w:rPr>
        <w:t>amacı</w:t>
      </w:r>
      <w:r w:rsidR="00E96853">
        <w:rPr>
          <w:rFonts w:cs="Times New Roman"/>
          <w:szCs w:val="24"/>
        </w:rPr>
        <w:t>nın</w:t>
      </w:r>
      <w:r w:rsidRPr="00714CAB">
        <w:rPr>
          <w:rFonts w:cs="Times New Roman"/>
          <w:szCs w:val="24"/>
        </w:rPr>
        <w:t xml:space="preserve">, çeşitli </w:t>
      </w:r>
      <w:r w:rsidR="006A17A1" w:rsidRPr="00714CAB">
        <w:rPr>
          <w:rFonts w:cs="Times New Roman"/>
          <w:szCs w:val="24"/>
        </w:rPr>
        <w:t>deliller</w:t>
      </w:r>
      <w:r w:rsidRPr="00714CAB">
        <w:rPr>
          <w:rFonts w:cs="Times New Roman"/>
          <w:szCs w:val="24"/>
        </w:rPr>
        <w:t xml:space="preserve"> </w:t>
      </w:r>
      <w:r w:rsidR="005C50B7" w:rsidRPr="00714CAB">
        <w:rPr>
          <w:rFonts w:cs="Times New Roman"/>
          <w:szCs w:val="24"/>
        </w:rPr>
        <w:t xml:space="preserve">ortaya sürerek </w:t>
      </w:r>
      <w:r w:rsidR="00EA1938" w:rsidRPr="00714CAB">
        <w:rPr>
          <w:rFonts w:cs="Times New Roman"/>
          <w:szCs w:val="24"/>
        </w:rPr>
        <w:t>mü’minlerin</w:t>
      </w:r>
      <w:r w:rsidRPr="00714CAB">
        <w:rPr>
          <w:rFonts w:cs="Times New Roman"/>
          <w:szCs w:val="24"/>
        </w:rPr>
        <w:t xml:space="preserve"> iman</w:t>
      </w:r>
      <w:r w:rsidR="00EA1938" w:rsidRPr="00714CAB">
        <w:rPr>
          <w:rFonts w:cs="Times New Roman"/>
          <w:szCs w:val="24"/>
        </w:rPr>
        <w:t>larını</w:t>
      </w:r>
      <w:r w:rsidRPr="00714CAB">
        <w:rPr>
          <w:rFonts w:cs="Times New Roman"/>
          <w:szCs w:val="24"/>
        </w:rPr>
        <w:t xml:space="preserve"> </w:t>
      </w:r>
      <w:r w:rsidR="00EA1938" w:rsidRPr="00714CAB">
        <w:rPr>
          <w:rFonts w:cs="Times New Roman"/>
          <w:szCs w:val="24"/>
        </w:rPr>
        <w:t>güçlendirmek</w:t>
      </w:r>
      <w:r w:rsidR="00E96853">
        <w:rPr>
          <w:rFonts w:cs="Times New Roman"/>
          <w:szCs w:val="24"/>
        </w:rPr>
        <w:t xml:space="preserve"> olduğu açıklanmıştır. Ayrıca </w:t>
      </w:r>
      <w:r w:rsidRPr="00714CAB">
        <w:rPr>
          <w:rFonts w:cs="Times New Roman"/>
          <w:szCs w:val="24"/>
        </w:rPr>
        <w:t xml:space="preserve">Allah’ın </w:t>
      </w:r>
      <w:r w:rsidR="00EA1938" w:rsidRPr="00714CAB">
        <w:rPr>
          <w:rFonts w:cs="Times New Roman"/>
          <w:szCs w:val="24"/>
        </w:rPr>
        <w:t>emir</w:t>
      </w:r>
      <w:r w:rsidRPr="00714CAB">
        <w:rPr>
          <w:rFonts w:cs="Times New Roman"/>
          <w:szCs w:val="24"/>
        </w:rPr>
        <w:t xml:space="preserve"> ve </w:t>
      </w:r>
      <w:r w:rsidR="00EA1938" w:rsidRPr="00714CAB">
        <w:rPr>
          <w:rFonts w:cs="Times New Roman"/>
          <w:szCs w:val="24"/>
        </w:rPr>
        <w:t>yasaklarına</w:t>
      </w:r>
      <w:r w:rsidRPr="00714CAB">
        <w:rPr>
          <w:rFonts w:cs="Times New Roman"/>
          <w:szCs w:val="24"/>
        </w:rPr>
        <w:t xml:space="preserve"> </w:t>
      </w:r>
      <w:r w:rsidR="00EA1938" w:rsidRPr="00714CAB">
        <w:rPr>
          <w:rFonts w:cs="Times New Roman"/>
          <w:szCs w:val="24"/>
        </w:rPr>
        <w:t>boyun eğenlerin</w:t>
      </w:r>
      <w:r w:rsidRPr="00714CAB">
        <w:rPr>
          <w:rFonts w:cs="Times New Roman"/>
          <w:szCs w:val="24"/>
        </w:rPr>
        <w:t>, yanlış i</w:t>
      </w:r>
      <w:r w:rsidR="00EA1938" w:rsidRPr="00714CAB">
        <w:rPr>
          <w:rFonts w:cs="Times New Roman"/>
          <w:szCs w:val="24"/>
        </w:rPr>
        <w:t>tikat</w:t>
      </w:r>
      <w:r w:rsidRPr="00714CAB">
        <w:rPr>
          <w:rFonts w:cs="Times New Roman"/>
          <w:szCs w:val="24"/>
        </w:rPr>
        <w:t xml:space="preserve"> ve </w:t>
      </w:r>
      <w:r w:rsidR="00EA1938" w:rsidRPr="00714CAB">
        <w:rPr>
          <w:rFonts w:cs="Times New Roman"/>
          <w:szCs w:val="24"/>
        </w:rPr>
        <w:t>amellerden</w:t>
      </w:r>
      <w:r w:rsidRPr="00714CAB">
        <w:rPr>
          <w:rFonts w:cs="Times New Roman"/>
          <w:szCs w:val="24"/>
        </w:rPr>
        <w:t xml:space="preserve"> </w:t>
      </w:r>
      <w:r w:rsidR="005C50B7" w:rsidRPr="00714CAB">
        <w:rPr>
          <w:rFonts w:cs="Times New Roman"/>
          <w:szCs w:val="24"/>
        </w:rPr>
        <w:t>muhafaza e</w:t>
      </w:r>
      <w:r w:rsidR="00E96853">
        <w:rPr>
          <w:rFonts w:cs="Times New Roman"/>
          <w:szCs w:val="24"/>
        </w:rPr>
        <w:t>tmek</w:t>
      </w:r>
      <w:r w:rsidRPr="00714CAB">
        <w:rPr>
          <w:rFonts w:cs="Times New Roman"/>
          <w:szCs w:val="24"/>
        </w:rPr>
        <w:t xml:space="preserve"> </w:t>
      </w:r>
      <w:r w:rsidR="005C50B7" w:rsidRPr="00714CAB">
        <w:rPr>
          <w:rFonts w:cs="Times New Roman"/>
          <w:szCs w:val="24"/>
        </w:rPr>
        <w:t xml:space="preserve">hidayet yolunda </w:t>
      </w:r>
      <w:r w:rsidRPr="00714CAB">
        <w:rPr>
          <w:rFonts w:cs="Times New Roman"/>
          <w:szCs w:val="24"/>
        </w:rPr>
        <w:t>y</w:t>
      </w:r>
      <w:r w:rsidR="00575AF6" w:rsidRPr="00714CAB">
        <w:rPr>
          <w:rFonts w:cs="Times New Roman"/>
          <w:szCs w:val="24"/>
        </w:rPr>
        <w:t>ürümelerin</w:t>
      </w:r>
      <w:r w:rsidRPr="00714CAB">
        <w:rPr>
          <w:rFonts w:cs="Times New Roman"/>
          <w:szCs w:val="24"/>
        </w:rPr>
        <w:t xml:space="preserve">e </w:t>
      </w:r>
      <w:r w:rsidR="00575AF6" w:rsidRPr="00714CAB">
        <w:rPr>
          <w:rFonts w:cs="Times New Roman"/>
          <w:szCs w:val="24"/>
        </w:rPr>
        <w:t>yardım etmek</w:t>
      </w:r>
      <w:r w:rsidRPr="00714CAB">
        <w:rPr>
          <w:rFonts w:cs="Times New Roman"/>
          <w:szCs w:val="24"/>
        </w:rPr>
        <w:t>, bu yol</w:t>
      </w:r>
      <w:r w:rsidR="00E96853">
        <w:rPr>
          <w:rFonts w:cs="Times New Roman"/>
          <w:szCs w:val="24"/>
        </w:rPr>
        <w:t>da</w:t>
      </w:r>
      <w:r w:rsidR="00575AF6" w:rsidRPr="00714CAB">
        <w:rPr>
          <w:rFonts w:cs="Times New Roman"/>
          <w:szCs w:val="24"/>
        </w:rPr>
        <w:t xml:space="preserve"> sabit duranlara ebedi </w:t>
      </w:r>
      <w:r w:rsidRPr="00714CAB">
        <w:rPr>
          <w:rFonts w:cs="Times New Roman"/>
          <w:szCs w:val="24"/>
        </w:rPr>
        <w:t>kurtuluş v</w:t>
      </w:r>
      <w:r w:rsidR="004549C0" w:rsidRPr="00714CAB">
        <w:rPr>
          <w:rFonts w:cs="Times New Roman"/>
          <w:szCs w:val="24"/>
        </w:rPr>
        <w:t>e mutluluk müjde</w:t>
      </w:r>
      <w:r w:rsidR="00575AF6" w:rsidRPr="00714CAB">
        <w:rPr>
          <w:rFonts w:cs="Times New Roman"/>
          <w:szCs w:val="24"/>
        </w:rPr>
        <w:t>s</w:t>
      </w:r>
      <w:r w:rsidR="00E96853">
        <w:rPr>
          <w:rFonts w:cs="Times New Roman"/>
          <w:szCs w:val="24"/>
        </w:rPr>
        <w:t>i vermek olduğu dile getirilmiştir</w:t>
      </w:r>
      <w:r w:rsidR="004549C0" w:rsidRPr="00714CAB">
        <w:rPr>
          <w:rFonts w:cs="Times New Roman"/>
          <w:szCs w:val="24"/>
        </w:rPr>
        <w:t>.</w:t>
      </w:r>
      <w:r w:rsidRPr="00714CAB">
        <w:rPr>
          <w:rFonts w:cs="Times New Roman"/>
          <w:szCs w:val="24"/>
          <w:vertAlign w:val="superscript"/>
        </w:rPr>
        <w:footnoteReference w:id="51"/>
      </w:r>
    </w:p>
    <w:p w:rsidR="00042051" w:rsidRDefault="00E96853" w:rsidP="00E96853">
      <w:pPr>
        <w:spacing w:after="0" w:line="360" w:lineRule="auto"/>
        <w:ind w:firstLine="708"/>
        <w:jc w:val="both"/>
        <w:rPr>
          <w:rFonts w:cs="Times New Roman"/>
          <w:szCs w:val="24"/>
        </w:rPr>
      </w:pPr>
      <w:r>
        <w:rPr>
          <w:rFonts w:cs="Times New Roman"/>
          <w:szCs w:val="24"/>
        </w:rPr>
        <w:t>Kimi tercüme ve meal çalışmalarında</w:t>
      </w:r>
      <w:r w:rsidR="00304DA8" w:rsidRPr="00714CAB">
        <w:rPr>
          <w:rFonts w:cs="Times New Roman"/>
          <w:szCs w:val="24"/>
        </w:rPr>
        <w:t xml:space="preserve"> </w:t>
      </w:r>
      <w:r>
        <w:rPr>
          <w:rFonts w:cs="Times New Roman"/>
          <w:szCs w:val="24"/>
        </w:rPr>
        <w:t>bu âyete,</w:t>
      </w:r>
      <w:r w:rsidR="00304DA8" w:rsidRPr="00714CAB">
        <w:rPr>
          <w:rFonts w:cs="Times New Roman"/>
          <w:szCs w:val="24"/>
        </w:rPr>
        <w:t xml:space="preserve"> imanlarını sabit kılmak,</w:t>
      </w:r>
      <w:r w:rsidR="00304DA8" w:rsidRPr="00714CAB">
        <w:rPr>
          <w:rFonts w:cs="Times New Roman"/>
          <w:szCs w:val="24"/>
          <w:vertAlign w:val="superscript"/>
        </w:rPr>
        <w:footnoteReference w:id="52"/>
      </w:r>
      <w:r w:rsidR="00304DA8" w:rsidRPr="00714CAB">
        <w:rPr>
          <w:rFonts w:cs="Times New Roman"/>
          <w:szCs w:val="24"/>
        </w:rPr>
        <w:t xml:space="preserve"> müminlerin imanını takrir ve tespit etmek,</w:t>
      </w:r>
      <w:r w:rsidR="00304DA8" w:rsidRPr="00714CAB">
        <w:rPr>
          <w:rFonts w:cs="Times New Roman"/>
          <w:szCs w:val="24"/>
          <w:vertAlign w:val="superscript"/>
        </w:rPr>
        <w:footnoteReference w:id="53"/>
      </w:r>
      <w:r w:rsidR="00304DA8" w:rsidRPr="00714CAB">
        <w:rPr>
          <w:rFonts w:cs="Times New Roman"/>
          <w:szCs w:val="24"/>
        </w:rPr>
        <w:t xml:space="preserve"> inananları sağlamlaştırmak,</w:t>
      </w:r>
      <w:r w:rsidR="00304DA8" w:rsidRPr="00714CAB">
        <w:rPr>
          <w:rFonts w:cs="Times New Roman"/>
          <w:szCs w:val="24"/>
          <w:vertAlign w:val="superscript"/>
        </w:rPr>
        <w:footnoteReference w:id="54"/>
      </w:r>
      <w:r w:rsidR="00304DA8" w:rsidRPr="00714CAB">
        <w:rPr>
          <w:rFonts w:cs="Times New Roman"/>
          <w:szCs w:val="24"/>
        </w:rPr>
        <w:t xml:space="preserve"> iman edenleri tespit etmek,</w:t>
      </w:r>
      <w:r w:rsidR="00304DA8" w:rsidRPr="00714CAB">
        <w:rPr>
          <w:rFonts w:cs="Times New Roman"/>
          <w:szCs w:val="24"/>
          <w:vertAlign w:val="superscript"/>
        </w:rPr>
        <w:footnoteReference w:id="55"/>
      </w:r>
      <w:r w:rsidR="00304DA8" w:rsidRPr="00714CAB">
        <w:rPr>
          <w:rFonts w:cs="Times New Roman"/>
          <w:szCs w:val="24"/>
        </w:rPr>
        <w:t xml:space="preserve">  inananları güçlendirmek</w:t>
      </w:r>
      <w:r w:rsidR="00304DA8" w:rsidRPr="00714CAB">
        <w:rPr>
          <w:rFonts w:cs="Times New Roman"/>
          <w:szCs w:val="24"/>
          <w:vertAlign w:val="superscript"/>
        </w:rPr>
        <w:footnoteReference w:id="56"/>
      </w:r>
      <w:r w:rsidR="00304DA8" w:rsidRPr="00714CAB">
        <w:rPr>
          <w:rFonts w:cs="Times New Roman"/>
          <w:szCs w:val="24"/>
        </w:rPr>
        <w:t>, iman edenlere sebat vermek,</w:t>
      </w:r>
      <w:r w:rsidR="00304DA8" w:rsidRPr="00714CAB">
        <w:rPr>
          <w:rFonts w:cs="Times New Roman"/>
          <w:szCs w:val="24"/>
          <w:vertAlign w:val="superscript"/>
        </w:rPr>
        <w:footnoteReference w:id="57"/>
      </w:r>
      <w:r w:rsidR="00304DA8" w:rsidRPr="00714CAB">
        <w:rPr>
          <w:rFonts w:cs="Times New Roman"/>
          <w:szCs w:val="24"/>
        </w:rPr>
        <w:t xml:space="preserve"> inananların imanını pekiştirmek,</w:t>
      </w:r>
      <w:r w:rsidR="00304DA8" w:rsidRPr="00714CAB">
        <w:rPr>
          <w:rFonts w:cs="Times New Roman"/>
          <w:szCs w:val="24"/>
          <w:vertAlign w:val="superscript"/>
        </w:rPr>
        <w:footnoteReference w:id="58"/>
      </w:r>
      <w:r w:rsidR="00304DA8" w:rsidRPr="00714CAB">
        <w:rPr>
          <w:rFonts w:cs="Times New Roman"/>
          <w:szCs w:val="24"/>
        </w:rPr>
        <w:t xml:space="preserve"> imanda sebat edenleri desteklemek</w:t>
      </w:r>
      <w:r w:rsidR="00304DA8" w:rsidRPr="00714CAB">
        <w:rPr>
          <w:rFonts w:cs="Times New Roman"/>
          <w:szCs w:val="24"/>
          <w:vertAlign w:val="superscript"/>
        </w:rPr>
        <w:footnoteReference w:id="59"/>
      </w:r>
      <w:r w:rsidR="00304DA8" w:rsidRPr="00714CAB">
        <w:rPr>
          <w:rFonts w:cs="Times New Roman"/>
          <w:szCs w:val="24"/>
        </w:rPr>
        <w:t xml:space="preserve"> gibi </w:t>
      </w:r>
      <w:r>
        <w:rPr>
          <w:rFonts w:cs="Times New Roman"/>
          <w:szCs w:val="24"/>
        </w:rPr>
        <w:t>anlamlar uygun bulunmuştur. Belirtilen</w:t>
      </w:r>
      <w:r w:rsidR="00304DA8" w:rsidRPr="00714CAB">
        <w:rPr>
          <w:rFonts w:cs="Times New Roman"/>
          <w:szCs w:val="24"/>
        </w:rPr>
        <w:t xml:space="preserve"> tefsir </w:t>
      </w:r>
      <w:r>
        <w:rPr>
          <w:rFonts w:cs="Times New Roman"/>
          <w:szCs w:val="24"/>
        </w:rPr>
        <w:t>açıklamaları</w:t>
      </w:r>
      <w:r w:rsidR="00304DA8" w:rsidRPr="00714CAB">
        <w:rPr>
          <w:rFonts w:cs="Times New Roman"/>
          <w:szCs w:val="24"/>
        </w:rPr>
        <w:t xml:space="preserve"> ve meal çalışmalarından </w:t>
      </w:r>
      <w:r>
        <w:rPr>
          <w:rFonts w:cs="Times New Roman"/>
          <w:szCs w:val="24"/>
        </w:rPr>
        <w:t xml:space="preserve">aktarılanlardan </w:t>
      </w:r>
      <w:r w:rsidR="00304DA8" w:rsidRPr="00714CAB">
        <w:rPr>
          <w:rFonts w:cs="Times New Roman"/>
          <w:szCs w:val="24"/>
        </w:rPr>
        <w:t>hareketle sebat kelimesinin sağlamlaştırmak, pekiştirmek, takrir ve tespit etmek, güçlendirmek ve sabit kılmak gibi man</w:t>
      </w:r>
      <w:r w:rsidR="00AC2B5A">
        <w:rPr>
          <w:rFonts w:cs="Times New Roman"/>
          <w:szCs w:val="24"/>
        </w:rPr>
        <w:t>alar</w:t>
      </w:r>
      <w:r>
        <w:rPr>
          <w:rFonts w:cs="Times New Roman"/>
          <w:szCs w:val="24"/>
        </w:rPr>
        <w:t xml:space="preserve">da </w:t>
      </w:r>
      <w:r w:rsidR="00E043BF">
        <w:rPr>
          <w:rFonts w:cs="Times New Roman"/>
          <w:szCs w:val="24"/>
        </w:rPr>
        <w:t>kullanıldığını belirtmiştir</w:t>
      </w:r>
      <w:r w:rsidR="00AC2B5A">
        <w:rPr>
          <w:rFonts w:cs="Times New Roman"/>
          <w:szCs w:val="24"/>
        </w:rPr>
        <w:t>.</w:t>
      </w:r>
    </w:p>
    <w:p w:rsidR="00304DA8" w:rsidRPr="00FA1B49" w:rsidRDefault="00752D13" w:rsidP="00AC2B5A">
      <w:pPr>
        <w:spacing w:after="0" w:line="360" w:lineRule="auto"/>
        <w:ind w:firstLine="708"/>
        <w:jc w:val="both"/>
        <w:rPr>
          <w:rFonts w:cs="Times New Roman"/>
          <w:i/>
          <w:szCs w:val="24"/>
        </w:rPr>
      </w:pPr>
      <w:r>
        <w:rPr>
          <w:rFonts w:cs="Times New Roman"/>
          <w:szCs w:val="24"/>
        </w:rPr>
        <w:t>Sebat kelimesinin pekiştirmek manasında kull</w:t>
      </w:r>
      <w:r w:rsidR="0081196F">
        <w:rPr>
          <w:rFonts w:cs="Times New Roman"/>
          <w:szCs w:val="24"/>
        </w:rPr>
        <w:t>anıldığı b</w:t>
      </w:r>
      <w:r w:rsidR="00FA1B49" w:rsidRPr="00714CAB">
        <w:rPr>
          <w:rFonts w:cs="Times New Roman"/>
          <w:szCs w:val="24"/>
        </w:rPr>
        <w:t xml:space="preserve">aşka bir âyette </w:t>
      </w:r>
      <w:r w:rsidR="0081196F">
        <w:rPr>
          <w:rFonts w:cs="Times New Roman"/>
          <w:szCs w:val="24"/>
        </w:rPr>
        <w:t>metin olarak</w:t>
      </w:r>
      <w:r w:rsidR="00FA1B49" w:rsidRPr="00714CAB">
        <w:rPr>
          <w:rFonts w:cs="Times New Roman"/>
          <w:szCs w:val="24"/>
        </w:rPr>
        <w:t xml:space="preserve"> </w:t>
      </w:r>
      <w:r w:rsidR="00FB512E">
        <w:rPr>
          <w:rFonts w:cs="Times New Roman"/>
          <w:i/>
          <w:szCs w:val="24"/>
          <w:rtl/>
        </w:rPr>
        <w:t>(</w:t>
      </w:r>
      <w:r w:rsidR="00FB512E" w:rsidRPr="00714CAB">
        <w:rPr>
          <w:rFonts w:cs="Times New Roman"/>
          <w:i/>
          <w:szCs w:val="24"/>
          <w:rtl/>
        </w:rPr>
        <w:t xml:space="preserve">وَلَوْ </w:t>
      </w:r>
      <w:r w:rsidR="00304DA8" w:rsidRPr="00714CAB">
        <w:rPr>
          <w:rFonts w:cs="Times New Roman"/>
          <w:i/>
          <w:szCs w:val="24"/>
          <w:rtl/>
        </w:rPr>
        <w:t xml:space="preserve">اَنَّا كَتَبْنَا عَلَيْهِمْ اَنِ اقْتُلُٓوا اَنْفُسَكُمْ اَوِ اخْرُجُوا مِنْ دِيَارِكُمْ مَا فَعَلُوهُ اِلَّا </w:t>
      </w:r>
      <w:r w:rsidR="00C7528E" w:rsidRPr="00714CAB">
        <w:rPr>
          <w:rFonts w:cs="Times New Roman"/>
          <w:i/>
          <w:szCs w:val="24"/>
          <w:rtl/>
        </w:rPr>
        <w:t>قَل</w:t>
      </w:r>
      <w:r w:rsidR="004C7F80" w:rsidRPr="00714CAB">
        <w:rPr>
          <w:rFonts w:cs="Times New Roman"/>
          <w:i/>
          <w:szCs w:val="24"/>
          <w:rtl/>
        </w:rPr>
        <w:t>ِ</w:t>
      </w:r>
      <w:r w:rsidR="00304DA8" w:rsidRPr="00714CAB">
        <w:rPr>
          <w:rFonts w:cs="Times New Roman"/>
          <w:i/>
          <w:szCs w:val="24"/>
          <w:rtl/>
        </w:rPr>
        <w:t>يلٌ مِنْهُمْۜ وَلَوْ اَنَّه</w:t>
      </w:r>
      <w:r w:rsidR="00C7528E" w:rsidRPr="00714CAB">
        <w:rPr>
          <w:rFonts w:cs="Times New Roman"/>
          <w:i/>
          <w:szCs w:val="24"/>
          <w:rtl/>
        </w:rPr>
        <w:t xml:space="preserve">ُمْ فَعَلُوا مَا يُوعَظُونَ </w:t>
      </w:r>
      <w:r w:rsidR="005161AA" w:rsidRPr="00714CAB">
        <w:rPr>
          <w:rFonts w:cs="Times New Roman"/>
          <w:szCs w:val="24"/>
          <w:rtl/>
        </w:rPr>
        <w:t>بِهِ</w:t>
      </w:r>
      <w:r w:rsidR="00304DA8" w:rsidRPr="00714CAB">
        <w:rPr>
          <w:rFonts w:cs="Times New Roman"/>
          <w:i/>
          <w:szCs w:val="24"/>
          <w:rtl/>
        </w:rPr>
        <w:t xml:space="preserve"> لَكَانَ</w:t>
      </w:r>
      <w:r w:rsidR="00C7528E" w:rsidRPr="00714CAB">
        <w:rPr>
          <w:rFonts w:cs="Times New Roman"/>
          <w:i/>
          <w:szCs w:val="24"/>
          <w:rtl/>
        </w:rPr>
        <w:t xml:space="preserve"> خَيْراً لَهُمْ وَاَشَدَّ تَثْب</w:t>
      </w:r>
      <w:r w:rsidR="000613B4" w:rsidRPr="00714CAB">
        <w:rPr>
          <w:rFonts w:cs="Times New Roman"/>
          <w:i/>
          <w:szCs w:val="24"/>
          <w:rtl/>
        </w:rPr>
        <w:t>ِ</w:t>
      </w:r>
      <w:r w:rsidR="00304DA8" w:rsidRPr="00714CAB">
        <w:rPr>
          <w:rFonts w:cs="Times New Roman"/>
          <w:i/>
          <w:szCs w:val="24"/>
          <w:rtl/>
        </w:rPr>
        <w:t>يتاً</w:t>
      </w:r>
      <w:r w:rsidR="00FB512E">
        <w:rPr>
          <w:rFonts w:cs="Times New Roman"/>
          <w:i/>
          <w:szCs w:val="24"/>
          <w:rtl/>
        </w:rPr>
        <w:t>)</w:t>
      </w:r>
      <w:r w:rsidR="00304DA8" w:rsidRPr="00714CAB">
        <w:rPr>
          <w:rFonts w:cs="Times New Roman"/>
          <w:i/>
          <w:szCs w:val="24"/>
        </w:rPr>
        <w:t xml:space="preserve"> </w:t>
      </w:r>
      <w:r w:rsidR="00FB512E">
        <w:rPr>
          <w:rFonts w:cs="Times New Roman"/>
          <w:szCs w:val="24"/>
        </w:rPr>
        <w:t>şeklinde</w:t>
      </w:r>
      <w:r w:rsidR="0081196F" w:rsidRPr="002305C2">
        <w:rPr>
          <w:rStyle w:val="DipnotBavurusu"/>
          <w:rFonts w:cs="Times New Roman"/>
          <w:szCs w:val="24"/>
        </w:rPr>
        <w:footnoteReference w:id="60"/>
      </w:r>
      <w:r w:rsidR="00FB512E">
        <w:rPr>
          <w:rFonts w:cs="Times New Roman"/>
          <w:szCs w:val="24"/>
        </w:rPr>
        <w:t xml:space="preserve"> yer verilmiştir.</w:t>
      </w:r>
      <w:r w:rsidR="0081196F" w:rsidRPr="00714CAB">
        <w:rPr>
          <w:rFonts w:cs="Times New Roman"/>
          <w:i/>
          <w:szCs w:val="24"/>
        </w:rPr>
        <w:t xml:space="preserve"> </w:t>
      </w:r>
      <w:r w:rsidR="0081196F">
        <w:rPr>
          <w:rFonts w:cs="Times New Roman"/>
          <w:szCs w:val="24"/>
        </w:rPr>
        <w:t xml:space="preserve">Bu âyet meal müellifleri tarafından </w:t>
      </w:r>
      <w:r w:rsidR="00304DA8" w:rsidRPr="00714CAB">
        <w:rPr>
          <w:rFonts w:cs="Times New Roman"/>
          <w:i/>
          <w:szCs w:val="24"/>
        </w:rPr>
        <w:t xml:space="preserve">“Şayet onlara </w:t>
      </w:r>
      <w:r w:rsidR="004372EB" w:rsidRPr="00714CAB">
        <w:rPr>
          <w:rFonts w:cs="Times New Roman"/>
          <w:i/>
          <w:szCs w:val="24"/>
        </w:rPr>
        <w:t xml:space="preserve">canlarınızı feda edin </w:t>
      </w:r>
      <w:r w:rsidR="00304DA8" w:rsidRPr="00714CAB">
        <w:rPr>
          <w:rFonts w:cs="Times New Roman"/>
          <w:i/>
          <w:szCs w:val="24"/>
        </w:rPr>
        <w:t>ya</w:t>
      </w:r>
      <w:r w:rsidR="00D2681C" w:rsidRPr="00714CAB">
        <w:rPr>
          <w:rFonts w:cs="Times New Roman"/>
          <w:i/>
          <w:szCs w:val="24"/>
        </w:rPr>
        <w:t xml:space="preserve"> da</w:t>
      </w:r>
      <w:r w:rsidR="00304DA8" w:rsidRPr="00714CAB">
        <w:rPr>
          <w:rFonts w:cs="Times New Roman"/>
          <w:i/>
          <w:szCs w:val="24"/>
        </w:rPr>
        <w:t xml:space="preserve"> yurtlarınız</w:t>
      </w:r>
      <w:r w:rsidR="0054451B" w:rsidRPr="00714CAB">
        <w:rPr>
          <w:rFonts w:cs="Times New Roman"/>
          <w:i/>
          <w:szCs w:val="24"/>
        </w:rPr>
        <w:t>ı</w:t>
      </w:r>
      <w:r w:rsidR="00304DA8" w:rsidRPr="00714CAB">
        <w:rPr>
          <w:rFonts w:cs="Times New Roman"/>
          <w:i/>
          <w:szCs w:val="24"/>
        </w:rPr>
        <w:t xml:space="preserve"> </w:t>
      </w:r>
      <w:r w:rsidR="0054451B" w:rsidRPr="00714CAB">
        <w:rPr>
          <w:rFonts w:cs="Times New Roman"/>
          <w:i/>
          <w:szCs w:val="24"/>
        </w:rPr>
        <w:t>terk edin</w:t>
      </w:r>
      <w:r w:rsidR="0081196F">
        <w:rPr>
          <w:rFonts w:cs="Times New Roman"/>
          <w:i/>
          <w:szCs w:val="24"/>
        </w:rPr>
        <w:t>!</w:t>
      </w:r>
      <w:r w:rsidR="00304DA8" w:rsidRPr="00714CAB">
        <w:rPr>
          <w:rFonts w:cs="Times New Roman"/>
          <w:i/>
          <w:szCs w:val="24"/>
        </w:rPr>
        <w:t xml:space="preserve"> emr</w:t>
      </w:r>
      <w:r w:rsidR="0054451B" w:rsidRPr="00714CAB">
        <w:rPr>
          <w:rFonts w:cs="Times New Roman"/>
          <w:i/>
          <w:szCs w:val="24"/>
        </w:rPr>
        <w:t>i</w:t>
      </w:r>
      <w:r w:rsidR="004372EB" w:rsidRPr="00714CAB">
        <w:rPr>
          <w:rFonts w:cs="Times New Roman"/>
          <w:i/>
          <w:szCs w:val="24"/>
        </w:rPr>
        <w:t>ni</w:t>
      </w:r>
      <w:r w:rsidR="0054451B" w:rsidRPr="00714CAB">
        <w:rPr>
          <w:rFonts w:cs="Times New Roman"/>
          <w:i/>
          <w:szCs w:val="24"/>
        </w:rPr>
        <w:t xml:space="preserve"> ver</w:t>
      </w:r>
      <w:r w:rsidR="00D2681C" w:rsidRPr="00714CAB">
        <w:rPr>
          <w:rFonts w:cs="Times New Roman"/>
          <w:i/>
          <w:szCs w:val="24"/>
        </w:rPr>
        <w:t>seydik</w:t>
      </w:r>
      <w:r w:rsidR="00304DA8" w:rsidRPr="00714CAB">
        <w:rPr>
          <w:rFonts w:cs="Times New Roman"/>
          <w:i/>
          <w:szCs w:val="24"/>
        </w:rPr>
        <w:t>, içlerinden çok az</w:t>
      </w:r>
      <w:r w:rsidR="0054451B" w:rsidRPr="00714CAB">
        <w:rPr>
          <w:rFonts w:cs="Times New Roman"/>
          <w:i/>
          <w:szCs w:val="24"/>
        </w:rPr>
        <w:t xml:space="preserve"> bir grup</w:t>
      </w:r>
      <w:r w:rsidR="00304DA8" w:rsidRPr="00714CAB">
        <w:rPr>
          <w:rFonts w:cs="Times New Roman"/>
          <w:i/>
          <w:szCs w:val="24"/>
        </w:rPr>
        <w:t xml:space="preserve"> bunu </w:t>
      </w:r>
      <w:r w:rsidR="004372EB" w:rsidRPr="00714CAB">
        <w:rPr>
          <w:rFonts w:cs="Times New Roman"/>
          <w:i/>
          <w:szCs w:val="24"/>
        </w:rPr>
        <w:t>yerine getirirdi</w:t>
      </w:r>
      <w:r w:rsidR="00304DA8" w:rsidRPr="00714CAB">
        <w:rPr>
          <w:rFonts w:cs="Times New Roman"/>
          <w:i/>
          <w:szCs w:val="24"/>
        </w:rPr>
        <w:t xml:space="preserve">. Şayet </w:t>
      </w:r>
      <w:r w:rsidR="0054451B" w:rsidRPr="00714CAB">
        <w:rPr>
          <w:rFonts w:cs="Times New Roman"/>
          <w:i/>
          <w:szCs w:val="24"/>
        </w:rPr>
        <w:t>onlara</w:t>
      </w:r>
      <w:r w:rsidR="00304DA8" w:rsidRPr="00714CAB">
        <w:rPr>
          <w:rFonts w:cs="Times New Roman"/>
          <w:i/>
          <w:szCs w:val="24"/>
        </w:rPr>
        <w:t xml:space="preserve"> verilen </w:t>
      </w:r>
      <w:r w:rsidR="0054451B" w:rsidRPr="00714CAB">
        <w:rPr>
          <w:rFonts w:cs="Times New Roman"/>
          <w:i/>
          <w:szCs w:val="24"/>
        </w:rPr>
        <w:t>nasihati</w:t>
      </w:r>
      <w:r w:rsidR="00304DA8" w:rsidRPr="00714CAB">
        <w:rPr>
          <w:rFonts w:cs="Times New Roman"/>
          <w:i/>
          <w:szCs w:val="24"/>
        </w:rPr>
        <w:t xml:space="preserve"> </w:t>
      </w:r>
      <w:r w:rsidR="0054451B" w:rsidRPr="00714CAB">
        <w:rPr>
          <w:rFonts w:cs="Times New Roman"/>
          <w:i/>
          <w:szCs w:val="24"/>
        </w:rPr>
        <w:lastRenderedPageBreak/>
        <w:t>tutsalardı</w:t>
      </w:r>
      <w:r w:rsidR="00304DA8" w:rsidRPr="00714CAB">
        <w:rPr>
          <w:rFonts w:cs="Times New Roman"/>
          <w:i/>
          <w:szCs w:val="24"/>
        </w:rPr>
        <w:t xml:space="preserve">, bu </w:t>
      </w:r>
      <w:r w:rsidR="0054451B" w:rsidRPr="00714CAB">
        <w:rPr>
          <w:rFonts w:cs="Times New Roman"/>
          <w:i/>
          <w:szCs w:val="24"/>
        </w:rPr>
        <w:t>kendileri için</w:t>
      </w:r>
      <w:r w:rsidR="00304DA8" w:rsidRPr="00714CAB">
        <w:rPr>
          <w:rFonts w:cs="Times New Roman"/>
          <w:i/>
          <w:szCs w:val="24"/>
        </w:rPr>
        <w:t xml:space="preserve"> </w:t>
      </w:r>
      <w:r w:rsidR="004372EB" w:rsidRPr="00714CAB">
        <w:rPr>
          <w:rFonts w:cs="Times New Roman"/>
          <w:i/>
          <w:szCs w:val="24"/>
        </w:rPr>
        <w:t>daha hayırlı, inanç bakımından ise daha pekiştirici olurdu</w:t>
      </w:r>
      <w:r w:rsidR="00304DA8" w:rsidRPr="00714CAB">
        <w:rPr>
          <w:rFonts w:cs="Times New Roman"/>
          <w:i/>
          <w:szCs w:val="24"/>
        </w:rPr>
        <w:t>.”</w:t>
      </w:r>
      <w:r w:rsidR="00A84A33">
        <w:rPr>
          <w:rStyle w:val="DipnotBavurusu"/>
          <w:rFonts w:cs="Times New Roman"/>
          <w:i/>
          <w:szCs w:val="24"/>
        </w:rPr>
        <w:footnoteReference w:id="61"/>
      </w:r>
      <w:r w:rsidR="0081196F">
        <w:rPr>
          <w:rFonts w:cs="Times New Roman"/>
          <w:szCs w:val="24"/>
        </w:rPr>
        <w:t xml:space="preserve"> şeklinde anlamlandırılmıştır.</w:t>
      </w:r>
      <w:r w:rsidR="00304DA8" w:rsidRPr="00714CAB">
        <w:rPr>
          <w:rFonts w:cs="Times New Roman"/>
          <w:i/>
          <w:szCs w:val="24"/>
        </w:rPr>
        <w:t xml:space="preserve"> </w:t>
      </w:r>
      <w:r w:rsidR="00304DA8" w:rsidRPr="00714CAB">
        <w:rPr>
          <w:rFonts w:cs="Times New Roman"/>
          <w:szCs w:val="24"/>
        </w:rPr>
        <w:t xml:space="preserve"> </w:t>
      </w:r>
    </w:p>
    <w:p w:rsidR="00FD7EE0" w:rsidRDefault="00304DA8" w:rsidP="00B53D23">
      <w:pPr>
        <w:spacing w:after="0" w:line="360" w:lineRule="auto"/>
        <w:ind w:firstLine="708"/>
        <w:jc w:val="both"/>
        <w:rPr>
          <w:rFonts w:cs="Times New Roman"/>
          <w:szCs w:val="24"/>
        </w:rPr>
      </w:pPr>
      <w:r w:rsidRPr="002150E5">
        <w:rPr>
          <w:rFonts w:cs="Times New Roman"/>
          <w:szCs w:val="24"/>
        </w:rPr>
        <w:t xml:space="preserve">Taberî </w:t>
      </w:r>
      <w:r w:rsidR="002150E5">
        <w:rPr>
          <w:rFonts w:cs="Times New Roman"/>
          <w:szCs w:val="24"/>
        </w:rPr>
        <w:t>bu ayetin yorumuna</w:t>
      </w:r>
      <w:r w:rsidRPr="00714CAB">
        <w:rPr>
          <w:rFonts w:cs="Times New Roman"/>
          <w:szCs w:val="24"/>
        </w:rPr>
        <w:t xml:space="preserve"> şöyle</w:t>
      </w:r>
      <w:r w:rsidR="002150E5">
        <w:rPr>
          <w:rFonts w:cs="Times New Roman"/>
          <w:szCs w:val="24"/>
        </w:rPr>
        <w:t xml:space="preserve"> bir açıklama yapmıştır.</w:t>
      </w:r>
      <w:r w:rsidRPr="00714CAB">
        <w:rPr>
          <w:rFonts w:cs="Times New Roman"/>
          <w:szCs w:val="24"/>
        </w:rPr>
        <w:t xml:space="preserve"> </w:t>
      </w:r>
      <w:r w:rsidR="002150E5">
        <w:rPr>
          <w:rFonts w:cs="Times New Roman"/>
          <w:szCs w:val="24"/>
        </w:rPr>
        <w:t>T</w:t>
      </w:r>
      <w:r w:rsidRPr="00714CAB">
        <w:rPr>
          <w:rFonts w:cs="Times New Roman"/>
          <w:szCs w:val="24"/>
        </w:rPr>
        <w:t>ağut</w:t>
      </w:r>
      <w:r w:rsidR="00292458" w:rsidRPr="00714CAB">
        <w:rPr>
          <w:rFonts w:cs="Times New Roman"/>
          <w:szCs w:val="24"/>
        </w:rPr>
        <w:t>ları</w:t>
      </w:r>
      <w:r w:rsidRPr="00714CAB">
        <w:rPr>
          <w:rFonts w:cs="Times New Roman"/>
          <w:szCs w:val="24"/>
        </w:rPr>
        <w:t xml:space="preserve"> hakem </w:t>
      </w:r>
      <w:r w:rsidR="002150E5">
        <w:rPr>
          <w:rFonts w:cs="Times New Roman"/>
          <w:szCs w:val="24"/>
        </w:rPr>
        <w:t>kabul edenlerden</w:t>
      </w:r>
      <w:r w:rsidR="00292458" w:rsidRPr="00714CAB">
        <w:rPr>
          <w:rFonts w:cs="Times New Roman"/>
          <w:szCs w:val="24"/>
        </w:rPr>
        <w:t xml:space="preserve"> canlarını feda etme</w:t>
      </w:r>
      <w:r w:rsidR="002150E5">
        <w:rPr>
          <w:rFonts w:cs="Times New Roman"/>
          <w:szCs w:val="24"/>
        </w:rPr>
        <w:t>lerini</w:t>
      </w:r>
      <w:r w:rsidR="00292458" w:rsidRPr="00714CAB">
        <w:rPr>
          <w:rFonts w:cs="Times New Roman"/>
          <w:szCs w:val="24"/>
        </w:rPr>
        <w:t xml:space="preserve"> ya da</w:t>
      </w:r>
      <w:r w:rsidRPr="00714CAB">
        <w:rPr>
          <w:rFonts w:cs="Times New Roman"/>
          <w:szCs w:val="24"/>
        </w:rPr>
        <w:t xml:space="preserve"> yurtlarından </w:t>
      </w:r>
      <w:r w:rsidR="00292458" w:rsidRPr="00714CAB">
        <w:rPr>
          <w:rFonts w:cs="Times New Roman"/>
          <w:szCs w:val="24"/>
        </w:rPr>
        <w:t>göç</w:t>
      </w:r>
      <w:r w:rsidRPr="00714CAB">
        <w:rPr>
          <w:rFonts w:cs="Times New Roman"/>
          <w:szCs w:val="24"/>
        </w:rPr>
        <w:t xml:space="preserve"> </w:t>
      </w:r>
      <w:r w:rsidR="002150E5">
        <w:rPr>
          <w:rFonts w:cs="Times New Roman"/>
          <w:szCs w:val="24"/>
        </w:rPr>
        <w:t>etmelerini</w:t>
      </w:r>
      <w:r w:rsidRPr="00714CAB">
        <w:rPr>
          <w:rFonts w:cs="Times New Roman"/>
          <w:szCs w:val="24"/>
        </w:rPr>
        <w:t xml:space="preserve"> emretseydik, </w:t>
      </w:r>
      <w:r w:rsidR="002150E5">
        <w:rPr>
          <w:rFonts w:cs="Times New Roman"/>
          <w:szCs w:val="24"/>
        </w:rPr>
        <w:t>onların çok az bir kısmı emrimizin gereğini yerine getirirdi</w:t>
      </w:r>
      <w:r w:rsidR="0025541D">
        <w:rPr>
          <w:rFonts w:cs="Times New Roman"/>
          <w:szCs w:val="24"/>
        </w:rPr>
        <w:t>.</w:t>
      </w:r>
      <w:r w:rsidRPr="00714CAB">
        <w:rPr>
          <w:rFonts w:cs="Times New Roman"/>
          <w:szCs w:val="24"/>
        </w:rPr>
        <w:t xml:space="preserve"> </w:t>
      </w:r>
      <w:r w:rsidR="002150E5">
        <w:rPr>
          <w:rFonts w:cs="Times New Roman"/>
          <w:szCs w:val="24"/>
        </w:rPr>
        <w:t>M</w:t>
      </w:r>
      <w:r w:rsidRPr="00714CAB">
        <w:rPr>
          <w:rFonts w:cs="Times New Roman"/>
          <w:szCs w:val="24"/>
        </w:rPr>
        <w:t>ünafıklar</w:t>
      </w:r>
      <w:r w:rsidR="002150E5">
        <w:rPr>
          <w:rFonts w:cs="Times New Roman"/>
          <w:szCs w:val="24"/>
        </w:rPr>
        <w:t>, verilen öğüdü</w:t>
      </w:r>
      <w:r w:rsidRPr="00714CAB">
        <w:rPr>
          <w:rFonts w:cs="Times New Roman"/>
          <w:szCs w:val="24"/>
        </w:rPr>
        <w:t xml:space="preserve"> alsa</w:t>
      </w:r>
      <w:r w:rsidR="002150E5">
        <w:rPr>
          <w:rFonts w:cs="Times New Roman"/>
          <w:szCs w:val="24"/>
        </w:rPr>
        <w:t>lar</w:t>
      </w:r>
      <w:r w:rsidRPr="00714CAB">
        <w:rPr>
          <w:rFonts w:cs="Times New Roman"/>
          <w:szCs w:val="24"/>
        </w:rPr>
        <w:t xml:space="preserve"> ve Allah'a </w:t>
      </w:r>
      <w:r w:rsidR="002150E5">
        <w:rPr>
          <w:rFonts w:cs="Times New Roman"/>
          <w:szCs w:val="24"/>
        </w:rPr>
        <w:t>itaat etselerdi</w:t>
      </w:r>
      <w:r w:rsidRPr="00714CAB">
        <w:rPr>
          <w:rFonts w:cs="Times New Roman"/>
          <w:szCs w:val="24"/>
        </w:rPr>
        <w:t xml:space="preserve"> </w:t>
      </w:r>
      <w:r w:rsidR="00BC6A2C" w:rsidRPr="00714CAB">
        <w:rPr>
          <w:rFonts w:cs="Times New Roman"/>
          <w:szCs w:val="24"/>
        </w:rPr>
        <w:t xml:space="preserve">hem </w:t>
      </w:r>
      <w:r w:rsidR="00292458" w:rsidRPr="00714CAB">
        <w:rPr>
          <w:rFonts w:cs="Times New Roman"/>
          <w:szCs w:val="24"/>
        </w:rPr>
        <w:t>dünyevi</w:t>
      </w:r>
      <w:r w:rsidRPr="00714CAB">
        <w:rPr>
          <w:rFonts w:cs="Times New Roman"/>
          <w:szCs w:val="24"/>
        </w:rPr>
        <w:t xml:space="preserve"> </w:t>
      </w:r>
      <w:r w:rsidR="00BC6A2C" w:rsidRPr="00714CAB">
        <w:rPr>
          <w:rFonts w:cs="Times New Roman"/>
          <w:szCs w:val="24"/>
        </w:rPr>
        <w:t>hem de</w:t>
      </w:r>
      <w:r w:rsidRPr="00714CAB">
        <w:rPr>
          <w:rFonts w:cs="Times New Roman"/>
          <w:szCs w:val="24"/>
        </w:rPr>
        <w:t xml:space="preserve"> u</w:t>
      </w:r>
      <w:r w:rsidR="00292458" w:rsidRPr="00714CAB">
        <w:rPr>
          <w:rFonts w:cs="Times New Roman"/>
          <w:szCs w:val="24"/>
        </w:rPr>
        <w:t>hrevi açıdan</w:t>
      </w:r>
      <w:r w:rsidRPr="00714CAB">
        <w:rPr>
          <w:rFonts w:cs="Times New Roman"/>
          <w:szCs w:val="24"/>
        </w:rPr>
        <w:t xml:space="preserve"> </w:t>
      </w:r>
      <w:r w:rsidR="00805834">
        <w:rPr>
          <w:rFonts w:cs="Times New Roman"/>
          <w:szCs w:val="24"/>
        </w:rPr>
        <w:t xml:space="preserve">kendileri için </w:t>
      </w:r>
      <w:r w:rsidRPr="00714CAB">
        <w:rPr>
          <w:rFonts w:cs="Times New Roman"/>
          <w:szCs w:val="24"/>
        </w:rPr>
        <w:t xml:space="preserve">daha </w:t>
      </w:r>
      <w:r w:rsidR="00BC6A2C" w:rsidRPr="00714CAB">
        <w:rPr>
          <w:rFonts w:cs="Times New Roman"/>
          <w:szCs w:val="24"/>
        </w:rPr>
        <w:t>iyi</w:t>
      </w:r>
      <w:r w:rsidRPr="00714CAB">
        <w:rPr>
          <w:rFonts w:cs="Times New Roman"/>
          <w:szCs w:val="24"/>
        </w:rPr>
        <w:t xml:space="preserve"> olurdu. B</w:t>
      </w:r>
      <w:r w:rsidR="00BC6A2C" w:rsidRPr="00714CAB">
        <w:rPr>
          <w:rFonts w:cs="Times New Roman"/>
          <w:szCs w:val="24"/>
        </w:rPr>
        <w:t xml:space="preserve">öylece </w:t>
      </w:r>
      <w:r w:rsidR="00805834">
        <w:rPr>
          <w:rFonts w:cs="Times New Roman"/>
          <w:szCs w:val="24"/>
        </w:rPr>
        <w:t xml:space="preserve">onların </w:t>
      </w:r>
      <w:r w:rsidRPr="00714CAB">
        <w:rPr>
          <w:rFonts w:cs="Times New Roman"/>
          <w:szCs w:val="24"/>
        </w:rPr>
        <w:t>i</w:t>
      </w:r>
      <w:r w:rsidR="00BC6A2C" w:rsidRPr="00714CAB">
        <w:rPr>
          <w:rFonts w:cs="Times New Roman"/>
          <w:szCs w:val="24"/>
        </w:rPr>
        <w:t>nançları</w:t>
      </w:r>
      <w:r w:rsidR="00805834">
        <w:rPr>
          <w:rFonts w:cs="Times New Roman"/>
          <w:szCs w:val="24"/>
        </w:rPr>
        <w:t>nın pekişeceğini</w:t>
      </w:r>
      <w:r w:rsidRPr="00714CAB">
        <w:rPr>
          <w:rFonts w:cs="Times New Roman"/>
          <w:szCs w:val="24"/>
        </w:rPr>
        <w:t xml:space="preserve"> ve kararlı</w:t>
      </w:r>
      <w:r w:rsidR="00BC6A2C" w:rsidRPr="00714CAB">
        <w:rPr>
          <w:rFonts w:cs="Times New Roman"/>
          <w:szCs w:val="24"/>
        </w:rPr>
        <w:t xml:space="preserve"> duruşları</w:t>
      </w:r>
      <w:r w:rsidR="00805834">
        <w:rPr>
          <w:rFonts w:cs="Times New Roman"/>
          <w:szCs w:val="24"/>
        </w:rPr>
        <w:t>nın ziyadeleşeceğini anl</w:t>
      </w:r>
      <w:r w:rsidR="00BC6A2C" w:rsidRPr="00714CAB">
        <w:rPr>
          <w:rFonts w:cs="Times New Roman"/>
          <w:szCs w:val="24"/>
        </w:rPr>
        <w:t>ar</w:t>
      </w:r>
      <w:r w:rsidR="00805834">
        <w:rPr>
          <w:rFonts w:cs="Times New Roman"/>
          <w:szCs w:val="24"/>
        </w:rPr>
        <w:t>lardı.</w:t>
      </w:r>
      <w:r w:rsidRPr="00714CAB">
        <w:rPr>
          <w:rFonts w:cs="Times New Roman"/>
          <w:szCs w:val="24"/>
          <w:vertAlign w:val="superscript"/>
        </w:rPr>
        <w:footnoteReference w:id="62"/>
      </w:r>
      <w:r w:rsidR="00805834">
        <w:rPr>
          <w:rFonts w:cs="Times New Roman"/>
          <w:szCs w:val="24"/>
        </w:rPr>
        <w:t xml:space="preserve"> Hz. Nebi</w:t>
      </w:r>
      <w:r w:rsidRPr="00714CAB">
        <w:rPr>
          <w:rFonts w:cs="Times New Roman"/>
          <w:szCs w:val="24"/>
        </w:rPr>
        <w:t xml:space="preserve"> asla kendi heva</w:t>
      </w:r>
      <w:r w:rsidR="00805834">
        <w:rPr>
          <w:rFonts w:cs="Times New Roman"/>
          <w:szCs w:val="24"/>
        </w:rPr>
        <w:t>sına</w:t>
      </w:r>
      <w:r w:rsidRPr="00714CAB">
        <w:rPr>
          <w:rFonts w:cs="Times New Roman"/>
          <w:szCs w:val="24"/>
        </w:rPr>
        <w:t xml:space="preserve"> ve hevesine göre konuşma</w:t>
      </w:r>
      <w:r w:rsidR="00805834">
        <w:rPr>
          <w:rFonts w:cs="Times New Roman"/>
          <w:szCs w:val="24"/>
        </w:rPr>
        <w:t>mıştır</w:t>
      </w:r>
      <w:r w:rsidRPr="00714CAB">
        <w:rPr>
          <w:rFonts w:cs="Times New Roman"/>
          <w:szCs w:val="24"/>
        </w:rPr>
        <w:t xml:space="preserve">. </w:t>
      </w:r>
      <w:r w:rsidR="00805834">
        <w:rPr>
          <w:rFonts w:cs="Times New Roman"/>
          <w:szCs w:val="24"/>
        </w:rPr>
        <w:t xml:space="preserve">Bu açıdan </w:t>
      </w:r>
      <w:r w:rsidRPr="00714CAB">
        <w:rPr>
          <w:rFonts w:cs="Times New Roman"/>
          <w:szCs w:val="24"/>
        </w:rPr>
        <w:t>uygun gör</w:t>
      </w:r>
      <w:r w:rsidR="00805834">
        <w:rPr>
          <w:rFonts w:cs="Times New Roman"/>
          <w:szCs w:val="24"/>
        </w:rPr>
        <w:t>düğü ve</w:t>
      </w:r>
      <w:r w:rsidRPr="00714CAB">
        <w:rPr>
          <w:rFonts w:cs="Times New Roman"/>
          <w:szCs w:val="24"/>
        </w:rPr>
        <w:t xml:space="preserve"> kesin karara bağladığı hususlar</w:t>
      </w:r>
      <w:r w:rsidR="00805834">
        <w:rPr>
          <w:rFonts w:cs="Times New Roman"/>
          <w:szCs w:val="24"/>
        </w:rPr>
        <w:t>, mutlaka yerine getirilmesi istenen şeyler olmuştur. Ancak onlar, kendilerine</w:t>
      </w:r>
      <w:r w:rsidRPr="00714CAB">
        <w:rPr>
          <w:rFonts w:cs="Times New Roman"/>
          <w:szCs w:val="24"/>
        </w:rPr>
        <w:t xml:space="preserve"> öğütlenene </w:t>
      </w:r>
      <w:r w:rsidR="00805834">
        <w:rPr>
          <w:rFonts w:cs="Times New Roman"/>
          <w:szCs w:val="24"/>
        </w:rPr>
        <w:t>uymak ve tabi olmak gibi bir tavır geliştirselerdi bu,</w:t>
      </w:r>
      <w:r w:rsidRPr="00714CAB">
        <w:rPr>
          <w:rFonts w:cs="Times New Roman"/>
          <w:szCs w:val="24"/>
        </w:rPr>
        <w:t xml:space="preserve"> </w:t>
      </w:r>
      <w:r w:rsidR="00731281" w:rsidRPr="00714CAB">
        <w:rPr>
          <w:rFonts w:cs="Times New Roman"/>
          <w:szCs w:val="24"/>
        </w:rPr>
        <w:t>dünya</w:t>
      </w:r>
      <w:r w:rsidRPr="00714CAB">
        <w:rPr>
          <w:rFonts w:cs="Times New Roman"/>
          <w:szCs w:val="24"/>
        </w:rPr>
        <w:t xml:space="preserve"> ve ahiret</w:t>
      </w:r>
      <w:r w:rsidR="00731281" w:rsidRPr="00714CAB">
        <w:rPr>
          <w:rFonts w:cs="Times New Roman"/>
          <w:szCs w:val="24"/>
        </w:rPr>
        <w:t xml:space="preserve"> </w:t>
      </w:r>
      <w:r w:rsidR="000D72D4" w:rsidRPr="00714CAB">
        <w:rPr>
          <w:rFonts w:cs="Times New Roman"/>
          <w:szCs w:val="24"/>
        </w:rPr>
        <w:t xml:space="preserve">açısından </w:t>
      </w:r>
      <w:r w:rsidRPr="00714CAB">
        <w:rPr>
          <w:rFonts w:cs="Times New Roman"/>
          <w:szCs w:val="24"/>
        </w:rPr>
        <w:t>imanlarını</w:t>
      </w:r>
      <w:r w:rsidR="000D72D4" w:rsidRPr="00714CAB">
        <w:rPr>
          <w:rFonts w:cs="Times New Roman"/>
          <w:szCs w:val="24"/>
        </w:rPr>
        <w:t>n pekişmesi için</w:t>
      </w:r>
      <w:r w:rsidRPr="00714CAB">
        <w:rPr>
          <w:rFonts w:cs="Times New Roman"/>
          <w:szCs w:val="24"/>
        </w:rPr>
        <w:t xml:space="preserve"> </w:t>
      </w:r>
      <w:r w:rsidR="000D72D4" w:rsidRPr="00714CAB">
        <w:rPr>
          <w:rFonts w:cs="Times New Roman"/>
          <w:szCs w:val="24"/>
        </w:rPr>
        <w:t xml:space="preserve">çok daha iyi </w:t>
      </w:r>
      <w:r w:rsidRPr="00714CAB">
        <w:rPr>
          <w:rFonts w:cs="Times New Roman"/>
          <w:szCs w:val="24"/>
        </w:rPr>
        <w:t>ol</w:t>
      </w:r>
      <w:r w:rsidR="00B53D23">
        <w:rPr>
          <w:rFonts w:cs="Times New Roman"/>
          <w:szCs w:val="24"/>
        </w:rPr>
        <w:t>acağını vurgulamıştır</w:t>
      </w:r>
      <w:r w:rsidRPr="00714CAB">
        <w:rPr>
          <w:rFonts w:cs="Times New Roman"/>
          <w:szCs w:val="24"/>
        </w:rPr>
        <w:t>.</w:t>
      </w:r>
      <w:r w:rsidRPr="00714CAB">
        <w:rPr>
          <w:rFonts w:cs="Times New Roman"/>
          <w:szCs w:val="24"/>
          <w:vertAlign w:val="superscript"/>
        </w:rPr>
        <w:footnoteReference w:id="63"/>
      </w:r>
      <w:r w:rsidRPr="00714CAB">
        <w:rPr>
          <w:rFonts w:cs="Times New Roman"/>
          <w:szCs w:val="24"/>
        </w:rPr>
        <w:t xml:space="preserve"> </w:t>
      </w:r>
    </w:p>
    <w:p w:rsidR="00304DA8" w:rsidRPr="00714CAB" w:rsidRDefault="00304DA8" w:rsidP="00B53D23">
      <w:pPr>
        <w:spacing w:after="0" w:line="360" w:lineRule="auto"/>
        <w:ind w:firstLine="708"/>
        <w:jc w:val="both"/>
        <w:rPr>
          <w:rFonts w:cs="Times New Roman"/>
          <w:szCs w:val="24"/>
        </w:rPr>
      </w:pPr>
      <w:r w:rsidRPr="00714CAB">
        <w:rPr>
          <w:rFonts w:cs="Times New Roman"/>
          <w:szCs w:val="24"/>
        </w:rPr>
        <w:t>Kendilerine verilen öğü</w:t>
      </w:r>
      <w:r w:rsidR="00B53D23">
        <w:rPr>
          <w:rFonts w:cs="Times New Roman"/>
          <w:szCs w:val="24"/>
        </w:rPr>
        <w:t>dü yapmalarının</w:t>
      </w:r>
      <w:r w:rsidRPr="00714CAB">
        <w:rPr>
          <w:rFonts w:cs="Times New Roman"/>
          <w:szCs w:val="24"/>
        </w:rPr>
        <w:t xml:space="preserve"> </w:t>
      </w:r>
      <w:r w:rsidR="00B53D23">
        <w:rPr>
          <w:rFonts w:cs="Times New Roman"/>
          <w:szCs w:val="24"/>
        </w:rPr>
        <w:t>dünya</w:t>
      </w:r>
      <w:r w:rsidRPr="00714CAB">
        <w:rPr>
          <w:rFonts w:cs="Times New Roman"/>
          <w:szCs w:val="24"/>
        </w:rPr>
        <w:t xml:space="preserve"> </w:t>
      </w:r>
      <w:r w:rsidR="00B53D23">
        <w:rPr>
          <w:rFonts w:cs="Times New Roman"/>
          <w:szCs w:val="24"/>
        </w:rPr>
        <w:t>ve</w:t>
      </w:r>
      <w:r w:rsidRPr="00714CAB">
        <w:rPr>
          <w:rFonts w:cs="Times New Roman"/>
          <w:szCs w:val="24"/>
        </w:rPr>
        <w:t xml:space="preserve"> </w:t>
      </w:r>
      <w:r w:rsidR="00B53D23">
        <w:rPr>
          <w:rFonts w:cs="Times New Roman"/>
          <w:szCs w:val="24"/>
        </w:rPr>
        <w:t>ahiret için haklarında</w:t>
      </w:r>
      <w:r w:rsidRPr="00714CAB">
        <w:rPr>
          <w:rFonts w:cs="Times New Roman"/>
          <w:szCs w:val="24"/>
        </w:rPr>
        <w:t xml:space="preserve"> hayırlı ve hak üzerine daha sağlam</w:t>
      </w:r>
      <w:r w:rsidR="00B53D23">
        <w:rPr>
          <w:rFonts w:cs="Times New Roman"/>
          <w:szCs w:val="24"/>
        </w:rPr>
        <w:t xml:space="preserve"> durabilecekleri şeklinde ayeti açıklamıştır.</w:t>
      </w:r>
      <w:r w:rsidRPr="00714CAB">
        <w:rPr>
          <w:rFonts w:cs="Times New Roman"/>
          <w:szCs w:val="24"/>
        </w:rPr>
        <w:t xml:space="preserve"> </w:t>
      </w:r>
      <w:r w:rsidR="00B53D23">
        <w:rPr>
          <w:rFonts w:cs="Times New Roman"/>
          <w:szCs w:val="24"/>
        </w:rPr>
        <w:t>Bu durumda</w:t>
      </w:r>
      <w:r w:rsidRPr="00714CAB">
        <w:rPr>
          <w:rFonts w:cs="Times New Roman"/>
          <w:szCs w:val="24"/>
        </w:rPr>
        <w:t xml:space="preserve"> </w:t>
      </w:r>
      <w:r w:rsidR="00D25678" w:rsidRPr="00714CAB">
        <w:rPr>
          <w:rFonts w:cs="Times New Roman"/>
          <w:szCs w:val="24"/>
        </w:rPr>
        <w:t>kendilerine</w:t>
      </w:r>
      <w:r w:rsidRPr="00714CAB">
        <w:rPr>
          <w:rFonts w:cs="Times New Roman"/>
          <w:szCs w:val="24"/>
        </w:rPr>
        <w:t xml:space="preserve"> </w:t>
      </w:r>
      <w:r w:rsidR="00B53D23">
        <w:rPr>
          <w:rFonts w:cs="Times New Roman"/>
          <w:szCs w:val="24"/>
        </w:rPr>
        <w:t xml:space="preserve">Allah </w:t>
      </w:r>
      <w:r w:rsidR="00D25678" w:rsidRPr="00714CAB">
        <w:rPr>
          <w:rFonts w:cs="Times New Roman"/>
          <w:szCs w:val="24"/>
        </w:rPr>
        <w:t>indi</w:t>
      </w:r>
      <w:r w:rsidR="00B53D23">
        <w:rPr>
          <w:rFonts w:cs="Times New Roman"/>
          <w:szCs w:val="24"/>
        </w:rPr>
        <w:t>n</w:t>
      </w:r>
      <w:r w:rsidR="00D25678" w:rsidRPr="00714CAB">
        <w:rPr>
          <w:rFonts w:cs="Times New Roman"/>
          <w:szCs w:val="24"/>
        </w:rPr>
        <w:t>den</w:t>
      </w:r>
      <w:r w:rsidRPr="00714CAB">
        <w:rPr>
          <w:rFonts w:cs="Times New Roman"/>
          <w:szCs w:val="24"/>
        </w:rPr>
        <w:t xml:space="preserve"> </w:t>
      </w:r>
      <w:r w:rsidR="00B53D23">
        <w:rPr>
          <w:rFonts w:cs="Times New Roman"/>
          <w:szCs w:val="24"/>
        </w:rPr>
        <w:t xml:space="preserve">daha </w:t>
      </w:r>
      <w:r w:rsidR="00AA6604" w:rsidRPr="00714CAB">
        <w:rPr>
          <w:rFonts w:cs="Times New Roman"/>
          <w:szCs w:val="24"/>
        </w:rPr>
        <w:t>güzel</w:t>
      </w:r>
      <w:r w:rsidRPr="00714CAB">
        <w:rPr>
          <w:rFonts w:cs="Times New Roman"/>
          <w:szCs w:val="24"/>
        </w:rPr>
        <w:t xml:space="preserve"> bir </w:t>
      </w:r>
      <w:r w:rsidR="00B53D23">
        <w:rPr>
          <w:rFonts w:cs="Times New Roman"/>
          <w:szCs w:val="24"/>
        </w:rPr>
        <w:t>karşılığı hem dünyada hem ahirette hak edebilecek bir tavra sahip olabileceklerdir.</w:t>
      </w:r>
      <w:r w:rsidRPr="00714CAB">
        <w:rPr>
          <w:rFonts w:cs="Times New Roman"/>
          <w:szCs w:val="24"/>
          <w:vertAlign w:val="superscript"/>
        </w:rPr>
        <w:footnoteReference w:id="64"/>
      </w:r>
      <w:r w:rsidR="00B53D23">
        <w:rPr>
          <w:rFonts w:cs="Times New Roman"/>
          <w:szCs w:val="24"/>
        </w:rPr>
        <w:t>Bazı tercüme ve meal çalışmalarında, bu âyette,</w:t>
      </w:r>
      <w:r w:rsidRPr="00714CAB">
        <w:rPr>
          <w:rFonts w:cs="Times New Roman"/>
          <w:szCs w:val="24"/>
        </w:rPr>
        <w:t xml:space="preserve"> geçen sebat kelimesine sağlam olma</w:t>
      </w:r>
      <w:r w:rsidR="00B53D23">
        <w:rPr>
          <w:rFonts w:cs="Times New Roman"/>
          <w:szCs w:val="24"/>
        </w:rPr>
        <w:t>k</w:t>
      </w:r>
      <w:r w:rsidRPr="00714CAB">
        <w:rPr>
          <w:rFonts w:cs="Times New Roman"/>
          <w:szCs w:val="24"/>
        </w:rPr>
        <w:t>,</w:t>
      </w:r>
      <w:r w:rsidRPr="00714CAB">
        <w:rPr>
          <w:rFonts w:cs="Times New Roman"/>
          <w:szCs w:val="24"/>
          <w:vertAlign w:val="superscript"/>
        </w:rPr>
        <w:footnoteReference w:id="65"/>
      </w:r>
      <w:r w:rsidRPr="00714CAB">
        <w:rPr>
          <w:rFonts w:cs="Times New Roman"/>
          <w:szCs w:val="24"/>
        </w:rPr>
        <w:t xml:space="preserve"> kökleşme</w:t>
      </w:r>
      <w:r w:rsidR="00B53D23">
        <w:rPr>
          <w:rFonts w:cs="Times New Roman"/>
          <w:szCs w:val="24"/>
        </w:rPr>
        <w:t>k</w:t>
      </w:r>
      <w:r w:rsidRPr="00714CAB">
        <w:rPr>
          <w:rFonts w:cs="Times New Roman"/>
          <w:szCs w:val="24"/>
        </w:rPr>
        <w:t>,</w:t>
      </w:r>
      <w:r w:rsidRPr="00714CAB">
        <w:rPr>
          <w:rFonts w:cs="Times New Roman"/>
          <w:szCs w:val="24"/>
          <w:vertAlign w:val="superscript"/>
        </w:rPr>
        <w:footnoteReference w:id="66"/>
      </w:r>
      <w:r w:rsidRPr="00714CAB">
        <w:rPr>
          <w:rFonts w:cs="Times New Roman"/>
          <w:szCs w:val="24"/>
        </w:rPr>
        <w:t xml:space="preserve"> güçlü olma</w:t>
      </w:r>
      <w:r w:rsidR="00B53D23">
        <w:rPr>
          <w:rFonts w:cs="Times New Roman"/>
          <w:szCs w:val="24"/>
        </w:rPr>
        <w:t>k</w:t>
      </w:r>
      <w:r w:rsidRPr="00714CAB">
        <w:rPr>
          <w:rFonts w:cs="Times New Roman"/>
          <w:szCs w:val="24"/>
        </w:rPr>
        <w:t>,</w:t>
      </w:r>
      <w:r w:rsidRPr="00714CAB">
        <w:rPr>
          <w:rFonts w:cs="Times New Roman"/>
          <w:szCs w:val="24"/>
          <w:vertAlign w:val="superscript"/>
        </w:rPr>
        <w:footnoteReference w:id="67"/>
      </w:r>
      <w:r w:rsidRPr="00714CAB">
        <w:rPr>
          <w:rFonts w:cs="Times New Roman"/>
          <w:szCs w:val="24"/>
        </w:rPr>
        <w:t xml:space="preserve"> pekiştirici olma</w:t>
      </w:r>
      <w:r w:rsidR="00B53D23">
        <w:rPr>
          <w:rFonts w:cs="Times New Roman"/>
          <w:szCs w:val="24"/>
        </w:rPr>
        <w:t>k</w:t>
      </w:r>
      <w:r w:rsidRPr="00714CAB">
        <w:rPr>
          <w:rFonts w:cs="Times New Roman"/>
          <w:szCs w:val="24"/>
        </w:rPr>
        <w:t>,</w:t>
      </w:r>
      <w:r w:rsidRPr="00714CAB">
        <w:rPr>
          <w:rFonts w:cs="Times New Roman"/>
          <w:szCs w:val="24"/>
          <w:vertAlign w:val="superscript"/>
        </w:rPr>
        <w:footnoteReference w:id="68"/>
      </w:r>
      <w:r w:rsidRPr="00714CAB">
        <w:rPr>
          <w:rFonts w:cs="Times New Roman"/>
          <w:szCs w:val="24"/>
        </w:rPr>
        <w:t xml:space="preserve"> etkin bir davranış</w:t>
      </w:r>
      <w:r w:rsidR="00B53D23">
        <w:rPr>
          <w:rFonts w:cs="Times New Roman"/>
          <w:szCs w:val="24"/>
        </w:rPr>
        <w:t>ta</w:t>
      </w:r>
      <w:r w:rsidRPr="00714CAB">
        <w:rPr>
          <w:rFonts w:cs="Times New Roman"/>
          <w:szCs w:val="24"/>
        </w:rPr>
        <w:t xml:space="preserve"> olma</w:t>
      </w:r>
      <w:r w:rsidR="00B53D23">
        <w:rPr>
          <w:rFonts w:cs="Times New Roman"/>
          <w:szCs w:val="24"/>
        </w:rPr>
        <w:t>k</w:t>
      </w:r>
      <w:r w:rsidRPr="00714CAB">
        <w:rPr>
          <w:rFonts w:cs="Times New Roman"/>
          <w:szCs w:val="24"/>
        </w:rPr>
        <w:t>,</w:t>
      </w:r>
      <w:r w:rsidRPr="00714CAB">
        <w:rPr>
          <w:rFonts w:cs="Times New Roman"/>
          <w:szCs w:val="24"/>
          <w:vertAlign w:val="superscript"/>
        </w:rPr>
        <w:footnoteReference w:id="69"/>
      </w:r>
      <w:r w:rsidRPr="00714CAB">
        <w:rPr>
          <w:rFonts w:cs="Times New Roman"/>
          <w:szCs w:val="24"/>
        </w:rPr>
        <w:t xml:space="preserve"> dirençli kılma</w:t>
      </w:r>
      <w:r w:rsidR="00B53D23">
        <w:rPr>
          <w:rFonts w:cs="Times New Roman"/>
          <w:szCs w:val="24"/>
        </w:rPr>
        <w:t>k</w:t>
      </w:r>
      <w:r w:rsidRPr="00714CAB">
        <w:rPr>
          <w:rFonts w:cs="Times New Roman"/>
          <w:szCs w:val="24"/>
          <w:vertAlign w:val="superscript"/>
        </w:rPr>
        <w:footnoteReference w:id="70"/>
      </w:r>
      <w:r w:rsidRPr="00714CAB">
        <w:rPr>
          <w:rFonts w:cs="Times New Roman"/>
          <w:szCs w:val="24"/>
        </w:rPr>
        <w:t xml:space="preserve"> gibi manalar ver</w:t>
      </w:r>
      <w:r w:rsidR="00B53D23">
        <w:rPr>
          <w:rFonts w:cs="Times New Roman"/>
          <w:szCs w:val="24"/>
        </w:rPr>
        <w:t>ilmişt</w:t>
      </w:r>
      <w:r w:rsidRPr="00714CAB">
        <w:rPr>
          <w:rFonts w:cs="Times New Roman"/>
          <w:szCs w:val="24"/>
        </w:rPr>
        <w:t xml:space="preserve">ir. </w:t>
      </w:r>
    </w:p>
    <w:p w:rsidR="0003008B" w:rsidRDefault="00BD5737" w:rsidP="00EA77A6">
      <w:pPr>
        <w:spacing w:after="0" w:line="360" w:lineRule="auto"/>
        <w:ind w:firstLine="708"/>
        <w:jc w:val="both"/>
        <w:rPr>
          <w:rFonts w:cs="Times New Roman"/>
          <w:szCs w:val="24"/>
        </w:rPr>
      </w:pPr>
      <w:r>
        <w:rPr>
          <w:rFonts w:cs="Times New Roman"/>
          <w:szCs w:val="24"/>
        </w:rPr>
        <w:t>Yukarıda verilen tefsir açıklama</w:t>
      </w:r>
      <w:r w:rsidR="002C6ED4">
        <w:rPr>
          <w:rFonts w:cs="Times New Roman"/>
          <w:szCs w:val="24"/>
        </w:rPr>
        <w:t>ları ve tercüme – meal çalışmalarından</w:t>
      </w:r>
      <w:r w:rsidR="00304DA8" w:rsidRPr="00714CAB">
        <w:rPr>
          <w:rFonts w:cs="Times New Roman"/>
          <w:szCs w:val="24"/>
        </w:rPr>
        <w:t xml:space="preserve"> hareketle sebat kelimesinin pekiştirici, sağlam, devamlı, dirençli, etkin bir davranış gibi man</w:t>
      </w:r>
      <w:bookmarkStart w:id="130" w:name="_Toc29453597"/>
      <w:bookmarkStart w:id="131" w:name="_Toc29454219"/>
      <w:r w:rsidR="00304DA8" w:rsidRPr="00714CAB">
        <w:rPr>
          <w:rFonts w:cs="Times New Roman"/>
          <w:szCs w:val="24"/>
        </w:rPr>
        <w:t>alar</w:t>
      </w:r>
      <w:r w:rsidR="002C6ED4">
        <w:rPr>
          <w:rFonts w:cs="Times New Roman"/>
          <w:szCs w:val="24"/>
        </w:rPr>
        <w:t>d</w:t>
      </w:r>
      <w:r w:rsidR="00304DA8" w:rsidRPr="00714CAB">
        <w:rPr>
          <w:rFonts w:cs="Times New Roman"/>
          <w:szCs w:val="24"/>
        </w:rPr>
        <w:t xml:space="preserve">a </w:t>
      </w:r>
      <w:r w:rsidR="002C6ED4">
        <w:rPr>
          <w:rFonts w:cs="Times New Roman"/>
          <w:szCs w:val="24"/>
        </w:rPr>
        <w:t>açıklandığı tespit edilmiştir</w:t>
      </w:r>
      <w:r w:rsidR="00304DA8" w:rsidRPr="00714CAB">
        <w:rPr>
          <w:rFonts w:cs="Times New Roman"/>
          <w:szCs w:val="24"/>
        </w:rPr>
        <w:t>.</w:t>
      </w:r>
    </w:p>
    <w:p w:rsidR="00FB512E" w:rsidRDefault="00FB512E" w:rsidP="00EA77A6">
      <w:pPr>
        <w:spacing w:after="0" w:line="360" w:lineRule="auto"/>
        <w:jc w:val="both"/>
        <w:rPr>
          <w:rFonts w:cs="Times New Roman"/>
          <w:szCs w:val="24"/>
        </w:rPr>
      </w:pPr>
    </w:p>
    <w:p w:rsidR="00BF383B" w:rsidRDefault="00BF383B" w:rsidP="00EA77A6">
      <w:pPr>
        <w:spacing w:after="0" w:line="360" w:lineRule="auto"/>
        <w:jc w:val="both"/>
        <w:rPr>
          <w:rFonts w:cs="Times New Roman"/>
          <w:szCs w:val="24"/>
        </w:rPr>
      </w:pPr>
    </w:p>
    <w:p w:rsidR="00BF383B" w:rsidRPr="00714CAB" w:rsidRDefault="00BF383B" w:rsidP="00EA77A6">
      <w:pPr>
        <w:spacing w:after="0" w:line="360" w:lineRule="auto"/>
        <w:jc w:val="both"/>
        <w:rPr>
          <w:rFonts w:cs="Times New Roman"/>
          <w:szCs w:val="24"/>
        </w:rPr>
      </w:pPr>
    </w:p>
    <w:p w:rsidR="00304DA8" w:rsidRDefault="00251615" w:rsidP="00164917">
      <w:pPr>
        <w:pStyle w:val="Balk3"/>
      </w:pPr>
      <w:bookmarkStart w:id="132" w:name="_Toc63954770"/>
      <w:r w:rsidRPr="00714CAB">
        <w:lastRenderedPageBreak/>
        <w:t>1.3</w:t>
      </w:r>
      <w:r w:rsidR="00304DA8" w:rsidRPr="00714CAB">
        <w:t>.3. Sıkı Durma</w:t>
      </w:r>
      <w:bookmarkEnd w:id="130"/>
      <w:bookmarkEnd w:id="131"/>
      <w:r w:rsidR="002C6ED4">
        <w:t>k</w:t>
      </w:r>
      <w:bookmarkEnd w:id="132"/>
    </w:p>
    <w:p w:rsidR="00304DA8" w:rsidRPr="00BE28F5" w:rsidRDefault="00483BB8" w:rsidP="00483BB8">
      <w:pPr>
        <w:spacing w:line="360" w:lineRule="auto"/>
        <w:jc w:val="both"/>
      </w:pPr>
      <w:r>
        <w:tab/>
        <w:t xml:space="preserve">Yine s-b-t kökünden türeyen sebat kelimesini, âyetler ve sözlük kullanımlarında savaşta ciddiyet göstermek, direnmek ve sıkı durmak anlamlarında kullanıldığı görülmüştür. </w:t>
      </w:r>
      <w:r w:rsidR="00304DA8" w:rsidRPr="00714CAB">
        <w:rPr>
          <w:rFonts w:cs="Times New Roman"/>
          <w:szCs w:val="24"/>
        </w:rPr>
        <w:t>Yüce Allah</w:t>
      </w:r>
      <w:r>
        <w:rPr>
          <w:rFonts w:cs="Times New Roman"/>
          <w:szCs w:val="24"/>
        </w:rPr>
        <w:t xml:space="preserve">, </w:t>
      </w:r>
      <w:r w:rsidR="00304DA8" w:rsidRPr="00714CAB">
        <w:rPr>
          <w:rFonts w:cs="Times New Roman"/>
          <w:szCs w:val="24"/>
        </w:rPr>
        <w:t>düşman ordusuyla karşılaştıkları</w:t>
      </w:r>
      <w:r>
        <w:rPr>
          <w:rFonts w:cs="Times New Roman"/>
          <w:szCs w:val="24"/>
        </w:rPr>
        <w:t>nda</w:t>
      </w:r>
      <w:r w:rsidR="00304DA8" w:rsidRPr="00714CAB">
        <w:rPr>
          <w:rFonts w:cs="Times New Roman"/>
          <w:szCs w:val="24"/>
        </w:rPr>
        <w:t xml:space="preserve"> </w:t>
      </w:r>
      <w:r>
        <w:rPr>
          <w:rFonts w:cs="Times New Roman"/>
          <w:szCs w:val="24"/>
        </w:rPr>
        <w:t xml:space="preserve">iman edenlerin </w:t>
      </w:r>
      <w:r w:rsidR="00304DA8" w:rsidRPr="00714CAB">
        <w:rPr>
          <w:rFonts w:cs="Times New Roman"/>
          <w:szCs w:val="24"/>
        </w:rPr>
        <w:t>korkuya kapıl</w:t>
      </w:r>
      <w:r>
        <w:rPr>
          <w:rFonts w:cs="Times New Roman"/>
          <w:szCs w:val="24"/>
        </w:rPr>
        <w:t>maları ve</w:t>
      </w:r>
      <w:r w:rsidR="00304DA8" w:rsidRPr="00714CAB">
        <w:rPr>
          <w:rFonts w:cs="Times New Roman"/>
          <w:szCs w:val="24"/>
        </w:rPr>
        <w:t xml:space="preserve"> gevşeklik göstermelerini sevme</w:t>
      </w:r>
      <w:r>
        <w:rPr>
          <w:rFonts w:cs="Times New Roman"/>
          <w:szCs w:val="24"/>
        </w:rPr>
        <w:t>diğini beyan etmiştir</w:t>
      </w:r>
      <w:r w:rsidR="00304DA8" w:rsidRPr="00714CAB">
        <w:rPr>
          <w:rFonts w:cs="Times New Roman"/>
          <w:szCs w:val="24"/>
        </w:rPr>
        <w:t>.</w:t>
      </w:r>
      <w:r>
        <w:rPr>
          <w:rFonts w:cs="Times New Roman"/>
          <w:szCs w:val="24"/>
        </w:rPr>
        <w:t xml:space="preserve"> Bunun yerine </w:t>
      </w:r>
      <w:r w:rsidR="003D62F4">
        <w:rPr>
          <w:rFonts w:cs="Times New Roman"/>
          <w:szCs w:val="24"/>
        </w:rPr>
        <w:t>O</w:t>
      </w:r>
      <w:r>
        <w:rPr>
          <w:rFonts w:cs="Times New Roman"/>
          <w:szCs w:val="24"/>
        </w:rPr>
        <w:t>,</w:t>
      </w:r>
      <w:r w:rsidR="00304DA8" w:rsidRPr="00714CAB">
        <w:rPr>
          <w:rFonts w:cs="Times New Roman"/>
          <w:szCs w:val="24"/>
        </w:rPr>
        <w:t xml:space="preserve"> </w:t>
      </w:r>
      <w:r>
        <w:rPr>
          <w:rFonts w:cs="Times New Roman"/>
          <w:szCs w:val="24"/>
        </w:rPr>
        <w:t>kendisine</w:t>
      </w:r>
      <w:r w:rsidR="00304DA8" w:rsidRPr="00714CAB">
        <w:rPr>
          <w:rFonts w:cs="Times New Roman"/>
          <w:szCs w:val="24"/>
        </w:rPr>
        <w:t xml:space="preserve"> dua edil</w:t>
      </w:r>
      <w:r>
        <w:rPr>
          <w:rFonts w:cs="Times New Roman"/>
          <w:szCs w:val="24"/>
        </w:rPr>
        <w:t>mesini</w:t>
      </w:r>
      <w:r w:rsidR="003D62F4">
        <w:rPr>
          <w:rFonts w:cs="Times New Roman"/>
          <w:szCs w:val="24"/>
        </w:rPr>
        <w:t>,</w:t>
      </w:r>
      <w:r w:rsidR="00304DA8" w:rsidRPr="00714CAB">
        <w:rPr>
          <w:rFonts w:cs="Times New Roman"/>
          <w:szCs w:val="24"/>
        </w:rPr>
        <w:t xml:space="preserve"> </w:t>
      </w:r>
      <w:r w:rsidR="003D62F4">
        <w:rPr>
          <w:rFonts w:cs="Times New Roman"/>
          <w:szCs w:val="24"/>
        </w:rPr>
        <w:t xml:space="preserve">kendinden </w:t>
      </w:r>
      <w:r w:rsidR="00304DA8" w:rsidRPr="00714CAB">
        <w:rPr>
          <w:rFonts w:cs="Times New Roman"/>
          <w:szCs w:val="24"/>
        </w:rPr>
        <w:t>yardım iste</w:t>
      </w:r>
      <w:r w:rsidR="003D62F4">
        <w:rPr>
          <w:rFonts w:cs="Times New Roman"/>
          <w:szCs w:val="24"/>
        </w:rPr>
        <w:t>n</w:t>
      </w:r>
      <w:r w:rsidR="00304DA8" w:rsidRPr="00714CAB">
        <w:rPr>
          <w:rFonts w:cs="Times New Roman"/>
          <w:szCs w:val="24"/>
        </w:rPr>
        <w:t xml:space="preserve">mesini, </w:t>
      </w:r>
      <w:r>
        <w:rPr>
          <w:rFonts w:cs="Times New Roman"/>
          <w:szCs w:val="24"/>
        </w:rPr>
        <w:t>inananların savaş meydanında sıkı dur</w:t>
      </w:r>
      <w:r w:rsidR="003D62F4">
        <w:rPr>
          <w:rFonts w:cs="Times New Roman"/>
          <w:szCs w:val="24"/>
        </w:rPr>
        <w:t>ul</w:t>
      </w:r>
      <w:r>
        <w:rPr>
          <w:rFonts w:cs="Times New Roman"/>
          <w:szCs w:val="24"/>
        </w:rPr>
        <w:t>ma</w:t>
      </w:r>
      <w:r w:rsidR="003D62F4">
        <w:rPr>
          <w:rFonts w:cs="Times New Roman"/>
          <w:szCs w:val="24"/>
        </w:rPr>
        <w:t>s</w:t>
      </w:r>
      <w:r>
        <w:rPr>
          <w:rFonts w:cs="Times New Roman"/>
          <w:szCs w:val="24"/>
        </w:rPr>
        <w:t>ı</w:t>
      </w:r>
      <w:r w:rsidR="00304DA8" w:rsidRPr="00714CAB">
        <w:rPr>
          <w:rFonts w:cs="Times New Roman"/>
          <w:szCs w:val="24"/>
        </w:rPr>
        <w:t xml:space="preserve">nı ve </w:t>
      </w:r>
      <w:r>
        <w:rPr>
          <w:rFonts w:cs="Times New Roman"/>
          <w:szCs w:val="24"/>
        </w:rPr>
        <w:t xml:space="preserve">sonuna kadar </w:t>
      </w:r>
      <w:r w:rsidR="00304DA8" w:rsidRPr="00714CAB">
        <w:rPr>
          <w:rFonts w:cs="Times New Roman"/>
          <w:szCs w:val="24"/>
        </w:rPr>
        <w:t>mücadele e</w:t>
      </w:r>
      <w:r w:rsidR="003D62F4">
        <w:rPr>
          <w:rFonts w:cs="Times New Roman"/>
          <w:szCs w:val="24"/>
        </w:rPr>
        <w:t>di</w:t>
      </w:r>
      <w:r>
        <w:rPr>
          <w:rFonts w:cs="Times New Roman"/>
          <w:szCs w:val="24"/>
        </w:rPr>
        <w:t>l</w:t>
      </w:r>
      <w:r w:rsidR="003D62F4">
        <w:rPr>
          <w:rFonts w:cs="Times New Roman"/>
          <w:szCs w:val="24"/>
        </w:rPr>
        <w:t>mes</w:t>
      </w:r>
      <w:r>
        <w:rPr>
          <w:rFonts w:cs="Times New Roman"/>
          <w:szCs w:val="24"/>
        </w:rPr>
        <w:t>ini öğütlemiştir</w:t>
      </w:r>
      <w:r w:rsidR="00304DA8" w:rsidRPr="00714CAB">
        <w:rPr>
          <w:rFonts w:cs="Times New Roman"/>
          <w:szCs w:val="24"/>
        </w:rPr>
        <w:t xml:space="preserve">. </w:t>
      </w:r>
      <w:r w:rsidR="003D62F4">
        <w:rPr>
          <w:rFonts w:cs="Times New Roman"/>
          <w:szCs w:val="24"/>
        </w:rPr>
        <w:t xml:space="preserve">Bu konudaki </w:t>
      </w:r>
      <w:r>
        <w:rPr>
          <w:rFonts w:cs="Times New Roman"/>
          <w:szCs w:val="24"/>
        </w:rPr>
        <w:t>âyetin metn</w:t>
      </w:r>
      <w:r w:rsidR="00BE28F5">
        <w:rPr>
          <w:rFonts w:cs="Times New Roman"/>
          <w:szCs w:val="24"/>
        </w:rPr>
        <w:t>ine Kur’ân’da</w:t>
      </w:r>
      <w:r w:rsidR="00FB512E">
        <w:rPr>
          <w:rFonts w:cs="Times New Roman"/>
          <w:szCs w:val="24"/>
        </w:rPr>
        <w:t xml:space="preserve"> (</w:t>
      </w:r>
      <w:r w:rsidR="00304DA8" w:rsidRPr="00714CAB">
        <w:rPr>
          <w:rFonts w:cs="Times New Roman"/>
          <w:i/>
          <w:szCs w:val="24"/>
          <w:rtl/>
        </w:rPr>
        <w:t xml:space="preserve">يَٓا اَيُّهَا </w:t>
      </w:r>
      <w:r w:rsidR="004C7F80" w:rsidRPr="00714CAB">
        <w:rPr>
          <w:rFonts w:cs="Times New Roman"/>
          <w:szCs w:val="24"/>
          <w:rtl/>
        </w:rPr>
        <w:t>الَّذِينَ</w:t>
      </w:r>
      <w:r w:rsidR="005161AA" w:rsidRPr="00714CAB">
        <w:rPr>
          <w:rFonts w:cs="Times New Roman"/>
          <w:i/>
          <w:szCs w:val="24"/>
          <w:rtl/>
        </w:rPr>
        <w:t xml:space="preserve"> اٰمَنُٓوا اِذَا لَق</w:t>
      </w:r>
      <w:r w:rsidR="00304DA8" w:rsidRPr="00714CAB">
        <w:rPr>
          <w:rFonts w:cs="Times New Roman"/>
          <w:i/>
          <w:szCs w:val="24"/>
          <w:rtl/>
        </w:rPr>
        <w:t>ي</w:t>
      </w:r>
      <w:r w:rsidR="003374B0" w:rsidRPr="00714CAB">
        <w:rPr>
          <w:rFonts w:cs="Times New Roman"/>
          <w:i/>
          <w:szCs w:val="24"/>
          <w:rtl/>
        </w:rPr>
        <w:t>ِ</w:t>
      </w:r>
      <w:r w:rsidR="00304DA8" w:rsidRPr="00714CAB">
        <w:rPr>
          <w:rFonts w:cs="Times New Roman"/>
          <w:i/>
          <w:szCs w:val="24"/>
          <w:rtl/>
        </w:rPr>
        <w:t>تُمْ فِئَةً فَاثْبُتُوا وَاذْكُرُوا ال</w:t>
      </w:r>
      <w:r w:rsidR="005161AA" w:rsidRPr="00714CAB">
        <w:rPr>
          <w:rFonts w:cs="Times New Roman"/>
          <w:i/>
          <w:szCs w:val="24"/>
          <w:rtl/>
        </w:rPr>
        <w:t>لّٰهَ كَث</w:t>
      </w:r>
      <w:r w:rsidR="003374B0" w:rsidRPr="00714CAB">
        <w:rPr>
          <w:rFonts w:cs="Times New Roman"/>
          <w:i/>
          <w:szCs w:val="24"/>
          <w:rtl/>
        </w:rPr>
        <w:t>ِ</w:t>
      </w:r>
      <w:r w:rsidR="00304DA8" w:rsidRPr="00714CAB">
        <w:rPr>
          <w:rFonts w:cs="Times New Roman"/>
          <w:i/>
          <w:szCs w:val="24"/>
          <w:rtl/>
        </w:rPr>
        <w:t>يراً لَعَلَّكُمْ تُفْلِحُونَ</w:t>
      </w:r>
      <w:r w:rsidR="00FB512E" w:rsidRPr="00FB512E">
        <w:rPr>
          <w:rFonts w:cs="Times New Roman"/>
          <w:szCs w:val="24"/>
        </w:rPr>
        <w:t>)</w:t>
      </w:r>
      <w:r w:rsidR="00FB512E">
        <w:rPr>
          <w:rFonts w:cs="Times New Roman"/>
          <w:szCs w:val="24"/>
        </w:rPr>
        <w:t xml:space="preserve"> </w:t>
      </w:r>
      <w:r w:rsidR="00BE28F5">
        <w:rPr>
          <w:rFonts w:cs="Times New Roman"/>
          <w:szCs w:val="24"/>
        </w:rPr>
        <w:t>şeklinde</w:t>
      </w:r>
      <w:r w:rsidR="002305C2">
        <w:rPr>
          <w:rStyle w:val="DipnotBavurusu"/>
          <w:rFonts w:cs="Times New Roman"/>
          <w:szCs w:val="24"/>
        </w:rPr>
        <w:footnoteReference w:id="71"/>
      </w:r>
      <w:r w:rsidR="00BE28F5">
        <w:rPr>
          <w:rFonts w:cs="Times New Roman"/>
          <w:szCs w:val="24"/>
        </w:rPr>
        <w:t xml:space="preserve"> yer verilmiştir. Bu âyete meal sahipleri, </w:t>
      </w:r>
      <w:r w:rsidR="00304DA8" w:rsidRPr="00714CAB">
        <w:rPr>
          <w:rFonts w:cs="Times New Roman"/>
          <w:i/>
          <w:szCs w:val="24"/>
        </w:rPr>
        <w:t xml:space="preserve">“Ey </w:t>
      </w:r>
      <w:r w:rsidR="00FB512E">
        <w:rPr>
          <w:rFonts w:cs="Times New Roman"/>
          <w:i/>
          <w:szCs w:val="24"/>
        </w:rPr>
        <w:t>mü</w:t>
      </w:r>
      <w:r w:rsidR="003E3F93" w:rsidRPr="00714CAB">
        <w:rPr>
          <w:rFonts w:cs="Times New Roman"/>
          <w:i/>
          <w:szCs w:val="24"/>
        </w:rPr>
        <w:t>minler</w:t>
      </w:r>
      <w:r w:rsidR="00304DA8" w:rsidRPr="00714CAB">
        <w:rPr>
          <w:rFonts w:cs="Times New Roman"/>
          <w:i/>
          <w:szCs w:val="24"/>
        </w:rPr>
        <w:t xml:space="preserve">! </w:t>
      </w:r>
      <w:r w:rsidR="003E3F93" w:rsidRPr="00714CAB">
        <w:rPr>
          <w:rFonts w:cs="Times New Roman"/>
          <w:i/>
          <w:szCs w:val="24"/>
        </w:rPr>
        <w:t>Savaş</w:t>
      </w:r>
      <w:r w:rsidR="00BE28F5">
        <w:rPr>
          <w:rFonts w:cs="Times New Roman"/>
          <w:i/>
          <w:szCs w:val="24"/>
        </w:rPr>
        <w:t>maya</w:t>
      </w:r>
      <w:r w:rsidR="003E3F93" w:rsidRPr="00714CAB">
        <w:rPr>
          <w:rFonts w:cs="Times New Roman"/>
          <w:i/>
          <w:szCs w:val="24"/>
        </w:rPr>
        <w:t xml:space="preserve"> gelen</w:t>
      </w:r>
      <w:r w:rsidR="00304DA8" w:rsidRPr="00714CAB">
        <w:rPr>
          <w:rFonts w:cs="Times New Roman"/>
          <w:i/>
          <w:szCs w:val="24"/>
        </w:rPr>
        <w:t xml:space="preserve"> </w:t>
      </w:r>
      <w:r w:rsidR="003E3F93" w:rsidRPr="00714CAB">
        <w:rPr>
          <w:rFonts w:cs="Times New Roman"/>
          <w:i/>
          <w:szCs w:val="24"/>
        </w:rPr>
        <w:t>bir toplulukla</w:t>
      </w:r>
      <w:r w:rsidR="00304DA8" w:rsidRPr="00714CAB">
        <w:rPr>
          <w:rFonts w:cs="Times New Roman"/>
          <w:i/>
          <w:szCs w:val="24"/>
        </w:rPr>
        <w:t xml:space="preserve"> karşılaştığınız</w:t>
      </w:r>
      <w:r w:rsidR="003E3F93" w:rsidRPr="00714CAB">
        <w:rPr>
          <w:rFonts w:cs="Times New Roman"/>
          <w:i/>
          <w:szCs w:val="24"/>
        </w:rPr>
        <w:t>da</w:t>
      </w:r>
      <w:r w:rsidR="00BE28F5">
        <w:rPr>
          <w:rFonts w:cs="Times New Roman"/>
          <w:i/>
          <w:szCs w:val="24"/>
        </w:rPr>
        <w:t xml:space="preserve"> sıkı durun,</w:t>
      </w:r>
      <w:r w:rsidR="00304DA8" w:rsidRPr="00714CAB">
        <w:rPr>
          <w:rFonts w:cs="Times New Roman"/>
          <w:i/>
          <w:szCs w:val="24"/>
        </w:rPr>
        <w:t xml:space="preserve"> direnin</w:t>
      </w:r>
      <w:r w:rsidR="00BE28F5">
        <w:rPr>
          <w:rFonts w:cs="Times New Roman"/>
          <w:i/>
          <w:szCs w:val="24"/>
        </w:rPr>
        <w:t xml:space="preserve">, </w:t>
      </w:r>
      <w:r w:rsidR="00304DA8" w:rsidRPr="00714CAB">
        <w:rPr>
          <w:rFonts w:cs="Times New Roman"/>
          <w:i/>
          <w:szCs w:val="24"/>
        </w:rPr>
        <w:t xml:space="preserve"> Allah’ı </w:t>
      </w:r>
      <w:r w:rsidR="003E3F93" w:rsidRPr="00714CAB">
        <w:rPr>
          <w:rFonts w:cs="Times New Roman"/>
          <w:i/>
          <w:szCs w:val="24"/>
        </w:rPr>
        <w:t>devamlı zikredin</w:t>
      </w:r>
      <w:r w:rsidR="00304DA8" w:rsidRPr="00714CAB">
        <w:rPr>
          <w:rFonts w:cs="Times New Roman"/>
          <w:i/>
          <w:szCs w:val="24"/>
        </w:rPr>
        <w:t xml:space="preserve"> ki felaha erişesiniz.”</w:t>
      </w:r>
      <w:r w:rsidR="001A4A63">
        <w:rPr>
          <w:rStyle w:val="DipnotBavurusu"/>
          <w:rFonts w:cs="Times New Roman"/>
          <w:i/>
          <w:szCs w:val="24"/>
        </w:rPr>
        <w:footnoteReference w:id="72"/>
      </w:r>
      <w:r w:rsidR="00025C87">
        <w:rPr>
          <w:rFonts w:cs="Times New Roman"/>
          <w:i/>
          <w:szCs w:val="24"/>
        </w:rPr>
        <w:t xml:space="preserve"> </w:t>
      </w:r>
      <w:r w:rsidR="003D62F4">
        <w:rPr>
          <w:rFonts w:cs="Times New Roman"/>
          <w:szCs w:val="24"/>
        </w:rPr>
        <w:t>a</w:t>
      </w:r>
      <w:r w:rsidR="00BE28F5">
        <w:rPr>
          <w:rFonts w:cs="Times New Roman"/>
          <w:szCs w:val="24"/>
        </w:rPr>
        <w:t>nlamını vermişlerdir.</w:t>
      </w:r>
    </w:p>
    <w:p w:rsidR="00304DA8" w:rsidRPr="00714CAB" w:rsidRDefault="00BE28F5" w:rsidP="00924EAC">
      <w:pPr>
        <w:spacing w:after="0" w:line="360" w:lineRule="auto"/>
        <w:ind w:firstLine="708"/>
        <w:jc w:val="both"/>
        <w:rPr>
          <w:rFonts w:cs="Times New Roman"/>
          <w:szCs w:val="24"/>
        </w:rPr>
      </w:pPr>
      <w:r>
        <w:rPr>
          <w:rFonts w:cs="Times New Roman"/>
          <w:szCs w:val="24"/>
        </w:rPr>
        <w:t xml:space="preserve">Dirayet tefsircilerinden </w:t>
      </w:r>
      <w:r w:rsidR="00304DA8" w:rsidRPr="00714CAB">
        <w:rPr>
          <w:rFonts w:cs="Times New Roman"/>
          <w:szCs w:val="24"/>
        </w:rPr>
        <w:t>Râzi</w:t>
      </w:r>
      <w:r>
        <w:rPr>
          <w:rFonts w:cs="Times New Roman"/>
          <w:szCs w:val="24"/>
        </w:rPr>
        <w:t>,</w:t>
      </w:r>
      <w:r w:rsidR="00304DA8" w:rsidRPr="00714CAB">
        <w:rPr>
          <w:rFonts w:cs="Times New Roman"/>
          <w:szCs w:val="24"/>
        </w:rPr>
        <w:t xml:space="preserve"> </w:t>
      </w:r>
      <w:r>
        <w:rPr>
          <w:rFonts w:cs="Times New Roman"/>
          <w:szCs w:val="24"/>
        </w:rPr>
        <w:t>bu â</w:t>
      </w:r>
      <w:r w:rsidR="00304DA8" w:rsidRPr="00714CAB">
        <w:rPr>
          <w:rFonts w:cs="Times New Roman"/>
          <w:szCs w:val="24"/>
        </w:rPr>
        <w:t>yet</w:t>
      </w:r>
      <w:r>
        <w:rPr>
          <w:rFonts w:cs="Times New Roman"/>
          <w:szCs w:val="24"/>
        </w:rPr>
        <w:t>in</w:t>
      </w:r>
      <w:r w:rsidR="00304DA8" w:rsidRPr="00714CAB">
        <w:rPr>
          <w:rFonts w:cs="Times New Roman"/>
          <w:szCs w:val="24"/>
        </w:rPr>
        <w:t xml:space="preserve">, genel </w:t>
      </w:r>
      <w:r>
        <w:rPr>
          <w:rFonts w:cs="Times New Roman"/>
          <w:szCs w:val="24"/>
        </w:rPr>
        <w:t>mana</w:t>
      </w:r>
      <w:r w:rsidR="00304DA8" w:rsidRPr="00714CAB">
        <w:rPr>
          <w:rFonts w:cs="Times New Roman"/>
          <w:szCs w:val="24"/>
        </w:rPr>
        <w:t>da bir sebat</w:t>
      </w:r>
      <w:r>
        <w:rPr>
          <w:rFonts w:cs="Times New Roman"/>
          <w:szCs w:val="24"/>
        </w:rPr>
        <w:t>ı</w:t>
      </w:r>
      <w:r w:rsidR="00304DA8" w:rsidRPr="00714CAB">
        <w:rPr>
          <w:rFonts w:cs="Times New Roman"/>
          <w:szCs w:val="24"/>
        </w:rPr>
        <w:t xml:space="preserve"> icap ettir</w:t>
      </w:r>
      <w:r>
        <w:rPr>
          <w:rFonts w:cs="Times New Roman"/>
          <w:szCs w:val="24"/>
        </w:rPr>
        <w:t>diğini söylemiştir</w:t>
      </w:r>
      <w:r w:rsidR="00304DA8" w:rsidRPr="00714CAB">
        <w:rPr>
          <w:rFonts w:cs="Times New Roman"/>
          <w:szCs w:val="24"/>
        </w:rPr>
        <w:t xml:space="preserve">. </w:t>
      </w:r>
      <w:r>
        <w:rPr>
          <w:rFonts w:cs="Times New Roman"/>
          <w:szCs w:val="24"/>
        </w:rPr>
        <w:t xml:space="preserve">Yine ona göre buradaki </w:t>
      </w:r>
      <w:r w:rsidR="00304DA8" w:rsidRPr="00714CAB">
        <w:rPr>
          <w:rFonts w:cs="Times New Roman"/>
          <w:szCs w:val="24"/>
        </w:rPr>
        <w:t xml:space="preserve">sebattan maksat, </w:t>
      </w:r>
      <w:r>
        <w:rPr>
          <w:rFonts w:cs="Times New Roman"/>
          <w:szCs w:val="24"/>
        </w:rPr>
        <w:t>inananların savaştaki ciddiyeti</w:t>
      </w:r>
      <w:r w:rsidR="00924EAC">
        <w:rPr>
          <w:rFonts w:cs="Times New Roman"/>
          <w:szCs w:val="24"/>
        </w:rPr>
        <w:t xml:space="preserve"> olduğunu belirtmiştir.</w:t>
      </w:r>
      <w:r w:rsidR="00304DA8" w:rsidRPr="00714CAB">
        <w:rPr>
          <w:rFonts w:cs="Times New Roman"/>
          <w:szCs w:val="24"/>
          <w:vertAlign w:val="superscript"/>
        </w:rPr>
        <w:footnoteReference w:id="73"/>
      </w:r>
      <w:r w:rsidR="00924EAC">
        <w:rPr>
          <w:rFonts w:cs="Times New Roman"/>
          <w:szCs w:val="24"/>
        </w:rPr>
        <w:t xml:space="preserve"> </w:t>
      </w:r>
      <w:r w:rsidR="00924EAC" w:rsidRPr="009F4003">
        <w:rPr>
          <w:rFonts w:cs="Times New Roman"/>
        </w:rPr>
        <w:t>Kurtubî</w:t>
      </w:r>
      <w:r w:rsidR="00924EAC">
        <w:rPr>
          <w:rFonts w:cs="Times New Roman"/>
        </w:rPr>
        <w:t>, bu âyeti</w:t>
      </w:r>
      <w:r w:rsidR="00924EAC" w:rsidRPr="00714CAB">
        <w:rPr>
          <w:rFonts w:cs="Times New Roman"/>
          <w:szCs w:val="24"/>
        </w:rPr>
        <w:t xml:space="preserve"> </w:t>
      </w:r>
      <w:r w:rsidR="00304DA8" w:rsidRPr="00714CAB">
        <w:rPr>
          <w:rFonts w:cs="Times New Roman"/>
          <w:szCs w:val="24"/>
        </w:rPr>
        <w:t xml:space="preserve">harp esnasında </w:t>
      </w:r>
      <w:r w:rsidR="00924EAC">
        <w:rPr>
          <w:rFonts w:cs="Times New Roman"/>
          <w:szCs w:val="24"/>
        </w:rPr>
        <w:t xml:space="preserve">kâfirlere karşı </w:t>
      </w:r>
      <w:r w:rsidR="00304DA8" w:rsidRPr="00714CAB">
        <w:rPr>
          <w:rFonts w:cs="Times New Roman"/>
          <w:szCs w:val="24"/>
        </w:rPr>
        <w:t>sebat etm</w:t>
      </w:r>
      <w:r w:rsidR="00924EAC">
        <w:rPr>
          <w:rFonts w:cs="Times New Roman"/>
          <w:szCs w:val="24"/>
        </w:rPr>
        <w:t>ek onlara karşı direnç gösterme</w:t>
      </w:r>
      <w:r w:rsidR="008B6FA5">
        <w:rPr>
          <w:rFonts w:cs="Times New Roman"/>
          <w:szCs w:val="24"/>
        </w:rPr>
        <w:t>k</w:t>
      </w:r>
      <w:r w:rsidR="00304DA8" w:rsidRPr="00714CAB">
        <w:rPr>
          <w:rFonts w:cs="Times New Roman"/>
          <w:szCs w:val="24"/>
        </w:rPr>
        <w:t xml:space="preserve"> gerek</w:t>
      </w:r>
      <w:r w:rsidR="00924EAC">
        <w:rPr>
          <w:rFonts w:cs="Times New Roman"/>
          <w:szCs w:val="24"/>
        </w:rPr>
        <w:t>tiğiyle açıklamıştır</w:t>
      </w:r>
      <w:r w:rsidR="00304DA8" w:rsidRPr="00714CAB">
        <w:rPr>
          <w:rFonts w:cs="Times New Roman"/>
          <w:szCs w:val="24"/>
        </w:rPr>
        <w:t xml:space="preserve">. </w:t>
      </w:r>
      <w:r w:rsidR="00924EAC">
        <w:rPr>
          <w:rFonts w:cs="Times New Roman"/>
          <w:szCs w:val="24"/>
        </w:rPr>
        <w:t>Yine o, b</w:t>
      </w:r>
      <w:r w:rsidR="00304DA8" w:rsidRPr="00714CAB">
        <w:rPr>
          <w:rFonts w:cs="Times New Roman"/>
          <w:szCs w:val="24"/>
        </w:rPr>
        <w:t>u</w:t>
      </w:r>
      <w:r w:rsidR="00924EAC">
        <w:rPr>
          <w:rFonts w:cs="Times New Roman"/>
          <w:szCs w:val="24"/>
        </w:rPr>
        <w:t>nun</w:t>
      </w:r>
      <w:r w:rsidR="00304DA8" w:rsidRPr="00714CAB">
        <w:rPr>
          <w:rFonts w:cs="Times New Roman"/>
          <w:szCs w:val="24"/>
        </w:rPr>
        <w:t xml:space="preserve"> Allah’ın </w:t>
      </w:r>
      <w:r w:rsidR="00924EAC">
        <w:rPr>
          <w:rFonts w:cs="Times New Roman"/>
          <w:szCs w:val="24"/>
        </w:rPr>
        <w:t>bir emri olduğunu söylemiştir</w:t>
      </w:r>
      <w:r w:rsidR="00304DA8" w:rsidRPr="00714CAB">
        <w:rPr>
          <w:rFonts w:cs="Times New Roman"/>
          <w:szCs w:val="24"/>
        </w:rPr>
        <w:t xml:space="preserve">. </w:t>
      </w:r>
      <w:r w:rsidR="00924EAC">
        <w:rPr>
          <w:rFonts w:cs="Times New Roman"/>
          <w:szCs w:val="24"/>
        </w:rPr>
        <w:t xml:space="preserve">Zira </w:t>
      </w:r>
      <w:r w:rsidR="00304DA8" w:rsidRPr="00714CAB">
        <w:rPr>
          <w:rFonts w:cs="Times New Roman"/>
          <w:szCs w:val="24"/>
        </w:rPr>
        <w:t>k</w:t>
      </w:r>
      <w:r w:rsidR="00BF5DB4" w:rsidRPr="00714CAB">
        <w:rPr>
          <w:rFonts w:cs="Times New Roman"/>
          <w:szCs w:val="24"/>
        </w:rPr>
        <w:t>üffarın</w:t>
      </w:r>
      <w:r w:rsidR="00304DA8" w:rsidRPr="00714CAB">
        <w:rPr>
          <w:rFonts w:cs="Times New Roman"/>
          <w:szCs w:val="24"/>
        </w:rPr>
        <w:t xml:space="preserve"> </w:t>
      </w:r>
      <w:r w:rsidR="00BF5DB4" w:rsidRPr="00714CAB">
        <w:rPr>
          <w:rFonts w:cs="Times New Roman"/>
          <w:szCs w:val="24"/>
        </w:rPr>
        <w:t>karşısında</w:t>
      </w:r>
      <w:r w:rsidR="00125FC5" w:rsidRPr="00714CAB">
        <w:rPr>
          <w:rFonts w:cs="Times New Roman"/>
          <w:szCs w:val="24"/>
        </w:rPr>
        <w:t xml:space="preserve"> </w:t>
      </w:r>
      <w:r w:rsidR="00924EAC">
        <w:rPr>
          <w:rFonts w:cs="Times New Roman"/>
          <w:szCs w:val="24"/>
        </w:rPr>
        <w:t>Müslümanın acizlik göstermesinin</w:t>
      </w:r>
      <w:r w:rsidR="00304DA8" w:rsidRPr="00714CAB">
        <w:rPr>
          <w:rFonts w:cs="Times New Roman"/>
          <w:szCs w:val="24"/>
        </w:rPr>
        <w:t xml:space="preserve"> </w:t>
      </w:r>
      <w:r w:rsidR="00924EAC">
        <w:rPr>
          <w:rFonts w:cs="Times New Roman"/>
          <w:szCs w:val="24"/>
        </w:rPr>
        <w:t>bu âyetle yasaklandığını dile getirmiştir. Böylece</w:t>
      </w:r>
      <w:r w:rsidR="00125FC5" w:rsidRPr="00714CAB">
        <w:rPr>
          <w:rFonts w:cs="Times New Roman"/>
          <w:szCs w:val="24"/>
        </w:rPr>
        <w:t xml:space="preserve">, düşman </w:t>
      </w:r>
      <w:r w:rsidR="00924EAC">
        <w:rPr>
          <w:rFonts w:cs="Times New Roman"/>
          <w:szCs w:val="24"/>
        </w:rPr>
        <w:t>karşısında</w:t>
      </w:r>
      <w:r w:rsidR="00304DA8" w:rsidRPr="00714CAB">
        <w:rPr>
          <w:rFonts w:cs="Times New Roman"/>
          <w:szCs w:val="24"/>
        </w:rPr>
        <w:t xml:space="preserve"> sıkı durmanın ve harp esnasında </w:t>
      </w:r>
      <w:r w:rsidR="00924EAC">
        <w:rPr>
          <w:rFonts w:cs="Times New Roman"/>
          <w:szCs w:val="24"/>
        </w:rPr>
        <w:t xml:space="preserve">düşmana </w:t>
      </w:r>
      <w:r w:rsidR="00304DA8" w:rsidRPr="00714CAB">
        <w:rPr>
          <w:rFonts w:cs="Times New Roman"/>
          <w:szCs w:val="24"/>
        </w:rPr>
        <w:t xml:space="preserve">direnmenin </w:t>
      </w:r>
      <w:r w:rsidR="003D62F4">
        <w:rPr>
          <w:rFonts w:cs="Times New Roman"/>
          <w:szCs w:val="24"/>
        </w:rPr>
        <w:t>m</w:t>
      </w:r>
      <w:r w:rsidR="00924EAC">
        <w:rPr>
          <w:rFonts w:cs="Times New Roman"/>
          <w:szCs w:val="24"/>
        </w:rPr>
        <w:t xml:space="preserve">üslüman için </w:t>
      </w:r>
      <w:r w:rsidR="00085643">
        <w:rPr>
          <w:rFonts w:cs="Times New Roman"/>
          <w:szCs w:val="24"/>
        </w:rPr>
        <w:t xml:space="preserve">bir </w:t>
      </w:r>
      <w:r w:rsidR="00304DA8" w:rsidRPr="00714CAB">
        <w:rPr>
          <w:rFonts w:cs="Times New Roman"/>
          <w:szCs w:val="24"/>
        </w:rPr>
        <w:t>gereklili</w:t>
      </w:r>
      <w:r w:rsidR="00085643">
        <w:rPr>
          <w:rFonts w:cs="Times New Roman"/>
          <w:szCs w:val="24"/>
        </w:rPr>
        <w:t>k olduğunu beyan etmiştir</w:t>
      </w:r>
      <w:r w:rsidR="00304DA8" w:rsidRPr="00714CAB">
        <w:rPr>
          <w:rFonts w:cs="Times New Roman"/>
          <w:szCs w:val="24"/>
        </w:rPr>
        <w:t>.</w:t>
      </w:r>
      <w:r w:rsidR="00304DA8" w:rsidRPr="00714CAB">
        <w:rPr>
          <w:rFonts w:cs="Times New Roman"/>
          <w:szCs w:val="24"/>
          <w:vertAlign w:val="superscript"/>
        </w:rPr>
        <w:footnoteReference w:id="74"/>
      </w:r>
      <w:r w:rsidR="00304DA8" w:rsidRPr="00714CAB">
        <w:rPr>
          <w:rFonts w:cs="Times New Roman"/>
          <w:szCs w:val="24"/>
        </w:rPr>
        <w:t xml:space="preserve"> </w:t>
      </w:r>
    </w:p>
    <w:p w:rsidR="00304DA8" w:rsidRPr="00714CAB" w:rsidRDefault="00085643" w:rsidP="00714CAB">
      <w:pPr>
        <w:spacing w:after="0" w:line="360" w:lineRule="auto"/>
        <w:ind w:firstLine="708"/>
        <w:jc w:val="both"/>
        <w:rPr>
          <w:rFonts w:cs="Times New Roman"/>
          <w:szCs w:val="24"/>
        </w:rPr>
      </w:pPr>
      <w:r>
        <w:rPr>
          <w:rFonts w:cs="Times New Roman"/>
          <w:szCs w:val="24"/>
        </w:rPr>
        <w:t>Kutub (ö. 1385/1966) bu â</w:t>
      </w:r>
      <w:r w:rsidR="00304DA8" w:rsidRPr="00714CAB">
        <w:rPr>
          <w:rFonts w:cs="Times New Roman"/>
          <w:szCs w:val="24"/>
        </w:rPr>
        <w:t>yet</w:t>
      </w:r>
      <w:r>
        <w:rPr>
          <w:rFonts w:cs="Times New Roman"/>
          <w:szCs w:val="24"/>
        </w:rPr>
        <w:t>e</w:t>
      </w:r>
      <w:r w:rsidR="00304DA8" w:rsidRPr="00714CAB">
        <w:rPr>
          <w:rFonts w:cs="Times New Roman"/>
          <w:szCs w:val="24"/>
        </w:rPr>
        <w:t xml:space="preserve"> </w:t>
      </w:r>
      <w:r w:rsidR="002E1C02">
        <w:rPr>
          <w:rFonts w:cs="Times New Roman"/>
          <w:szCs w:val="24"/>
        </w:rPr>
        <w:t>direnmenin aslında zaferin ilk adımı olduğu yorumunu yapmıştır</w:t>
      </w:r>
      <w:r w:rsidR="00304DA8" w:rsidRPr="00714CAB">
        <w:rPr>
          <w:rFonts w:cs="Times New Roman"/>
          <w:szCs w:val="24"/>
        </w:rPr>
        <w:t xml:space="preserve">. İki </w:t>
      </w:r>
      <w:r w:rsidR="00D2039A" w:rsidRPr="00714CAB">
        <w:rPr>
          <w:rFonts w:cs="Times New Roman"/>
          <w:szCs w:val="24"/>
        </w:rPr>
        <w:t>topluluktan</w:t>
      </w:r>
      <w:r w:rsidR="00304DA8" w:rsidRPr="00714CAB">
        <w:rPr>
          <w:rFonts w:cs="Times New Roman"/>
          <w:szCs w:val="24"/>
        </w:rPr>
        <w:t xml:space="preserve"> </w:t>
      </w:r>
      <w:r w:rsidR="002E1C02">
        <w:rPr>
          <w:rFonts w:cs="Times New Roman"/>
          <w:szCs w:val="24"/>
        </w:rPr>
        <w:t>daha fazla direnç göster</w:t>
      </w:r>
      <w:r w:rsidR="00304DA8" w:rsidRPr="00714CAB">
        <w:rPr>
          <w:rFonts w:cs="Times New Roman"/>
          <w:szCs w:val="24"/>
        </w:rPr>
        <w:t>e</w:t>
      </w:r>
      <w:r w:rsidR="002E1C02">
        <w:rPr>
          <w:rFonts w:cs="Times New Roman"/>
          <w:szCs w:val="24"/>
        </w:rPr>
        <w:t xml:space="preserve">nin </w:t>
      </w:r>
      <w:r w:rsidR="00D2039A" w:rsidRPr="00714CAB">
        <w:rPr>
          <w:rFonts w:cs="Times New Roman"/>
          <w:szCs w:val="24"/>
        </w:rPr>
        <w:t xml:space="preserve">zafere </w:t>
      </w:r>
      <w:r w:rsidR="002E1C02">
        <w:rPr>
          <w:rFonts w:cs="Times New Roman"/>
          <w:szCs w:val="24"/>
        </w:rPr>
        <w:t>ereceğine işaret etmiştir.</w:t>
      </w:r>
      <w:r w:rsidR="00304DA8" w:rsidRPr="00714CAB">
        <w:rPr>
          <w:rFonts w:cs="Times New Roman"/>
          <w:szCs w:val="24"/>
        </w:rPr>
        <w:t xml:space="preserve"> Müminler</w:t>
      </w:r>
      <w:r w:rsidR="002E1C02">
        <w:rPr>
          <w:rFonts w:cs="Times New Roman"/>
          <w:szCs w:val="24"/>
        </w:rPr>
        <w:t>in</w:t>
      </w:r>
      <w:r w:rsidR="00304DA8" w:rsidRPr="00714CAB">
        <w:rPr>
          <w:rFonts w:cs="Times New Roman"/>
          <w:szCs w:val="24"/>
        </w:rPr>
        <w:t xml:space="preserve">, </w:t>
      </w:r>
      <w:r w:rsidR="002E1C02">
        <w:rPr>
          <w:rFonts w:cs="Times New Roman"/>
          <w:szCs w:val="24"/>
        </w:rPr>
        <w:t xml:space="preserve">tıpkı kendileri gibi </w:t>
      </w:r>
      <w:r w:rsidR="00304DA8" w:rsidRPr="00714CAB">
        <w:rPr>
          <w:rFonts w:cs="Times New Roman"/>
          <w:szCs w:val="24"/>
        </w:rPr>
        <w:t>düşman tarafın</w:t>
      </w:r>
      <w:r w:rsidR="00D2039A" w:rsidRPr="00714CAB">
        <w:rPr>
          <w:rFonts w:cs="Times New Roman"/>
          <w:szCs w:val="24"/>
        </w:rPr>
        <w:t>ın da</w:t>
      </w:r>
      <w:r w:rsidR="00304DA8" w:rsidRPr="00714CAB">
        <w:rPr>
          <w:rFonts w:cs="Times New Roman"/>
          <w:szCs w:val="24"/>
        </w:rPr>
        <w:t xml:space="preserve"> güçlük içinde oldu</w:t>
      </w:r>
      <w:r w:rsidR="00D2039A" w:rsidRPr="00714CAB">
        <w:rPr>
          <w:rFonts w:cs="Times New Roman"/>
          <w:szCs w:val="24"/>
        </w:rPr>
        <w:t>ğunu</w:t>
      </w:r>
      <w:r w:rsidR="002E1C02">
        <w:rPr>
          <w:rFonts w:cs="Times New Roman"/>
          <w:szCs w:val="24"/>
        </w:rPr>
        <w:t xml:space="preserve"> ve</w:t>
      </w:r>
      <w:r w:rsidR="00304DA8" w:rsidRPr="00714CAB">
        <w:rPr>
          <w:rFonts w:cs="Times New Roman"/>
          <w:szCs w:val="24"/>
        </w:rPr>
        <w:t xml:space="preserve"> </w:t>
      </w:r>
      <w:r w:rsidR="00D2039A" w:rsidRPr="00714CAB">
        <w:rPr>
          <w:rFonts w:cs="Times New Roman"/>
          <w:szCs w:val="24"/>
        </w:rPr>
        <w:t>acı için</w:t>
      </w:r>
      <w:r w:rsidR="00304DA8" w:rsidRPr="00714CAB">
        <w:rPr>
          <w:rFonts w:cs="Times New Roman"/>
          <w:szCs w:val="24"/>
        </w:rPr>
        <w:t xml:space="preserve">de </w:t>
      </w:r>
      <w:r w:rsidR="00D2039A" w:rsidRPr="00714CAB">
        <w:rPr>
          <w:rFonts w:cs="Times New Roman"/>
          <w:szCs w:val="24"/>
        </w:rPr>
        <w:t>kıvrandığını</w:t>
      </w:r>
      <w:r w:rsidR="002E1C02">
        <w:rPr>
          <w:rFonts w:cs="Times New Roman"/>
          <w:szCs w:val="24"/>
        </w:rPr>
        <w:t>n</w:t>
      </w:r>
      <w:r w:rsidR="00304DA8" w:rsidRPr="00714CAB">
        <w:rPr>
          <w:rFonts w:cs="Times New Roman"/>
          <w:szCs w:val="24"/>
        </w:rPr>
        <w:t xml:space="preserve"> bil</w:t>
      </w:r>
      <w:r w:rsidR="002E1C02">
        <w:rPr>
          <w:rFonts w:cs="Times New Roman"/>
          <w:szCs w:val="24"/>
        </w:rPr>
        <w:t>in</w:t>
      </w:r>
      <w:r w:rsidR="00D2039A" w:rsidRPr="00714CAB">
        <w:rPr>
          <w:rFonts w:cs="Times New Roman"/>
          <w:szCs w:val="24"/>
        </w:rPr>
        <w:t>me</w:t>
      </w:r>
      <w:r w:rsidR="002E1C02">
        <w:rPr>
          <w:rFonts w:cs="Times New Roman"/>
          <w:szCs w:val="24"/>
        </w:rPr>
        <w:t>si istenmiştir</w:t>
      </w:r>
      <w:r w:rsidR="00304DA8" w:rsidRPr="00714CAB">
        <w:rPr>
          <w:rFonts w:cs="Times New Roman"/>
          <w:szCs w:val="24"/>
        </w:rPr>
        <w:t xml:space="preserve">. </w:t>
      </w:r>
      <w:r w:rsidR="00425832" w:rsidRPr="00714CAB">
        <w:rPr>
          <w:rFonts w:cs="Times New Roman"/>
          <w:szCs w:val="24"/>
        </w:rPr>
        <w:t>Zira</w:t>
      </w:r>
      <w:r w:rsidR="00304DA8" w:rsidRPr="00714CAB">
        <w:rPr>
          <w:rFonts w:cs="Times New Roman"/>
          <w:szCs w:val="24"/>
        </w:rPr>
        <w:t xml:space="preserve"> </w:t>
      </w:r>
      <w:r w:rsidR="00425832" w:rsidRPr="00714CAB">
        <w:rPr>
          <w:rFonts w:cs="Times New Roman"/>
          <w:szCs w:val="24"/>
        </w:rPr>
        <w:t>kâfirler</w:t>
      </w:r>
      <w:r w:rsidR="007F05A2">
        <w:rPr>
          <w:rFonts w:cs="Times New Roman"/>
          <w:szCs w:val="24"/>
        </w:rPr>
        <w:t>,</w:t>
      </w:r>
      <w:r w:rsidR="00304DA8" w:rsidRPr="00714CAB">
        <w:rPr>
          <w:rFonts w:cs="Times New Roman"/>
          <w:szCs w:val="24"/>
        </w:rPr>
        <w:t xml:space="preserve"> </w:t>
      </w:r>
      <w:r w:rsidR="007F05A2">
        <w:rPr>
          <w:rFonts w:cs="Times New Roman"/>
          <w:szCs w:val="24"/>
        </w:rPr>
        <w:t xml:space="preserve">hiçbir zaman </w:t>
      </w:r>
      <w:r w:rsidR="00304DA8" w:rsidRPr="00714CAB">
        <w:rPr>
          <w:rFonts w:cs="Times New Roman"/>
          <w:szCs w:val="24"/>
        </w:rPr>
        <w:t>müminlerin Allah’tan umdukları</w:t>
      </w:r>
      <w:r w:rsidR="007F05A2">
        <w:rPr>
          <w:rFonts w:cs="Times New Roman"/>
          <w:szCs w:val="24"/>
        </w:rPr>
        <w:t xml:space="preserve"> şeyi akıllarına getirmemişlerdir.</w:t>
      </w:r>
      <w:r w:rsidR="00304DA8" w:rsidRPr="00714CAB">
        <w:rPr>
          <w:rFonts w:cs="Times New Roman"/>
          <w:szCs w:val="24"/>
        </w:rPr>
        <w:t xml:space="preserve"> </w:t>
      </w:r>
      <w:r w:rsidR="007F05A2">
        <w:rPr>
          <w:rFonts w:cs="Times New Roman"/>
          <w:szCs w:val="24"/>
        </w:rPr>
        <w:t>Oysa onlar,</w:t>
      </w:r>
      <w:r w:rsidR="00BF06F8" w:rsidRPr="00714CAB">
        <w:rPr>
          <w:rFonts w:cs="Times New Roman"/>
          <w:szCs w:val="24"/>
        </w:rPr>
        <w:t xml:space="preserve"> a</w:t>
      </w:r>
      <w:r w:rsidR="00304DA8" w:rsidRPr="00714CAB">
        <w:rPr>
          <w:rFonts w:cs="Times New Roman"/>
          <w:szCs w:val="24"/>
        </w:rPr>
        <w:t xml:space="preserve">yaklarını </w:t>
      </w:r>
      <w:r w:rsidR="00BF06F8" w:rsidRPr="00714CAB">
        <w:rPr>
          <w:rFonts w:cs="Times New Roman"/>
          <w:szCs w:val="24"/>
        </w:rPr>
        <w:t xml:space="preserve">sabit kılacak </w:t>
      </w:r>
      <w:r w:rsidR="00304DA8" w:rsidRPr="00714CAB">
        <w:rPr>
          <w:rFonts w:cs="Times New Roman"/>
          <w:szCs w:val="24"/>
        </w:rPr>
        <w:t xml:space="preserve">ve </w:t>
      </w:r>
      <w:r w:rsidR="00BF06F8" w:rsidRPr="00714CAB">
        <w:rPr>
          <w:rFonts w:cs="Times New Roman"/>
          <w:szCs w:val="24"/>
        </w:rPr>
        <w:t>kalplerini</w:t>
      </w:r>
      <w:r w:rsidR="00304DA8" w:rsidRPr="00714CAB">
        <w:rPr>
          <w:rFonts w:cs="Times New Roman"/>
          <w:szCs w:val="24"/>
        </w:rPr>
        <w:t xml:space="preserve"> </w:t>
      </w:r>
      <w:r w:rsidR="00BF06F8" w:rsidRPr="00714CAB">
        <w:rPr>
          <w:rFonts w:cs="Times New Roman"/>
          <w:szCs w:val="24"/>
        </w:rPr>
        <w:t>kuvvetlendirecek</w:t>
      </w:r>
      <w:r w:rsidR="00304DA8" w:rsidRPr="00714CAB">
        <w:rPr>
          <w:rFonts w:cs="Times New Roman"/>
          <w:szCs w:val="24"/>
        </w:rPr>
        <w:t xml:space="preserve"> bir </w:t>
      </w:r>
      <w:r w:rsidR="00BF06F8" w:rsidRPr="00714CAB">
        <w:rPr>
          <w:rFonts w:cs="Times New Roman"/>
          <w:szCs w:val="24"/>
        </w:rPr>
        <w:t>yardım</w:t>
      </w:r>
      <w:r w:rsidR="007F05A2">
        <w:rPr>
          <w:rFonts w:cs="Times New Roman"/>
          <w:szCs w:val="24"/>
        </w:rPr>
        <w:t>ı</w:t>
      </w:r>
      <w:r w:rsidR="00304DA8" w:rsidRPr="00714CAB">
        <w:rPr>
          <w:rFonts w:cs="Times New Roman"/>
          <w:szCs w:val="24"/>
        </w:rPr>
        <w:t xml:space="preserve"> </w:t>
      </w:r>
      <w:r w:rsidR="007F05A2" w:rsidRPr="00714CAB">
        <w:rPr>
          <w:rFonts w:cs="Times New Roman"/>
          <w:szCs w:val="24"/>
        </w:rPr>
        <w:t xml:space="preserve">Allah’tan </w:t>
      </w:r>
      <w:r w:rsidR="007F05A2">
        <w:rPr>
          <w:rFonts w:cs="Times New Roman"/>
          <w:szCs w:val="24"/>
        </w:rPr>
        <w:t xml:space="preserve">her zaman </w:t>
      </w:r>
      <w:r w:rsidR="00304DA8" w:rsidRPr="00714CAB">
        <w:rPr>
          <w:rFonts w:cs="Times New Roman"/>
          <w:szCs w:val="24"/>
        </w:rPr>
        <w:t>bekle</w:t>
      </w:r>
      <w:r w:rsidR="00BF06F8" w:rsidRPr="00714CAB">
        <w:rPr>
          <w:rFonts w:cs="Times New Roman"/>
          <w:szCs w:val="24"/>
        </w:rPr>
        <w:t>m</w:t>
      </w:r>
      <w:r w:rsidR="007F05A2">
        <w:rPr>
          <w:rFonts w:cs="Times New Roman"/>
          <w:szCs w:val="24"/>
        </w:rPr>
        <w:t>işlerdir</w:t>
      </w:r>
      <w:r w:rsidR="00304DA8" w:rsidRPr="00714CAB">
        <w:rPr>
          <w:rFonts w:cs="Times New Roman"/>
          <w:szCs w:val="24"/>
        </w:rPr>
        <w:t>.</w:t>
      </w:r>
      <w:r w:rsidR="007F05A2">
        <w:rPr>
          <w:rFonts w:cs="Times New Roman"/>
          <w:szCs w:val="24"/>
        </w:rPr>
        <w:t xml:space="preserve"> Kâfirler ise böyle bir beklenti içinde asla olmamışlardır.</w:t>
      </w:r>
      <w:r w:rsidR="00304DA8" w:rsidRPr="00714CAB">
        <w:rPr>
          <w:rFonts w:cs="Times New Roman"/>
          <w:szCs w:val="24"/>
        </w:rPr>
        <w:t xml:space="preserve"> </w:t>
      </w:r>
      <w:r w:rsidR="007F05A2">
        <w:rPr>
          <w:rFonts w:cs="Times New Roman"/>
          <w:szCs w:val="24"/>
        </w:rPr>
        <w:t xml:space="preserve">Böylece inananlar </w:t>
      </w:r>
      <w:r w:rsidR="00304DA8" w:rsidRPr="00714CAB">
        <w:rPr>
          <w:rFonts w:cs="Times New Roman"/>
          <w:szCs w:val="24"/>
        </w:rPr>
        <w:t>direnç</w:t>
      </w:r>
      <w:r w:rsidR="00BF06F8" w:rsidRPr="00714CAB">
        <w:rPr>
          <w:rFonts w:cs="Times New Roman"/>
          <w:szCs w:val="24"/>
        </w:rPr>
        <w:t>lerini art</w:t>
      </w:r>
      <w:r w:rsidR="007F05A2">
        <w:rPr>
          <w:rFonts w:cs="Times New Roman"/>
          <w:szCs w:val="24"/>
        </w:rPr>
        <w:t>t</w:t>
      </w:r>
      <w:r w:rsidR="00BF06F8" w:rsidRPr="00714CAB">
        <w:rPr>
          <w:rFonts w:cs="Times New Roman"/>
          <w:szCs w:val="24"/>
        </w:rPr>
        <w:t>ır</w:t>
      </w:r>
      <w:r w:rsidR="007F05A2">
        <w:rPr>
          <w:rFonts w:cs="Times New Roman"/>
          <w:szCs w:val="24"/>
        </w:rPr>
        <w:t>dıkl</w:t>
      </w:r>
      <w:r w:rsidR="00BF06F8" w:rsidRPr="00714CAB">
        <w:rPr>
          <w:rFonts w:cs="Times New Roman"/>
          <w:szCs w:val="24"/>
        </w:rPr>
        <w:t>a</w:t>
      </w:r>
      <w:r w:rsidR="007F05A2">
        <w:rPr>
          <w:rFonts w:cs="Times New Roman"/>
          <w:szCs w:val="24"/>
        </w:rPr>
        <w:t>rında</w:t>
      </w:r>
      <w:r w:rsidR="00BF06F8" w:rsidRPr="00714CAB">
        <w:rPr>
          <w:rFonts w:cs="Times New Roman"/>
          <w:szCs w:val="24"/>
        </w:rPr>
        <w:t xml:space="preserve"> </w:t>
      </w:r>
      <w:r w:rsidR="00304DA8" w:rsidRPr="00714CAB">
        <w:rPr>
          <w:rFonts w:cs="Times New Roman"/>
          <w:szCs w:val="24"/>
        </w:rPr>
        <w:t>düşmanlar</w:t>
      </w:r>
      <w:r w:rsidR="007F05A2">
        <w:rPr>
          <w:rFonts w:cs="Times New Roman"/>
          <w:szCs w:val="24"/>
        </w:rPr>
        <w:t>ının</w:t>
      </w:r>
      <w:r w:rsidR="00304DA8" w:rsidRPr="00714CAB">
        <w:rPr>
          <w:rFonts w:cs="Times New Roman"/>
          <w:szCs w:val="24"/>
        </w:rPr>
        <w:t xml:space="preserve"> kısa </w:t>
      </w:r>
      <w:r w:rsidR="007F05A2">
        <w:rPr>
          <w:rFonts w:cs="Times New Roman"/>
          <w:szCs w:val="24"/>
        </w:rPr>
        <w:t>bir zaman içinde bozguna uğrayacaklarına ve</w:t>
      </w:r>
      <w:r w:rsidR="00304DA8" w:rsidRPr="00714CAB">
        <w:rPr>
          <w:rFonts w:cs="Times New Roman"/>
          <w:szCs w:val="24"/>
        </w:rPr>
        <w:t xml:space="preserve"> dağılacaklar</w:t>
      </w:r>
      <w:r w:rsidR="007F05A2">
        <w:rPr>
          <w:rFonts w:cs="Times New Roman"/>
          <w:szCs w:val="24"/>
        </w:rPr>
        <w:t>ına kesinlikle iman etmişlerdir</w:t>
      </w:r>
      <w:r w:rsidR="00304DA8" w:rsidRPr="00714CAB">
        <w:rPr>
          <w:rFonts w:cs="Times New Roman"/>
          <w:szCs w:val="24"/>
        </w:rPr>
        <w:t>.</w:t>
      </w:r>
      <w:r w:rsidR="00304DA8" w:rsidRPr="00714CAB">
        <w:rPr>
          <w:rFonts w:cs="Times New Roman"/>
          <w:szCs w:val="24"/>
          <w:vertAlign w:val="superscript"/>
        </w:rPr>
        <w:footnoteReference w:id="75"/>
      </w:r>
    </w:p>
    <w:p w:rsidR="00CF2145" w:rsidRPr="00714CAB" w:rsidRDefault="007F05A2" w:rsidP="007F05A2">
      <w:pPr>
        <w:spacing w:after="0" w:line="360" w:lineRule="auto"/>
        <w:ind w:firstLine="708"/>
        <w:jc w:val="both"/>
        <w:rPr>
          <w:rFonts w:cs="Times New Roman"/>
          <w:szCs w:val="24"/>
        </w:rPr>
      </w:pPr>
      <w:r>
        <w:rPr>
          <w:rFonts w:cs="Times New Roman"/>
          <w:szCs w:val="24"/>
        </w:rPr>
        <w:lastRenderedPageBreak/>
        <w:t>Kimi t</w:t>
      </w:r>
      <w:r w:rsidR="00304DA8" w:rsidRPr="00714CAB">
        <w:rPr>
          <w:rFonts w:cs="Times New Roman"/>
          <w:szCs w:val="24"/>
        </w:rPr>
        <w:t>ercüme ve meal çalışma</w:t>
      </w:r>
      <w:r>
        <w:rPr>
          <w:rFonts w:cs="Times New Roman"/>
          <w:szCs w:val="24"/>
        </w:rPr>
        <w:t>larında bu âyete sebat etmek ve dönmemek</w:t>
      </w:r>
      <w:r w:rsidR="00304DA8" w:rsidRPr="00714CAB">
        <w:rPr>
          <w:rFonts w:cs="Times New Roman"/>
          <w:szCs w:val="24"/>
        </w:rPr>
        <w:t>,</w:t>
      </w:r>
      <w:r w:rsidR="00304DA8" w:rsidRPr="00714CAB">
        <w:rPr>
          <w:rFonts w:cs="Times New Roman"/>
          <w:szCs w:val="24"/>
          <w:vertAlign w:val="superscript"/>
        </w:rPr>
        <w:footnoteReference w:id="76"/>
      </w:r>
      <w:r>
        <w:rPr>
          <w:rFonts w:cs="Times New Roman"/>
          <w:szCs w:val="24"/>
        </w:rPr>
        <w:t xml:space="preserve"> dayanıklılık göstermek</w:t>
      </w:r>
      <w:r w:rsidR="00304DA8" w:rsidRPr="00714CAB">
        <w:rPr>
          <w:rFonts w:cs="Times New Roman"/>
          <w:szCs w:val="24"/>
        </w:rPr>
        <w:t>,</w:t>
      </w:r>
      <w:r w:rsidR="00304DA8" w:rsidRPr="00714CAB">
        <w:rPr>
          <w:rFonts w:cs="Times New Roman"/>
          <w:szCs w:val="24"/>
          <w:vertAlign w:val="superscript"/>
        </w:rPr>
        <w:footnoteReference w:id="77"/>
      </w:r>
      <w:r>
        <w:rPr>
          <w:rFonts w:cs="Times New Roman"/>
          <w:szCs w:val="24"/>
        </w:rPr>
        <w:t xml:space="preserve"> direnmek</w:t>
      </w:r>
      <w:r w:rsidR="00304DA8" w:rsidRPr="00714CAB">
        <w:rPr>
          <w:rFonts w:cs="Times New Roman"/>
          <w:szCs w:val="24"/>
        </w:rPr>
        <w:t>,</w:t>
      </w:r>
      <w:r w:rsidR="00304DA8" w:rsidRPr="00714CAB">
        <w:rPr>
          <w:rFonts w:cs="Times New Roman"/>
          <w:szCs w:val="24"/>
          <w:vertAlign w:val="superscript"/>
        </w:rPr>
        <w:footnoteReference w:id="78"/>
      </w:r>
      <w:r>
        <w:rPr>
          <w:rFonts w:cs="Times New Roman"/>
          <w:szCs w:val="24"/>
        </w:rPr>
        <w:t xml:space="preserve"> sağlam ve sıkı durmak</w:t>
      </w:r>
      <w:r w:rsidR="00304DA8" w:rsidRPr="00714CAB">
        <w:rPr>
          <w:rFonts w:cs="Times New Roman"/>
          <w:szCs w:val="24"/>
        </w:rPr>
        <w:t>,</w:t>
      </w:r>
      <w:r w:rsidR="00304DA8" w:rsidRPr="00714CAB">
        <w:rPr>
          <w:rFonts w:cs="Times New Roman"/>
          <w:szCs w:val="24"/>
          <w:vertAlign w:val="superscript"/>
        </w:rPr>
        <w:footnoteReference w:id="79"/>
      </w:r>
      <w:r>
        <w:rPr>
          <w:rFonts w:cs="Times New Roman"/>
          <w:szCs w:val="24"/>
        </w:rPr>
        <w:t xml:space="preserve"> yılmamak</w:t>
      </w:r>
      <w:r w:rsidR="00304DA8" w:rsidRPr="00714CAB">
        <w:rPr>
          <w:rFonts w:cs="Times New Roman"/>
          <w:szCs w:val="24"/>
          <w:vertAlign w:val="superscript"/>
        </w:rPr>
        <w:footnoteReference w:id="80"/>
      </w:r>
      <w:r w:rsidR="00304DA8" w:rsidRPr="00714CAB">
        <w:rPr>
          <w:rFonts w:cs="Times New Roman"/>
          <w:szCs w:val="24"/>
        </w:rPr>
        <w:t xml:space="preserve"> gibi manalar ver</w:t>
      </w:r>
      <w:r>
        <w:rPr>
          <w:rFonts w:cs="Times New Roman"/>
          <w:szCs w:val="24"/>
        </w:rPr>
        <w:t>ilmişt</w:t>
      </w:r>
      <w:r w:rsidR="00304DA8" w:rsidRPr="00714CAB">
        <w:rPr>
          <w:rFonts w:cs="Times New Roman"/>
          <w:szCs w:val="24"/>
        </w:rPr>
        <w:t>ir. Bu araştırmalardan hareketle sebat kelimesinin bu âyette, sağlam ve sıkı durmak, d</w:t>
      </w:r>
      <w:r w:rsidR="00261945">
        <w:rPr>
          <w:rFonts w:cs="Times New Roman"/>
          <w:szCs w:val="24"/>
        </w:rPr>
        <w:t>ayanıklılık göstermek, direnmek ve</w:t>
      </w:r>
      <w:r w:rsidR="00304DA8" w:rsidRPr="00714CAB">
        <w:rPr>
          <w:rFonts w:cs="Times New Roman"/>
          <w:szCs w:val="24"/>
        </w:rPr>
        <w:t xml:space="preserve"> seb</w:t>
      </w:r>
      <w:r w:rsidR="00261945">
        <w:rPr>
          <w:rFonts w:cs="Times New Roman"/>
          <w:szCs w:val="24"/>
        </w:rPr>
        <w:t>at etmek gibi manalara geldiği</w:t>
      </w:r>
      <w:r w:rsidR="00304DA8" w:rsidRPr="00714CAB">
        <w:rPr>
          <w:rFonts w:cs="Times New Roman"/>
          <w:szCs w:val="24"/>
        </w:rPr>
        <w:t xml:space="preserve"> </w:t>
      </w:r>
      <w:r w:rsidR="00261945">
        <w:rPr>
          <w:rFonts w:cs="Times New Roman"/>
          <w:szCs w:val="24"/>
        </w:rPr>
        <w:t>tespit edilmiştir</w:t>
      </w:r>
      <w:r w:rsidR="00304DA8" w:rsidRPr="00714CAB">
        <w:rPr>
          <w:rFonts w:cs="Times New Roman"/>
          <w:szCs w:val="24"/>
        </w:rPr>
        <w:t>.</w:t>
      </w:r>
      <w:bookmarkStart w:id="133" w:name="_Toc29453598"/>
      <w:bookmarkStart w:id="134" w:name="_Toc29454220"/>
    </w:p>
    <w:p w:rsidR="00D8146C" w:rsidRPr="00714CAB" w:rsidRDefault="00D8146C" w:rsidP="00AC2B5A">
      <w:pPr>
        <w:spacing w:after="0" w:line="360" w:lineRule="auto"/>
        <w:jc w:val="both"/>
        <w:rPr>
          <w:rFonts w:cs="Times New Roman"/>
          <w:szCs w:val="24"/>
        </w:rPr>
      </w:pPr>
    </w:p>
    <w:p w:rsidR="00304DA8" w:rsidRDefault="00251615" w:rsidP="00164917">
      <w:pPr>
        <w:pStyle w:val="Balk3"/>
      </w:pPr>
      <w:bookmarkStart w:id="135" w:name="_Toc63954771"/>
      <w:r w:rsidRPr="00714CAB">
        <w:t>1.3</w:t>
      </w:r>
      <w:r w:rsidR="00304DA8" w:rsidRPr="00714CAB">
        <w:t>.4.</w:t>
      </w:r>
      <w:r w:rsidRPr="00714CAB">
        <w:t xml:space="preserve"> </w:t>
      </w:r>
      <w:r w:rsidR="00304DA8" w:rsidRPr="00714CAB">
        <w:t>Ayakları Sabit Kılmak</w:t>
      </w:r>
      <w:bookmarkEnd w:id="133"/>
      <w:bookmarkEnd w:id="134"/>
      <w:bookmarkEnd w:id="135"/>
    </w:p>
    <w:p w:rsidR="00304DA8" w:rsidRPr="00643659" w:rsidRDefault="00261945" w:rsidP="00261945">
      <w:pPr>
        <w:spacing w:line="360" w:lineRule="auto"/>
        <w:jc w:val="both"/>
      </w:pPr>
      <w:r>
        <w:tab/>
        <w:t xml:space="preserve">Yine s-b-t kökünden türeyen sebat kelimesini, âyetler ve sözlük kullanımlarında ayakları sabit kılmak anlamında kullanıldığı görülmüştür. </w:t>
      </w:r>
      <w:r w:rsidR="00304DA8" w:rsidRPr="00714CAB">
        <w:rPr>
          <w:rFonts w:cs="Times New Roman"/>
          <w:szCs w:val="24"/>
        </w:rPr>
        <w:t>Yüce Allah</w:t>
      </w:r>
      <w:r>
        <w:rPr>
          <w:rFonts w:cs="Times New Roman"/>
          <w:szCs w:val="24"/>
        </w:rPr>
        <w:t>, Kur’ân’da</w:t>
      </w:r>
      <w:r w:rsidR="003D62F4">
        <w:rPr>
          <w:rFonts w:cs="Times New Roman"/>
          <w:szCs w:val="24"/>
        </w:rPr>
        <w:t xml:space="preserve"> mü</w:t>
      </w:r>
      <w:r w:rsidR="00304DA8" w:rsidRPr="00714CAB">
        <w:rPr>
          <w:rFonts w:cs="Times New Roman"/>
          <w:szCs w:val="24"/>
        </w:rPr>
        <w:t>minlere savaş meydanla</w:t>
      </w:r>
      <w:r>
        <w:rPr>
          <w:rFonts w:cs="Times New Roman"/>
          <w:szCs w:val="24"/>
        </w:rPr>
        <w:t>rında birçok kez yardım ettiğine yer vermiştir</w:t>
      </w:r>
      <w:r w:rsidR="00304DA8" w:rsidRPr="00714CAB">
        <w:rPr>
          <w:rFonts w:cs="Times New Roman"/>
          <w:szCs w:val="24"/>
        </w:rPr>
        <w:t xml:space="preserve">. </w:t>
      </w:r>
      <w:r>
        <w:rPr>
          <w:rFonts w:cs="Times New Roman"/>
          <w:szCs w:val="24"/>
        </w:rPr>
        <w:t>Bu onların sebatlarını pekiştirm</w:t>
      </w:r>
      <w:r w:rsidR="00304DA8" w:rsidRPr="00714CAB">
        <w:rPr>
          <w:rFonts w:cs="Times New Roman"/>
          <w:szCs w:val="24"/>
        </w:rPr>
        <w:t xml:space="preserve">ek </w:t>
      </w:r>
      <w:r>
        <w:rPr>
          <w:rFonts w:cs="Times New Roman"/>
          <w:szCs w:val="24"/>
        </w:rPr>
        <w:t xml:space="preserve">ve </w:t>
      </w:r>
      <w:r w:rsidR="00304DA8" w:rsidRPr="00714CAB">
        <w:rPr>
          <w:rFonts w:cs="Times New Roman"/>
          <w:szCs w:val="24"/>
        </w:rPr>
        <w:t>ayaklarının sabit basmalarını sağlam</w:t>
      </w:r>
      <w:r>
        <w:rPr>
          <w:rFonts w:cs="Times New Roman"/>
          <w:szCs w:val="24"/>
        </w:rPr>
        <w:t>ak adına yapılmıştır</w:t>
      </w:r>
      <w:r w:rsidR="00304DA8" w:rsidRPr="00714CAB">
        <w:rPr>
          <w:rFonts w:cs="Times New Roman"/>
          <w:szCs w:val="24"/>
        </w:rPr>
        <w:t xml:space="preserve">. </w:t>
      </w:r>
      <w:r>
        <w:rPr>
          <w:rFonts w:cs="Times New Roman"/>
          <w:szCs w:val="24"/>
        </w:rPr>
        <w:t>Bedir savaş</w:t>
      </w:r>
      <w:r w:rsidR="003D62F4">
        <w:rPr>
          <w:rFonts w:cs="Times New Roman"/>
          <w:szCs w:val="24"/>
        </w:rPr>
        <w:t xml:space="preserve">ı </w:t>
      </w:r>
      <w:r w:rsidR="00304DA8" w:rsidRPr="00714CAB">
        <w:rPr>
          <w:rFonts w:cs="Times New Roman"/>
          <w:szCs w:val="24"/>
        </w:rPr>
        <w:t>esnasında vuku bul</w:t>
      </w:r>
      <w:r>
        <w:rPr>
          <w:rFonts w:cs="Times New Roman"/>
          <w:szCs w:val="24"/>
        </w:rPr>
        <w:t>an yardımlar bunlar arasında sayılmıştır</w:t>
      </w:r>
      <w:r w:rsidR="00304DA8" w:rsidRPr="00714CAB">
        <w:rPr>
          <w:rFonts w:cs="Times New Roman"/>
          <w:szCs w:val="24"/>
        </w:rPr>
        <w:t xml:space="preserve">. </w:t>
      </w:r>
      <w:r>
        <w:rPr>
          <w:rFonts w:cs="Times New Roman"/>
          <w:szCs w:val="24"/>
        </w:rPr>
        <w:t>Sebat sözcüğünün ayakları sabit kılmak anlamında geçtiği âyetin metnine</w:t>
      </w:r>
      <w:r w:rsidR="003D62F4" w:rsidRPr="003D62F4">
        <w:rPr>
          <w:rFonts w:cs="Times New Roman"/>
          <w:szCs w:val="24"/>
        </w:rPr>
        <w:t xml:space="preserve"> </w:t>
      </w:r>
      <w:r w:rsidR="003D62F4">
        <w:rPr>
          <w:rFonts w:cs="Times New Roman"/>
          <w:szCs w:val="24"/>
        </w:rPr>
        <w:t>Kur’ân’da</w:t>
      </w:r>
      <w:r>
        <w:rPr>
          <w:rFonts w:cs="Times New Roman"/>
          <w:szCs w:val="24"/>
        </w:rPr>
        <w:t xml:space="preserve"> </w:t>
      </w:r>
      <w:r w:rsidR="00FB512E">
        <w:rPr>
          <w:rFonts w:cs="Times New Roman"/>
          <w:szCs w:val="24"/>
          <w:rtl/>
        </w:rPr>
        <w:t>(</w:t>
      </w:r>
      <w:r w:rsidR="00FB512E" w:rsidRPr="00714CAB">
        <w:rPr>
          <w:rFonts w:cs="Times New Roman"/>
          <w:szCs w:val="24"/>
          <w:rtl/>
        </w:rPr>
        <w:t>اِذْ</w:t>
      </w:r>
      <w:r w:rsidR="005161AA" w:rsidRPr="00714CAB">
        <w:rPr>
          <w:rFonts w:cs="Times New Roman"/>
          <w:szCs w:val="24"/>
          <w:rtl/>
        </w:rPr>
        <w:t xml:space="preserve"> يُغَشّ</w:t>
      </w:r>
      <w:r w:rsidR="001D64C5" w:rsidRPr="00714CAB">
        <w:rPr>
          <w:rFonts w:cs="Times New Roman"/>
          <w:szCs w:val="24"/>
          <w:rtl/>
        </w:rPr>
        <w:t>ِ</w:t>
      </w:r>
      <w:r w:rsidR="00304DA8" w:rsidRPr="00714CAB">
        <w:rPr>
          <w:rFonts w:cs="Times New Roman"/>
          <w:szCs w:val="24"/>
          <w:rtl/>
        </w:rPr>
        <w:t>يكُمُ النُّعَاسَ اَمَنَةً مِنْهُ وَيُنَزِّلُ عَلَيْكُمْ مِنَ السَّمَ</w:t>
      </w:r>
      <w:r w:rsidR="005161AA" w:rsidRPr="00714CAB">
        <w:rPr>
          <w:rFonts w:cs="Times New Roman"/>
          <w:szCs w:val="24"/>
          <w:rtl/>
        </w:rPr>
        <w:t>ٓاءِ مَٓاءً لِيُطَهِّرَكُمْ بِهِ</w:t>
      </w:r>
      <w:r w:rsidR="00304DA8" w:rsidRPr="00714CAB">
        <w:rPr>
          <w:rFonts w:cs="Times New Roman"/>
          <w:szCs w:val="24"/>
          <w:rtl/>
        </w:rPr>
        <w:t xml:space="preserve"> وَيُذْهِبَ عَنْكُمْ رِجْزَ الشَّيْطَانِ وَلِيَرْبِطَ عَلٰى قُلُوبِكُمْ وَيُثَبِّتَ بِهِ الْاَقْدَامَۜ</w:t>
      </w:r>
      <w:r w:rsidR="00FB512E">
        <w:rPr>
          <w:rFonts w:cs="Times New Roman"/>
          <w:szCs w:val="24"/>
          <w:rtl/>
        </w:rPr>
        <w:t>)</w:t>
      </w:r>
      <w:r w:rsidR="00304DA8" w:rsidRPr="00714CAB">
        <w:rPr>
          <w:rFonts w:cs="Times New Roman"/>
          <w:szCs w:val="24"/>
        </w:rPr>
        <w:t xml:space="preserve"> </w:t>
      </w:r>
      <w:r w:rsidR="00643659">
        <w:rPr>
          <w:rFonts w:cs="Times New Roman"/>
          <w:szCs w:val="24"/>
        </w:rPr>
        <w:t>şeklinde</w:t>
      </w:r>
      <w:r w:rsidR="00A74AE6" w:rsidRPr="00A74AE6">
        <w:rPr>
          <w:rStyle w:val="DipnotBavurusu"/>
          <w:rFonts w:cs="Times New Roman"/>
          <w:szCs w:val="24"/>
        </w:rPr>
        <w:footnoteReference w:id="81"/>
      </w:r>
      <w:r w:rsidR="00A74AE6">
        <w:rPr>
          <w:rFonts w:cs="Times New Roman"/>
          <w:szCs w:val="24"/>
        </w:rPr>
        <w:t xml:space="preserve"> </w:t>
      </w:r>
      <w:r w:rsidR="00643659">
        <w:rPr>
          <w:rFonts w:cs="Times New Roman"/>
          <w:szCs w:val="24"/>
        </w:rPr>
        <w:t xml:space="preserve"> yer verilmiştir.</w:t>
      </w:r>
      <w:r w:rsidR="00B91300">
        <w:rPr>
          <w:rFonts w:cs="Times New Roman"/>
          <w:szCs w:val="24"/>
        </w:rPr>
        <w:t xml:space="preserve"> </w:t>
      </w:r>
      <w:r w:rsidR="00643659">
        <w:rPr>
          <w:rFonts w:cs="Times New Roman"/>
          <w:szCs w:val="24"/>
        </w:rPr>
        <w:t xml:space="preserve"> Bu âyete meal müellifleri, </w:t>
      </w:r>
      <w:r w:rsidR="00304DA8" w:rsidRPr="00714CAB">
        <w:rPr>
          <w:rFonts w:cs="Times New Roman"/>
          <w:i/>
          <w:szCs w:val="24"/>
        </w:rPr>
        <w:t xml:space="preserve">“O vakit Allah kendinden bir güven olsun diye sizi hafif bir uykuya </w:t>
      </w:r>
      <w:r w:rsidR="00643659">
        <w:rPr>
          <w:rFonts w:cs="Times New Roman"/>
          <w:i/>
          <w:szCs w:val="24"/>
        </w:rPr>
        <w:t>daldırıyordu</w:t>
      </w:r>
      <w:r w:rsidR="00304DA8" w:rsidRPr="00714CAB">
        <w:rPr>
          <w:rFonts w:cs="Times New Roman"/>
          <w:i/>
          <w:szCs w:val="24"/>
        </w:rPr>
        <w:t>. Sizi onunla arındırmak, şeytanın vesveselerini üzerinizden gidermek, yüreklerinizi sağlamlaştırmak ve savaşta ayakları</w:t>
      </w:r>
      <w:r w:rsidR="00A60307" w:rsidRPr="00714CAB">
        <w:rPr>
          <w:rFonts w:cs="Times New Roman"/>
          <w:i/>
          <w:szCs w:val="24"/>
        </w:rPr>
        <w:t>nızı</w:t>
      </w:r>
      <w:r w:rsidR="00304DA8" w:rsidRPr="00714CAB">
        <w:rPr>
          <w:rFonts w:cs="Times New Roman"/>
          <w:i/>
          <w:szCs w:val="24"/>
        </w:rPr>
        <w:t xml:space="preserve"> sabit </w:t>
      </w:r>
      <w:r w:rsidR="00A60307" w:rsidRPr="00714CAB">
        <w:rPr>
          <w:rFonts w:cs="Times New Roman"/>
          <w:i/>
          <w:szCs w:val="24"/>
        </w:rPr>
        <w:t>bastırmak</w:t>
      </w:r>
      <w:r w:rsidR="00304DA8" w:rsidRPr="00714CAB">
        <w:rPr>
          <w:rFonts w:cs="Times New Roman"/>
          <w:i/>
          <w:szCs w:val="24"/>
        </w:rPr>
        <w:t xml:space="preserve"> için gök</w:t>
      </w:r>
      <w:r w:rsidR="00A60307" w:rsidRPr="00714CAB">
        <w:rPr>
          <w:rFonts w:cs="Times New Roman"/>
          <w:i/>
          <w:szCs w:val="24"/>
        </w:rPr>
        <w:t>yüzünden</w:t>
      </w:r>
      <w:r w:rsidR="00304DA8" w:rsidRPr="00714CAB">
        <w:rPr>
          <w:rFonts w:cs="Times New Roman"/>
          <w:i/>
          <w:szCs w:val="24"/>
        </w:rPr>
        <w:t xml:space="preserve"> ü</w:t>
      </w:r>
      <w:r w:rsidR="00A60307" w:rsidRPr="00714CAB">
        <w:rPr>
          <w:rFonts w:cs="Times New Roman"/>
          <w:i/>
          <w:szCs w:val="24"/>
        </w:rPr>
        <w:t>stünü</w:t>
      </w:r>
      <w:r w:rsidR="00304DA8" w:rsidRPr="00714CAB">
        <w:rPr>
          <w:rFonts w:cs="Times New Roman"/>
          <w:i/>
          <w:szCs w:val="24"/>
        </w:rPr>
        <w:t xml:space="preserve">ze </w:t>
      </w:r>
      <w:r w:rsidR="00A60307" w:rsidRPr="00714CAB">
        <w:rPr>
          <w:rFonts w:cs="Times New Roman"/>
          <w:i/>
          <w:szCs w:val="24"/>
        </w:rPr>
        <w:t>yağmur yağdırıyordu</w:t>
      </w:r>
      <w:r w:rsidR="00304DA8" w:rsidRPr="00714CAB">
        <w:rPr>
          <w:rFonts w:cs="Times New Roman"/>
          <w:i/>
          <w:szCs w:val="24"/>
        </w:rPr>
        <w:t>.”</w:t>
      </w:r>
      <w:r w:rsidR="00B91300">
        <w:rPr>
          <w:rStyle w:val="DipnotBavurusu"/>
          <w:rFonts w:cs="Times New Roman"/>
          <w:i/>
          <w:szCs w:val="24"/>
        </w:rPr>
        <w:footnoteReference w:id="82"/>
      </w:r>
      <w:r w:rsidR="00747032">
        <w:rPr>
          <w:rFonts w:cs="Times New Roman"/>
          <w:szCs w:val="24"/>
        </w:rPr>
        <w:t xml:space="preserve"> m</w:t>
      </w:r>
      <w:r w:rsidR="00643659">
        <w:rPr>
          <w:rFonts w:cs="Times New Roman"/>
          <w:szCs w:val="24"/>
        </w:rPr>
        <w:t xml:space="preserve">ealini </w:t>
      </w:r>
      <w:r w:rsidR="00747032">
        <w:rPr>
          <w:rFonts w:cs="Times New Roman"/>
          <w:szCs w:val="24"/>
        </w:rPr>
        <w:t>vermişlerdir</w:t>
      </w:r>
      <w:r w:rsidR="00643659">
        <w:rPr>
          <w:rFonts w:cs="Times New Roman"/>
          <w:szCs w:val="24"/>
        </w:rPr>
        <w:t>.</w:t>
      </w:r>
    </w:p>
    <w:p w:rsidR="00304DA8" w:rsidRPr="00714CAB" w:rsidRDefault="00643659" w:rsidP="00714CAB">
      <w:pPr>
        <w:spacing w:after="0" w:line="360" w:lineRule="auto"/>
        <w:ind w:firstLine="708"/>
        <w:jc w:val="both"/>
        <w:rPr>
          <w:rFonts w:cs="Times New Roman"/>
          <w:szCs w:val="24"/>
        </w:rPr>
      </w:pPr>
      <w:r>
        <w:rPr>
          <w:rFonts w:cs="Times New Roman"/>
          <w:szCs w:val="24"/>
        </w:rPr>
        <w:t xml:space="preserve">Bu âyette </w:t>
      </w:r>
      <w:r w:rsidR="00304DA8" w:rsidRPr="00714CAB">
        <w:rPr>
          <w:rFonts w:cs="Times New Roman"/>
          <w:szCs w:val="24"/>
        </w:rPr>
        <w:t>Allah</w:t>
      </w:r>
      <w:r>
        <w:rPr>
          <w:rFonts w:cs="Times New Roman"/>
          <w:szCs w:val="24"/>
        </w:rPr>
        <w:t>’ın</w:t>
      </w:r>
      <w:r w:rsidR="00304DA8" w:rsidRPr="00714CAB">
        <w:rPr>
          <w:rFonts w:cs="Times New Roman"/>
          <w:szCs w:val="24"/>
        </w:rPr>
        <w:t xml:space="preserve">, </w:t>
      </w:r>
      <w:r>
        <w:rPr>
          <w:rFonts w:cs="Times New Roman"/>
          <w:szCs w:val="24"/>
        </w:rPr>
        <w:t xml:space="preserve">savaş alanında çarpışılacak olmasından </w:t>
      </w:r>
      <w:r w:rsidR="00F94B8E">
        <w:rPr>
          <w:rFonts w:cs="Times New Roman"/>
          <w:szCs w:val="24"/>
        </w:rPr>
        <w:t xml:space="preserve">doğan </w:t>
      </w:r>
      <w:r w:rsidR="003D62F4">
        <w:rPr>
          <w:rFonts w:cs="Times New Roman"/>
          <w:szCs w:val="24"/>
        </w:rPr>
        <w:t>korkudan emin kılmak için mü</w:t>
      </w:r>
      <w:r w:rsidR="00304DA8" w:rsidRPr="00714CAB">
        <w:rPr>
          <w:rFonts w:cs="Times New Roman"/>
          <w:szCs w:val="24"/>
        </w:rPr>
        <w:t>minleri hafif bir uykuya daldır</w:t>
      </w:r>
      <w:r w:rsidR="00F94B8E">
        <w:rPr>
          <w:rFonts w:cs="Times New Roman"/>
          <w:szCs w:val="24"/>
        </w:rPr>
        <w:t>ıl</w:t>
      </w:r>
      <w:r w:rsidR="00304DA8" w:rsidRPr="00714CAB">
        <w:rPr>
          <w:rFonts w:cs="Times New Roman"/>
          <w:szCs w:val="24"/>
        </w:rPr>
        <w:t>dı</w:t>
      </w:r>
      <w:r w:rsidR="00F94B8E">
        <w:rPr>
          <w:rFonts w:cs="Times New Roman"/>
          <w:szCs w:val="24"/>
        </w:rPr>
        <w:t>ğı haber verilmiştir</w:t>
      </w:r>
      <w:r w:rsidR="00304DA8" w:rsidRPr="00714CAB">
        <w:rPr>
          <w:rFonts w:cs="Times New Roman"/>
          <w:szCs w:val="24"/>
        </w:rPr>
        <w:t xml:space="preserve">. </w:t>
      </w:r>
      <w:r w:rsidR="00F94B8E">
        <w:rPr>
          <w:rFonts w:cs="Times New Roman"/>
          <w:szCs w:val="24"/>
        </w:rPr>
        <w:t>Bir</w:t>
      </w:r>
      <w:r w:rsidR="00304DA8" w:rsidRPr="00714CAB">
        <w:rPr>
          <w:rFonts w:cs="Times New Roman"/>
          <w:szCs w:val="24"/>
        </w:rPr>
        <w:t xml:space="preserve"> de</w:t>
      </w:r>
      <w:r w:rsidR="00F94B8E">
        <w:rPr>
          <w:rFonts w:cs="Times New Roman"/>
          <w:szCs w:val="24"/>
        </w:rPr>
        <w:t xml:space="preserve"> üzerlerine</w:t>
      </w:r>
      <w:r w:rsidR="00304DA8" w:rsidRPr="00714CAB">
        <w:rPr>
          <w:rFonts w:cs="Times New Roman"/>
          <w:szCs w:val="24"/>
        </w:rPr>
        <w:t xml:space="preserve"> </w:t>
      </w:r>
      <w:r w:rsidR="00F94B8E">
        <w:rPr>
          <w:rFonts w:cs="Times New Roman"/>
          <w:szCs w:val="24"/>
        </w:rPr>
        <w:t>gökten bir su indirdiği</w:t>
      </w:r>
      <w:r w:rsidR="00304DA8" w:rsidRPr="00714CAB">
        <w:rPr>
          <w:rFonts w:cs="Times New Roman"/>
          <w:szCs w:val="24"/>
        </w:rPr>
        <w:t xml:space="preserve"> </w:t>
      </w:r>
      <w:r w:rsidR="00F94B8E">
        <w:rPr>
          <w:rFonts w:cs="Times New Roman"/>
          <w:szCs w:val="24"/>
        </w:rPr>
        <w:t xml:space="preserve">onları maddi ve manevi kirlerden </w:t>
      </w:r>
      <w:r w:rsidR="00304DA8" w:rsidRPr="00714CAB">
        <w:rPr>
          <w:rFonts w:cs="Times New Roman"/>
          <w:szCs w:val="24"/>
        </w:rPr>
        <w:t>temizledi</w:t>
      </w:r>
      <w:r w:rsidR="00F94B8E">
        <w:rPr>
          <w:rFonts w:cs="Times New Roman"/>
          <w:szCs w:val="24"/>
        </w:rPr>
        <w:t>ği bildirilmiştir</w:t>
      </w:r>
      <w:r w:rsidR="00304DA8" w:rsidRPr="00714CAB">
        <w:rPr>
          <w:rFonts w:cs="Times New Roman"/>
          <w:szCs w:val="24"/>
        </w:rPr>
        <w:t xml:space="preserve">. Böylece </w:t>
      </w:r>
      <w:r w:rsidR="00F94B8E">
        <w:rPr>
          <w:rFonts w:cs="Times New Roman"/>
          <w:szCs w:val="24"/>
        </w:rPr>
        <w:t xml:space="preserve">Allah </w:t>
      </w:r>
      <w:r w:rsidR="00304DA8" w:rsidRPr="00714CAB">
        <w:rPr>
          <w:rFonts w:cs="Times New Roman"/>
          <w:szCs w:val="24"/>
        </w:rPr>
        <w:t>şeytanın vesvesesini onlardan giderdi</w:t>
      </w:r>
      <w:r w:rsidR="00F94B8E">
        <w:rPr>
          <w:rFonts w:cs="Times New Roman"/>
          <w:szCs w:val="24"/>
        </w:rPr>
        <w:t>ğini açıklamıştır</w:t>
      </w:r>
      <w:r w:rsidR="00304DA8" w:rsidRPr="00714CAB">
        <w:rPr>
          <w:rFonts w:cs="Times New Roman"/>
          <w:szCs w:val="24"/>
        </w:rPr>
        <w:t xml:space="preserve">. </w:t>
      </w:r>
      <w:r w:rsidR="00F94B8E">
        <w:rPr>
          <w:rFonts w:cs="Times New Roman"/>
          <w:szCs w:val="24"/>
        </w:rPr>
        <w:t xml:space="preserve">Dahası </w:t>
      </w:r>
      <w:r w:rsidR="003D62F4">
        <w:rPr>
          <w:rFonts w:cs="Times New Roman"/>
          <w:szCs w:val="24"/>
        </w:rPr>
        <w:t xml:space="preserve">müminlerin </w:t>
      </w:r>
      <w:r w:rsidR="00F94B8E">
        <w:rPr>
          <w:rFonts w:cs="Times New Roman"/>
          <w:szCs w:val="24"/>
        </w:rPr>
        <w:t>k</w:t>
      </w:r>
      <w:r w:rsidR="00304DA8" w:rsidRPr="00714CAB">
        <w:rPr>
          <w:rFonts w:cs="Times New Roman"/>
          <w:szCs w:val="24"/>
        </w:rPr>
        <w:t>alplerin</w:t>
      </w:r>
      <w:r w:rsidR="00F94B8E">
        <w:rPr>
          <w:rFonts w:cs="Times New Roman"/>
          <w:szCs w:val="24"/>
        </w:rPr>
        <w:t>d</w:t>
      </w:r>
      <w:r w:rsidR="00304DA8" w:rsidRPr="00714CAB">
        <w:rPr>
          <w:rFonts w:cs="Times New Roman"/>
          <w:szCs w:val="24"/>
        </w:rPr>
        <w:t xml:space="preserve">e </w:t>
      </w:r>
      <w:r w:rsidR="00F94B8E">
        <w:rPr>
          <w:rFonts w:cs="Times New Roman"/>
          <w:szCs w:val="24"/>
        </w:rPr>
        <w:t xml:space="preserve">bir sağlamlık oluşturduğunu ve </w:t>
      </w:r>
      <w:r w:rsidR="003D62F4">
        <w:rPr>
          <w:rFonts w:cs="Times New Roman"/>
          <w:szCs w:val="24"/>
        </w:rPr>
        <w:t xml:space="preserve">savaş </w:t>
      </w:r>
      <w:r w:rsidR="00F94B8E">
        <w:rPr>
          <w:rFonts w:cs="Times New Roman"/>
          <w:szCs w:val="24"/>
        </w:rPr>
        <w:t xml:space="preserve">meydanında maddi ve manevi bağlamıyla </w:t>
      </w:r>
      <w:r w:rsidR="003D62F4">
        <w:rPr>
          <w:rFonts w:cs="Times New Roman"/>
          <w:szCs w:val="24"/>
        </w:rPr>
        <w:t xml:space="preserve">ayaklarının </w:t>
      </w:r>
      <w:r w:rsidR="00F94B8E">
        <w:rPr>
          <w:rFonts w:cs="Times New Roman"/>
          <w:szCs w:val="24"/>
        </w:rPr>
        <w:t>kaymaması için sabit kıldığını hatırlatmıştır.</w:t>
      </w:r>
      <w:r w:rsidR="00304DA8" w:rsidRPr="00714CAB">
        <w:rPr>
          <w:rStyle w:val="DipnotBavurusu"/>
          <w:rFonts w:cs="Times New Roman"/>
          <w:szCs w:val="24"/>
        </w:rPr>
        <w:footnoteReference w:id="83"/>
      </w:r>
      <w:r w:rsidR="00304DA8" w:rsidRPr="00714CAB">
        <w:rPr>
          <w:rFonts w:cs="Times New Roman"/>
          <w:szCs w:val="24"/>
        </w:rPr>
        <w:t xml:space="preserve"> </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lastRenderedPageBreak/>
        <w:t>Kurtubî</w:t>
      </w:r>
      <w:r w:rsidR="00017D72">
        <w:rPr>
          <w:rFonts w:cs="Times New Roman"/>
          <w:szCs w:val="24"/>
        </w:rPr>
        <w:t>,</w:t>
      </w:r>
      <w:r w:rsidR="00F94B8E">
        <w:rPr>
          <w:rFonts w:cs="Times New Roman"/>
          <w:szCs w:val="24"/>
        </w:rPr>
        <w:t xml:space="preserve"> Zeccâc’dan</w:t>
      </w:r>
      <w:r w:rsidRPr="00714CAB">
        <w:rPr>
          <w:rFonts w:cs="Times New Roman"/>
          <w:szCs w:val="24"/>
        </w:rPr>
        <w:t xml:space="preserve"> (öl. 311/923) </w:t>
      </w:r>
      <w:r w:rsidR="00F94B8E">
        <w:rPr>
          <w:rFonts w:cs="Times New Roman"/>
          <w:szCs w:val="24"/>
        </w:rPr>
        <w:t>aktardığı bir görüşte onun şöyle dediğini bildirmiştir. Yüce Allah, r</w:t>
      </w:r>
      <w:r w:rsidRPr="00714CAB">
        <w:rPr>
          <w:rFonts w:cs="Times New Roman"/>
          <w:szCs w:val="24"/>
        </w:rPr>
        <w:t>amazanın on yedinci günü Bedir gecesinde,  vadiler dolu</w:t>
      </w:r>
      <w:r w:rsidR="00F94B8E">
        <w:rPr>
          <w:rFonts w:cs="Times New Roman"/>
          <w:szCs w:val="24"/>
        </w:rPr>
        <w:t>p taşıncaya kadar yağmur yağdırm</w:t>
      </w:r>
      <w:r w:rsidRPr="00714CAB">
        <w:rPr>
          <w:rFonts w:cs="Times New Roman"/>
          <w:szCs w:val="24"/>
        </w:rPr>
        <w:t>ı</w:t>
      </w:r>
      <w:r w:rsidR="00F94B8E">
        <w:rPr>
          <w:rFonts w:cs="Times New Roman"/>
          <w:szCs w:val="24"/>
        </w:rPr>
        <w:t>ştır</w:t>
      </w:r>
      <w:r w:rsidRPr="00714CAB">
        <w:rPr>
          <w:rFonts w:cs="Times New Roman"/>
          <w:szCs w:val="24"/>
        </w:rPr>
        <w:t xml:space="preserve">. Böylelikle </w:t>
      </w:r>
      <w:r w:rsidR="00F94B8E">
        <w:rPr>
          <w:rFonts w:cs="Times New Roman"/>
          <w:szCs w:val="24"/>
        </w:rPr>
        <w:t>inananların</w:t>
      </w:r>
      <w:r w:rsidRPr="00714CAB">
        <w:rPr>
          <w:rFonts w:cs="Times New Roman"/>
          <w:szCs w:val="24"/>
        </w:rPr>
        <w:t xml:space="preserve"> hem susuzluklarını giderdi</w:t>
      </w:r>
      <w:r w:rsidR="004E0B8B">
        <w:rPr>
          <w:rFonts w:cs="Times New Roman"/>
          <w:szCs w:val="24"/>
        </w:rPr>
        <w:t>k</w:t>
      </w:r>
      <w:r w:rsidRPr="00714CAB">
        <w:rPr>
          <w:rFonts w:cs="Times New Roman"/>
          <w:szCs w:val="24"/>
        </w:rPr>
        <w:t>ler</w:t>
      </w:r>
      <w:r w:rsidR="004E0B8B">
        <w:rPr>
          <w:rFonts w:cs="Times New Roman"/>
          <w:szCs w:val="24"/>
        </w:rPr>
        <w:t>i</w:t>
      </w:r>
      <w:r w:rsidRPr="00714CAB">
        <w:rPr>
          <w:rFonts w:cs="Times New Roman"/>
          <w:szCs w:val="24"/>
        </w:rPr>
        <w:t xml:space="preserve"> </w:t>
      </w:r>
      <w:r w:rsidR="004E0B8B">
        <w:rPr>
          <w:rFonts w:cs="Times New Roman"/>
          <w:szCs w:val="24"/>
        </w:rPr>
        <w:t>ve</w:t>
      </w:r>
      <w:r w:rsidRPr="00714CAB">
        <w:rPr>
          <w:rFonts w:cs="Times New Roman"/>
          <w:szCs w:val="24"/>
        </w:rPr>
        <w:t xml:space="preserve"> temizliklerini yaptı</w:t>
      </w:r>
      <w:r w:rsidR="004E0B8B">
        <w:rPr>
          <w:rFonts w:cs="Times New Roman"/>
          <w:szCs w:val="24"/>
        </w:rPr>
        <w:t>k</w:t>
      </w:r>
      <w:r w:rsidRPr="00714CAB">
        <w:rPr>
          <w:rFonts w:cs="Times New Roman"/>
          <w:szCs w:val="24"/>
        </w:rPr>
        <w:t>lar</w:t>
      </w:r>
      <w:r w:rsidR="004E0B8B">
        <w:rPr>
          <w:rFonts w:cs="Times New Roman"/>
          <w:szCs w:val="24"/>
        </w:rPr>
        <w:t>ı</w:t>
      </w:r>
      <w:r w:rsidRPr="00714CAB">
        <w:rPr>
          <w:rFonts w:cs="Times New Roman"/>
          <w:szCs w:val="24"/>
        </w:rPr>
        <w:t>, hem de binek hayvanlarını</w:t>
      </w:r>
      <w:r w:rsidR="004E0B8B">
        <w:rPr>
          <w:rFonts w:cs="Times New Roman"/>
          <w:szCs w:val="24"/>
        </w:rPr>
        <w:t>n</w:t>
      </w:r>
      <w:r w:rsidRPr="00714CAB">
        <w:rPr>
          <w:rFonts w:cs="Times New Roman"/>
          <w:szCs w:val="24"/>
        </w:rPr>
        <w:t xml:space="preserve"> su</w:t>
      </w:r>
      <w:r w:rsidR="004E0B8B">
        <w:rPr>
          <w:rFonts w:cs="Times New Roman"/>
          <w:szCs w:val="24"/>
        </w:rPr>
        <w:t>suzluklarını gider</w:t>
      </w:r>
      <w:r w:rsidR="004313A0">
        <w:rPr>
          <w:rFonts w:cs="Times New Roman"/>
          <w:szCs w:val="24"/>
        </w:rPr>
        <w:t>miştir</w:t>
      </w:r>
      <w:r w:rsidRPr="00714CAB">
        <w:rPr>
          <w:rFonts w:cs="Times New Roman"/>
          <w:szCs w:val="24"/>
        </w:rPr>
        <w:t xml:space="preserve">. </w:t>
      </w:r>
      <w:r w:rsidR="004E0B8B">
        <w:rPr>
          <w:rFonts w:cs="Times New Roman"/>
          <w:szCs w:val="24"/>
        </w:rPr>
        <w:t xml:space="preserve">Savaş alanındaki kuyuluk alan, yağmur ile sertleşmiştir. </w:t>
      </w:r>
      <w:r w:rsidR="007C0FD7" w:rsidRPr="00714CAB">
        <w:rPr>
          <w:rFonts w:cs="Times New Roman"/>
          <w:szCs w:val="24"/>
        </w:rPr>
        <w:t>Bunun neticesinde</w:t>
      </w:r>
      <w:r w:rsidRPr="00714CAB">
        <w:rPr>
          <w:rFonts w:cs="Times New Roman"/>
          <w:szCs w:val="24"/>
        </w:rPr>
        <w:t xml:space="preserve"> </w:t>
      </w:r>
      <w:r w:rsidR="004E0B8B">
        <w:rPr>
          <w:rFonts w:cs="Times New Roman"/>
          <w:szCs w:val="24"/>
        </w:rPr>
        <w:t xml:space="preserve">ayakları yere sabit basan </w:t>
      </w:r>
      <w:r w:rsidR="007C0FD7" w:rsidRPr="00714CAB">
        <w:rPr>
          <w:rFonts w:cs="Times New Roman"/>
          <w:szCs w:val="24"/>
        </w:rPr>
        <w:t>mü’minlerin</w:t>
      </w:r>
      <w:r w:rsidRPr="00714CAB">
        <w:rPr>
          <w:rFonts w:cs="Times New Roman"/>
          <w:szCs w:val="24"/>
        </w:rPr>
        <w:t xml:space="preserve"> </w:t>
      </w:r>
      <w:r w:rsidR="004E0B8B">
        <w:rPr>
          <w:rFonts w:cs="Times New Roman"/>
          <w:szCs w:val="24"/>
        </w:rPr>
        <w:t>kalplerine bir güven gelmiş ve kaymamıştır.</w:t>
      </w:r>
      <w:r w:rsidRPr="00714CAB">
        <w:rPr>
          <w:rFonts w:cs="Times New Roman"/>
          <w:szCs w:val="24"/>
          <w:vertAlign w:val="superscript"/>
        </w:rPr>
        <w:footnoteReference w:id="84"/>
      </w:r>
      <w:r w:rsidRPr="00714CAB">
        <w:rPr>
          <w:rFonts w:cs="Times New Roman"/>
          <w:szCs w:val="24"/>
        </w:rPr>
        <w:t xml:space="preserve"> </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 xml:space="preserve">Kuran Yolu tefsirinde </w:t>
      </w:r>
      <w:r w:rsidR="004E0B8B">
        <w:rPr>
          <w:rFonts w:cs="Times New Roman"/>
          <w:szCs w:val="24"/>
        </w:rPr>
        <w:t>o gün ve gecede e</w:t>
      </w:r>
      <w:r w:rsidRPr="00714CAB">
        <w:rPr>
          <w:rFonts w:cs="Times New Roman"/>
          <w:szCs w:val="24"/>
        </w:rPr>
        <w:t xml:space="preserve">tkili </w:t>
      </w:r>
      <w:r w:rsidR="004E0B8B">
        <w:rPr>
          <w:rFonts w:cs="Times New Roman"/>
          <w:szCs w:val="24"/>
        </w:rPr>
        <w:t xml:space="preserve">bir şekilde </w:t>
      </w:r>
      <w:r w:rsidRPr="00714CAB">
        <w:rPr>
          <w:rFonts w:cs="Times New Roman"/>
          <w:szCs w:val="24"/>
        </w:rPr>
        <w:t>yağan yağmur, askerlerin mevzi tuttuğu arazileri etkile</w:t>
      </w:r>
      <w:r w:rsidR="004E0B8B">
        <w:rPr>
          <w:rFonts w:cs="Times New Roman"/>
          <w:szCs w:val="24"/>
        </w:rPr>
        <w:t xml:space="preserve">diği buna karşın </w:t>
      </w:r>
      <w:r w:rsidRPr="00714CAB">
        <w:rPr>
          <w:rFonts w:cs="Times New Roman"/>
          <w:szCs w:val="24"/>
        </w:rPr>
        <w:t>düşmanın hareket kabiliyetini kısıtla</w:t>
      </w:r>
      <w:r w:rsidR="004E0B8B">
        <w:rPr>
          <w:rFonts w:cs="Times New Roman"/>
          <w:szCs w:val="24"/>
        </w:rPr>
        <w:t>dığı belirtilmiştir. Bu ayrıca kumların sıkışmasıyla m</w:t>
      </w:r>
      <w:r w:rsidRPr="00714CAB">
        <w:rPr>
          <w:rFonts w:cs="Times New Roman"/>
          <w:szCs w:val="24"/>
        </w:rPr>
        <w:t xml:space="preserve">üslümanların </w:t>
      </w:r>
      <w:r w:rsidR="008E15AA">
        <w:rPr>
          <w:rFonts w:cs="Times New Roman"/>
          <w:szCs w:val="24"/>
        </w:rPr>
        <w:t>savaştıklar</w:t>
      </w:r>
      <w:r w:rsidR="004E0B8B">
        <w:rPr>
          <w:rFonts w:cs="Times New Roman"/>
          <w:szCs w:val="24"/>
        </w:rPr>
        <w:t xml:space="preserve">ı </w:t>
      </w:r>
      <w:r w:rsidRPr="00714CAB">
        <w:rPr>
          <w:rFonts w:cs="Times New Roman"/>
          <w:szCs w:val="24"/>
        </w:rPr>
        <w:t xml:space="preserve">arazide </w:t>
      </w:r>
      <w:r w:rsidR="008E15AA">
        <w:rPr>
          <w:rFonts w:cs="Times New Roman"/>
          <w:szCs w:val="24"/>
        </w:rPr>
        <w:t>kolay hareket etmelerine neden ol</w:t>
      </w:r>
      <w:r w:rsidR="004313A0">
        <w:rPr>
          <w:rFonts w:cs="Times New Roman"/>
          <w:szCs w:val="24"/>
        </w:rPr>
        <w:t>muştur</w:t>
      </w:r>
      <w:r w:rsidR="008E15AA">
        <w:rPr>
          <w:rFonts w:cs="Times New Roman"/>
          <w:szCs w:val="24"/>
        </w:rPr>
        <w:t>. İnananların a</w:t>
      </w:r>
      <w:r w:rsidRPr="00714CAB">
        <w:rPr>
          <w:rFonts w:cs="Times New Roman"/>
          <w:szCs w:val="24"/>
        </w:rPr>
        <w:t>yakları</w:t>
      </w:r>
      <w:r w:rsidR="0017445D" w:rsidRPr="00714CAB">
        <w:rPr>
          <w:rFonts w:cs="Times New Roman"/>
          <w:szCs w:val="24"/>
        </w:rPr>
        <w:t>n</w:t>
      </w:r>
      <w:r w:rsidR="008E15AA">
        <w:rPr>
          <w:rFonts w:cs="Times New Roman"/>
          <w:szCs w:val="24"/>
        </w:rPr>
        <w:t>ın</w:t>
      </w:r>
      <w:r w:rsidRPr="00714CAB">
        <w:rPr>
          <w:rFonts w:cs="Times New Roman"/>
          <w:szCs w:val="24"/>
        </w:rPr>
        <w:t xml:space="preserve"> </w:t>
      </w:r>
      <w:r w:rsidR="0017445D" w:rsidRPr="00714CAB">
        <w:rPr>
          <w:rFonts w:cs="Times New Roman"/>
          <w:szCs w:val="24"/>
        </w:rPr>
        <w:t>toprağa</w:t>
      </w:r>
      <w:r w:rsidR="008E15AA">
        <w:rPr>
          <w:rFonts w:cs="Times New Roman"/>
          <w:szCs w:val="24"/>
        </w:rPr>
        <w:t xml:space="preserve"> sağlam bas</w:t>
      </w:r>
      <w:r w:rsidRPr="00714CAB">
        <w:rPr>
          <w:rFonts w:cs="Times New Roman"/>
          <w:szCs w:val="24"/>
        </w:rPr>
        <w:t>ma</w:t>
      </w:r>
      <w:r w:rsidR="008E15AA">
        <w:rPr>
          <w:rFonts w:cs="Times New Roman"/>
          <w:szCs w:val="24"/>
        </w:rPr>
        <w:t>larıyla</w:t>
      </w:r>
      <w:r w:rsidR="004313A0">
        <w:rPr>
          <w:rFonts w:cs="Times New Roman"/>
          <w:szCs w:val="24"/>
        </w:rPr>
        <w:t>,</w:t>
      </w:r>
      <w:r w:rsidRPr="00714CAB">
        <w:rPr>
          <w:rFonts w:cs="Times New Roman"/>
          <w:szCs w:val="24"/>
        </w:rPr>
        <w:t xml:space="preserve"> </w:t>
      </w:r>
      <w:r w:rsidR="0017445D" w:rsidRPr="00714CAB">
        <w:rPr>
          <w:rFonts w:cs="Times New Roman"/>
          <w:szCs w:val="24"/>
        </w:rPr>
        <w:t xml:space="preserve">gökten </w:t>
      </w:r>
      <w:r w:rsidR="008E15AA">
        <w:rPr>
          <w:rFonts w:cs="Times New Roman"/>
          <w:szCs w:val="24"/>
        </w:rPr>
        <w:t>yağan yağmur</w:t>
      </w:r>
      <w:r w:rsidR="0017445D" w:rsidRPr="00714CAB">
        <w:rPr>
          <w:rFonts w:cs="Times New Roman"/>
          <w:szCs w:val="24"/>
        </w:rPr>
        <w:t xml:space="preserve">un </w:t>
      </w:r>
      <w:r w:rsidRPr="00714CAB">
        <w:rPr>
          <w:rFonts w:cs="Times New Roman"/>
          <w:szCs w:val="24"/>
        </w:rPr>
        <w:t>sağla</w:t>
      </w:r>
      <w:r w:rsidR="0017445D" w:rsidRPr="00714CAB">
        <w:rPr>
          <w:rFonts w:cs="Times New Roman"/>
          <w:szCs w:val="24"/>
        </w:rPr>
        <w:t>mış olduğu</w:t>
      </w:r>
      <w:r w:rsidR="004313A0">
        <w:rPr>
          <w:rFonts w:cs="Times New Roman"/>
          <w:szCs w:val="24"/>
        </w:rPr>
        <w:t xml:space="preserve"> </w:t>
      </w:r>
      <w:r w:rsidR="008E15AA">
        <w:rPr>
          <w:rFonts w:cs="Times New Roman"/>
          <w:szCs w:val="24"/>
        </w:rPr>
        <w:t>hareket kolaylığı</w:t>
      </w:r>
      <w:r w:rsidR="004313A0">
        <w:rPr>
          <w:rFonts w:cs="Times New Roman"/>
          <w:szCs w:val="24"/>
        </w:rPr>
        <w:t xml:space="preserve"> </w:t>
      </w:r>
      <w:r w:rsidR="008E15AA">
        <w:rPr>
          <w:rFonts w:cs="Times New Roman"/>
          <w:szCs w:val="24"/>
        </w:rPr>
        <w:t>anlatılmak istenmiştir</w:t>
      </w:r>
      <w:r w:rsidRPr="00714CAB">
        <w:rPr>
          <w:rFonts w:cs="Times New Roman"/>
          <w:szCs w:val="24"/>
        </w:rPr>
        <w:t>.</w:t>
      </w:r>
      <w:r w:rsidRPr="00714CAB">
        <w:rPr>
          <w:rFonts w:cs="Times New Roman"/>
          <w:szCs w:val="24"/>
          <w:vertAlign w:val="superscript"/>
        </w:rPr>
        <w:footnoteReference w:id="85"/>
      </w:r>
      <w:r w:rsidRPr="00714CAB">
        <w:rPr>
          <w:rFonts w:cs="Times New Roman"/>
          <w:szCs w:val="24"/>
        </w:rPr>
        <w:t xml:space="preserve"> </w:t>
      </w:r>
    </w:p>
    <w:p w:rsidR="00017D72" w:rsidRDefault="00DE0636" w:rsidP="00261945">
      <w:pPr>
        <w:spacing w:after="0" w:line="360" w:lineRule="auto"/>
        <w:ind w:firstLine="708"/>
        <w:jc w:val="both"/>
        <w:rPr>
          <w:rFonts w:cs="Times New Roman"/>
          <w:szCs w:val="24"/>
        </w:rPr>
      </w:pPr>
      <w:r>
        <w:rPr>
          <w:rFonts w:cs="Times New Roman"/>
          <w:szCs w:val="24"/>
        </w:rPr>
        <w:t>Bazı t</w:t>
      </w:r>
      <w:r w:rsidR="00304DA8" w:rsidRPr="00714CAB">
        <w:rPr>
          <w:rFonts w:cs="Times New Roman"/>
          <w:szCs w:val="24"/>
        </w:rPr>
        <w:t>ercüme ve mea</w:t>
      </w:r>
      <w:r w:rsidR="003D7ED8">
        <w:rPr>
          <w:rFonts w:cs="Times New Roman"/>
          <w:szCs w:val="24"/>
        </w:rPr>
        <w:t>l çalışma</w:t>
      </w:r>
      <w:r>
        <w:rPr>
          <w:rFonts w:cs="Times New Roman"/>
          <w:szCs w:val="24"/>
        </w:rPr>
        <w:t>larında</w:t>
      </w:r>
      <w:r w:rsidR="003D7ED8">
        <w:rPr>
          <w:rFonts w:cs="Times New Roman"/>
          <w:szCs w:val="24"/>
        </w:rPr>
        <w:t xml:space="preserve"> bu âyette geçen</w:t>
      </w:r>
      <w:r w:rsidR="00304DA8" w:rsidRPr="00714CAB">
        <w:rPr>
          <w:rFonts w:cs="Times New Roman"/>
          <w:szCs w:val="24"/>
        </w:rPr>
        <w:t xml:space="preserve"> sebat kelimesine</w:t>
      </w:r>
      <w:r>
        <w:rPr>
          <w:rFonts w:cs="Times New Roman"/>
          <w:szCs w:val="24"/>
        </w:rPr>
        <w:t>, a</w:t>
      </w:r>
      <w:r w:rsidR="00304DA8" w:rsidRPr="00714CAB">
        <w:rPr>
          <w:rFonts w:cs="Times New Roman"/>
          <w:szCs w:val="24"/>
        </w:rPr>
        <w:t>yaklar</w:t>
      </w:r>
      <w:r>
        <w:rPr>
          <w:rFonts w:cs="Times New Roman"/>
          <w:szCs w:val="24"/>
        </w:rPr>
        <w:t>ına metanet, sabır ve sebat</w:t>
      </w:r>
      <w:r w:rsidR="00304DA8" w:rsidRPr="00714CAB">
        <w:rPr>
          <w:rFonts w:cs="Times New Roman"/>
          <w:szCs w:val="24"/>
        </w:rPr>
        <w:t xml:space="preserve"> vermek,</w:t>
      </w:r>
      <w:r w:rsidR="00304DA8" w:rsidRPr="00714CAB">
        <w:rPr>
          <w:rFonts w:cs="Times New Roman"/>
          <w:szCs w:val="24"/>
          <w:vertAlign w:val="superscript"/>
        </w:rPr>
        <w:footnoteReference w:id="86"/>
      </w:r>
      <w:r w:rsidR="00304DA8" w:rsidRPr="00714CAB">
        <w:rPr>
          <w:rFonts w:cs="Times New Roman"/>
          <w:szCs w:val="24"/>
        </w:rPr>
        <w:t xml:space="preserve"> ayakları pekiştirmek,</w:t>
      </w:r>
      <w:r w:rsidR="00304DA8" w:rsidRPr="00714CAB">
        <w:rPr>
          <w:rFonts w:cs="Times New Roman"/>
          <w:szCs w:val="24"/>
          <w:vertAlign w:val="superscript"/>
        </w:rPr>
        <w:footnoteReference w:id="87"/>
      </w:r>
      <w:r>
        <w:rPr>
          <w:rFonts w:cs="Times New Roman"/>
          <w:szCs w:val="24"/>
        </w:rPr>
        <w:t xml:space="preserve"> ayakları arz üzerinde</w:t>
      </w:r>
      <w:r w:rsidR="00304DA8" w:rsidRPr="00714CAB">
        <w:rPr>
          <w:rFonts w:cs="Times New Roman"/>
          <w:szCs w:val="24"/>
        </w:rPr>
        <w:t xml:space="preserve"> sabitleştirmek,</w:t>
      </w:r>
      <w:r w:rsidR="00304DA8" w:rsidRPr="00714CAB">
        <w:rPr>
          <w:rFonts w:cs="Times New Roman"/>
          <w:szCs w:val="24"/>
          <w:vertAlign w:val="superscript"/>
        </w:rPr>
        <w:footnoteReference w:id="88"/>
      </w:r>
      <w:r w:rsidR="00304DA8" w:rsidRPr="00714CAB">
        <w:rPr>
          <w:rFonts w:cs="Times New Roman"/>
          <w:szCs w:val="24"/>
        </w:rPr>
        <w:t xml:space="preserve"> ayakları sabit kılmak,</w:t>
      </w:r>
      <w:r w:rsidR="00304DA8" w:rsidRPr="00714CAB">
        <w:rPr>
          <w:rFonts w:cs="Times New Roman"/>
          <w:szCs w:val="24"/>
          <w:vertAlign w:val="superscript"/>
        </w:rPr>
        <w:footnoteReference w:id="89"/>
      </w:r>
      <w:r w:rsidR="00304DA8" w:rsidRPr="00714CAB">
        <w:rPr>
          <w:rFonts w:cs="Times New Roman"/>
          <w:szCs w:val="24"/>
        </w:rPr>
        <w:t xml:space="preserve"> adımları sağlamlaştır</w:t>
      </w:r>
      <w:r w:rsidR="003D7ED8">
        <w:rPr>
          <w:rFonts w:cs="Times New Roman"/>
          <w:szCs w:val="24"/>
        </w:rPr>
        <w:t>mak</w:t>
      </w:r>
      <w:r w:rsidR="00304DA8" w:rsidRPr="00714CAB">
        <w:rPr>
          <w:rFonts w:cs="Times New Roman"/>
          <w:szCs w:val="24"/>
        </w:rPr>
        <w:t>,</w:t>
      </w:r>
      <w:r w:rsidR="00304DA8" w:rsidRPr="00714CAB">
        <w:rPr>
          <w:rFonts w:cs="Times New Roman"/>
          <w:szCs w:val="24"/>
          <w:vertAlign w:val="superscript"/>
        </w:rPr>
        <w:footnoteReference w:id="90"/>
      </w:r>
      <w:r w:rsidR="00304DA8" w:rsidRPr="00714CAB">
        <w:rPr>
          <w:rFonts w:cs="Times New Roman"/>
          <w:szCs w:val="24"/>
        </w:rPr>
        <w:t xml:space="preserve"> ayaklar</w:t>
      </w:r>
      <w:r w:rsidR="003D7ED8">
        <w:rPr>
          <w:rFonts w:cs="Times New Roman"/>
          <w:szCs w:val="24"/>
        </w:rPr>
        <w:t>a</w:t>
      </w:r>
      <w:r w:rsidR="00304DA8" w:rsidRPr="00714CAB">
        <w:rPr>
          <w:rFonts w:cs="Times New Roman"/>
          <w:szCs w:val="24"/>
        </w:rPr>
        <w:t xml:space="preserve"> sebat ver</w:t>
      </w:r>
      <w:r w:rsidR="003D7ED8">
        <w:rPr>
          <w:rFonts w:cs="Times New Roman"/>
          <w:szCs w:val="24"/>
        </w:rPr>
        <w:t>mek</w:t>
      </w:r>
      <w:r w:rsidR="00304DA8" w:rsidRPr="00714CAB">
        <w:rPr>
          <w:rFonts w:cs="Times New Roman"/>
          <w:szCs w:val="24"/>
        </w:rPr>
        <w:t>,</w:t>
      </w:r>
      <w:r w:rsidR="00304DA8" w:rsidRPr="00714CAB">
        <w:rPr>
          <w:rFonts w:cs="Times New Roman"/>
          <w:szCs w:val="24"/>
          <w:vertAlign w:val="superscript"/>
        </w:rPr>
        <w:footnoteReference w:id="91"/>
      </w:r>
      <w:r w:rsidR="00304DA8" w:rsidRPr="00714CAB">
        <w:rPr>
          <w:rFonts w:cs="Times New Roman"/>
          <w:szCs w:val="24"/>
        </w:rPr>
        <w:t xml:space="preserve"> sebat</w:t>
      </w:r>
      <w:r>
        <w:rPr>
          <w:rFonts w:cs="Times New Roman"/>
          <w:szCs w:val="24"/>
        </w:rPr>
        <w:t>ların</w:t>
      </w:r>
      <w:r w:rsidR="00304DA8" w:rsidRPr="00714CAB">
        <w:rPr>
          <w:rFonts w:cs="Times New Roman"/>
          <w:szCs w:val="24"/>
        </w:rPr>
        <w:t>ı artırmak</w:t>
      </w:r>
      <w:r w:rsidR="00304DA8" w:rsidRPr="00714CAB">
        <w:rPr>
          <w:rFonts w:cs="Times New Roman"/>
          <w:szCs w:val="24"/>
          <w:vertAlign w:val="superscript"/>
        </w:rPr>
        <w:footnoteReference w:id="92"/>
      </w:r>
      <w:r w:rsidR="00017D72">
        <w:rPr>
          <w:rFonts w:cs="Times New Roman"/>
          <w:szCs w:val="24"/>
        </w:rPr>
        <w:t xml:space="preserve"> gibi manalar ver</w:t>
      </w:r>
      <w:r>
        <w:rPr>
          <w:rFonts w:cs="Times New Roman"/>
          <w:szCs w:val="24"/>
        </w:rPr>
        <w:t>il</w:t>
      </w:r>
      <w:r w:rsidR="00017D72">
        <w:rPr>
          <w:rFonts w:cs="Times New Roman"/>
          <w:szCs w:val="24"/>
        </w:rPr>
        <w:t>miş</w:t>
      </w:r>
      <w:r>
        <w:rPr>
          <w:rFonts w:cs="Times New Roman"/>
          <w:szCs w:val="24"/>
        </w:rPr>
        <w:t>t</w:t>
      </w:r>
      <w:r w:rsidR="00017D72">
        <w:rPr>
          <w:rFonts w:cs="Times New Roman"/>
          <w:szCs w:val="24"/>
        </w:rPr>
        <w:t xml:space="preserve">ir. </w:t>
      </w:r>
    </w:p>
    <w:p w:rsidR="00304DA8" w:rsidRPr="00714CAB" w:rsidRDefault="00062EC7" w:rsidP="00AA0767">
      <w:pPr>
        <w:spacing w:after="0" w:line="360" w:lineRule="auto"/>
        <w:ind w:firstLine="708"/>
        <w:jc w:val="both"/>
        <w:rPr>
          <w:rFonts w:cs="Times New Roman"/>
          <w:szCs w:val="24"/>
        </w:rPr>
      </w:pPr>
      <w:r>
        <w:rPr>
          <w:rFonts w:cs="Times New Roman"/>
          <w:szCs w:val="24"/>
        </w:rPr>
        <w:t>Müminlerin ayaklarının sabit kılınmasıyla ilgili bir başka âyetin metnine Kur’an’da</w:t>
      </w:r>
      <w:r w:rsidR="00FB512E">
        <w:rPr>
          <w:rFonts w:cs="Times New Roman"/>
          <w:szCs w:val="24"/>
        </w:rPr>
        <w:t xml:space="preserve"> </w:t>
      </w:r>
      <w:r w:rsidR="00FB512E">
        <w:rPr>
          <w:rFonts w:cs="Times New Roman"/>
          <w:i/>
          <w:szCs w:val="24"/>
          <w:rtl/>
        </w:rPr>
        <w:t>(</w:t>
      </w:r>
      <w:r w:rsidR="00FB512E" w:rsidRPr="00714CAB">
        <w:rPr>
          <w:rFonts w:cs="Times New Roman"/>
          <w:i/>
          <w:szCs w:val="24"/>
          <w:rtl/>
        </w:rPr>
        <w:t>وَلَمَّا</w:t>
      </w:r>
      <w:r w:rsidR="00304DA8" w:rsidRPr="00714CAB">
        <w:rPr>
          <w:rFonts w:cs="Times New Roman"/>
          <w:i/>
          <w:szCs w:val="24"/>
          <w:rtl/>
        </w:rPr>
        <w:t xml:space="preserve"> بَرَزُوا لِجَالُوتَ وَجُنُودِ</w:t>
      </w:r>
      <w:r w:rsidR="005161AA" w:rsidRPr="00714CAB">
        <w:rPr>
          <w:rFonts w:cs="Times New Roman"/>
          <w:i/>
          <w:szCs w:val="24"/>
          <w:rtl/>
        </w:rPr>
        <w:t>ه</w:t>
      </w:r>
      <w:r w:rsidR="00304DA8" w:rsidRPr="00714CAB">
        <w:rPr>
          <w:rFonts w:cs="Times New Roman"/>
          <w:i/>
          <w:szCs w:val="24"/>
          <w:rtl/>
        </w:rPr>
        <w:t xml:space="preserve"> قَالُوا رَبَّنَٓا اَفْرِغْ عَلَيْنَا صَبْراً وَثَبِّتْ اَقْدَامَنَا وَانْصُرْنَا عَلَى الْقَوْمِ الْكَافِر</w:t>
      </w:r>
      <w:r w:rsidR="003374B0" w:rsidRPr="00714CAB">
        <w:rPr>
          <w:rFonts w:cs="Times New Roman"/>
          <w:i/>
          <w:szCs w:val="24"/>
          <w:rtl/>
        </w:rPr>
        <w:t>ِ</w:t>
      </w:r>
      <w:r w:rsidR="00304DA8" w:rsidRPr="00714CAB">
        <w:rPr>
          <w:rFonts w:cs="Times New Roman"/>
          <w:i/>
          <w:szCs w:val="24"/>
          <w:rtl/>
        </w:rPr>
        <w:t>ينَ</w:t>
      </w:r>
      <w:r w:rsidR="00FB512E">
        <w:rPr>
          <w:rFonts w:cs="Times New Roman"/>
          <w:i/>
          <w:szCs w:val="24"/>
          <w:rtl/>
        </w:rPr>
        <w:t>)</w:t>
      </w:r>
      <w:r w:rsidR="00304DA8" w:rsidRPr="00714CAB">
        <w:rPr>
          <w:rFonts w:cs="Times New Roman"/>
          <w:i/>
          <w:szCs w:val="24"/>
        </w:rPr>
        <w:t xml:space="preserve"> </w:t>
      </w:r>
      <w:r>
        <w:rPr>
          <w:rFonts w:cs="Times New Roman"/>
          <w:szCs w:val="24"/>
        </w:rPr>
        <w:t>şeklinde</w:t>
      </w:r>
      <w:r w:rsidR="00A74AE6" w:rsidRPr="00A74AE6">
        <w:rPr>
          <w:rStyle w:val="DipnotBavurusu"/>
          <w:rFonts w:cs="Times New Roman"/>
          <w:szCs w:val="24"/>
        </w:rPr>
        <w:footnoteReference w:id="93"/>
      </w:r>
      <w:r>
        <w:rPr>
          <w:rFonts w:cs="Times New Roman"/>
          <w:szCs w:val="24"/>
        </w:rPr>
        <w:t xml:space="preserve"> yer verilmiştir. </w:t>
      </w:r>
      <w:r w:rsidR="00AA0767">
        <w:rPr>
          <w:rFonts w:cs="Times New Roman"/>
          <w:szCs w:val="24"/>
        </w:rPr>
        <w:t xml:space="preserve">Bu âyete meal sahipleri, </w:t>
      </w:r>
      <w:r w:rsidR="00304DA8" w:rsidRPr="00714CAB">
        <w:rPr>
          <w:rFonts w:cs="Times New Roman"/>
          <w:i/>
          <w:szCs w:val="24"/>
        </w:rPr>
        <w:t>“</w:t>
      </w:r>
      <w:r w:rsidR="00AA0767">
        <w:rPr>
          <w:rFonts w:cs="Times New Roman"/>
          <w:i/>
          <w:szCs w:val="24"/>
        </w:rPr>
        <w:t xml:space="preserve">Onlar, </w:t>
      </w:r>
      <w:r w:rsidR="00304DA8" w:rsidRPr="00714CAB">
        <w:rPr>
          <w:rFonts w:cs="Times New Roman"/>
          <w:i/>
          <w:szCs w:val="24"/>
        </w:rPr>
        <w:t>Câlût</w:t>
      </w:r>
      <w:r w:rsidR="00AA0767">
        <w:rPr>
          <w:rFonts w:cs="Times New Roman"/>
          <w:i/>
          <w:szCs w:val="24"/>
        </w:rPr>
        <w:t>’un</w:t>
      </w:r>
      <w:r w:rsidR="00304DA8" w:rsidRPr="00714CAB">
        <w:rPr>
          <w:rFonts w:cs="Times New Roman"/>
          <w:i/>
          <w:szCs w:val="24"/>
        </w:rPr>
        <w:t xml:space="preserve"> ve ordusunun karşısına çıkınca </w:t>
      </w:r>
      <w:r w:rsidR="00AA0767">
        <w:rPr>
          <w:rFonts w:cs="Times New Roman"/>
          <w:i/>
          <w:szCs w:val="24"/>
        </w:rPr>
        <w:t>‘</w:t>
      </w:r>
      <w:r w:rsidR="00304DA8" w:rsidRPr="00714CAB">
        <w:rPr>
          <w:rFonts w:cs="Times New Roman"/>
          <w:i/>
          <w:szCs w:val="24"/>
        </w:rPr>
        <w:t xml:space="preserve">Rabbimiz! </w:t>
      </w:r>
      <w:r w:rsidR="00AA0767">
        <w:rPr>
          <w:rFonts w:cs="Times New Roman"/>
          <w:i/>
          <w:szCs w:val="24"/>
        </w:rPr>
        <w:t>Bize sabır yağdır</w:t>
      </w:r>
      <w:r w:rsidR="00304DA8" w:rsidRPr="00714CAB">
        <w:rPr>
          <w:rFonts w:cs="Times New Roman"/>
          <w:i/>
          <w:szCs w:val="24"/>
        </w:rPr>
        <w:t>, ayaklarımızı sabit kıl ve kâf</w:t>
      </w:r>
      <w:r w:rsidR="00AA0767">
        <w:rPr>
          <w:rFonts w:cs="Times New Roman"/>
          <w:i/>
          <w:szCs w:val="24"/>
        </w:rPr>
        <w:t>ir güruha karşı bize yardım et!’</w:t>
      </w:r>
      <w:r w:rsidR="00304DA8" w:rsidRPr="00714CAB">
        <w:rPr>
          <w:rFonts w:cs="Times New Roman"/>
          <w:i/>
          <w:szCs w:val="24"/>
        </w:rPr>
        <w:t xml:space="preserve"> diye dua ettiler.”</w:t>
      </w:r>
      <w:r w:rsidR="0027422D">
        <w:rPr>
          <w:rStyle w:val="DipnotBavurusu"/>
          <w:rFonts w:cs="Times New Roman"/>
          <w:i/>
          <w:szCs w:val="24"/>
        </w:rPr>
        <w:footnoteReference w:id="94"/>
      </w:r>
      <w:r w:rsidR="00304DA8" w:rsidRPr="00714CAB">
        <w:rPr>
          <w:rFonts w:cs="Times New Roman"/>
          <w:i/>
          <w:szCs w:val="24"/>
        </w:rPr>
        <w:t xml:space="preserve"> </w:t>
      </w:r>
      <w:r w:rsidR="00AA0767">
        <w:rPr>
          <w:rFonts w:cs="Times New Roman"/>
          <w:szCs w:val="24"/>
        </w:rPr>
        <w:t xml:space="preserve">anlamını vermişlerdir. </w:t>
      </w:r>
      <w:r w:rsidR="00304DA8" w:rsidRPr="00714CAB">
        <w:rPr>
          <w:rFonts w:cs="Times New Roman"/>
          <w:szCs w:val="24"/>
        </w:rPr>
        <w:t>Zemahşerî, âyetteki “ayaklarımızı sabit kıl” ifadesinin</w:t>
      </w:r>
      <w:r w:rsidR="00AA0767">
        <w:rPr>
          <w:rFonts w:cs="Times New Roman"/>
          <w:szCs w:val="24"/>
        </w:rPr>
        <w:t>,</w:t>
      </w:r>
      <w:r w:rsidR="00304DA8" w:rsidRPr="00714CAB">
        <w:rPr>
          <w:rFonts w:cs="Times New Roman"/>
          <w:szCs w:val="24"/>
        </w:rPr>
        <w:t xml:space="preserve"> harp esnasında </w:t>
      </w:r>
      <w:r w:rsidR="00AA0767">
        <w:rPr>
          <w:rFonts w:cs="Times New Roman"/>
          <w:szCs w:val="24"/>
        </w:rPr>
        <w:t xml:space="preserve">inananların </w:t>
      </w:r>
      <w:r w:rsidR="00304DA8" w:rsidRPr="00714CAB">
        <w:rPr>
          <w:rFonts w:cs="Times New Roman"/>
          <w:szCs w:val="24"/>
        </w:rPr>
        <w:t>kay</w:t>
      </w:r>
      <w:r w:rsidR="00AA0767">
        <w:rPr>
          <w:rFonts w:cs="Times New Roman"/>
          <w:szCs w:val="24"/>
        </w:rPr>
        <w:t>gan zeminde sabit basmalar</w:t>
      </w:r>
      <w:r w:rsidR="00304DA8" w:rsidRPr="00714CAB">
        <w:rPr>
          <w:rFonts w:cs="Times New Roman"/>
          <w:szCs w:val="24"/>
        </w:rPr>
        <w:t xml:space="preserve">ı </w:t>
      </w:r>
      <w:r w:rsidR="00AA0767">
        <w:rPr>
          <w:rFonts w:cs="Times New Roman"/>
          <w:szCs w:val="24"/>
        </w:rPr>
        <w:t>ve</w:t>
      </w:r>
      <w:r w:rsidR="00304DA8" w:rsidRPr="00714CAB">
        <w:rPr>
          <w:rFonts w:cs="Times New Roman"/>
          <w:szCs w:val="24"/>
        </w:rPr>
        <w:t xml:space="preserve"> müminlerin yüreklerine cesaret verilmesi </w:t>
      </w:r>
      <w:r w:rsidR="00AA0767">
        <w:rPr>
          <w:rFonts w:cs="Times New Roman"/>
          <w:szCs w:val="24"/>
        </w:rPr>
        <w:t>anlamında olduğunu söylemiştir. O, ayrıca aynı ifadenin</w:t>
      </w:r>
      <w:r w:rsidR="00AA0767" w:rsidRPr="00AA0767">
        <w:rPr>
          <w:rFonts w:cs="Times New Roman"/>
          <w:szCs w:val="24"/>
        </w:rPr>
        <w:t xml:space="preserve"> </w:t>
      </w:r>
      <w:r w:rsidR="00AA0767">
        <w:rPr>
          <w:rFonts w:cs="Times New Roman"/>
          <w:szCs w:val="24"/>
        </w:rPr>
        <w:t>düşmanlara</w:t>
      </w:r>
      <w:r w:rsidR="00AA0767" w:rsidRPr="00714CAB">
        <w:rPr>
          <w:rFonts w:cs="Times New Roman"/>
          <w:szCs w:val="24"/>
        </w:rPr>
        <w:t xml:space="preserve"> korku salınması</w:t>
      </w:r>
      <w:r w:rsidR="00304DA8" w:rsidRPr="00714CAB">
        <w:rPr>
          <w:rFonts w:cs="Times New Roman"/>
          <w:szCs w:val="24"/>
        </w:rPr>
        <w:t xml:space="preserve"> </w:t>
      </w:r>
      <w:r w:rsidR="00AA0767">
        <w:rPr>
          <w:rFonts w:cs="Times New Roman"/>
          <w:szCs w:val="24"/>
        </w:rPr>
        <w:t xml:space="preserve">anlamına geldiğini </w:t>
      </w:r>
      <w:r w:rsidR="00304DA8" w:rsidRPr="00714CAB">
        <w:rPr>
          <w:rFonts w:cs="Times New Roman"/>
          <w:szCs w:val="24"/>
        </w:rPr>
        <w:t>aktarmıştır.</w:t>
      </w:r>
      <w:r w:rsidR="00304DA8" w:rsidRPr="00714CAB">
        <w:rPr>
          <w:rFonts w:cs="Times New Roman"/>
          <w:szCs w:val="24"/>
          <w:vertAlign w:val="superscript"/>
        </w:rPr>
        <w:footnoteReference w:id="95"/>
      </w:r>
      <w:r w:rsidR="00304DA8" w:rsidRPr="00714CAB">
        <w:rPr>
          <w:rFonts w:cs="Times New Roman"/>
          <w:szCs w:val="24"/>
        </w:rPr>
        <w:t xml:space="preserve"> </w:t>
      </w:r>
    </w:p>
    <w:p w:rsidR="00304DA8" w:rsidRPr="00714CAB" w:rsidRDefault="00017D72" w:rsidP="000A28E1">
      <w:pPr>
        <w:spacing w:after="0" w:line="360" w:lineRule="auto"/>
        <w:ind w:firstLine="708"/>
        <w:jc w:val="both"/>
        <w:rPr>
          <w:rFonts w:cs="Times New Roman"/>
          <w:szCs w:val="24"/>
        </w:rPr>
      </w:pPr>
      <w:r>
        <w:rPr>
          <w:rFonts w:cs="Times New Roman"/>
          <w:szCs w:val="24"/>
        </w:rPr>
        <w:lastRenderedPageBreak/>
        <w:t xml:space="preserve">Nesefî, </w:t>
      </w:r>
      <w:r w:rsidR="00304DA8" w:rsidRPr="00714CAB">
        <w:rPr>
          <w:rFonts w:cs="Times New Roman"/>
          <w:szCs w:val="24"/>
        </w:rPr>
        <w:t xml:space="preserve">Câlût ve ordusuyla karşılaştıkları zaman </w:t>
      </w:r>
      <w:r w:rsidR="000A28E1" w:rsidRPr="00714CAB">
        <w:rPr>
          <w:rFonts w:cs="Times New Roman"/>
          <w:szCs w:val="24"/>
        </w:rPr>
        <w:t xml:space="preserve">mü’minlerin </w:t>
      </w:r>
      <w:r w:rsidR="00304DA8" w:rsidRPr="00714CAB">
        <w:rPr>
          <w:rFonts w:cs="Times New Roman"/>
          <w:szCs w:val="24"/>
        </w:rPr>
        <w:t>“Ey Rabbimiz! Bize bolca sabır ver. Ayaklarımızı, kalplerimizi takviye ederek ve düşmanlarımızın kalplerine korku salarak sabit kıl.</w:t>
      </w:r>
      <w:r w:rsidR="000A28E1">
        <w:rPr>
          <w:rFonts w:cs="Times New Roman"/>
          <w:szCs w:val="24"/>
        </w:rPr>
        <w:t>”</w:t>
      </w:r>
      <w:r w:rsidR="00304DA8" w:rsidRPr="00714CAB">
        <w:rPr>
          <w:rFonts w:cs="Times New Roman"/>
          <w:szCs w:val="24"/>
        </w:rPr>
        <w:t xml:space="preserve"> </w:t>
      </w:r>
      <w:r w:rsidR="000A28E1">
        <w:rPr>
          <w:rFonts w:cs="Times New Roman"/>
          <w:szCs w:val="24"/>
        </w:rPr>
        <w:t>di</w:t>
      </w:r>
      <w:r w:rsidR="004313A0">
        <w:rPr>
          <w:rFonts w:cs="Times New Roman"/>
          <w:szCs w:val="24"/>
        </w:rPr>
        <w:t>ye dua ettiklerini söylemiştir.</w:t>
      </w:r>
      <w:r w:rsidR="004313A0" w:rsidRPr="00714CAB">
        <w:rPr>
          <w:rFonts w:cs="Times New Roman"/>
          <w:szCs w:val="24"/>
          <w:vertAlign w:val="superscript"/>
        </w:rPr>
        <w:footnoteReference w:id="96"/>
      </w:r>
      <w:r w:rsidR="004313A0" w:rsidRPr="00714CAB">
        <w:rPr>
          <w:rFonts w:cs="Times New Roman"/>
          <w:szCs w:val="24"/>
        </w:rPr>
        <w:t xml:space="preserve"> </w:t>
      </w:r>
      <w:r w:rsidR="00304DA8" w:rsidRPr="00714CAB">
        <w:rPr>
          <w:rFonts w:cs="Times New Roman"/>
          <w:szCs w:val="24"/>
        </w:rPr>
        <w:t xml:space="preserve">Ebüssuûd Efendi </w:t>
      </w:r>
      <w:r w:rsidR="000A28E1">
        <w:rPr>
          <w:rFonts w:cs="Times New Roman"/>
          <w:szCs w:val="24"/>
        </w:rPr>
        <w:t xml:space="preserve">(öl. 982/1574) </w:t>
      </w:r>
      <w:r w:rsidR="004313A0">
        <w:rPr>
          <w:rFonts w:cs="Times New Roman"/>
          <w:szCs w:val="24"/>
        </w:rPr>
        <w:t>“</w:t>
      </w:r>
      <w:r w:rsidR="000A28E1">
        <w:rPr>
          <w:rFonts w:cs="Times New Roman"/>
          <w:szCs w:val="24"/>
        </w:rPr>
        <w:t>a</w:t>
      </w:r>
      <w:r w:rsidR="00304DA8" w:rsidRPr="00714CAB">
        <w:rPr>
          <w:rFonts w:cs="Times New Roman"/>
          <w:szCs w:val="24"/>
        </w:rPr>
        <w:t>yakları</w:t>
      </w:r>
      <w:r w:rsidR="000A28E1">
        <w:rPr>
          <w:rFonts w:cs="Times New Roman"/>
          <w:szCs w:val="24"/>
        </w:rPr>
        <w:t>n</w:t>
      </w:r>
      <w:r w:rsidR="00304DA8" w:rsidRPr="00714CAB">
        <w:rPr>
          <w:rFonts w:cs="Times New Roman"/>
          <w:szCs w:val="24"/>
        </w:rPr>
        <w:t xml:space="preserve"> sabit kıl</w:t>
      </w:r>
      <w:r w:rsidR="000A28E1">
        <w:rPr>
          <w:rFonts w:cs="Times New Roman"/>
          <w:szCs w:val="24"/>
        </w:rPr>
        <w:t>ınması</w:t>
      </w:r>
      <w:r w:rsidR="004313A0">
        <w:rPr>
          <w:rFonts w:cs="Times New Roman"/>
          <w:szCs w:val="24"/>
        </w:rPr>
        <w:t>”</w:t>
      </w:r>
      <w:r w:rsidR="00304DA8" w:rsidRPr="00714CAB">
        <w:rPr>
          <w:rFonts w:cs="Times New Roman"/>
          <w:szCs w:val="24"/>
        </w:rPr>
        <w:t xml:space="preserve"> ifadesin</w:t>
      </w:r>
      <w:r w:rsidR="004313A0">
        <w:rPr>
          <w:rFonts w:cs="Times New Roman"/>
          <w:szCs w:val="24"/>
        </w:rPr>
        <w:t>in</w:t>
      </w:r>
      <w:r w:rsidR="000A28E1">
        <w:rPr>
          <w:rFonts w:cs="Times New Roman"/>
          <w:szCs w:val="24"/>
        </w:rPr>
        <w:t>,</w:t>
      </w:r>
      <w:r w:rsidR="00304DA8" w:rsidRPr="00714CAB">
        <w:rPr>
          <w:rFonts w:cs="Times New Roman"/>
          <w:szCs w:val="24"/>
        </w:rPr>
        <w:t xml:space="preserve"> savaşın kaygan zeminlerinde ayakların sabit kılınması </w:t>
      </w:r>
      <w:r w:rsidR="004313A0">
        <w:rPr>
          <w:rFonts w:cs="Times New Roman"/>
          <w:szCs w:val="24"/>
        </w:rPr>
        <w:t>olarak</w:t>
      </w:r>
      <w:r w:rsidR="00304DA8" w:rsidRPr="00714CAB">
        <w:rPr>
          <w:rFonts w:cs="Times New Roman"/>
          <w:szCs w:val="24"/>
        </w:rPr>
        <w:t xml:space="preserve"> </w:t>
      </w:r>
      <w:r w:rsidR="004313A0">
        <w:rPr>
          <w:rFonts w:cs="Times New Roman"/>
          <w:szCs w:val="24"/>
        </w:rPr>
        <w:t>açıklamıştır</w:t>
      </w:r>
      <w:r w:rsidR="00304DA8" w:rsidRPr="00714CAB">
        <w:rPr>
          <w:rFonts w:cs="Times New Roman"/>
          <w:szCs w:val="24"/>
        </w:rPr>
        <w:t>.</w:t>
      </w:r>
      <w:r w:rsidR="00304DA8" w:rsidRPr="00714CAB">
        <w:rPr>
          <w:rStyle w:val="DipnotBavurusu"/>
          <w:rFonts w:cs="Times New Roman"/>
          <w:szCs w:val="24"/>
        </w:rPr>
        <w:footnoteReference w:id="97"/>
      </w:r>
      <w:r w:rsidR="00304DA8" w:rsidRPr="00714CAB">
        <w:rPr>
          <w:rFonts w:cs="Times New Roman"/>
          <w:szCs w:val="24"/>
        </w:rPr>
        <w:t xml:space="preserve"> </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Sâbûnî</w:t>
      </w:r>
      <w:r w:rsidR="00786AE3">
        <w:rPr>
          <w:rFonts w:cs="Times New Roman"/>
          <w:szCs w:val="24"/>
        </w:rPr>
        <w:t>,</w:t>
      </w:r>
      <w:r w:rsidRPr="00714CAB">
        <w:rPr>
          <w:rFonts w:cs="Times New Roman"/>
          <w:szCs w:val="24"/>
        </w:rPr>
        <w:t xml:space="preserve"> </w:t>
      </w:r>
      <w:r w:rsidR="00786AE3">
        <w:rPr>
          <w:rFonts w:cs="Times New Roman"/>
          <w:szCs w:val="24"/>
        </w:rPr>
        <w:t>bu âyetteki duayı</w:t>
      </w:r>
      <w:r w:rsidRPr="00714CAB">
        <w:rPr>
          <w:rFonts w:cs="Times New Roman"/>
          <w:szCs w:val="24"/>
        </w:rPr>
        <w:t xml:space="preserve"> şöyle y</w:t>
      </w:r>
      <w:r w:rsidR="00786AE3">
        <w:rPr>
          <w:rFonts w:cs="Times New Roman"/>
          <w:szCs w:val="24"/>
        </w:rPr>
        <w:t>orumlamıştır. Onlar Allah’tan kendilerine</w:t>
      </w:r>
      <w:r w:rsidRPr="00714CAB">
        <w:rPr>
          <w:rFonts w:cs="Times New Roman"/>
          <w:szCs w:val="24"/>
        </w:rPr>
        <w:t xml:space="preserve"> çok sabır ihsan eyle</w:t>
      </w:r>
      <w:r w:rsidR="00786AE3">
        <w:rPr>
          <w:rFonts w:cs="Times New Roman"/>
          <w:szCs w:val="24"/>
        </w:rPr>
        <w:t>mesini</w:t>
      </w:r>
      <w:r w:rsidRPr="00714CAB">
        <w:rPr>
          <w:rFonts w:cs="Times New Roman"/>
          <w:szCs w:val="24"/>
        </w:rPr>
        <w:t xml:space="preserve">, </w:t>
      </w:r>
      <w:r w:rsidR="00951E39" w:rsidRPr="00714CAB">
        <w:rPr>
          <w:rFonts w:cs="Times New Roman"/>
          <w:szCs w:val="24"/>
        </w:rPr>
        <w:t>nef</w:t>
      </w:r>
      <w:r w:rsidR="00786AE3">
        <w:rPr>
          <w:rFonts w:cs="Times New Roman"/>
          <w:szCs w:val="24"/>
        </w:rPr>
        <w:t>i</w:t>
      </w:r>
      <w:r w:rsidR="00951E39" w:rsidRPr="00714CAB">
        <w:rPr>
          <w:rFonts w:cs="Times New Roman"/>
          <w:szCs w:val="24"/>
        </w:rPr>
        <w:t>s</w:t>
      </w:r>
      <w:r w:rsidR="00786AE3">
        <w:rPr>
          <w:rFonts w:cs="Times New Roman"/>
          <w:szCs w:val="24"/>
        </w:rPr>
        <w:t xml:space="preserve">lerine </w:t>
      </w:r>
      <w:r w:rsidRPr="00714CAB">
        <w:rPr>
          <w:rFonts w:cs="Times New Roman"/>
          <w:szCs w:val="24"/>
        </w:rPr>
        <w:t xml:space="preserve">sabır </w:t>
      </w:r>
      <w:r w:rsidR="00951E39" w:rsidRPr="00714CAB">
        <w:rPr>
          <w:rFonts w:cs="Times New Roman"/>
          <w:szCs w:val="24"/>
        </w:rPr>
        <w:t>nimetini bahşet</w:t>
      </w:r>
      <w:r w:rsidR="00786AE3">
        <w:rPr>
          <w:rFonts w:cs="Times New Roman"/>
          <w:szCs w:val="24"/>
        </w:rPr>
        <w:t>mesini</w:t>
      </w:r>
      <w:r w:rsidR="00951E39" w:rsidRPr="00714CAB">
        <w:rPr>
          <w:rFonts w:cs="Times New Roman"/>
          <w:szCs w:val="24"/>
        </w:rPr>
        <w:t xml:space="preserve"> </w:t>
      </w:r>
      <w:r w:rsidRPr="00714CAB">
        <w:rPr>
          <w:rFonts w:cs="Times New Roman"/>
          <w:szCs w:val="24"/>
        </w:rPr>
        <w:t>düşman</w:t>
      </w:r>
      <w:r w:rsidR="00786AE3">
        <w:rPr>
          <w:rFonts w:cs="Times New Roman"/>
          <w:szCs w:val="24"/>
        </w:rPr>
        <w:t>la</w:t>
      </w:r>
      <w:r w:rsidR="00951E39" w:rsidRPr="00714CAB">
        <w:rPr>
          <w:rFonts w:cs="Times New Roman"/>
          <w:szCs w:val="24"/>
        </w:rPr>
        <w:t xml:space="preserve"> harp</w:t>
      </w:r>
      <w:r w:rsidRPr="00714CAB">
        <w:rPr>
          <w:rFonts w:cs="Times New Roman"/>
          <w:szCs w:val="24"/>
        </w:rPr>
        <w:t xml:space="preserve"> </w:t>
      </w:r>
      <w:r w:rsidR="00951E39" w:rsidRPr="00714CAB">
        <w:rPr>
          <w:rFonts w:cs="Times New Roman"/>
          <w:szCs w:val="24"/>
        </w:rPr>
        <w:t xml:space="preserve">etmek için </w:t>
      </w:r>
      <w:r w:rsidRPr="00714CAB">
        <w:rPr>
          <w:rFonts w:cs="Times New Roman"/>
          <w:szCs w:val="24"/>
        </w:rPr>
        <w:t>kuvvet</w:t>
      </w:r>
      <w:r w:rsidR="00951E39" w:rsidRPr="00714CAB">
        <w:rPr>
          <w:rFonts w:cs="Times New Roman"/>
          <w:szCs w:val="24"/>
        </w:rPr>
        <w:t>lendir</w:t>
      </w:r>
      <w:r w:rsidR="00786AE3">
        <w:rPr>
          <w:rFonts w:cs="Times New Roman"/>
          <w:szCs w:val="24"/>
        </w:rPr>
        <w:t>mesini talep etmiştir</w:t>
      </w:r>
      <w:r w:rsidRPr="00714CAB">
        <w:rPr>
          <w:rFonts w:cs="Times New Roman"/>
          <w:szCs w:val="24"/>
        </w:rPr>
        <w:t xml:space="preserve">. </w:t>
      </w:r>
      <w:r w:rsidR="00786AE3">
        <w:rPr>
          <w:rFonts w:cs="Times New Roman"/>
          <w:szCs w:val="24"/>
        </w:rPr>
        <w:t>Yine onlar,</w:t>
      </w:r>
      <w:r w:rsidRPr="00714CAB">
        <w:rPr>
          <w:rFonts w:cs="Times New Roman"/>
          <w:szCs w:val="24"/>
        </w:rPr>
        <w:t xml:space="preserve"> </w:t>
      </w:r>
      <w:r w:rsidR="00786AE3">
        <w:rPr>
          <w:rFonts w:cs="Times New Roman"/>
          <w:szCs w:val="24"/>
        </w:rPr>
        <w:t xml:space="preserve">kendilerini </w:t>
      </w:r>
      <w:r w:rsidR="00951E39" w:rsidRPr="00714CAB">
        <w:rPr>
          <w:rFonts w:cs="Times New Roman"/>
          <w:szCs w:val="24"/>
        </w:rPr>
        <w:t>savaş</w:t>
      </w:r>
      <w:r w:rsidRPr="00714CAB">
        <w:rPr>
          <w:rFonts w:cs="Times New Roman"/>
          <w:szCs w:val="24"/>
        </w:rPr>
        <w:t xml:space="preserve"> </w:t>
      </w:r>
      <w:r w:rsidR="00951E39" w:rsidRPr="00714CAB">
        <w:rPr>
          <w:rFonts w:cs="Times New Roman"/>
          <w:szCs w:val="24"/>
        </w:rPr>
        <w:t>yerinde</w:t>
      </w:r>
      <w:r w:rsidRPr="00714CAB">
        <w:rPr>
          <w:rFonts w:cs="Times New Roman"/>
          <w:szCs w:val="24"/>
        </w:rPr>
        <w:t xml:space="preserve"> s</w:t>
      </w:r>
      <w:r w:rsidR="00951E39" w:rsidRPr="00714CAB">
        <w:rPr>
          <w:rFonts w:cs="Times New Roman"/>
          <w:szCs w:val="24"/>
        </w:rPr>
        <w:t>ebatkâr</w:t>
      </w:r>
      <w:r w:rsidRPr="00714CAB">
        <w:rPr>
          <w:rFonts w:cs="Times New Roman"/>
          <w:szCs w:val="24"/>
        </w:rPr>
        <w:t xml:space="preserve"> kıl</w:t>
      </w:r>
      <w:r w:rsidR="00426CD4">
        <w:rPr>
          <w:rFonts w:cs="Times New Roman"/>
          <w:szCs w:val="24"/>
        </w:rPr>
        <w:t>masını</w:t>
      </w:r>
      <w:r w:rsidRPr="00714CAB">
        <w:rPr>
          <w:rFonts w:cs="Times New Roman"/>
          <w:szCs w:val="24"/>
        </w:rPr>
        <w:t xml:space="preserve">, </w:t>
      </w:r>
      <w:r w:rsidR="00951E39" w:rsidRPr="00714CAB">
        <w:rPr>
          <w:rFonts w:cs="Times New Roman"/>
          <w:szCs w:val="24"/>
        </w:rPr>
        <w:t>sineleri</w:t>
      </w:r>
      <w:r w:rsidR="00426CD4">
        <w:rPr>
          <w:rFonts w:cs="Times New Roman"/>
          <w:szCs w:val="24"/>
        </w:rPr>
        <w:t>ne</w:t>
      </w:r>
      <w:r w:rsidRPr="00714CAB">
        <w:rPr>
          <w:rFonts w:cs="Times New Roman"/>
          <w:szCs w:val="24"/>
        </w:rPr>
        <w:t xml:space="preserve"> </w:t>
      </w:r>
      <w:r w:rsidR="00567F07" w:rsidRPr="00714CAB">
        <w:rPr>
          <w:rFonts w:cs="Times New Roman"/>
          <w:szCs w:val="24"/>
        </w:rPr>
        <w:t>düşman</w:t>
      </w:r>
      <w:r w:rsidR="00951E39" w:rsidRPr="00714CAB">
        <w:rPr>
          <w:rFonts w:cs="Times New Roman"/>
          <w:szCs w:val="24"/>
        </w:rPr>
        <w:t xml:space="preserve"> önünden </w:t>
      </w:r>
      <w:r w:rsidRPr="00714CAB">
        <w:rPr>
          <w:rFonts w:cs="Times New Roman"/>
          <w:szCs w:val="24"/>
        </w:rPr>
        <w:t xml:space="preserve">kaçma </w:t>
      </w:r>
      <w:r w:rsidR="00951E39" w:rsidRPr="00714CAB">
        <w:rPr>
          <w:rFonts w:cs="Times New Roman"/>
          <w:szCs w:val="24"/>
        </w:rPr>
        <w:t>fikrinin</w:t>
      </w:r>
      <w:r w:rsidRPr="00714CAB">
        <w:rPr>
          <w:rFonts w:cs="Times New Roman"/>
          <w:szCs w:val="24"/>
        </w:rPr>
        <w:t xml:space="preserve"> </w:t>
      </w:r>
      <w:r w:rsidR="00951E39" w:rsidRPr="00714CAB">
        <w:rPr>
          <w:rFonts w:cs="Times New Roman"/>
          <w:szCs w:val="24"/>
        </w:rPr>
        <w:t>düş</w:t>
      </w:r>
      <w:r w:rsidRPr="00714CAB">
        <w:rPr>
          <w:rFonts w:cs="Times New Roman"/>
          <w:szCs w:val="24"/>
        </w:rPr>
        <w:t xml:space="preserve">mesine </w:t>
      </w:r>
      <w:r w:rsidR="00951E39" w:rsidRPr="00714CAB">
        <w:rPr>
          <w:rFonts w:cs="Times New Roman"/>
          <w:szCs w:val="24"/>
        </w:rPr>
        <w:t>izin</w:t>
      </w:r>
      <w:r w:rsidRPr="00714CAB">
        <w:rPr>
          <w:rFonts w:cs="Times New Roman"/>
          <w:szCs w:val="24"/>
        </w:rPr>
        <w:t xml:space="preserve"> verme</w:t>
      </w:r>
      <w:r w:rsidR="00786AE3">
        <w:rPr>
          <w:rFonts w:cs="Times New Roman"/>
          <w:szCs w:val="24"/>
        </w:rPr>
        <w:t>mesini Allah’tan istemişlerdir</w:t>
      </w:r>
      <w:r w:rsidRPr="00714CAB">
        <w:rPr>
          <w:rFonts w:cs="Times New Roman"/>
          <w:szCs w:val="24"/>
        </w:rPr>
        <w:t>.</w:t>
      </w:r>
      <w:r w:rsidRPr="00714CAB">
        <w:rPr>
          <w:rStyle w:val="DipnotBavurusu"/>
          <w:rFonts w:cs="Times New Roman"/>
          <w:szCs w:val="24"/>
        </w:rPr>
        <w:footnoteReference w:id="98"/>
      </w:r>
    </w:p>
    <w:p w:rsidR="00017D72" w:rsidRPr="00714CAB" w:rsidRDefault="00FF73A2" w:rsidP="00FF73A2">
      <w:pPr>
        <w:spacing w:after="0" w:line="360" w:lineRule="auto"/>
        <w:ind w:firstLine="708"/>
        <w:jc w:val="both"/>
        <w:rPr>
          <w:rFonts w:cs="Times New Roman"/>
          <w:szCs w:val="24"/>
        </w:rPr>
      </w:pPr>
      <w:r>
        <w:rPr>
          <w:rFonts w:cs="Times New Roman"/>
          <w:szCs w:val="24"/>
        </w:rPr>
        <w:t>Kimi tercüme ve meal a</w:t>
      </w:r>
      <w:r w:rsidR="00304DA8" w:rsidRPr="00714CAB">
        <w:rPr>
          <w:rFonts w:cs="Times New Roman"/>
          <w:szCs w:val="24"/>
        </w:rPr>
        <w:t>raştırmacılar</w:t>
      </w:r>
      <w:r>
        <w:rPr>
          <w:rFonts w:cs="Times New Roman"/>
          <w:szCs w:val="24"/>
        </w:rPr>
        <w:t>ı bu âyete</w:t>
      </w:r>
      <w:r w:rsidR="00F266C8">
        <w:rPr>
          <w:rFonts w:cs="Times New Roman"/>
          <w:szCs w:val="24"/>
        </w:rPr>
        <w:t>,</w:t>
      </w:r>
      <w:r w:rsidR="00304DA8" w:rsidRPr="00714CAB">
        <w:rPr>
          <w:rFonts w:cs="Times New Roman"/>
          <w:szCs w:val="24"/>
        </w:rPr>
        <w:t xml:space="preserve"> ayaklar</w:t>
      </w:r>
      <w:r>
        <w:rPr>
          <w:rFonts w:cs="Times New Roman"/>
          <w:szCs w:val="24"/>
        </w:rPr>
        <w:t>a</w:t>
      </w:r>
      <w:r w:rsidR="00304DA8" w:rsidRPr="00714CAB">
        <w:rPr>
          <w:rFonts w:cs="Times New Roman"/>
          <w:szCs w:val="24"/>
        </w:rPr>
        <w:t xml:space="preserve"> kuvvet ve sebat ver</w:t>
      </w:r>
      <w:r w:rsidR="004313A0">
        <w:rPr>
          <w:rFonts w:cs="Times New Roman"/>
          <w:szCs w:val="24"/>
        </w:rPr>
        <w:t>mek</w:t>
      </w:r>
      <w:r w:rsidR="00304DA8" w:rsidRPr="00714CAB">
        <w:rPr>
          <w:rFonts w:cs="Times New Roman"/>
          <w:szCs w:val="24"/>
        </w:rPr>
        <w:t>,</w:t>
      </w:r>
      <w:r w:rsidR="00304DA8" w:rsidRPr="00714CAB">
        <w:rPr>
          <w:rFonts w:cs="Times New Roman"/>
          <w:szCs w:val="24"/>
          <w:vertAlign w:val="superscript"/>
        </w:rPr>
        <w:footnoteReference w:id="99"/>
      </w:r>
      <w:r w:rsidR="00304DA8" w:rsidRPr="00714CAB">
        <w:rPr>
          <w:rFonts w:cs="Times New Roman"/>
          <w:szCs w:val="24"/>
        </w:rPr>
        <w:t xml:space="preserve"> ayakları</w:t>
      </w:r>
      <w:r>
        <w:rPr>
          <w:rFonts w:cs="Times New Roman"/>
          <w:szCs w:val="24"/>
        </w:rPr>
        <w:t xml:space="preserve"> </w:t>
      </w:r>
      <w:r w:rsidR="00304DA8" w:rsidRPr="00714CAB">
        <w:rPr>
          <w:rFonts w:cs="Times New Roman"/>
          <w:szCs w:val="24"/>
        </w:rPr>
        <w:t>sağlam tut</w:t>
      </w:r>
      <w:r>
        <w:rPr>
          <w:rFonts w:cs="Times New Roman"/>
          <w:szCs w:val="24"/>
        </w:rPr>
        <w:t>ma</w:t>
      </w:r>
      <w:r w:rsidR="004313A0">
        <w:rPr>
          <w:rFonts w:cs="Times New Roman"/>
          <w:szCs w:val="24"/>
        </w:rPr>
        <w:t>k,</w:t>
      </w:r>
      <w:r w:rsidR="00304DA8" w:rsidRPr="00714CAB">
        <w:rPr>
          <w:rFonts w:cs="Times New Roman"/>
          <w:szCs w:val="24"/>
          <w:vertAlign w:val="superscript"/>
        </w:rPr>
        <w:footnoteReference w:id="100"/>
      </w:r>
      <w:r w:rsidR="004313A0">
        <w:rPr>
          <w:rFonts w:cs="Times New Roman"/>
          <w:szCs w:val="24"/>
        </w:rPr>
        <w:t xml:space="preserve">  ayakları</w:t>
      </w:r>
      <w:r w:rsidR="00304DA8" w:rsidRPr="00714CAB">
        <w:rPr>
          <w:rFonts w:cs="Times New Roman"/>
          <w:szCs w:val="24"/>
        </w:rPr>
        <w:t xml:space="preserve"> sağlamlaştır</w:t>
      </w:r>
      <w:r>
        <w:rPr>
          <w:rFonts w:cs="Times New Roman"/>
          <w:szCs w:val="24"/>
        </w:rPr>
        <w:t>ma</w:t>
      </w:r>
      <w:r w:rsidR="004313A0">
        <w:rPr>
          <w:rFonts w:cs="Times New Roman"/>
          <w:szCs w:val="24"/>
        </w:rPr>
        <w:t>k</w:t>
      </w:r>
      <w:r w:rsidR="00304DA8" w:rsidRPr="00714CAB">
        <w:rPr>
          <w:rFonts w:cs="Times New Roman"/>
          <w:szCs w:val="24"/>
        </w:rPr>
        <w:t>,</w:t>
      </w:r>
      <w:r w:rsidR="00304DA8" w:rsidRPr="00714CAB">
        <w:rPr>
          <w:rFonts w:cs="Times New Roman"/>
          <w:szCs w:val="24"/>
          <w:vertAlign w:val="superscript"/>
        </w:rPr>
        <w:footnoteReference w:id="101"/>
      </w:r>
      <w:r w:rsidR="00F266C8">
        <w:rPr>
          <w:rFonts w:cs="Times New Roman"/>
          <w:szCs w:val="24"/>
        </w:rPr>
        <w:t xml:space="preserve"> ayakları</w:t>
      </w:r>
      <w:r w:rsidR="00304DA8" w:rsidRPr="00714CAB">
        <w:rPr>
          <w:rFonts w:cs="Times New Roman"/>
          <w:szCs w:val="24"/>
        </w:rPr>
        <w:t xml:space="preserve"> sabit kıl</w:t>
      </w:r>
      <w:r w:rsidR="004313A0">
        <w:rPr>
          <w:rFonts w:cs="Times New Roman"/>
          <w:szCs w:val="24"/>
        </w:rPr>
        <w:t>mak</w:t>
      </w:r>
      <w:r w:rsidR="00304DA8" w:rsidRPr="00714CAB">
        <w:rPr>
          <w:rFonts w:cs="Times New Roman"/>
          <w:szCs w:val="24"/>
        </w:rPr>
        <w:t>,</w:t>
      </w:r>
      <w:r w:rsidR="00304DA8" w:rsidRPr="00714CAB">
        <w:rPr>
          <w:rFonts w:cs="Times New Roman"/>
          <w:szCs w:val="24"/>
          <w:vertAlign w:val="superscript"/>
        </w:rPr>
        <w:footnoteReference w:id="102"/>
      </w:r>
      <w:r>
        <w:rPr>
          <w:rFonts w:cs="Times New Roman"/>
          <w:szCs w:val="24"/>
        </w:rPr>
        <w:t xml:space="preserve"> </w:t>
      </w:r>
      <w:r w:rsidR="00304DA8" w:rsidRPr="00714CAB">
        <w:rPr>
          <w:rFonts w:cs="Times New Roman"/>
          <w:szCs w:val="24"/>
        </w:rPr>
        <w:t>direnme gücü ver</w:t>
      </w:r>
      <w:r w:rsidR="004313A0">
        <w:rPr>
          <w:rFonts w:cs="Times New Roman"/>
          <w:szCs w:val="24"/>
        </w:rPr>
        <w:t>mek</w:t>
      </w:r>
      <w:r w:rsidR="00304DA8" w:rsidRPr="00714CAB">
        <w:rPr>
          <w:rFonts w:cs="Times New Roman"/>
          <w:szCs w:val="24"/>
        </w:rPr>
        <w:t>,</w:t>
      </w:r>
      <w:r w:rsidR="00304DA8" w:rsidRPr="00714CAB">
        <w:rPr>
          <w:rFonts w:cs="Times New Roman"/>
          <w:szCs w:val="24"/>
          <w:vertAlign w:val="superscript"/>
        </w:rPr>
        <w:footnoteReference w:id="103"/>
      </w:r>
      <w:r w:rsidR="00304DA8" w:rsidRPr="00714CAB">
        <w:rPr>
          <w:rFonts w:cs="Times New Roman"/>
          <w:szCs w:val="24"/>
        </w:rPr>
        <w:t xml:space="preserve"> azim ve kararlı</w:t>
      </w:r>
      <w:r>
        <w:rPr>
          <w:rFonts w:cs="Times New Roman"/>
          <w:szCs w:val="24"/>
        </w:rPr>
        <w:t>lı</w:t>
      </w:r>
      <w:r w:rsidR="00F266C8">
        <w:rPr>
          <w:rFonts w:cs="Times New Roman"/>
          <w:szCs w:val="24"/>
        </w:rPr>
        <w:t>ğı</w:t>
      </w:r>
      <w:r w:rsidR="00304DA8" w:rsidRPr="00714CAB">
        <w:rPr>
          <w:rFonts w:cs="Times New Roman"/>
          <w:szCs w:val="24"/>
        </w:rPr>
        <w:t xml:space="preserve"> artır</w:t>
      </w:r>
      <w:r w:rsidR="004313A0">
        <w:rPr>
          <w:rFonts w:cs="Times New Roman"/>
          <w:szCs w:val="24"/>
        </w:rPr>
        <w:t>mak</w:t>
      </w:r>
      <w:r w:rsidR="00304DA8" w:rsidRPr="00714CAB">
        <w:rPr>
          <w:rFonts w:cs="Times New Roman"/>
          <w:szCs w:val="24"/>
        </w:rPr>
        <w:t>,</w:t>
      </w:r>
      <w:r w:rsidR="00304DA8" w:rsidRPr="00714CAB">
        <w:rPr>
          <w:rFonts w:cs="Times New Roman"/>
          <w:szCs w:val="24"/>
          <w:vertAlign w:val="superscript"/>
        </w:rPr>
        <w:footnoteReference w:id="104"/>
      </w:r>
      <w:r w:rsidR="00304DA8" w:rsidRPr="00714CAB">
        <w:rPr>
          <w:rFonts w:cs="Times New Roman"/>
          <w:szCs w:val="24"/>
        </w:rPr>
        <w:t xml:space="preserve"> ayak diret</w:t>
      </w:r>
      <w:r w:rsidR="004313A0">
        <w:rPr>
          <w:rFonts w:cs="Times New Roman"/>
          <w:szCs w:val="24"/>
        </w:rPr>
        <w:t>mek</w:t>
      </w:r>
      <w:r w:rsidR="00304DA8" w:rsidRPr="00714CAB">
        <w:rPr>
          <w:rFonts w:cs="Times New Roman"/>
          <w:szCs w:val="24"/>
          <w:vertAlign w:val="superscript"/>
        </w:rPr>
        <w:footnoteReference w:id="105"/>
      </w:r>
      <w:r w:rsidR="00304DA8" w:rsidRPr="00714CAB">
        <w:rPr>
          <w:rFonts w:cs="Times New Roman"/>
          <w:szCs w:val="24"/>
        </w:rPr>
        <w:t xml:space="preserve"> </w:t>
      </w:r>
      <w:r w:rsidR="004313A0">
        <w:rPr>
          <w:rFonts w:cs="Times New Roman"/>
          <w:szCs w:val="24"/>
        </w:rPr>
        <w:t xml:space="preserve">ve </w:t>
      </w:r>
      <w:r w:rsidR="00304DA8" w:rsidRPr="00714CAB">
        <w:rPr>
          <w:rFonts w:cs="Times New Roman"/>
          <w:szCs w:val="24"/>
        </w:rPr>
        <w:t>ayakları kaydırma</w:t>
      </w:r>
      <w:r w:rsidR="004313A0">
        <w:rPr>
          <w:rFonts w:cs="Times New Roman"/>
          <w:szCs w:val="24"/>
        </w:rPr>
        <w:t>mak</w:t>
      </w:r>
      <w:r w:rsidR="00304DA8" w:rsidRPr="00714CAB">
        <w:rPr>
          <w:rFonts w:cs="Times New Roman"/>
          <w:szCs w:val="24"/>
          <w:vertAlign w:val="superscript"/>
        </w:rPr>
        <w:footnoteReference w:id="106"/>
      </w:r>
      <w:r>
        <w:rPr>
          <w:rFonts w:cs="Times New Roman"/>
          <w:szCs w:val="24"/>
        </w:rPr>
        <w:t xml:space="preserve"> </w:t>
      </w:r>
      <w:r w:rsidR="00F266C8">
        <w:rPr>
          <w:rFonts w:cs="Times New Roman"/>
          <w:szCs w:val="24"/>
        </w:rPr>
        <w:t>gibi</w:t>
      </w:r>
      <w:r>
        <w:rPr>
          <w:rFonts w:cs="Times New Roman"/>
          <w:szCs w:val="24"/>
        </w:rPr>
        <w:t xml:space="preserve"> manalar</w:t>
      </w:r>
      <w:r w:rsidR="00304DA8" w:rsidRPr="00714CAB">
        <w:rPr>
          <w:rFonts w:cs="Times New Roman"/>
          <w:szCs w:val="24"/>
        </w:rPr>
        <w:t xml:space="preserve"> vermişlerdir. </w:t>
      </w:r>
    </w:p>
    <w:p w:rsidR="00304DA8" w:rsidRPr="00D54F70" w:rsidRDefault="00E43E72" w:rsidP="00D54F70">
      <w:pPr>
        <w:spacing w:after="0" w:line="360" w:lineRule="auto"/>
        <w:ind w:firstLine="708"/>
        <w:jc w:val="both"/>
        <w:rPr>
          <w:rFonts w:cs="Times New Roman"/>
          <w:bCs/>
          <w:szCs w:val="24"/>
        </w:rPr>
      </w:pPr>
      <w:r>
        <w:rPr>
          <w:rFonts w:cs="Times New Roman"/>
          <w:szCs w:val="24"/>
        </w:rPr>
        <w:t xml:space="preserve">Yine müminlerin ayaklarının sabit basmasıyla ilgili bir diğer âyetin metnine Kur’an’da </w:t>
      </w:r>
      <w:r w:rsidR="00BE3720">
        <w:rPr>
          <w:rFonts w:cs="Times New Roman"/>
          <w:i/>
          <w:szCs w:val="24"/>
          <w:rtl/>
        </w:rPr>
        <w:t>(</w:t>
      </w:r>
      <w:r w:rsidR="00BE3720" w:rsidRPr="00714CAB">
        <w:rPr>
          <w:rFonts w:cs="Times New Roman"/>
          <w:i/>
          <w:szCs w:val="24"/>
          <w:rtl/>
        </w:rPr>
        <w:t xml:space="preserve">وَمَا </w:t>
      </w:r>
      <w:r w:rsidR="00304DA8" w:rsidRPr="00714CAB">
        <w:rPr>
          <w:rFonts w:cs="Times New Roman"/>
          <w:i/>
          <w:szCs w:val="24"/>
          <w:rtl/>
        </w:rPr>
        <w:t>كَانَ قَوْلَهُمْ إِلاَّ أَنْ قَالُوا رَبَّنَا اغْفِرْ لَنَا ذُنُوبَنَا وَإِسْرَافَنَا فِي أَمْرِنَا وَثَبِّتْ أَقْدَامَنَا وَانْصُرْنَا عَلَى الْقَوْمِ الْكَافِرِينَ</w:t>
      </w:r>
      <w:r w:rsidR="00BE3720">
        <w:rPr>
          <w:rFonts w:cs="Times New Roman"/>
          <w:i/>
          <w:szCs w:val="24"/>
          <w:rtl/>
        </w:rPr>
        <w:t>)</w:t>
      </w:r>
      <w:r>
        <w:rPr>
          <w:rFonts w:cs="Times New Roman"/>
          <w:i/>
          <w:szCs w:val="24"/>
        </w:rPr>
        <w:t xml:space="preserve"> </w:t>
      </w:r>
      <w:r w:rsidR="00285E80">
        <w:rPr>
          <w:rFonts w:cs="Times New Roman"/>
          <w:szCs w:val="24"/>
        </w:rPr>
        <w:t>şeklinde</w:t>
      </w:r>
      <w:r w:rsidR="00A74AE6" w:rsidRPr="00A74AE6">
        <w:rPr>
          <w:rFonts w:cs="Times New Roman"/>
          <w:szCs w:val="24"/>
          <w:vertAlign w:val="superscript"/>
        </w:rPr>
        <w:footnoteReference w:id="107"/>
      </w:r>
      <w:r w:rsidR="00285E80">
        <w:rPr>
          <w:rFonts w:cs="Times New Roman"/>
          <w:szCs w:val="24"/>
        </w:rPr>
        <w:t xml:space="preserve"> yer verilmiştir. B</w:t>
      </w:r>
      <w:r w:rsidR="00D02EE1">
        <w:rPr>
          <w:rFonts w:cs="Times New Roman"/>
          <w:szCs w:val="24"/>
        </w:rPr>
        <w:t xml:space="preserve">azı meallerde bu âyete </w:t>
      </w:r>
      <w:r>
        <w:rPr>
          <w:rFonts w:cs="Times New Roman"/>
          <w:i/>
          <w:szCs w:val="24"/>
        </w:rPr>
        <w:t>“</w:t>
      </w:r>
      <w:r w:rsidR="00304DA8" w:rsidRPr="00714CAB">
        <w:rPr>
          <w:rFonts w:cs="Times New Roman"/>
          <w:i/>
          <w:szCs w:val="24"/>
        </w:rPr>
        <w:t>Rabbimiz! İşlemiş olduğumuz günahları ve işimizde gösterdi</w:t>
      </w:r>
      <w:r w:rsidR="00D02EE1">
        <w:rPr>
          <w:rFonts w:cs="Times New Roman"/>
          <w:i/>
          <w:szCs w:val="24"/>
        </w:rPr>
        <w:t>ğimiz taşkınlıklarımızı bağışla. Ayaklarımızı sabit kıl ve</w:t>
      </w:r>
      <w:r w:rsidR="00304DA8" w:rsidRPr="00714CAB">
        <w:rPr>
          <w:rFonts w:cs="Times New Roman"/>
          <w:i/>
          <w:szCs w:val="24"/>
        </w:rPr>
        <w:t xml:space="preserve"> kâfir güruhuna karşı bize yardım et!</w:t>
      </w:r>
      <w:r w:rsidR="00D54F70">
        <w:rPr>
          <w:rFonts w:cs="Times New Roman"/>
          <w:szCs w:val="24"/>
        </w:rPr>
        <w:t xml:space="preserve"> </w:t>
      </w:r>
      <w:r w:rsidR="00D54F70" w:rsidRPr="00D54F70">
        <w:rPr>
          <w:rFonts w:cs="Times New Roman"/>
          <w:i/>
          <w:szCs w:val="24"/>
        </w:rPr>
        <w:t>diye dua ediyorlardı.”</w:t>
      </w:r>
      <w:r w:rsidR="00285E80">
        <w:rPr>
          <w:rStyle w:val="DipnotBavurusu"/>
          <w:rFonts w:cs="Times New Roman"/>
          <w:i/>
          <w:szCs w:val="24"/>
        </w:rPr>
        <w:footnoteReference w:id="108"/>
      </w:r>
      <w:r w:rsidR="00D54F70">
        <w:rPr>
          <w:rFonts w:cs="Times New Roman"/>
          <w:szCs w:val="24"/>
        </w:rPr>
        <w:t xml:space="preserve"> mealini vermiştiler.</w:t>
      </w:r>
      <w:r w:rsidR="00D54F70">
        <w:rPr>
          <w:rFonts w:cs="Times New Roman"/>
          <w:bCs/>
          <w:szCs w:val="24"/>
        </w:rPr>
        <w:t xml:space="preserve"> </w:t>
      </w:r>
      <w:r w:rsidR="004B110A">
        <w:rPr>
          <w:rFonts w:cs="Times New Roman"/>
          <w:szCs w:val="24"/>
        </w:rPr>
        <w:t>Zemahşerî</w:t>
      </w:r>
      <w:r w:rsidR="00D54F70">
        <w:rPr>
          <w:rFonts w:cs="Times New Roman"/>
          <w:szCs w:val="24"/>
        </w:rPr>
        <w:t>,</w:t>
      </w:r>
      <w:r w:rsidR="004B110A">
        <w:rPr>
          <w:rFonts w:cs="Times New Roman"/>
          <w:szCs w:val="24"/>
        </w:rPr>
        <w:t xml:space="preserve"> </w:t>
      </w:r>
      <w:r w:rsidR="00F266C8">
        <w:rPr>
          <w:rFonts w:cs="Times New Roman"/>
          <w:szCs w:val="24"/>
        </w:rPr>
        <w:t>m</w:t>
      </w:r>
      <w:r w:rsidR="00F266C8" w:rsidRPr="00714CAB">
        <w:rPr>
          <w:rFonts w:cs="Times New Roman"/>
          <w:szCs w:val="24"/>
        </w:rPr>
        <w:t>ücahitlerin</w:t>
      </w:r>
      <w:r w:rsidR="00304DA8" w:rsidRPr="00714CAB">
        <w:rPr>
          <w:rFonts w:cs="Times New Roman"/>
          <w:szCs w:val="24"/>
        </w:rPr>
        <w:t xml:space="preserve"> aya</w:t>
      </w:r>
      <w:r w:rsidR="00D54F70">
        <w:rPr>
          <w:rFonts w:cs="Times New Roman"/>
          <w:szCs w:val="24"/>
        </w:rPr>
        <w:t>klarının</w:t>
      </w:r>
      <w:r w:rsidR="00304DA8" w:rsidRPr="00714CAB">
        <w:rPr>
          <w:rFonts w:cs="Times New Roman"/>
          <w:szCs w:val="24"/>
        </w:rPr>
        <w:t xml:space="preserve"> sabit</w:t>
      </w:r>
      <w:r w:rsidR="00D54F70">
        <w:rPr>
          <w:rFonts w:cs="Times New Roman"/>
          <w:szCs w:val="24"/>
        </w:rPr>
        <w:t xml:space="preserve"> kılınmasından maksadın</w:t>
      </w:r>
      <w:r w:rsidR="00304DA8" w:rsidRPr="00714CAB">
        <w:rPr>
          <w:rFonts w:cs="Times New Roman"/>
          <w:szCs w:val="24"/>
        </w:rPr>
        <w:t xml:space="preserve"> </w:t>
      </w:r>
      <w:r w:rsidR="00567F07" w:rsidRPr="00714CAB">
        <w:rPr>
          <w:rFonts w:cs="Times New Roman"/>
          <w:szCs w:val="24"/>
        </w:rPr>
        <w:t>kendilerini</w:t>
      </w:r>
      <w:r w:rsidR="00304DA8" w:rsidRPr="00714CAB">
        <w:rPr>
          <w:rFonts w:cs="Times New Roman"/>
          <w:szCs w:val="24"/>
        </w:rPr>
        <w:t xml:space="preserve"> günah</w:t>
      </w:r>
      <w:r w:rsidR="00567F07" w:rsidRPr="00714CAB">
        <w:rPr>
          <w:rFonts w:cs="Times New Roman"/>
          <w:szCs w:val="24"/>
        </w:rPr>
        <w:t>kâr göstermeleri</w:t>
      </w:r>
      <w:r w:rsidR="00304DA8" w:rsidRPr="00714CAB">
        <w:rPr>
          <w:rFonts w:cs="Times New Roman"/>
          <w:szCs w:val="24"/>
        </w:rPr>
        <w:t xml:space="preserve"> </w:t>
      </w:r>
      <w:r w:rsidR="00D54F70">
        <w:rPr>
          <w:rFonts w:cs="Times New Roman"/>
          <w:szCs w:val="24"/>
        </w:rPr>
        <w:t xml:space="preserve">ve </w:t>
      </w:r>
      <w:r w:rsidR="00304DA8" w:rsidRPr="00714CAB">
        <w:rPr>
          <w:rFonts w:cs="Times New Roman"/>
          <w:szCs w:val="24"/>
        </w:rPr>
        <w:t>nefsani hissiyatlarını kırma</w:t>
      </w:r>
      <w:r w:rsidR="00D54F70">
        <w:rPr>
          <w:rFonts w:cs="Times New Roman"/>
          <w:szCs w:val="24"/>
        </w:rPr>
        <w:t>ları</w:t>
      </w:r>
      <w:r w:rsidR="00304DA8" w:rsidRPr="00714CAB">
        <w:rPr>
          <w:rFonts w:cs="Times New Roman"/>
          <w:szCs w:val="24"/>
        </w:rPr>
        <w:t xml:space="preserve"> </w:t>
      </w:r>
      <w:r w:rsidR="00D54F70">
        <w:rPr>
          <w:rFonts w:cs="Times New Roman"/>
          <w:szCs w:val="24"/>
        </w:rPr>
        <w:t>olduğunu söylemiş</w:t>
      </w:r>
      <w:r w:rsidR="00F266C8">
        <w:rPr>
          <w:rFonts w:cs="Times New Roman"/>
          <w:szCs w:val="24"/>
        </w:rPr>
        <w:t>t</w:t>
      </w:r>
      <w:r w:rsidR="00D54F70">
        <w:rPr>
          <w:rFonts w:cs="Times New Roman"/>
          <w:szCs w:val="24"/>
        </w:rPr>
        <w:t>ir. Onların h</w:t>
      </w:r>
      <w:r w:rsidR="00EF4676" w:rsidRPr="00714CAB">
        <w:rPr>
          <w:rFonts w:cs="Times New Roman"/>
          <w:szCs w:val="24"/>
        </w:rPr>
        <w:t>arp alanında</w:t>
      </w:r>
      <w:r w:rsidR="00304DA8" w:rsidRPr="00714CAB">
        <w:rPr>
          <w:rFonts w:cs="Times New Roman"/>
          <w:szCs w:val="24"/>
        </w:rPr>
        <w:t xml:space="preserve"> ayaklarının sabit kılınması için dua etmeleri</w:t>
      </w:r>
      <w:r w:rsidR="0012246B">
        <w:rPr>
          <w:rFonts w:cs="Times New Roman"/>
          <w:szCs w:val="24"/>
        </w:rPr>
        <w:t>nin</w:t>
      </w:r>
      <w:r w:rsidR="00304DA8" w:rsidRPr="00714CAB">
        <w:rPr>
          <w:rFonts w:cs="Times New Roman"/>
          <w:szCs w:val="24"/>
        </w:rPr>
        <w:t xml:space="preserve">, bundan sonra yapılacak duanın tam bir teslimiyetle kabul </w:t>
      </w:r>
      <w:r w:rsidR="0012246B">
        <w:rPr>
          <w:rFonts w:cs="Times New Roman"/>
          <w:szCs w:val="24"/>
        </w:rPr>
        <w:t>edilmeye</w:t>
      </w:r>
      <w:r w:rsidR="00304DA8" w:rsidRPr="00714CAB">
        <w:rPr>
          <w:rFonts w:cs="Times New Roman"/>
          <w:szCs w:val="24"/>
        </w:rPr>
        <w:t xml:space="preserve"> daha yakın olması</w:t>
      </w:r>
      <w:r w:rsidR="0012246B">
        <w:rPr>
          <w:rFonts w:cs="Times New Roman"/>
          <w:szCs w:val="24"/>
        </w:rPr>
        <w:t>yla alakalı olduğunu söylemiştir</w:t>
      </w:r>
      <w:r w:rsidR="00304DA8" w:rsidRPr="00714CAB">
        <w:rPr>
          <w:rFonts w:cs="Times New Roman"/>
          <w:szCs w:val="24"/>
        </w:rPr>
        <w:t>.</w:t>
      </w:r>
      <w:r w:rsidR="00304DA8" w:rsidRPr="00714CAB">
        <w:rPr>
          <w:rFonts w:cs="Times New Roman"/>
          <w:szCs w:val="24"/>
          <w:vertAlign w:val="superscript"/>
        </w:rPr>
        <w:footnoteReference w:id="109"/>
      </w:r>
      <w:r w:rsidR="00304DA8" w:rsidRPr="00714CAB">
        <w:rPr>
          <w:rFonts w:cs="Times New Roman"/>
          <w:szCs w:val="24"/>
        </w:rPr>
        <w:t xml:space="preserve"> </w:t>
      </w:r>
    </w:p>
    <w:p w:rsidR="00304DA8" w:rsidRPr="00714CAB" w:rsidRDefault="00F17821" w:rsidP="00714CAB">
      <w:pPr>
        <w:spacing w:after="0" w:line="360" w:lineRule="auto"/>
        <w:ind w:firstLine="708"/>
        <w:jc w:val="both"/>
        <w:rPr>
          <w:rFonts w:cs="Times New Roman"/>
          <w:szCs w:val="24"/>
        </w:rPr>
      </w:pPr>
      <w:r>
        <w:rPr>
          <w:rFonts w:cs="Times New Roman"/>
          <w:szCs w:val="24"/>
        </w:rPr>
        <w:lastRenderedPageBreak/>
        <w:t>Bu konu Celâleyn tefsirinde şöyle açıklanmıştır. O</w:t>
      </w:r>
      <w:r w:rsidR="00304DA8" w:rsidRPr="00714CAB">
        <w:rPr>
          <w:rFonts w:cs="Times New Roman"/>
          <w:szCs w:val="24"/>
        </w:rPr>
        <w:t>nlar</w:t>
      </w:r>
      <w:r>
        <w:rPr>
          <w:rFonts w:cs="Times New Roman"/>
          <w:szCs w:val="24"/>
        </w:rPr>
        <w:t>,</w:t>
      </w:r>
      <w:r w:rsidR="00304DA8" w:rsidRPr="00714CAB">
        <w:rPr>
          <w:rFonts w:cs="Times New Roman"/>
          <w:szCs w:val="24"/>
        </w:rPr>
        <w:t xml:space="preserve"> </w:t>
      </w:r>
      <w:r>
        <w:rPr>
          <w:rFonts w:cs="Times New Roman"/>
          <w:szCs w:val="24"/>
        </w:rPr>
        <w:t>bu</w:t>
      </w:r>
      <w:r w:rsidR="00304DA8" w:rsidRPr="00714CAB">
        <w:rPr>
          <w:rFonts w:cs="Times New Roman"/>
          <w:szCs w:val="24"/>
        </w:rPr>
        <w:t xml:space="preserve"> sözleri</w:t>
      </w:r>
      <w:r>
        <w:rPr>
          <w:rFonts w:cs="Times New Roman"/>
          <w:szCs w:val="24"/>
        </w:rPr>
        <w:t>yle</w:t>
      </w:r>
      <w:r w:rsidR="00304DA8" w:rsidRPr="00714CAB">
        <w:rPr>
          <w:rFonts w:cs="Times New Roman"/>
          <w:szCs w:val="24"/>
        </w:rPr>
        <w:t xml:space="preserve"> kendilerine isabet eden şeyin</w:t>
      </w:r>
      <w:r>
        <w:rPr>
          <w:rFonts w:cs="Times New Roman"/>
          <w:szCs w:val="24"/>
        </w:rPr>
        <w:t>,</w:t>
      </w:r>
      <w:r w:rsidR="00304DA8" w:rsidRPr="00714CAB">
        <w:rPr>
          <w:rFonts w:cs="Times New Roman"/>
          <w:szCs w:val="24"/>
        </w:rPr>
        <w:t xml:space="preserve"> kötü amellerinden ötürü olduğunu bildirmek ve nefs</w:t>
      </w:r>
      <w:r>
        <w:rPr>
          <w:rFonts w:cs="Times New Roman"/>
          <w:szCs w:val="24"/>
        </w:rPr>
        <w:t>inin</w:t>
      </w:r>
      <w:r w:rsidR="00304DA8" w:rsidRPr="00714CAB">
        <w:rPr>
          <w:rFonts w:cs="Times New Roman"/>
          <w:szCs w:val="24"/>
        </w:rPr>
        <w:t xml:space="preserve"> arzularını kırmak </w:t>
      </w:r>
      <w:r>
        <w:rPr>
          <w:rFonts w:cs="Times New Roman"/>
          <w:szCs w:val="24"/>
        </w:rPr>
        <w:t>istemişlerdir. Böylece onlar, g</w:t>
      </w:r>
      <w:r w:rsidR="00304DA8" w:rsidRPr="00714CAB">
        <w:rPr>
          <w:rFonts w:cs="Times New Roman"/>
          <w:szCs w:val="24"/>
        </w:rPr>
        <w:t>ünahları</w:t>
      </w:r>
      <w:r>
        <w:rPr>
          <w:rFonts w:cs="Times New Roman"/>
          <w:szCs w:val="24"/>
        </w:rPr>
        <w:t>n</w:t>
      </w:r>
      <w:r w:rsidR="00304DA8" w:rsidRPr="00714CAB">
        <w:rPr>
          <w:rFonts w:cs="Times New Roman"/>
          <w:szCs w:val="24"/>
        </w:rPr>
        <w:t>ı</w:t>
      </w:r>
      <w:r>
        <w:rPr>
          <w:rFonts w:cs="Times New Roman"/>
          <w:szCs w:val="24"/>
        </w:rPr>
        <w:t>n</w:t>
      </w:r>
      <w:r w:rsidR="00304DA8" w:rsidRPr="00714CAB">
        <w:rPr>
          <w:rFonts w:cs="Times New Roman"/>
          <w:szCs w:val="24"/>
        </w:rPr>
        <w:t>, işleri</w:t>
      </w:r>
      <w:r w:rsidR="00F15182">
        <w:rPr>
          <w:rFonts w:cs="Times New Roman"/>
          <w:szCs w:val="24"/>
        </w:rPr>
        <w:t>n</w:t>
      </w:r>
      <w:r w:rsidR="00304DA8" w:rsidRPr="00714CAB">
        <w:rPr>
          <w:rFonts w:cs="Times New Roman"/>
          <w:szCs w:val="24"/>
        </w:rPr>
        <w:t xml:space="preserve">deki </w:t>
      </w:r>
      <w:r w:rsidR="00F15182">
        <w:rPr>
          <w:rFonts w:cs="Times New Roman"/>
          <w:szCs w:val="24"/>
        </w:rPr>
        <w:t>aşırılığın ve</w:t>
      </w:r>
      <w:r w:rsidR="00304DA8" w:rsidRPr="00714CAB">
        <w:rPr>
          <w:rFonts w:cs="Times New Roman"/>
          <w:szCs w:val="24"/>
        </w:rPr>
        <w:t xml:space="preserve"> hududu aşma</w:t>
      </w:r>
      <w:r w:rsidR="00F15182">
        <w:rPr>
          <w:rFonts w:cs="Times New Roman"/>
          <w:szCs w:val="24"/>
        </w:rPr>
        <w:t>nın getirdiği hatalar için</w:t>
      </w:r>
      <w:r w:rsidR="00304DA8" w:rsidRPr="00714CAB">
        <w:rPr>
          <w:rFonts w:cs="Times New Roman"/>
          <w:szCs w:val="24"/>
        </w:rPr>
        <w:t xml:space="preserve"> </w:t>
      </w:r>
      <w:r w:rsidR="009D134A">
        <w:rPr>
          <w:rFonts w:cs="Times New Roman"/>
          <w:szCs w:val="24"/>
        </w:rPr>
        <w:t>Allah’tan bağışlanma dilemişlerdir.</w:t>
      </w:r>
      <w:r w:rsidR="00304DA8" w:rsidRPr="00714CAB">
        <w:rPr>
          <w:rFonts w:cs="Times New Roman"/>
          <w:szCs w:val="24"/>
        </w:rPr>
        <w:t xml:space="preserve"> </w:t>
      </w:r>
      <w:r w:rsidR="00C1072D">
        <w:rPr>
          <w:rFonts w:cs="Times New Roman"/>
          <w:szCs w:val="24"/>
        </w:rPr>
        <w:t>Hatta ayaklarının</w:t>
      </w:r>
      <w:r w:rsidR="00304DA8" w:rsidRPr="00714CAB">
        <w:rPr>
          <w:rFonts w:cs="Times New Roman"/>
          <w:szCs w:val="24"/>
        </w:rPr>
        <w:t xml:space="preserve"> </w:t>
      </w:r>
      <w:r w:rsidR="00C1072D">
        <w:rPr>
          <w:rFonts w:cs="Times New Roman"/>
          <w:szCs w:val="24"/>
        </w:rPr>
        <w:t xml:space="preserve">savaşta </w:t>
      </w:r>
      <w:r w:rsidR="00304DA8" w:rsidRPr="00714CAB">
        <w:rPr>
          <w:rFonts w:cs="Times New Roman"/>
          <w:szCs w:val="24"/>
        </w:rPr>
        <w:t>kuvvetle sabit kıl</w:t>
      </w:r>
      <w:r w:rsidR="00C1072D">
        <w:rPr>
          <w:rFonts w:cs="Times New Roman"/>
          <w:szCs w:val="24"/>
        </w:rPr>
        <w:t>ınmasını</w:t>
      </w:r>
      <w:r w:rsidR="00304DA8" w:rsidRPr="00714CAB">
        <w:rPr>
          <w:rFonts w:cs="Times New Roman"/>
          <w:szCs w:val="24"/>
        </w:rPr>
        <w:t xml:space="preserve"> ve kâfirler güruhu</w:t>
      </w:r>
      <w:r w:rsidR="00C1072D">
        <w:rPr>
          <w:rFonts w:cs="Times New Roman"/>
          <w:szCs w:val="24"/>
        </w:rPr>
        <w:t xml:space="preserve">na karşı kendilerine </w:t>
      </w:r>
      <w:r w:rsidR="00304DA8" w:rsidRPr="00714CAB">
        <w:rPr>
          <w:rFonts w:cs="Times New Roman"/>
          <w:szCs w:val="24"/>
        </w:rPr>
        <w:t>yardım et</w:t>
      </w:r>
      <w:r w:rsidR="00C1072D">
        <w:rPr>
          <w:rFonts w:cs="Times New Roman"/>
          <w:szCs w:val="24"/>
        </w:rPr>
        <w:t>mesini talep etmişlerdir</w:t>
      </w:r>
      <w:r w:rsidR="00304DA8" w:rsidRPr="00714CAB">
        <w:rPr>
          <w:rFonts w:cs="Times New Roman"/>
          <w:szCs w:val="24"/>
        </w:rPr>
        <w:t>.</w:t>
      </w:r>
      <w:r w:rsidR="00304DA8" w:rsidRPr="00714CAB">
        <w:rPr>
          <w:rStyle w:val="DipnotBavurusu"/>
          <w:rFonts w:cs="Times New Roman"/>
          <w:szCs w:val="24"/>
        </w:rPr>
        <w:footnoteReference w:id="110"/>
      </w:r>
      <w:r w:rsidR="00304DA8" w:rsidRPr="00714CAB">
        <w:rPr>
          <w:rFonts w:cs="Times New Roman"/>
          <w:szCs w:val="24"/>
        </w:rPr>
        <w:t xml:space="preserve"> </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 xml:space="preserve">Bursevî </w:t>
      </w:r>
      <w:r w:rsidR="00F266C8">
        <w:rPr>
          <w:rFonts w:cs="Times New Roman"/>
          <w:szCs w:val="24"/>
        </w:rPr>
        <w:t>o</w:t>
      </w:r>
      <w:r w:rsidRPr="00714CAB">
        <w:rPr>
          <w:rFonts w:cs="Times New Roman"/>
          <w:szCs w:val="24"/>
        </w:rPr>
        <w:t>nlar</w:t>
      </w:r>
      <w:r w:rsidR="00F266C8">
        <w:rPr>
          <w:rFonts w:cs="Times New Roman"/>
          <w:szCs w:val="24"/>
        </w:rPr>
        <w:t>ın</w:t>
      </w:r>
      <w:r w:rsidRPr="00714CAB">
        <w:rPr>
          <w:rFonts w:cs="Times New Roman"/>
          <w:szCs w:val="24"/>
        </w:rPr>
        <w:t>, düşmanla karşı</w:t>
      </w:r>
      <w:r w:rsidR="00C1072D">
        <w:rPr>
          <w:rFonts w:cs="Times New Roman"/>
          <w:szCs w:val="24"/>
        </w:rPr>
        <w:t>laştıklarında</w:t>
      </w:r>
      <w:r w:rsidRPr="00714CAB">
        <w:rPr>
          <w:rFonts w:cs="Times New Roman"/>
          <w:szCs w:val="24"/>
        </w:rPr>
        <w:t xml:space="preserve"> savaşın meşakkatlerin</w:t>
      </w:r>
      <w:r w:rsidR="00C1072D">
        <w:rPr>
          <w:rFonts w:cs="Times New Roman"/>
          <w:szCs w:val="24"/>
        </w:rPr>
        <w:t>i</w:t>
      </w:r>
      <w:r w:rsidRPr="00714CAB">
        <w:rPr>
          <w:rFonts w:cs="Times New Roman"/>
          <w:szCs w:val="24"/>
        </w:rPr>
        <w:t xml:space="preserve"> üzer</w:t>
      </w:r>
      <w:r w:rsidR="00C1072D">
        <w:rPr>
          <w:rFonts w:cs="Times New Roman"/>
          <w:szCs w:val="24"/>
        </w:rPr>
        <w:t>ler</w:t>
      </w:r>
      <w:r w:rsidRPr="00714CAB">
        <w:rPr>
          <w:rFonts w:cs="Times New Roman"/>
          <w:szCs w:val="24"/>
        </w:rPr>
        <w:t xml:space="preserve">inden </w:t>
      </w:r>
      <w:r w:rsidR="00C1072D">
        <w:rPr>
          <w:rFonts w:cs="Times New Roman"/>
          <w:szCs w:val="24"/>
        </w:rPr>
        <w:t xml:space="preserve">atmak </w:t>
      </w:r>
      <w:r w:rsidRPr="00714CAB">
        <w:rPr>
          <w:rFonts w:cs="Times New Roman"/>
          <w:szCs w:val="24"/>
        </w:rPr>
        <w:t xml:space="preserve">için </w:t>
      </w:r>
      <w:r w:rsidR="00C1072D">
        <w:rPr>
          <w:rFonts w:cs="Times New Roman"/>
          <w:szCs w:val="24"/>
        </w:rPr>
        <w:t>dua et</w:t>
      </w:r>
      <w:r w:rsidR="00F266C8">
        <w:rPr>
          <w:rFonts w:cs="Times New Roman"/>
          <w:szCs w:val="24"/>
        </w:rPr>
        <w:t>tiklerini bildirmiştir</w:t>
      </w:r>
      <w:r w:rsidR="00C1072D">
        <w:rPr>
          <w:rFonts w:cs="Times New Roman"/>
          <w:szCs w:val="24"/>
        </w:rPr>
        <w:t xml:space="preserve">. </w:t>
      </w:r>
      <w:r w:rsidR="00F266C8">
        <w:rPr>
          <w:rFonts w:cs="Times New Roman"/>
          <w:szCs w:val="24"/>
        </w:rPr>
        <w:t>Ayrıca,</w:t>
      </w:r>
      <w:r w:rsidR="00C1072D">
        <w:rPr>
          <w:rFonts w:cs="Times New Roman"/>
          <w:szCs w:val="24"/>
        </w:rPr>
        <w:t xml:space="preserve"> onların g</w:t>
      </w:r>
      <w:r w:rsidR="006525A4" w:rsidRPr="00714CAB">
        <w:rPr>
          <w:rFonts w:cs="Times New Roman"/>
          <w:szCs w:val="24"/>
        </w:rPr>
        <w:t>ünahkâr</w:t>
      </w:r>
      <w:r w:rsidR="00EF4676" w:rsidRPr="00714CAB">
        <w:rPr>
          <w:rFonts w:cs="Times New Roman"/>
          <w:szCs w:val="24"/>
        </w:rPr>
        <w:t xml:space="preserve"> oluş</w:t>
      </w:r>
      <w:r w:rsidR="00C1072D">
        <w:rPr>
          <w:rFonts w:cs="Times New Roman"/>
          <w:szCs w:val="24"/>
        </w:rPr>
        <w:t>ları</w:t>
      </w:r>
      <w:r w:rsidRPr="00714CAB">
        <w:rPr>
          <w:rFonts w:cs="Times New Roman"/>
          <w:szCs w:val="24"/>
        </w:rPr>
        <w:t xml:space="preserve"> ve </w:t>
      </w:r>
      <w:r w:rsidR="00C1072D">
        <w:rPr>
          <w:rFonts w:cs="Times New Roman"/>
          <w:szCs w:val="24"/>
        </w:rPr>
        <w:t>hadleri</w:t>
      </w:r>
      <w:r w:rsidR="00F266C8">
        <w:rPr>
          <w:rFonts w:cs="Times New Roman"/>
          <w:szCs w:val="24"/>
        </w:rPr>
        <w:t>ni</w:t>
      </w:r>
      <w:r w:rsidR="00C22CC2">
        <w:rPr>
          <w:rFonts w:cs="Times New Roman"/>
          <w:szCs w:val="24"/>
        </w:rPr>
        <w:t xml:space="preserve"> aşarak</w:t>
      </w:r>
      <w:r w:rsidRPr="00714CAB">
        <w:rPr>
          <w:rFonts w:cs="Times New Roman"/>
          <w:szCs w:val="24"/>
        </w:rPr>
        <w:t xml:space="preserve"> </w:t>
      </w:r>
      <w:r w:rsidR="00EF4676" w:rsidRPr="00714CAB">
        <w:rPr>
          <w:rFonts w:cs="Times New Roman"/>
          <w:szCs w:val="24"/>
        </w:rPr>
        <w:t>yaptı</w:t>
      </w:r>
      <w:r w:rsidR="00C22CC2">
        <w:rPr>
          <w:rFonts w:cs="Times New Roman"/>
          <w:szCs w:val="24"/>
        </w:rPr>
        <w:t>kları</w:t>
      </w:r>
      <w:r w:rsidRPr="00714CAB">
        <w:rPr>
          <w:rFonts w:cs="Times New Roman"/>
          <w:szCs w:val="24"/>
        </w:rPr>
        <w:t xml:space="preserve"> isyanları</w:t>
      </w:r>
      <w:r w:rsidR="00C22CC2">
        <w:rPr>
          <w:rFonts w:cs="Times New Roman"/>
          <w:szCs w:val="24"/>
        </w:rPr>
        <w:t>n</w:t>
      </w:r>
      <w:r w:rsidR="00F266C8">
        <w:rPr>
          <w:rFonts w:cs="Times New Roman"/>
          <w:szCs w:val="24"/>
        </w:rPr>
        <w:t>dan ötürü</w:t>
      </w:r>
      <w:r w:rsidRPr="00714CAB">
        <w:rPr>
          <w:rFonts w:cs="Times New Roman"/>
          <w:szCs w:val="24"/>
        </w:rPr>
        <w:t xml:space="preserve"> </w:t>
      </w:r>
      <w:r w:rsidR="00F266C8">
        <w:rPr>
          <w:rFonts w:cs="Times New Roman"/>
          <w:szCs w:val="24"/>
        </w:rPr>
        <w:t xml:space="preserve">Allah’tan </w:t>
      </w:r>
      <w:r w:rsidR="00EF4676" w:rsidRPr="00714CAB">
        <w:rPr>
          <w:rFonts w:cs="Times New Roman"/>
          <w:szCs w:val="24"/>
        </w:rPr>
        <w:t xml:space="preserve">af </w:t>
      </w:r>
      <w:r w:rsidR="00F266C8">
        <w:rPr>
          <w:rFonts w:cs="Times New Roman"/>
          <w:szCs w:val="24"/>
        </w:rPr>
        <w:t>dilediklerini</w:t>
      </w:r>
      <w:r w:rsidR="00C22CC2">
        <w:rPr>
          <w:rFonts w:cs="Times New Roman"/>
          <w:szCs w:val="24"/>
        </w:rPr>
        <w:t xml:space="preserve"> </w:t>
      </w:r>
      <w:r w:rsidR="00F266C8">
        <w:rPr>
          <w:rFonts w:cs="Times New Roman"/>
          <w:szCs w:val="24"/>
        </w:rPr>
        <w:t>söylemiştir</w:t>
      </w:r>
      <w:r w:rsidRPr="00714CAB">
        <w:rPr>
          <w:rFonts w:cs="Times New Roman"/>
          <w:szCs w:val="24"/>
        </w:rPr>
        <w:t xml:space="preserve">. </w:t>
      </w:r>
      <w:r w:rsidR="00C22CC2">
        <w:rPr>
          <w:rFonts w:cs="Times New Roman"/>
          <w:szCs w:val="24"/>
        </w:rPr>
        <w:t>Yine ayakların</w:t>
      </w:r>
      <w:r w:rsidRPr="00714CAB">
        <w:rPr>
          <w:rFonts w:cs="Times New Roman"/>
          <w:szCs w:val="24"/>
        </w:rPr>
        <w:t>ı</w:t>
      </w:r>
      <w:r w:rsidR="00C22CC2">
        <w:rPr>
          <w:rFonts w:cs="Times New Roman"/>
          <w:szCs w:val="24"/>
        </w:rPr>
        <w:t>n</w:t>
      </w:r>
      <w:r w:rsidRPr="00714CAB">
        <w:rPr>
          <w:rFonts w:cs="Times New Roman"/>
          <w:szCs w:val="24"/>
        </w:rPr>
        <w:t xml:space="preserve"> sabit</w:t>
      </w:r>
      <w:r w:rsidR="00F266C8">
        <w:rPr>
          <w:rFonts w:cs="Times New Roman"/>
          <w:szCs w:val="24"/>
        </w:rPr>
        <w:t xml:space="preserve"> durması </w:t>
      </w:r>
      <w:r w:rsidRPr="00714CAB">
        <w:rPr>
          <w:rFonts w:cs="Times New Roman"/>
          <w:szCs w:val="24"/>
        </w:rPr>
        <w:t xml:space="preserve">ve </w:t>
      </w:r>
      <w:r w:rsidR="00F266C8">
        <w:rPr>
          <w:rFonts w:cs="Times New Roman"/>
          <w:szCs w:val="24"/>
        </w:rPr>
        <w:t>düşman</w:t>
      </w:r>
      <w:r w:rsidRPr="00714CAB">
        <w:rPr>
          <w:rFonts w:cs="Times New Roman"/>
          <w:szCs w:val="24"/>
        </w:rPr>
        <w:t xml:space="preserve"> </w:t>
      </w:r>
      <w:r w:rsidR="006525A4" w:rsidRPr="00714CAB">
        <w:rPr>
          <w:rFonts w:cs="Times New Roman"/>
          <w:szCs w:val="24"/>
        </w:rPr>
        <w:t xml:space="preserve">önünde </w:t>
      </w:r>
      <w:r w:rsidR="00F266C8">
        <w:rPr>
          <w:rFonts w:cs="Times New Roman"/>
          <w:szCs w:val="24"/>
        </w:rPr>
        <w:t>zafer kazanılmasını için yakarışta bulunduklarını dile getirmiştir.</w:t>
      </w:r>
      <w:r w:rsidR="00C22CC2">
        <w:rPr>
          <w:rFonts w:cs="Times New Roman"/>
          <w:szCs w:val="24"/>
        </w:rPr>
        <w:t xml:space="preserve"> </w:t>
      </w:r>
      <w:r w:rsidR="00684367">
        <w:rPr>
          <w:rFonts w:cs="Times New Roman"/>
          <w:szCs w:val="24"/>
        </w:rPr>
        <w:t>Müfessir, müminlerin</w:t>
      </w:r>
      <w:r w:rsidR="00C22CC2">
        <w:rPr>
          <w:rFonts w:cs="Times New Roman"/>
          <w:szCs w:val="24"/>
        </w:rPr>
        <w:t xml:space="preserve"> </w:t>
      </w:r>
      <w:r w:rsidR="00D0485E">
        <w:rPr>
          <w:rFonts w:cs="Times New Roman"/>
          <w:szCs w:val="24"/>
        </w:rPr>
        <w:t>savaş</w:t>
      </w:r>
      <w:r w:rsidR="006525A4" w:rsidRPr="00714CAB">
        <w:rPr>
          <w:rFonts w:cs="Times New Roman"/>
          <w:szCs w:val="24"/>
        </w:rPr>
        <w:t xml:space="preserve"> alanında</w:t>
      </w:r>
      <w:r w:rsidR="00D0485E">
        <w:rPr>
          <w:rFonts w:cs="Times New Roman"/>
          <w:szCs w:val="24"/>
        </w:rPr>
        <w:t xml:space="preserve"> şüpheye düşünceye</w:t>
      </w:r>
      <w:r w:rsidRPr="00714CAB">
        <w:rPr>
          <w:rFonts w:cs="Times New Roman"/>
          <w:szCs w:val="24"/>
        </w:rPr>
        <w:t xml:space="preserve"> </w:t>
      </w:r>
      <w:r w:rsidR="00D0485E">
        <w:rPr>
          <w:rFonts w:cs="Times New Roman"/>
          <w:szCs w:val="24"/>
        </w:rPr>
        <w:t>ve yenilinceye</w:t>
      </w:r>
      <w:r w:rsidRPr="00714CAB">
        <w:rPr>
          <w:rFonts w:cs="Times New Roman"/>
          <w:szCs w:val="24"/>
        </w:rPr>
        <w:t xml:space="preserve"> kadar bu </w:t>
      </w:r>
      <w:r w:rsidR="006525A4" w:rsidRPr="00714CAB">
        <w:rPr>
          <w:rFonts w:cs="Times New Roman"/>
          <w:szCs w:val="24"/>
        </w:rPr>
        <w:t>niyazda</w:t>
      </w:r>
      <w:r w:rsidRPr="00714CAB">
        <w:rPr>
          <w:rFonts w:cs="Times New Roman"/>
          <w:szCs w:val="24"/>
        </w:rPr>
        <w:t xml:space="preserve"> </w:t>
      </w:r>
      <w:r w:rsidR="006525A4" w:rsidRPr="00714CAB">
        <w:rPr>
          <w:rFonts w:cs="Times New Roman"/>
          <w:szCs w:val="24"/>
        </w:rPr>
        <w:t>ısrarcı</w:t>
      </w:r>
      <w:r w:rsidRPr="00714CAB">
        <w:rPr>
          <w:rFonts w:cs="Times New Roman"/>
          <w:szCs w:val="24"/>
        </w:rPr>
        <w:t xml:space="preserve"> </w:t>
      </w:r>
      <w:r w:rsidR="00D0485E">
        <w:rPr>
          <w:rFonts w:cs="Times New Roman"/>
          <w:szCs w:val="24"/>
        </w:rPr>
        <w:t>oldukları</w:t>
      </w:r>
      <w:r w:rsidR="00684367">
        <w:rPr>
          <w:rFonts w:cs="Times New Roman"/>
          <w:szCs w:val="24"/>
        </w:rPr>
        <w:t>nı dile getir</w:t>
      </w:r>
      <w:r w:rsidR="00D0485E">
        <w:rPr>
          <w:rFonts w:cs="Times New Roman"/>
          <w:szCs w:val="24"/>
        </w:rPr>
        <w:t>miştir</w:t>
      </w:r>
      <w:r w:rsidRPr="00714CAB">
        <w:rPr>
          <w:rFonts w:cs="Times New Roman"/>
          <w:szCs w:val="24"/>
        </w:rPr>
        <w:t>.</w:t>
      </w:r>
      <w:r w:rsidRPr="00714CAB">
        <w:rPr>
          <w:rStyle w:val="DipnotBavurusu"/>
          <w:rFonts w:cs="Times New Roman"/>
          <w:szCs w:val="24"/>
        </w:rPr>
        <w:footnoteReference w:id="111"/>
      </w:r>
    </w:p>
    <w:p w:rsidR="00304DA8" w:rsidRPr="00714CAB" w:rsidRDefault="00D0485E" w:rsidP="00714CAB">
      <w:pPr>
        <w:spacing w:after="0" w:line="360" w:lineRule="auto"/>
        <w:ind w:firstLine="708"/>
        <w:jc w:val="both"/>
        <w:rPr>
          <w:rFonts w:cs="Times New Roman"/>
          <w:bCs/>
          <w:szCs w:val="24"/>
        </w:rPr>
      </w:pPr>
      <w:r>
        <w:rPr>
          <w:rFonts w:cs="Times New Roman"/>
          <w:szCs w:val="24"/>
        </w:rPr>
        <w:t>Bazı t</w:t>
      </w:r>
      <w:r w:rsidR="00304DA8" w:rsidRPr="00714CAB">
        <w:rPr>
          <w:rFonts w:cs="Times New Roman"/>
          <w:szCs w:val="24"/>
        </w:rPr>
        <w:t>ercüme ve meal çalışmalarında bu âyete, ayakları</w:t>
      </w:r>
      <w:r>
        <w:rPr>
          <w:rFonts w:cs="Times New Roman"/>
          <w:szCs w:val="24"/>
        </w:rPr>
        <w:t xml:space="preserve"> iyice dire</w:t>
      </w:r>
      <w:r w:rsidR="000B1AFC">
        <w:rPr>
          <w:rFonts w:cs="Times New Roman"/>
          <w:szCs w:val="24"/>
        </w:rPr>
        <w:t>mek</w:t>
      </w:r>
      <w:r w:rsidR="00304DA8" w:rsidRPr="00714CAB">
        <w:rPr>
          <w:rFonts w:cs="Times New Roman"/>
          <w:szCs w:val="24"/>
        </w:rPr>
        <w:t>,</w:t>
      </w:r>
      <w:r w:rsidR="00304DA8" w:rsidRPr="00714CAB">
        <w:rPr>
          <w:rFonts w:cs="Times New Roman"/>
          <w:szCs w:val="24"/>
          <w:vertAlign w:val="superscript"/>
        </w:rPr>
        <w:footnoteReference w:id="112"/>
      </w:r>
      <w:r w:rsidR="00304DA8" w:rsidRPr="00714CAB">
        <w:rPr>
          <w:rFonts w:cs="Times New Roman"/>
          <w:szCs w:val="24"/>
        </w:rPr>
        <w:t xml:space="preserve"> yerinde sabit tut</w:t>
      </w:r>
      <w:r w:rsidR="000B1AFC">
        <w:rPr>
          <w:rFonts w:cs="Times New Roman"/>
          <w:szCs w:val="24"/>
        </w:rPr>
        <w:t>mak</w:t>
      </w:r>
      <w:r w:rsidR="00304DA8" w:rsidRPr="00714CAB">
        <w:rPr>
          <w:rFonts w:cs="Times New Roman"/>
          <w:szCs w:val="24"/>
        </w:rPr>
        <w:t>,</w:t>
      </w:r>
      <w:r w:rsidR="00304DA8" w:rsidRPr="00714CAB">
        <w:rPr>
          <w:rFonts w:cs="Times New Roman"/>
          <w:szCs w:val="24"/>
          <w:vertAlign w:val="superscript"/>
        </w:rPr>
        <w:footnoteReference w:id="113"/>
      </w:r>
      <w:r w:rsidR="00304DA8" w:rsidRPr="00714CAB">
        <w:rPr>
          <w:rFonts w:cs="Times New Roman"/>
          <w:szCs w:val="24"/>
        </w:rPr>
        <w:t xml:space="preserve"> sabit kıl</w:t>
      </w:r>
      <w:r w:rsidR="000B1AFC">
        <w:rPr>
          <w:rFonts w:cs="Times New Roman"/>
          <w:szCs w:val="24"/>
        </w:rPr>
        <w:t>mak</w:t>
      </w:r>
      <w:r w:rsidR="00304DA8" w:rsidRPr="00714CAB">
        <w:rPr>
          <w:rFonts w:cs="Times New Roman"/>
          <w:szCs w:val="24"/>
        </w:rPr>
        <w:t>,</w:t>
      </w:r>
      <w:r w:rsidR="00304DA8" w:rsidRPr="00714CAB">
        <w:rPr>
          <w:rFonts w:cs="Times New Roman"/>
          <w:szCs w:val="24"/>
          <w:vertAlign w:val="superscript"/>
        </w:rPr>
        <w:footnoteReference w:id="114"/>
      </w:r>
      <w:r w:rsidR="00304DA8" w:rsidRPr="00714CAB">
        <w:rPr>
          <w:rFonts w:cs="Times New Roman"/>
          <w:szCs w:val="24"/>
        </w:rPr>
        <w:t xml:space="preserve"> adımları sağlamlaştır</w:t>
      </w:r>
      <w:r>
        <w:rPr>
          <w:rFonts w:cs="Times New Roman"/>
          <w:szCs w:val="24"/>
        </w:rPr>
        <w:t>ılma</w:t>
      </w:r>
      <w:r w:rsidR="000B1AFC">
        <w:rPr>
          <w:rFonts w:cs="Times New Roman"/>
          <w:szCs w:val="24"/>
        </w:rPr>
        <w:t>k</w:t>
      </w:r>
      <w:r w:rsidR="00304DA8" w:rsidRPr="00714CAB">
        <w:rPr>
          <w:rFonts w:cs="Times New Roman"/>
          <w:szCs w:val="24"/>
        </w:rPr>
        <w:t>,</w:t>
      </w:r>
      <w:r w:rsidR="00304DA8" w:rsidRPr="00714CAB">
        <w:rPr>
          <w:rFonts w:cs="Times New Roman"/>
          <w:szCs w:val="24"/>
          <w:vertAlign w:val="superscript"/>
        </w:rPr>
        <w:footnoteReference w:id="115"/>
      </w:r>
      <w:r w:rsidR="00304DA8" w:rsidRPr="00714CAB">
        <w:rPr>
          <w:rFonts w:cs="Times New Roman"/>
          <w:szCs w:val="24"/>
        </w:rPr>
        <w:t xml:space="preserve"> kalplere dayanma gücü ver</w:t>
      </w:r>
      <w:r w:rsidR="000B1AFC">
        <w:rPr>
          <w:rFonts w:cs="Times New Roman"/>
          <w:szCs w:val="24"/>
        </w:rPr>
        <w:t>mek</w:t>
      </w:r>
      <w:r w:rsidR="00304DA8" w:rsidRPr="00714CAB">
        <w:rPr>
          <w:rFonts w:cs="Times New Roman"/>
          <w:szCs w:val="24"/>
        </w:rPr>
        <w:t>,</w:t>
      </w:r>
      <w:r w:rsidR="00304DA8" w:rsidRPr="00714CAB">
        <w:rPr>
          <w:rFonts w:cs="Times New Roman"/>
          <w:szCs w:val="24"/>
          <w:vertAlign w:val="superscript"/>
        </w:rPr>
        <w:footnoteReference w:id="116"/>
      </w:r>
      <w:r w:rsidR="00304DA8" w:rsidRPr="00714CAB">
        <w:rPr>
          <w:rFonts w:cs="Times New Roman"/>
          <w:szCs w:val="24"/>
        </w:rPr>
        <w:t xml:space="preserve"> </w:t>
      </w:r>
      <w:r w:rsidR="000B1AFC" w:rsidRPr="00714CAB">
        <w:rPr>
          <w:rFonts w:cs="Times New Roman"/>
          <w:szCs w:val="24"/>
        </w:rPr>
        <w:t>sabit</w:t>
      </w:r>
      <w:r w:rsidR="000B1AFC">
        <w:rPr>
          <w:rFonts w:cs="Times New Roman"/>
          <w:szCs w:val="24"/>
        </w:rPr>
        <w:t>kadem</w:t>
      </w:r>
      <w:r w:rsidR="00304DA8" w:rsidRPr="00714CAB">
        <w:rPr>
          <w:rFonts w:cs="Times New Roman"/>
          <w:szCs w:val="24"/>
        </w:rPr>
        <w:t xml:space="preserve"> kıl</w:t>
      </w:r>
      <w:r>
        <w:rPr>
          <w:rFonts w:cs="Times New Roman"/>
          <w:szCs w:val="24"/>
        </w:rPr>
        <w:t>ınma</w:t>
      </w:r>
      <w:r w:rsidR="000B1AFC">
        <w:rPr>
          <w:rFonts w:cs="Times New Roman"/>
          <w:szCs w:val="24"/>
        </w:rPr>
        <w:t>k</w:t>
      </w:r>
      <w:r w:rsidR="00304DA8" w:rsidRPr="00714CAB">
        <w:rPr>
          <w:rFonts w:cs="Times New Roman"/>
          <w:szCs w:val="24"/>
          <w:vertAlign w:val="superscript"/>
        </w:rPr>
        <w:footnoteReference w:id="117"/>
      </w:r>
      <w:r>
        <w:rPr>
          <w:rFonts w:cs="Times New Roman"/>
          <w:szCs w:val="24"/>
        </w:rPr>
        <w:t xml:space="preserve"> </w:t>
      </w:r>
      <w:r w:rsidR="000B1AFC">
        <w:rPr>
          <w:rFonts w:cs="Times New Roman"/>
          <w:szCs w:val="24"/>
        </w:rPr>
        <w:t xml:space="preserve">ve </w:t>
      </w:r>
      <w:r>
        <w:rPr>
          <w:rFonts w:cs="Times New Roman"/>
          <w:szCs w:val="24"/>
        </w:rPr>
        <w:t>sebatların</w:t>
      </w:r>
      <w:r w:rsidR="00304DA8" w:rsidRPr="00714CAB">
        <w:rPr>
          <w:rFonts w:cs="Times New Roman"/>
          <w:szCs w:val="24"/>
        </w:rPr>
        <w:t>ı</w:t>
      </w:r>
      <w:r>
        <w:rPr>
          <w:rFonts w:cs="Times New Roman"/>
          <w:szCs w:val="24"/>
        </w:rPr>
        <w:t>n</w:t>
      </w:r>
      <w:r w:rsidR="00304DA8" w:rsidRPr="00714CAB">
        <w:rPr>
          <w:rFonts w:cs="Times New Roman"/>
          <w:szCs w:val="24"/>
        </w:rPr>
        <w:t xml:space="preserve"> </w:t>
      </w:r>
      <w:r>
        <w:rPr>
          <w:rFonts w:cs="Times New Roman"/>
          <w:szCs w:val="24"/>
        </w:rPr>
        <w:t>ziyade e</w:t>
      </w:r>
      <w:r w:rsidR="000B1AFC">
        <w:rPr>
          <w:rFonts w:cs="Times New Roman"/>
          <w:szCs w:val="24"/>
        </w:rPr>
        <w:t>tmek</w:t>
      </w:r>
      <w:r w:rsidR="00304DA8" w:rsidRPr="00714CAB">
        <w:rPr>
          <w:rFonts w:cs="Times New Roman"/>
          <w:szCs w:val="24"/>
          <w:vertAlign w:val="superscript"/>
        </w:rPr>
        <w:footnoteReference w:id="118"/>
      </w:r>
      <w:r w:rsidR="00304DA8" w:rsidRPr="00714CAB">
        <w:rPr>
          <w:rFonts w:cs="Times New Roman"/>
          <w:bCs/>
          <w:szCs w:val="24"/>
        </w:rPr>
        <w:t xml:space="preserve">gibi manalar verilmiştir. </w:t>
      </w:r>
    </w:p>
    <w:p w:rsidR="00304DA8" w:rsidRPr="00AD6F56" w:rsidRDefault="00785A37" w:rsidP="004B110A">
      <w:pPr>
        <w:spacing w:after="0" w:line="360" w:lineRule="auto"/>
        <w:ind w:firstLine="708"/>
        <w:jc w:val="both"/>
        <w:rPr>
          <w:rFonts w:cs="Times New Roman"/>
          <w:b/>
          <w:szCs w:val="24"/>
        </w:rPr>
      </w:pPr>
      <w:r>
        <w:rPr>
          <w:rFonts w:cs="Times New Roman"/>
          <w:bCs/>
          <w:szCs w:val="24"/>
        </w:rPr>
        <w:t xml:space="preserve">Kur’ân Allah’a yardım edildiğinde insanların ayaklarının sabit kılınacağına işaret etmiştir. Bu âyetin metnine </w:t>
      </w:r>
      <w:r w:rsidR="00AD21E2">
        <w:rPr>
          <w:rFonts w:cs="Times New Roman"/>
          <w:szCs w:val="24"/>
        </w:rPr>
        <w:t>Kur’an’da</w:t>
      </w:r>
      <w:r w:rsidR="00AD21E2">
        <w:rPr>
          <w:rFonts w:cs="Times New Roman"/>
          <w:b/>
          <w:szCs w:val="24"/>
          <w:rtl/>
        </w:rPr>
        <w:t>(</w:t>
      </w:r>
      <w:r w:rsidR="00AD21E2" w:rsidRPr="00714CAB">
        <w:rPr>
          <w:rFonts w:cs="Times New Roman"/>
          <w:b/>
          <w:szCs w:val="24"/>
          <w:rtl/>
        </w:rPr>
        <w:t>يَٓا</w:t>
      </w:r>
      <w:r w:rsidR="00BE3720" w:rsidRPr="00714CAB">
        <w:rPr>
          <w:rFonts w:cs="Times New Roman"/>
          <w:b/>
          <w:szCs w:val="24"/>
          <w:rtl/>
        </w:rPr>
        <w:t xml:space="preserve"> </w:t>
      </w:r>
      <w:r w:rsidR="009D41BF" w:rsidRPr="00714CAB">
        <w:rPr>
          <w:rFonts w:cs="Times New Roman"/>
          <w:b/>
          <w:szCs w:val="24"/>
          <w:rtl/>
        </w:rPr>
        <w:t xml:space="preserve">اَيُّهَا </w:t>
      </w:r>
      <w:r w:rsidR="004C7F80" w:rsidRPr="00714CAB">
        <w:rPr>
          <w:rFonts w:cs="Times New Roman"/>
          <w:szCs w:val="24"/>
          <w:rtl/>
        </w:rPr>
        <w:t>الَّذِينَ</w:t>
      </w:r>
      <w:r w:rsidR="00304DA8" w:rsidRPr="00714CAB">
        <w:rPr>
          <w:rFonts w:cs="Times New Roman"/>
          <w:b/>
          <w:szCs w:val="24"/>
          <w:rtl/>
        </w:rPr>
        <w:t xml:space="preserve"> اٰمَنُٓوا اِنْ تَنْصُرُوا اللّٰهَ يَنْصُرْكُمْ وَيُثَبِّتْ </w:t>
      </w:r>
      <w:r w:rsidR="000B1AFC">
        <w:rPr>
          <w:rFonts w:cs="Times New Roman"/>
          <w:b/>
          <w:szCs w:val="24"/>
          <w:rtl/>
        </w:rPr>
        <w:t xml:space="preserve"> </w:t>
      </w:r>
      <w:r w:rsidR="00304DA8" w:rsidRPr="00714CAB">
        <w:rPr>
          <w:rFonts w:cs="Times New Roman"/>
          <w:b/>
          <w:szCs w:val="24"/>
          <w:rtl/>
        </w:rPr>
        <w:t>اَقْدَامَكُمْ</w:t>
      </w:r>
      <w:r w:rsidR="00BE3720">
        <w:rPr>
          <w:rFonts w:cs="Times New Roman"/>
          <w:b/>
          <w:szCs w:val="24"/>
          <w:rtl/>
        </w:rPr>
        <w:t>)</w:t>
      </w:r>
      <w:r w:rsidR="00AD21E2">
        <w:rPr>
          <w:rFonts w:cs="Times New Roman"/>
          <w:szCs w:val="24"/>
        </w:rPr>
        <w:t xml:space="preserve">  </w:t>
      </w:r>
      <w:r w:rsidR="000B1AFC">
        <w:rPr>
          <w:rFonts w:cs="Times New Roman"/>
          <w:szCs w:val="24"/>
        </w:rPr>
        <w:t>şek</w:t>
      </w:r>
      <w:r w:rsidRPr="00A70238">
        <w:rPr>
          <w:rFonts w:cs="Times New Roman"/>
          <w:szCs w:val="24"/>
        </w:rPr>
        <w:t>linde</w:t>
      </w:r>
      <w:r w:rsidR="00A74AE6" w:rsidRPr="00A74AE6">
        <w:rPr>
          <w:rStyle w:val="DipnotBavurusu"/>
          <w:rFonts w:cs="Times New Roman"/>
          <w:szCs w:val="24"/>
        </w:rPr>
        <w:footnoteReference w:id="119"/>
      </w:r>
      <w:r w:rsidR="00A70238" w:rsidRPr="00A70238">
        <w:rPr>
          <w:rFonts w:cs="Times New Roman"/>
          <w:szCs w:val="24"/>
        </w:rPr>
        <w:t xml:space="preserve"> </w:t>
      </w:r>
      <w:r w:rsidRPr="00A70238">
        <w:rPr>
          <w:rFonts w:cs="Times New Roman"/>
          <w:szCs w:val="24"/>
        </w:rPr>
        <w:t>yer verilmiştir.</w:t>
      </w:r>
      <w:r>
        <w:rPr>
          <w:rFonts w:cs="Times New Roman"/>
          <w:i/>
          <w:szCs w:val="24"/>
        </w:rPr>
        <w:t xml:space="preserve"> </w:t>
      </w:r>
      <w:r w:rsidRPr="00A70238">
        <w:rPr>
          <w:rFonts w:cs="Times New Roman"/>
          <w:szCs w:val="24"/>
        </w:rPr>
        <w:t>Aynı âyete meal yazarları</w:t>
      </w:r>
      <w:r>
        <w:rPr>
          <w:rFonts w:cs="Times New Roman"/>
          <w:i/>
          <w:szCs w:val="24"/>
        </w:rPr>
        <w:t xml:space="preserve"> “</w:t>
      </w:r>
      <w:r w:rsidR="00304DA8" w:rsidRPr="00714CAB">
        <w:rPr>
          <w:rFonts w:cs="Times New Roman"/>
          <w:i/>
          <w:szCs w:val="24"/>
        </w:rPr>
        <w:t xml:space="preserve">Ey iman edenler! Allah’a yardım ederseniz </w:t>
      </w:r>
      <w:r>
        <w:rPr>
          <w:rFonts w:cs="Times New Roman"/>
          <w:i/>
          <w:szCs w:val="24"/>
        </w:rPr>
        <w:t xml:space="preserve">biliniz ki </w:t>
      </w:r>
      <w:r w:rsidR="00304DA8" w:rsidRPr="00714CAB">
        <w:rPr>
          <w:rFonts w:cs="Times New Roman"/>
          <w:i/>
          <w:szCs w:val="24"/>
        </w:rPr>
        <w:t>O da</w:t>
      </w:r>
      <w:r>
        <w:rPr>
          <w:rFonts w:cs="Times New Roman"/>
          <w:i/>
          <w:szCs w:val="24"/>
        </w:rPr>
        <w:t>,</w:t>
      </w:r>
      <w:r w:rsidR="00304DA8" w:rsidRPr="00714CAB">
        <w:rPr>
          <w:rFonts w:cs="Times New Roman"/>
          <w:i/>
          <w:szCs w:val="24"/>
        </w:rPr>
        <w:t xml:space="preserve"> size yardım ede</w:t>
      </w:r>
      <w:r>
        <w:rPr>
          <w:rFonts w:cs="Times New Roman"/>
          <w:i/>
          <w:szCs w:val="24"/>
        </w:rPr>
        <w:t>cek</w:t>
      </w:r>
      <w:r w:rsidR="00304DA8" w:rsidRPr="00714CAB">
        <w:rPr>
          <w:rFonts w:cs="Times New Roman"/>
          <w:i/>
          <w:szCs w:val="24"/>
        </w:rPr>
        <w:t xml:space="preserve"> ve ayaklarınızı sağlam bas</w:t>
      </w:r>
      <w:r w:rsidR="00AD6F56">
        <w:rPr>
          <w:rFonts w:cs="Times New Roman"/>
          <w:i/>
          <w:szCs w:val="24"/>
        </w:rPr>
        <w:t>masını sağlayacak</w:t>
      </w:r>
      <w:r w:rsidR="00304DA8" w:rsidRPr="00714CAB">
        <w:rPr>
          <w:rFonts w:cs="Times New Roman"/>
          <w:i/>
          <w:szCs w:val="24"/>
        </w:rPr>
        <w:t>.”</w:t>
      </w:r>
      <w:r w:rsidR="00A70238">
        <w:rPr>
          <w:rStyle w:val="DipnotBavurusu"/>
          <w:rFonts w:cs="Times New Roman"/>
          <w:i/>
          <w:szCs w:val="24"/>
        </w:rPr>
        <w:footnoteReference w:id="120"/>
      </w:r>
      <w:r w:rsidR="00304DA8" w:rsidRPr="00714CAB">
        <w:rPr>
          <w:rFonts w:cs="Times New Roman"/>
          <w:i/>
          <w:szCs w:val="24"/>
        </w:rPr>
        <w:t xml:space="preserve"> </w:t>
      </w:r>
      <w:r w:rsidR="00AD6F56">
        <w:rPr>
          <w:rFonts w:cs="Times New Roman"/>
          <w:szCs w:val="24"/>
        </w:rPr>
        <w:t>anlamını vermişlerdir.</w:t>
      </w:r>
    </w:p>
    <w:p w:rsidR="00304DA8" w:rsidRPr="00714CAB" w:rsidRDefault="00AD6F56" w:rsidP="00336C0C">
      <w:pPr>
        <w:spacing w:after="0" w:line="360" w:lineRule="auto"/>
        <w:ind w:firstLine="708"/>
        <w:jc w:val="both"/>
        <w:rPr>
          <w:rFonts w:cs="Times New Roman"/>
          <w:szCs w:val="24"/>
        </w:rPr>
      </w:pPr>
      <w:r>
        <w:rPr>
          <w:rFonts w:cs="Times New Roman"/>
          <w:szCs w:val="24"/>
        </w:rPr>
        <w:t xml:space="preserve">Beyzâvî, </w:t>
      </w:r>
      <w:r w:rsidR="000B1AFC">
        <w:rPr>
          <w:rFonts w:cs="Times New Roman"/>
          <w:szCs w:val="24"/>
        </w:rPr>
        <w:t>m</w:t>
      </w:r>
      <w:r w:rsidR="00304DA8" w:rsidRPr="00714CAB">
        <w:rPr>
          <w:rFonts w:cs="Times New Roman"/>
          <w:szCs w:val="24"/>
        </w:rPr>
        <w:t>ümin</w:t>
      </w:r>
      <w:r>
        <w:rPr>
          <w:rFonts w:cs="Times New Roman"/>
          <w:szCs w:val="24"/>
        </w:rPr>
        <w:t>ler</w:t>
      </w:r>
      <w:r w:rsidR="000B1AFC">
        <w:rPr>
          <w:rFonts w:cs="Times New Roman"/>
          <w:szCs w:val="24"/>
        </w:rPr>
        <w:t>in</w:t>
      </w:r>
      <w:r w:rsidR="00304DA8" w:rsidRPr="00714CAB">
        <w:rPr>
          <w:rFonts w:cs="Times New Roman"/>
          <w:szCs w:val="24"/>
        </w:rPr>
        <w:t xml:space="preserve"> </w:t>
      </w:r>
      <w:r>
        <w:rPr>
          <w:rFonts w:cs="Times New Roman"/>
          <w:szCs w:val="24"/>
        </w:rPr>
        <w:t>Allah’</w:t>
      </w:r>
      <w:r w:rsidR="00304DA8" w:rsidRPr="00714CAB">
        <w:rPr>
          <w:rFonts w:cs="Times New Roman"/>
          <w:szCs w:val="24"/>
        </w:rPr>
        <w:t xml:space="preserve">a yardım ederse yani O’nun gönderdiği dine ve </w:t>
      </w:r>
      <w:r w:rsidR="00336C0C">
        <w:rPr>
          <w:rFonts w:cs="Times New Roman"/>
          <w:szCs w:val="24"/>
        </w:rPr>
        <w:t>elçisin</w:t>
      </w:r>
      <w:r w:rsidR="00304DA8" w:rsidRPr="00714CAB">
        <w:rPr>
          <w:rFonts w:cs="Times New Roman"/>
          <w:szCs w:val="24"/>
        </w:rPr>
        <w:t>e yardım</w:t>
      </w:r>
      <w:r w:rsidR="005A2310" w:rsidRPr="00714CAB">
        <w:rPr>
          <w:rFonts w:cs="Times New Roman"/>
          <w:szCs w:val="24"/>
        </w:rPr>
        <w:t>da</w:t>
      </w:r>
      <w:r w:rsidR="00304DA8" w:rsidRPr="00714CAB">
        <w:rPr>
          <w:rFonts w:cs="Times New Roman"/>
          <w:szCs w:val="24"/>
        </w:rPr>
        <w:t xml:space="preserve"> </w:t>
      </w:r>
      <w:r w:rsidR="00336C0C">
        <w:rPr>
          <w:rFonts w:cs="Times New Roman"/>
          <w:szCs w:val="24"/>
        </w:rPr>
        <w:t>bulunursa</w:t>
      </w:r>
      <w:r w:rsidR="000B1AFC">
        <w:rPr>
          <w:rFonts w:cs="Times New Roman"/>
          <w:szCs w:val="24"/>
        </w:rPr>
        <w:t>,</w:t>
      </w:r>
      <w:r w:rsidR="00336C0C">
        <w:rPr>
          <w:rFonts w:cs="Times New Roman"/>
          <w:szCs w:val="24"/>
        </w:rPr>
        <w:t xml:space="preserve"> buna karşılık olarak Allah</w:t>
      </w:r>
      <w:r w:rsidR="000B1AFC">
        <w:rPr>
          <w:rFonts w:cs="Times New Roman"/>
          <w:szCs w:val="24"/>
        </w:rPr>
        <w:t xml:space="preserve"> da</w:t>
      </w:r>
      <w:r w:rsidR="00336C0C">
        <w:rPr>
          <w:rFonts w:cs="Times New Roman"/>
          <w:szCs w:val="24"/>
        </w:rPr>
        <w:t>, onlara</w:t>
      </w:r>
      <w:r w:rsidR="00304DA8" w:rsidRPr="00714CAB">
        <w:rPr>
          <w:rFonts w:cs="Times New Roman"/>
          <w:szCs w:val="24"/>
        </w:rPr>
        <w:t xml:space="preserve"> düşman</w:t>
      </w:r>
      <w:r w:rsidR="005A2310" w:rsidRPr="00714CAB">
        <w:rPr>
          <w:rFonts w:cs="Times New Roman"/>
          <w:szCs w:val="24"/>
        </w:rPr>
        <w:t xml:space="preserve"> karşısında </w:t>
      </w:r>
      <w:r w:rsidR="00304DA8" w:rsidRPr="00714CAB">
        <w:rPr>
          <w:rFonts w:cs="Times New Roman"/>
          <w:szCs w:val="24"/>
        </w:rPr>
        <w:t>yardım</w:t>
      </w:r>
      <w:r w:rsidR="000B1AFC">
        <w:rPr>
          <w:rFonts w:cs="Times New Roman"/>
          <w:szCs w:val="24"/>
        </w:rPr>
        <w:t xml:space="preserve"> edeceğini bildirmiştir. Müminlerin k</w:t>
      </w:r>
      <w:r w:rsidR="00304DA8" w:rsidRPr="00714CAB">
        <w:rPr>
          <w:rFonts w:cs="Times New Roman"/>
          <w:szCs w:val="24"/>
        </w:rPr>
        <w:t>âfirlerle girişti</w:t>
      </w:r>
      <w:r w:rsidR="00336C0C">
        <w:rPr>
          <w:rFonts w:cs="Times New Roman"/>
          <w:szCs w:val="24"/>
        </w:rPr>
        <w:t>kleri</w:t>
      </w:r>
      <w:r w:rsidR="00304DA8" w:rsidRPr="00714CAB">
        <w:rPr>
          <w:rFonts w:cs="Times New Roman"/>
          <w:szCs w:val="24"/>
        </w:rPr>
        <w:t xml:space="preserve"> cihatta </w:t>
      </w:r>
      <w:r w:rsidR="00336C0C">
        <w:rPr>
          <w:rFonts w:cs="Times New Roman"/>
          <w:szCs w:val="24"/>
        </w:rPr>
        <w:t>İslâm’ı üstün kılmak için</w:t>
      </w:r>
      <w:r w:rsidR="00304DA8" w:rsidRPr="00714CAB">
        <w:rPr>
          <w:rFonts w:cs="Times New Roman"/>
          <w:szCs w:val="24"/>
        </w:rPr>
        <w:t xml:space="preserve"> </w:t>
      </w:r>
      <w:r w:rsidR="00336C0C">
        <w:rPr>
          <w:rFonts w:cs="Times New Roman"/>
          <w:szCs w:val="24"/>
        </w:rPr>
        <w:t xml:space="preserve">ayaklarının sabit kılınmasını </w:t>
      </w:r>
      <w:r w:rsidR="000B1AFC">
        <w:rPr>
          <w:rFonts w:cs="Times New Roman"/>
          <w:szCs w:val="24"/>
        </w:rPr>
        <w:t xml:space="preserve">için Allah’tan niyazda bulunduklarını da ifade </w:t>
      </w:r>
      <w:r w:rsidR="000B1AFC">
        <w:rPr>
          <w:rFonts w:cs="Times New Roman"/>
          <w:szCs w:val="24"/>
        </w:rPr>
        <w:lastRenderedPageBreak/>
        <w:t>etmiştir.</w:t>
      </w:r>
      <w:r w:rsidR="00304DA8" w:rsidRPr="00714CAB">
        <w:rPr>
          <w:rFonts w:cs="Times New Roman"/>
          <w:szCs w:val="24"/>
          <w:vertAlign w:val="superscript"/>
        </w:rPr>
        <w:footnoteReference w:id="121"/>
      </w:r>
      <w:r w:rsidR="00304DA8" w:rsidRPr="00714CAB">
        <w:rPr>
          <w:rFonts w:cs="Times New Roman"/>
          <w:szCs w:val="24"/>
        </w:rPr>
        <w:t xml:space="preserve"> </w:t>
      </w:r>
      <w:r w:rsidR="00336C0C">
        <w:rPr>
          <w:rFonts w:cs="Times New Roman"/>
          <w:szCs w:val="24"/>
        </w:rPr>
        <w:t xml:space="preserve">Nesefî ise </w:t>
      </w:r>
      <w:r w:rsidR="000B1AFC">
        <w:rPr>
          <w:rFonts w:cs="Times New Roman"/>
          <w:szCs w:val="24"/>
        </w:rPr>
        <w:t>“</w:t>
      </w:r>
      <w:r w:rsidR="00336C0C">
        <w:rPr>
          <w:rFonts w:cs="Times New Roman"/>
          <w:szCs w:val="24"/>
        </w:rPr>
        <w:t>müslümanlar</w:t>
      </w:r>
      <w:r w:rsidR="000B1AFC">
        <w:rPr>
          <w:rFonts w:cs="Times New Roman"/>
          <w:szCs w:val="24"/>
        </w:rPr>
        <w:t>ın</w:t>
      </w:r>
      <w:r w:rsidR="00336C0C">
        <w:rPr>
          <w:rFonts w:cs="Times New Roman"/>
          <w:szCs w:val="24"/>
        </w:rPr>
        <w:t xml:space="preserve"> </w:t>
      </w:r>
      <w:r w:rsidR="00304DA8" w:rsidRPr="00714CAB">
        <w:rPr>
          <w:rFonts w:cs="Times New Roman"/>
          <w:szCs w:val="24"/>
        </w:rPr>
        <w:t>Alla</w:t>
      </w:r>
      <w:r w:rsidR="00336C0C">
        <w:rPr>
          <w:rFonts w:cs="Times New Roman"/>
          <w:szCs w:val="24"/>
        </w:rPr>
        <w:t>h’</w:t>
      </w:r>
      <w:r w:rsidR="00304DA8" w:rsidRPr="00714CAB">
        <w:rPr>
          <w:rFonts w:cs="Times New Roman"/>
          <w:szCs w:val="24"/>
        </w:rPr>
        <w:t>a yardım</w:t>
      </w:r>
      <w:r w:rsidR="00BC4763">
        <w:rPr>
          <w:rFonts w:cs="Times New Roman"/>
          <w:szCs w:val="24"/>
        </w:rPr>
        <w:t>ı</w:t>
      </w:r>
      <w:r w:rsidR="000B1AFC">
        <w:rPr>
          <w:rFonts w:cs="Times New Roman"/>
          <w:szCs w:val="24"/>
        </w:rPr>
        <w:t>”</w:t>
      </w:r>
      <w:r w:rsidR="00304DA8" w:rsidRPr="00714CAB">
        <w:rPr>
          <w:rFonts w:cs="Times New Roman"/>
          <w:szCs w:val="24"/>
        </w:rPr>
        <w:t xml:space="preserve"> </w:t>
      </w:r>
      <w:r w:rsidR="00336C0C">
        <w:rPr>
          <w:rFonts w:cs="Times New Roman"/>
          <w:szCs w:val="24"/>
        </w:rPr>
        <w:t>ifadesin</w:t>
      </w:r>
      <w:r w:rsidR="000B1AFC">
        <w:rPr>
          <w:rFonts w:cs="Times New Roman"/>
          <w:szCs w:val="24"/>
        </w:rPr>
        <w:t>i</w:t>
      </w:r>
      <w:r w:rsidR="00336C0C">
        <w:rPr>
          <w:rFonts w:cs="Times New Roman"/>
          <w:szCs w:val="24"/>
        </w:rPr>
        <w:t xml:space="preserve">, </w:t>
      </w:r>
      <w:r w:rsidR="00304DA8" w:rsidRPr="00714CAB">
        <w:rPr>
          <w:rFonts w:cs="Times New Roman"/>
          <w:szCs w:val="24"/>
        </w:rPr>
        <w:t xml:space="preserve">Allah'ın </w:t>
      </w:r>
      <w:r w:rsidR="00AD5D64">
        <w:rPr>
          <w:rFonts w:cs="Times New Roman"/>
          <w:szCs w:val="24"/>
        </w:rPr>
        <w:t xml:space="preserve">dinine ve nebisine yardımcı olmak </w:t>
      </w:r>
      <w:r w:rsidR="00BC4763">
        <w:rPr>
          <w:rFonts w:cs="Times New Roman"/>
          <w:szCs w:val="24"/>
        </w:rPr>
        <w:t>manasında</w:t>
      </w:r>
      <w:r w:rsidR="00AD5D64">
        <w:rPr>
          <w:rFonts w:cs="Times New Roman"/>
          <w:szCs w:val="24"/>
        </w:rPr>
        <w:t xml:space="preserve"> anlamıştır.</w:t>
      </w:r>
      <w:r w:rsidR="00304DA8" w:rsidRPr="00714CAB">
        <w:rPr>
          <w:rFonts w:cs="Times New Roman"/>
          <w:szCs w:val="24"/>
        </w:rPr>
        <w:t xml:space="preserve"> Böyle yapma</w:t>
      </w:r>
      <w:r w:rsidR="00AD5D64">
        <w:rPr>
          <w:rFonts w:cs="Times New Roman"/>
          <w:szCs w:val="24"/>
        </w:rPr>
        <w:t xml:space="preserve">ları halinde </w:t>
      </w:r>
      <w:r w:rsidR="00BC4763">
        <w:rPr>
          <w:rFonts w:cs="Times New Roman"/>
          <w:szCs w:val="24"/>
        </w:rPr>
        <w:t xml:space="preserve">ise </w:t>
      </w:r>
      <w:r w:rsidR="00AD5D64">
        <w:rPr>
          <w:rFonts w:cs="Times New Roman"/>
          <w:szCs w:val="24"/>
        </w:rPr>
        <w:t>Allah</w:t>
      </w:r>
      <w:r w:rsidR="00BC4763">
        <w:rPr>
          <w:rFonts w:cs="Times New Roman"/>
          <w:szCs w:val="24"/>
        </w:rPr>
        <w:t>’ın</w:t>
      </w:r>
      <w:r w:rsidR="00AD5D64">
        <w:rPr>
          <w:rFonts w:cs="Times New Roman"/>
          <w:szCs w:val="24"/>
        </w:rPr>
        <w:t xml:space="preserve"> düşmanları</w:t>
      </w:r>
      <w:r w:rsidR="00304DA8" w:rsidRPr="00714CAB">
        <w:rPr>
          <w:rFonts w:cs="Times New Roman"/>
          <w:szCs w:val="24"/>
        </w:rPr>
        <w:t xml:space="preserve"> önünde </w:t>
      </w:r>
      <w:r w:rsidR="00AD5D64">
        <w:rPr>
          <w:rFonts w:cs="Times New Roman"/>
          <w:szCs w:val="24"/>
        </w:rPr>
        <w:t xml:space="preserve">müslümanlara </w:t>
      </w:r>
      <w:r w:rsidR="00304DA8" w:rsidRPr="00714CAB">
        <w:rPr>
          <w:rFonts w:cs="Times New Roman"/>
          <w:szCs w:val="24"/>
        </w:rPr>
        <w:t>yardım</w:t>
      </w:r>
      <w:r w:rsidR="00AD5D64">
        <w:rPr>
          <w:rFonts w:cs="Times New Roman"/>
          <w:szCs w:val="24"/>
        </w:rPr>
        <w:t xml:space="preserve"> edece</w:t>
      </w:r>
      <w:r w:rsidR="00BC4763">
        <w:rPr>
          <w:rFonts w:cs="Times New Roman"/>
          <w:szCs w:val="24"/>
        </w:rPr>
        <w:t>ğini söylemiştir</w:t>
      </w:r>
      <w:r w:rsidR="00AD5D64">
        <w:rPr>
          <w:rFonts w:cs="Times New Roman"/>
          <w:szCs w:val="24"/>
        </w:rPr>
        <w:t>.</w:t>
      </w:r>
      <w:r w:rsidR="00304DA8" w:rsidRPr="00714CAB">
        <w:rPr>
          <w:rFonts w:cs="Times New Roman"/>
          <w:szCs w:val="24"/>
        </w:rPr>
        <w:t xml:space="preserve"> </w:t>
      </w:r>
      <w:r w:rsidR="00BC4763">
        <w:rPr>
          <w:rFonts w:cs="Times New Roman"/>
          <w:szCs w:val="24"/>
        </w:rPr>
        <w:t xml:space="preserve">Müfessir, bu şarta bağlı olarak </w:t>
      </w:r>
      <w:r w:rsidR="00AD5D64">
        <w:rPr>
          <w:rFonts w:cs="Times New Roman"/>
          <w:szCs w:val="24"/>
        </w:rPr>
        <w:t>Allah’ın h</w:t>
      </w:r>
      <w:r w:rsidR="00304DA8" w:rsidRPr="00714CAB">
        <w:rPr>
          <w:rFonts w:cs="Times New Roman"/>
          <w:szCs w:val="24"/>
        </w:rPr>
        <w:t>arp meydan</w:t>
      </w:r>
      <w:r w:rsidR="00BC4763">
        <w:rPr>
          <w:rFonts w:cs="Times New Roman"/>
          <w:szCs w:val="24"/>
        </w:rPr>
        <w:t xml:space="preserve">ında </w:t>
      </w:r>
      <w:r w:rsidR="00AD5D64">
        <w:rPr>
          <w:rFonts w:cs="Times New Roman"/>
          <w:szCs w:val="24"/>
        </w:rPr>
        <w:t>v</w:t>
      </w:r>
      <w:r w:rsidR="00304DA8" w:rsidRPr="00714CAB">
        <w:rPr>
          <w:rFonts w:cs="Times New Roman"/>
          <w:szCs w:val="24"/>
        </w:rPr>
        <w:t xml:space="preserve">eya İslam’ın meşakkatle dolu yolunda </w:t>
      </w:r>
      <w:r w:rsidR="00BC4763">
        <w:rPr>
          <w:rFonts w:cs="Times New Roman"/>
          <w:szCs w:val="24"/>
        </w:rPr>
        <w:t xml:space="preserve">müminlere yardım edeceği ve ayaklarını </w:t>
      </w:r>
      <w:r w:rsidR="00AD5D64">
        <w:rPr>
          <w:rFonts w:cs="Times New Roman"/>
          <w:szCs w:val="24"/>
        </w:rPr>
        <w:t>sağlam bastıracağı</w:t>
      </w:r>
      <w:r w:rsidR="00BC4763">
        <w:rPr>
          <w:rFonts w:cs="Times New Roman"/>
          <w:szCs w:val="24"/>
        </w:rPr>
        <w:t>nı</w:t>
      </w:r>
      <w:r w:rsidR="00AD5D64">
        <w:rPr>
          <w:rFonts w:cs="Times New Roman"/>
          <w:szCs w:val="24"/>
        </w:rPr>
        <w:t xml:space="preserve"> </w:t>
      </w:r>
      <w:r w:rsidR="00BC4763">
        <w:rPr>
          <w:rFonts w:cs="Times New Roman"/>
          <w:szCs w:val="24"/>
        </w:rPr>
        <w:t>dile getirmiştir</w:t>
      </w:r>
      <w:r w:rsidR="00304DA8" w:rsidRPr="00714CAB">
        <w:rPr>
          <w:rFonts w:cs="Times New Roman"/>
          <w:szCs w:val="24"/>
        </w:rPr>
        <w:t>.</w:t>
      </w:r>
      <w:r w:rsidR="00304DA8" w:rsidRPr="00714CAB">
        <w:rPr>
          <w:rFonts w:cs="Times New Roman"/>
          <w:szCs w:val="24"/>
          <w:vertAlign w:val="superscript"/>
        </w:rPr>
        <w:footnoteReference w:id="122"/>
      </w:r>
      <w:r w:rsidR="00304DA8" w:rsidRPr="00714CAB">
        <w:rPr>
          <w:rFonts w:cs="Times New Roman"/>
          <w:szCs w:val="24"/>
        </w:rPr>
        <w:t xml:space="preserve"> </w:t>
      </w:r>
    </w:p>
    <w:p w:rsidR="00304DA8" w:rsidRPr="00714CAB" w:rsidRDefault="00304DA8" w:rsidP="009C4004">
      <w:pPr>
        <w:spacing w:after="0" w:line="360" w:lineRule="auto"/>
        <w:ind w:firstLine="708"/>
        <w:jc w:val="both"/>
        <w:rPr>
          <w:rFonts w:cs="Times New Roman"/>
          <w:szCs w:val="24"/>
        </w:rPr>
      </w:pPr>
      <w:r w:rsidRPr="00714CAB">
        <w:rPr>
          <w:rFonts w:cs="Times New Roman"/>
          <w:szCs w:val="24"/>
        </w:rPr>
        <w:t xml:space="preserve">Yazır </w:t>
      </w:r>
      <w:r w:rsidR="00425C98">
        <w:rPr>
          <w:rFonts w:cs="Times New Roman"/>
          <w:szCs w:val="24"/>
        </w:rPr>
        <w:t>i</w:t>
      </w:r>
      <w:r w:rsidRPr="00714CAB">
        <w:rPr>
          <w:rFonts w:cs="Times New Roman"/>
          <w:szCs w:val="24"/>
        </w:rPr>
        <w:t>man ettikten sonra</w:t>
      </w:r>
      <w:r w:rsidR="00425C98">
        <w:rPr>
          <w:rFonts w:cs="Times New Roman"/>
          <w:szCs w:val="24"/>
        </w:rPr>
        <w:t xml:space="preserve"> Allah’ın hükümlerini eda etmek ve</w:t>
      </w:r>
      <w:r w:rsidRPr="00714CAB">
        <w:rPr>
          <w:rFonts w:cs="Times New Roman"/>
          <w:szCs w:val="24"/>
        </w:rPr>
        <w:t xml:space="preserve"> rızasına ermek </w:t>
      </w:r>
      <w:r w:rsidR="00425C98">
        <w:rPr>
          <w:rFonts w:cs="Times New Roman"/>
          <w:szCs w:val="24"/>
        </w:rPr>
        <w:t>gibi</w:t>
      </w:r>
      <w:r w:rsidRPr="00714CAB">
        <w:rPr>
          <w:rFonts w:cs="Times New Roman"/>
          <w:szCs w:val="24"/>
        </w:rPr>
        <w:t xml:space="preserve"> </w:t>
      </w:r>
      <w:r w:rsidR="004105A0">
        <w:rPr>
          <w:rFonts w:cs="Times New Roman"/>
          <w:szCs w:val="24"/>
        </w:rPr>
        <w:t xml:space="preserve">niyet ve gayretle Allah’ın dinine </w:t>
      </w:r>
      <w:r w:rsidRPr="00714CAB">
        <w:rPr>
          <w:rFonts w:cs="Times New Roman"/>
          <w:szCs w:val="24"/>
        </w:rPr>
        <w:t>hizmet e</w:t>
      </w:r>
      <w:r w:rsidR="004105A0">
        <w:rPr>
          <w:rFonts w:cs="Times New Roman"/>
          <w:szCs w:val="24"/>
        </w:rPr>
        <w:t>ttiklerinde</w:t>
      </w:r>
      <w:r w:rsidRPr="00714CAB">
        <w:rPr>
          <w:rFonts w:cs="Times New Roman"/>
          <w:szCs w:val="24"/>
        </w:rPr>
        <w:t>, Allah</w:t>
      </w:r>
      <w:r w:rsidR="004105A0">
        <w:rPr>
          <w:rFonts w:cs="Times New Roman"/>
          <w:szCs w:val="24"/>
        </w:rPr>
        <w:t>’ın</w:t>
      </w:r>
      <w:r w:rsidRPr="00714CAB">
        <w:rPr>
          <w:rFonts w:cs="Times New Roman"/>
          <w:szCs w:val="24"/>
        </w:rPr>
        <w:t xml:space="preserve"> da </w:t>
      </w:r>
      <w:r w:rsidR="004105A0">
        <w:rPr>
          <w:rFonts w:cs="Times New Roman"/>
          <w:szCs w:val="24"/>
        </w:rPr>
        <w:t>onlara yardım edeceği</w:t>
      </w:r>
      <w:r w:rsidRPr="00714CAB">
        <w:rPr>
          <w:rFonts w:cs="Times New Roman"/>
          <w:szCs w:val="24"/>
        </w:rPr>
        <w:t>, düşman</w:t>
      </w:r>
      <w:r w:rsidR="004105A0">
        <w:rPr>
          <w:rFonts w:cs="Times New Roman"/>
          <w:szCs w:val="24"/>
        </w:rPr>
        <w:t>lar</w:t>
      </w:r>
      <w:r w:rsidRPr="00714CAB">
        <w:rPr>
          <w:rFonts w:cs="Times New Roman"/>
          <w:szCs w:val="24"/>
        </w:rPr>
        <w:t xml:space="preserve"> karşısında galip getir</w:t>
      </w:r>
      <w:r w:rsidR="004105A0">
        <w:rPr>
          <w:rFonts w:cs="Times New Roman"/>
          <w:szCs w:val="24"/>
        </w:rPr>
        <w:t>eceği</w:t>
      </w:r>
      <w:r w:rsidRPr="00714CAB">
        <w:rPr>
          <w:rFonts w:cs="Times New Roman"/>
          <w:szCs w:val="24"/>
        </w:rPr>
        <w:t xml:space="preserve"> ve muzaffer kıla</w:t>
      </w:r>
      <w:r w:rsidR="004105A0">
        <w:rPr>
          <w:rFonts w:cs="Times New Roman"/>
          <w:szCs w:val="24"/>
        </w:rPr>
        <w:t>cağı yorumunu yapmıştır</w:t>
      </w:r>
      <w:r w:rsidRPr="00714CAB">
        <w:rPr>
          <w:rFonts w:cs="Times New Roman"/>
          <w:szCs w:val="24"/>
        </w:rPr>
        <w:t xml:space="preserve">. </w:t>
      </w:r>
      <w:r w:rsidR="004105A0">
        <w:rPr>
          <w:rFonts w:cs="Times New Roman"/>
          <w:szCs w:val="24"/>
        </w:rPr>
        <w:t>Yine o</w:t>
      </w:r>
      <w:r w:rsidRPr="00714CAB">
        <w:rPr>
          <w:rFonts w:cs="Times New Roman"/>
          <w:szCs w:val="24"/>
        </w:rPr>
        <w:t xml:space="preserve"> savaş meydanlarında </w:t>
      </w:r>
      <w:r w:rsidR="004105A0">
        <w:rPr>
          <w:rFonts w:cs="Times New Roman"/>
          <w:szCs w:val="24"/>
        </w:rPr>
        <w:t xml:space="preserve">Allah’ın inananların </w:t>
      </w:r>
      <w:r w:rsidRPr="00714CAB">
        <w:rPr>
          <w:rFonts w:cs="Times New Roman"/>
          <w:szCs w:val="24"/>
        </w:rPr>
        <w:t>ayaklarını sağlam</w:t>
      </w:r>
      <w:r w:rsidR="004105A0">
        <w:rPr>
          <w:rFonts w:cs="Times New Roman"/>
          <w:szCs w:val="24"/>
        </w:rPr>
        <w:t>ca bastıracağı</w:t>
      </w:r>
      <w:r w:rsidRPr="00714CAB">
        <w:rPr>
          <w:rFonts w:cs="Times New Roman"/>
          <w:szCs w:val="24"/>
        </w:rPr>
        <w:t xml:space="preserve">, cihat yerlerinde </w:t>
      </w:r>
      <w:r w:rsidR="009C4004">
        <w:rPr>
          <w:rFonts w:cs="Times New Roman"/>
          <w:szCs w:val="24"/>
        </w:rPr>
        <w:t>kaydırmayacağı</w:t>
      </w:r>
      <w:r w:rsidRPr="00714CAB">
        <w:rPr>
          <w:rFonts w:cs="Times New Roman"/>
          <w:szCs w:val="24"/>
        </w:rPr>
        <w:t xml:space="preserve"> ve metanet</w:t>
      </w:r>
      <w:r w:rsidR="009C4004">
        <w:rPr>
          <w:rFonts w:cs="Times New Roman"/>
          <w:szCs w:val="24"/>
        </w:rPr>
        <w:t>lerini daim eyleyeceğini de yorumuna eklemiştir. Bu açıklamalardan</w:t>
      </w:r>
      <w:r w:rsidRPr="00714CAB">
        <w:rPr>
          <w:rFonts w:cs="Times New Roman"/>
          <w:szCs w:val="24"/>
        </w:rPr>
        <w:t xml:space="preserve"> yola çıkarak</w:t>
      </w:r>
      <w:r w:rsidR="009C4004">
        <w:rPr>
          <w:rFonts w:cs="Times New Roman"/>
          <w:szCs w:val="24"/>
        </w:rPr>
        <w:t>,</w:t>
      </w:r>
      <w:r w:rsidRPr="00714CAB">
        <w:rPr>
          <w:rFonts w:cs="Times New Roman"/>
          <w:szCs w:val="24"/>
        </w:rPr>
        <w:t xml:space="preserve"> Allah’ın gönder</w:t>
      </w:r>
      <w:r w:rsidR="009C4004">
        <w:rPr>
          <w:rFonts w:cs="Times New Roman"/>
          <w:szCs w:val="24"/>
        </w:rPr>
        <w:t>diği</w:t>
      </w:r>
      <w:r w:rsidRPr="00714CAB">
        <w:rPr>
          <w:rFonts w:cs="Times New Roman"/>
          <w:szCs w:val="24"/>
        </w:rPr>
        <w:t xml:space="preserve"> dine ve görevlendirdiği </w:t>
      </w:r>
      <w:r w:rsidR="009C4004">
        <w:rPr>
          <w:rFonts w:cs="Times New Roman"/>
          <w:szCs w:val="24"/>
        </w:rPr>
        <w:t>elçiye</w:t>
      </w:r>
      <w:r w:rsidRPr="00714CAB">
        <w:rPr>
          <w:rFonts w:cs="Times New Roman"/>
          <w:szCs w:val="24"/>
        </w:rPr>
        <w:t xml:space="preserve"> yardım etmek </w:t>
      </w:r>
      <w:r w:rsidR="009C4004">
        <w:rPr>
          <w:rFonts w:cs="Times New Roman"/>
          <w:szCs w:val="24"/>
        </w:rPr>
        <w:t xml:space="preserve">aynı zamanda </w:t>
      </w:r>
      <w:r w:rsidRPr="00714CAB">
        <w:rPr>
          <w:rFonts w:cs="Times New Roman"/>
          <w:szCs w:val="24"/>
        </w:rPr>
        <w:t>Allah’</w:t>
      </w:r>
      <w:r w:rsidR="009C4004">
        <w:rPr>
          <w:rFonts w:cs="Times New Roman"/>
          <w:szCs w:val="24"/>
        </w:rPr>
        <w:t>a</w:t>
      </w:r>
      <w:r w:rsidRPr="00714CAB">
        <w:rPr>
          <w:rFonts w:cs="Times New Roman"/>
          <w:szCs w:val="24"/>
        </w:rPr>
        <w:t xml:space="preserve"> yardım etmek </w:t>
      </w:r>
      <w:r w:rsidR="009C4004">
        <w:rPr>
          <w:rFonts w:cs="Times New Roman"/>
          <w:szCs w:val="24"/>
        </w:rPr>
        <w:t>olarak anlaşılmıştır.</w:t>
      </w:r>
      <w:r w:rsidRPr="00714CAB">
        <w:rPr>
          <w:rFonts w:cs="Times New Roman"/>
          <w:szCs w:val="24"/>
        </w:rPr>
        <w:t xml:space="preserve"> Allah kulu</w:t>
      </w:r>
      <w:r w:rsidR="009C4004">
        <w:rPr>
          <w:rFonts w:cs="Times New Roman"/>
          <w:szCs w:val="24"/>
        </w:rPr>
        <w:t>ndan</w:t>
      </w:r>
      <w:r w:rsidRPr="00714CAB">
        <w:rPr>
          <w:rFonts w:cs="Times New Roman"/>
          <w:szCs w:val="24"/>
        </w:rPr>
        <w:t xml:space="preserve"> </w:t>
      </w:r>
      <w:r w:rsidR="009C4004">
        <w:rPr>
          <w:rFonts w:cs="Times New Roman"/>
          <w:szCs w:val="24"/>
        </w:rPr>
        <w:t>gelen bu yardım isteğini karşılıksız bırakmamıştır</w:t>
      </w:r>
      <w:r w:rsidRPr="00714CAB">
        <w:rPr>
          <w:rFonts w:cs="Times New Roman"/>
          <w:szCs w:val="24"/>
        </w:rPr>
        <w:t xml:space="preserve">. </w:t>
      </w:r>
      <w:r w:rsidR="009C4004">
        <w:rPr>
          <w:rFonts w:cs="Times New Roman"/>
          <w:szCs w:val="24"/>
        </w:rPr>
        <w:t xml:space="preserve">Zira Allah hiçbir zaman </w:t>
      </w:r>
      <w:r w:rsidRPr="00714CAB">
        <w:rPr>
          <w:rFonts w:cs="Times New Roman"/>
          <w:szCs w:val="24"/>
        </w:rPr>
        <w:t xml:space="preserve">dininde, kulluğunda veya savaş meydanında </w:t>
      </w:r>
      <w:r w:rsidR="009C4004">
        <w:rPr>
          <w:rFonts w:cs="Times New Roman"/>
          <w:szCs w:val="24"/>
        </w:rPr>
        <w:t>insanı asla yardımsız bırakmamış</w:t>
      </w:r>
      <w:r w:rsidRPr="00714CAB">
        <w:rPr>
          <w:rFonts w:cs="Times New Roman"/>
          <w:szCs w:val="24"/>
        </w:rPr>
        <w:t xml:space="preserve"> </w:t>
      </w:r>
      <w:r w:rsidR="009C4004">
        <w:rPr>
          <w:rFonts w:cs="Times New Roman"/>
          <w:szCs w:val="24"/>
        </w:rPr>
        <w:t>aksine hep</w:t>
      </w:r>
      <w:r w:rsidRPr="00714CAB">
        <w:rPr>
          <w:rFonts w:cs="Times New Roman"/>
          <w:szCs w:val="24"/>
        </w:rPr>
        <w:t xml:space="preserve"> ayağını sabit kıl</w:t>
      </w:r>
      <w:r w:rsidR="009C4004">
        <w:rPr>
          <w:rFonts w:cs="Times New Roman"/>
          <w:szCs w:val="24"/>
        </w:rPr>
        <w:t>mıştır</w:t>
      </w:r>
      <w:r w:rsidRPr="00714CAB">
        <w:rPr>
          <w:rFonts w:cs="Times New Roman"/>
          <w:szCs w:val="24"/>
        </w:rPr>
        <w:t xml:space="preserve">.  </w:t>
      </w:r>
    </w:p>
    <w:p w:rsidR="00490929" w:rsidRDefault="00490929" w:rsidP="00490929">
      <w:pPr>
        <w:spacing w:after="0" w:line="360" w:lineRule="auto"/>
        <w:ind w:firstLine="708"/>
        <w:jc w:val="both"/>
        <w:rPr>
          <w:rFonts w:cs="Times New Roman"/>
          <w:bCs/>
          <w:szCs w:val="24"/>
        </w:rPr>
      </w:pPr>
      <w:r>
        <w:rPr>
          <w:rFonts w:cs="Times New Roman"/>
          <w:bCs/>
          <w:szCs w:val="24"/>
        </w:rPr>
        <w:t>Bazı t</w:t>
      </w:r>
      <w:r w:rsidR="00304DA8" w:rsidRPr="00490929">
        <w:rPr>
          <w:rFonts w:cs="Times New Roman"/>
          <w:bCs/>
          <w:szCs w:val="24"/>
        </w:rPr>
        <w:t>ercüme ve</w:t>
      </w:r>
      <w:r w:rsidR="00304DA8" w:rsidRPr="00714CAB">
        <w:rPr>
          <w:rFonts w:cs="Times New Roman"/>
          <w:bCs/>
          <w:szCs w:val="24"/>
        </w:rPr>
        <w:t xml:space="preserve"> meal çalışma</w:t>
      </w:r>
      <w:r>
        <w:rPr>
          <w:rFonts w:cs="Times New Roman"/>
          <w:bCs/>
          <w:szCs w:val="24"/>
        </w:rPr>
        <w:t>larında</w:t>
      </w:r>
      <w:r w:rsidR="00304DA8" w:rsidRPr="00714CAB">
        <w:rPr>
          <w:rFonts w:cs="Times New Roman"/>
          <w:bCs/>
          <w:szCs w:val="24"/>
        </w:rPr>
        <w:t xml:space="preserve"> âyette</w:t>
      </w:r>
      <w:r>
        <w:rPr>
          <w:rFonts w:cs="Times New Roman"/>
          <w:bCs/>
          <w:szCs w:val="24"/>
        </w:rPr>
        <w:t>ki</w:t>
      </w:r>
      <w:r w:rsidR="00304DA8" w:rsidRPr="00714CAB">
        <w:rPr>
          <w:rFonts w:cs="Times New Roman"/>
          <w:bCs/>
          <w:szCs w:val="24"/>
        </w:rPr>
        <w:t xml:space="preserve"> </w:t>
      </w:r>
      <w:r>
        <w:rPr>
          <w:rFonts w:cs="Times New Roman"/>
          <w:bCs/>
          <w:szCs w:val="24"/>
        </w:rPr>
        <w:t>sebat kelimesine, a</w:t>
      </w:r>
      <w:r w:rsidR="00304DA8" w:rsidRPr="00714CAB">
        <w:rPr>
          <w:rFonts w:cs="Times New Roman"/>
          <w:bCs/>
          <w:szCs w:val="24"/>
        </w:rPr>
        <w:t>yakları</w:t>
      </w:r>
      <w:r>
        <w:rPr>
          <w:rFonts w:cs="Times New Roman"/>
          <w:bCs/>
          <w:szCs w:val="24"/>
        </w:rPr>
        <w:t>n savaşta</w:t>
      </w:r>
      <w:r w:rsidR="00304DA8" w:rsidRPr="00714CAB">
        <w:rPr>
          <w:rFonts w:cs="Times New Roman"/>
          <w:bCs/>
          <w:szCs w:val="24"/>
        </w:rPr>
        <w:t xml:space="preserve"> kaydır</w:t>
      </w:r>
      <w:r>
        <w:rPr>
          <w:rFonts w:cs="Times New Roman"/>
          <w:bCs/>
          <w:szCs w:val="24"/>
        </w:rPr>
        <w:t>ılma</w:t>
      </w:r>
      <w:r w:rsidR="00304DA8" w:rsidRPr="00714CAB">
        <w:rPr>
          <w:rFonts w:cs="Times New Roman"/>
          <w:bCs/>
          <w:szCs w:val="24"/>
        </w:rPr>
        <w:t>ma</w:t>
      </w:r>
      <w:r>
        <w:rPr>
          <w:rFonts w:cs="Times New Roman"/>
          <w:bCs/>
          <w:szCs w:val="24"/>
        </w:rPr>
        <w:t>sı</w:t>
      </w:r>
      <w:r w:rsidR="00304DA8" w:rsidRPr="00714CAB">
        <w:rPr>
          <w:rFonts w:cs="Times New Roman"/>
          <w:bCs/>
          <w:szCs w:val="24"/>
        </w:rPr>
        <w:t>,</w:t>
      </w:r>
      <w:r w:rsidR="00304DA8" w:rsidRPr="00714CAB">
        <w:rPr>
          <w:rFonts w:cs="Times New Roman"/>
          <w:bCs/>
          <w:szCs w:val="24"/>
          <w:vertAlign w:val="superscript"/>
        </w:rPr>
        <w:footnoteReference w:id="123"/>
      </w:r>
      <w:r>
        <w:rPr>
          <w:rFonts w:cs="Times New Roman"/>
          <w:bCs/>
          <w:szCs w:val="24"/>
        </w:rPr>
        <w:t xml:space="preserve"> nüfuz ve itibarın</w:t>
      </w:r>
      <w:r w:rsidR="00304DA8" w:rsidRPr="00714CAB">
        <w:rPr>
          <w:rFonts w:cs="Times New Roman"/>
          <w:bCs/>
          <w:szCs w:val="24"/>
        </w:rPr>
        <w:t xml:space="preserve"> </w:t>
      </w:r>
      <w:r w:rsidRPr="00714CAB">
        <w:rPr>
          <w:rFonts w:cs="Times New Roman"/>
          <w:bCs/>
          <w:szCs w:val="24"/>
        </w:rPr>
        <w:t>artır</w:t>
      </w:r>
      <w:r>
        <w:rPr>
          <w:rFonts w:cs="Times New Roman"/>
          <w:bCs/>
          <w:szCs w:val="24"/>
        </w:rPr>
        <w:t>ılması</w:t>
      </w:r>
      <w:r w:rsidR="00304DA8" w:rsidRPr="00714CAB">
        <w:rPr>
          <w:rFonts w:cs="Times New Roman"/>
          <w:bCs/>
          <w:szCs w:val="24"/>
          <w:vertAlign w:val="superscript"/>
        </w:rPr>
        <w:footnoteReference w:id="124"/>
      </w:r>
      <w:r w:rsidR="00304DA8" w:rsidRPr="00714CAB">
        <w:rPr>
          <w:rFonts w:cs="Times New Roman"/>
          <w:bCs/>
          <w:szCs w:val="24"/>
        </w:rPr>
        <w:t xml:space="preserve"> </w:t>
      </w:r>
      <w:r>
        <w:rPr>
          <w:rFonts w:cs="Times New Roman"/>
          <w:bCs/>
          <w:szCs w:val="24"/>
        </w:rPr>
        <w:t>ve ayakların</w:t>
      </w:r>
      <w:r w:rsidR="00304DA8" w:rsidRPr="00714CAB">
        <w:rPr>
          <w:rFonts w:cs="Times New Roman"/>
          <w:bCs/>
          <w:szCs w:val="24"/>
        </w:rPr>
        <w:t xml:space="preserve"> sağlam tut</w:t>
      </w:r>
      <w:r>
        <w:rPr>
          <w:rFonts w:cs="Times New Roman"/>
          <w:bCs/>
          <w:szCs w:val="24"/>
        </w:rPr>
        <w:t>ulması</w:t>
      </w:r>
      <w:r w:rsidR="00304DA8" w:rsidRPr="00714CAB">
        <w:rPr>
          <w:rFonts w:cs="Times New Roman"/>
          <w:bCs/>
          <w:szCs w:val="24"/>
          <w:vertAlign w:val="superscript"/>
        </w:rPr>
        <w:footnoteReference w:id="125"/>
      </w:r>
      <w:r w:rsidR="00304DA8" w:rsidRPr="00714CAB">
        <w:rPr>
          <w:rFonts w:cs="Times New Roman"/>
          <w:bCs/>
          <w:szCs w:val="24"/>
        </w:rPr>
        <w:t xml:space="preserve"> gibi manalar ver</w:t>
      </w:r>
      <w:r>
        <w:rPr>
          <w:rFonts w:cs="Times New Roman"/>
          <w:bCs/>
          <w:szCs w:val="24"/>
        </w:rPr>
        <w:t>il</w:t>
      </w:r>
      <w:r w:rsidR="00304DA8" w:rsidRPr="00714CAB">
        <w:rPr>
          <w:rFonts w:cs="Times New Roman"/>
          <w:bCs/>
          <w:szCs w:val="24"/>
        </w:rPr>
        <w:t>miş</w:t>
      </w:r>
      <w:r>
        <w:rPr>
          <w:rFonts w:cs="Times New Roman"/>
          <w:bCs/>
          <w:szCs w:val="24"/>
        </w:rPr>
        <w:t xml:space="preserve">tir. </w:t>
      </w:r>
      <w:r w:rsidR="00304DA8" w:rsidRPr="00714CAB">
        <w:rPr>
          <w:rFonts w:cs="Times New Roman"/>
          <w:bCs/>
          <w:szCs w:val="24"/>
        </w:rPr>
        <w:t>Yapılan bu çeviri ve meal çalışmalarından hareketle sebat kelimesinin bu âyette, ayağın kaymaması, nüfuz ve itibarın artması, ayakların sağlam tutulması gibi manalara geldiği sonucuna ulaş</w:t>
      </w:r>
      <w:r>
        <w:rPr>
          <w:rFonts w:cs="Times New Roman"/>
          <w:bCs/>
          <w:szCs w:val="24"/>
        </w:rPr>
        <w:t>ılmıştır</w:t>
      </w:r>
      <w:r w:rsidR="00304DA8" w:rsidRPr="00714CAB">
        <w:rPr>
          <w:rFonts w:cs="Times New Roman"/>
          <w:bCs/>
          <w:szCs w:val="24"/>
        </w:rPr>
        <w:t>.</w:t>
      </w:r>
      <w:r w:rsidR="00445C8F" w:rsidRPr="00445C8F">
        <w:rPr>
          <w:rFonts w:cs="Times New Roman"/>
          <w:bCs/>
          <w:szCs w:val="24"/>
        </w:rPr>
        <w:t xml:space="preserve"> </w:t>
      </w:r>
    </w:p>
    <w:p w:rsidR="00304DA8" w:rsidRPr="00E77B94" w:rsidRDefault="00490929" w:rsidP="00490929">
      <w:pPr>
        <w:spacing w:after="0" w:line="360" w:lineRule="auto"/>
        <w:ind w:firstLine="708"/>
        <w:jc w:val="both"/>
        <w:rPr>
          <w:rFonts w:cs="Times New Roman"/>
          <w:bCs/>
          <w:szCs w:val="24"/>
        </w:rPr>
      </w:pPr>
      <w:r>
        <w:rPr>
          <w:rFonts w:cs="Times New Roman"/>
          <w:bCs/>
          <w:szCs w:val="24"/>
        </w:rPr>
        <w:t>Son olarak Kur’an’da bir de sübût sözcüğüne yer verilmiştir. Bu âyetin metnine</w:t>
      </w:r>
      <w:r w:rsidR="00883D52" w:rsidRPr="00883D52">
        <w:rPr>
          <w:rFonts w:cs="Times New Roman"/>
          <w:bCs/>
          <w:szCs w:val="24"/>
        </w:rPr>
        <w:t xml:space="preserve"> </w:t>
      </w:r>
      <w:r w:rsidR="00883D52">
        <w:rPr>
          <w:rFonts w:cs="Times New Roman"/>
          <w:bCs/>
          <w:szCs w:val="24"/>
        </w:rPr>
        <w:t>Kur’an’da</w:t>
      </w:r>
      <w:r>
        <w:rPr>
          <w:rFonts w:cs="Times New Roman"/>
          <w:bCs/>
          <w:szCs w:val="24"/>
        </w:rPr>
        <w:t xml:space="preserve"> </w:t>
      </w:r>
      <w:r w:rsidR="00BE3720">
        <w:rPr>
          <w:rFonts w:cs="Times New Roman"/>
          <w:szCs w:val="24"/>
          <w:rtl/>
        </w:rPr>
        <w:t>(</w:t>
      </w:r>
      <w:r w:rsidR="00BE3720" w:rsidRPr="00714CAB">
        <w:rPr>
          <w:rFonts w:cs="Times New Roman"/>
          <w:szCs w:val="24"/>
          <w:rtl/>
        </w:rPr>
        <w:t>وَلَا</w:t>
      </w:r>
      <w:r w:rsidR="00304DA8" w:rsidRPr="00714CAB">
        <w:rPr>
          <w:rFonts w:cs="Times New Roman"/>
          <w:szCs w:val="24"/>
          <w:rtl/>
        </w:rPr>
        <w:t xml:space="preserve"> تَتَّخِذُٓوا اَيْمَانَكُمْ دَخَلاً بَيْنَكُمْ فَتَزِلَّ قَدَمٌ بَعْدَ ثُبُوتِهَا وَتَذُوقُوا السّ</w:t>
      </w:r>
      <w:r w:rsidR="009D41BF" w:rsidRPr="00714CAB">
        <w:rPr>
          <w:rFonts w:cs="Times New Roman"/>
          <w:szCs w:val="24"/>
          <w:rtl/>
        </w:rPr>
        <w:t>ُٓوءَ بِمَا صَدَدْتُمْ عَنْ سَب</w:t>
      </w:r>
      <w:r w:rsidR="003374B0" w:rsidRPr="00714CAB">
        <w:rPr>
          <w:rFonts w:cs="Times New Roman"/>
          <w:i/>
          <w:szCs w:val="24"/>
          <w:rtl/>
        </w:rPr>
        <w:t>ِ</w:t>
      </w:r>
      <w:r w:rsidR="00304DA8" w:rsidRPr="00714CAB">
        <w:rPr>
          <w:rFonts w:cs="Times New Roman"/>
          <w:szCs w:val="24"/>
          <w:rtl/>
        </w:rPr>
        <w:t>يلِ اللّٰهِۚ وَلَكُمْ</w:t>
      </w:r>
      <w:r w:rsidR="009D41BF" w:rsidRPr="00714CAB">
        <w:rPr>
          <w:rFonts w:cs="Times New Roman"/>
          <w:szCs w:val="24"/>
          <w:rtl/>
        </w:rPr>
        <w:t xml:space="preserve"> عَذَابٌ</w:t>
      </w:r>
      <w:r w:rsidR="00BE3720">
        <w:rPr>
          <w:rFonts w:cs="Times New Roman"/>
          <w:szCs w:val="24"/>
          <w:rtl/>
        </w:rPr>
        <w:t xml:space="preserve"> </w:t>
      </w:r>
      <w:r w:rsidR="00BE3720" w:rsidRPr="00714CAB">
        <w:rPr>
          <w:rFonts w:cs="Times New Roman"/>
          <w:szCs w:val="24"/>
          <w:rtl/>
        </w:rPr>
        <w:t>عَظ</w:t>
      </w:r>
      <w:r w:rsidR="00BE3720" w:rsidRPr="00714CAB">
        <w:rPr>
          <w:rFonts w:cs="Times New Roman"/>
          <w:i/>
          <w:szCs w:val="24"/>
          <w:rtl/>
        </w:rPr>
        <w:t>ِ</w:t>
      </w:r>
      <w:r w:rsidR="00BE3720" w:rsidRPr="00714CAB">
        <w:rPr>
          <w:rFonts w:cs="Times New Roman"/>
          <w:szCs w:val="24"/>
          <w:rtl/>
        </w:rPr>
        <w:t>يمٌ</w:t>
      </w:r>
      <w:r w:rsidR="00BE3720">
        <w:rPr>
          <w:rFonts w:cs="Times New Roman"/>
          <w:szCs w:val="24"/>
          <w:rtl/>
        </w:rPr>
        <w:t>)</w:t>
      </w:r>
      <w:r>
        <w:rPr>
          <w:rFonts w:cs="Times New Roman"/>
          <w:i/>
          <w:szCs w:val="24"/>
        </w:rPr>
        <w:t xml:space="preserve"> </w:t>
      </w:r>
      <w:r>
        <w:rPr>
          <w:rFonts w:cs="Times New Roman"/>
          <w:szCs w:val="24"/>
        </w:rPr>
        <w:t>şeklinde</w:t>
      </w:r>
      <w:r w:rsidR="00A74AE6" w:rsidRPr="00A74AE6">
        <w:rPr>
          <w:rStyle w:val="DipnotBavurusu"/>
          <w:rFonts w:cs="Times New Roman"/>
          <w:szCs w:val="24"/>
        </w:rPr>
        <w:footnoteReference w:id="126"/>
      </w:r>
      <w:r>
        <w:rPr>
          <w:rFonts w:cs="Times New Roman"/>
          <w:szCs w:val="24"/>
        </w:rPr>
        <w:t xml:space="preserve"> yer vermişlerdir. Meal müellifleri bu âyete,</w:t>
      </w:r>
      <w:r>
        <w:rPr>
          <w:rFonts w:cs="Times New Roman"/>
          <w:i/>
          <w:szCs w:val="24"/>
        </w:rPr>
        <w:t xml:space="preserve"> “</w:t>
      </w:r>
      <w:r w:rsidR="00304DA8" w:rsidRPr="00714CAB">
        <w:rPr>
          <w:rFonts w:cs="Times New Roman"/>
          <w:i/>
          <w:szCs w:val="24"/>
        </w:rPr>
        <w:t xml:space="preserve">Evet, yeminlerinizi birbirinizi aldatma vasıtası yapmayın; </w:t>
      </w:r>
      <w:r>
        <w:rPr>
          <w:rFonts w:cs="Times New Roman"/>
          <w:i/>
          <w:szCs w:val="24"/>
        </w:rPr>
        <w:t xml:space="preserve">eğer aldatma vasıtası yaparsanız </w:t>
      </w:r>
      <w:r w:rsidR="00304DA8" w:rsidRPr="00714CAB">
        <w:rPr>
          <w:rFonts w:cs="Times New Roman"/>
          <w:i/>
          <w:szCs w:val="24"/>
        </w:rPr>
        <w:t>sonra sağlam basan aya</w:t>
      </w:r>
      <w:r w:rsidR="005A2310" w:rsidRPr="00714CAB">
        <w:rPr>
          <w:rFonts w:cs="Times New Roman"/>
          <w:i/>
          <w:szCs w:val="24"/>
        </w:rPr>
        <w:t>k</w:t>
      </w:r>
      <w:r w:rsidR="00304DA8" w:rsidRPr="00714CAB">
        <w:rPr>
          <w:rFonts w:cs="Times New Roman"/>
          <w:i/>
          <w:szCs w:val="24"/>
        </w:rPr>
        <w:t xml:space="preserve"> kay</w:t>
      </w:r>
      <w:r w:rsidR="005A2310" w:rsidRPr="00714CAB">
        <w:rPr>
          <w:rFonts w:cs="Times New Roman"/>
          <w:i/>
          <w:szCs w:val="24"/>
        </w:rPr>
        <w:t>ıverir</w:t>
      </w:r>
      <w:r w:rsidR="00E77B94">
        <w:rPr>
          <w:rFonts w:cs="Times New Roman"/>
          <w:i/>
          <w:szCs w:val="24"/>
        </w:rPr>
        <w:t>.</w:t>
      </w:r>
      <w:r w:rsidR="00304DA8" w:rsidRPr="00714CAB">
        <w:rPr>
          <w:rFonts w:cs="Times New Roman"/>
          <w:i/>
          <w:szCs w:val="24"/>
        </w:rPr>
        <w:t xml:space="preserve"> </w:t>
      </w:r>
      <w:r w:rsidR="00E77B94">
        <w:rPr>
          <w:rFonts w:cs="Times New Roman"/>
          <w:i/>
          <w:szCs w:val="24"/>
        </w:rPr>
        <w:t xml:space="preserve">Neticede </w:t>
      </w:r>
      <w:r w:rsidR="005A2310" w:rsidRPr="00714CAB">
        <w:rPr>
          <w:rFonts w:cs="Times New Roman"/>
          <w:i/>
          <w:szCs w:val="24"/>
        </w:rPr>
        <w:t>Allah’ın hak yolundan insanları alıkoymanızın</w:t>
      </w:r>
      <w:r w:rsidR="00304DA8" w:rsidRPr="00714CAB">
        <w:rPr>
          <w:rFonts w:cs="Times New Roman"/>
          <w:i/>
          <w:szCs w:val="24"/>
        </w:rPr>
        <w:t xml:space="preserve"> kötü </w:t>
      </w:r>
      <w:r w:rsidR="005A2310" w:rsidRPr="00714CAB">
        <w:rPr>
          <w:rFonts w:cs="Times New Roman"/>
          <w:i/>
          <w:szCs w:val="24"/>
        </w:rPr>
        <w:t xml:space="preserve">karşılığını görürsünüz. Bununla beraber </w:t>
      </w:r>
      <w:r w:rsidR="00E77B94">
        <w:rPr>
          <w:rFonts w:cs="Times New Roman"/>
          <w:i/>
          <w:szCs w:val="24"/>
        </w:rPr>
        <w:t>â</w:t>
      </w:r>
      <w:r w:rsidR="00304DA8" w:rsidRPr="00714CAB">
        <w:rPr>
          <w:rFonts w:cs="Times New Roman"/>
          <w:i/>
          <w:szCs w:val="24"/>
        </w:rPr>
        <w:t>hirette</w:t>
      </w:r>
      <w:r w:rsidR="005A2310" w:rsidRPr="00714CAB">
        <w:rPr>
          <w:rFonts w:cs="Times New Roman"/>
          <w:i/>
          <w:szCs w:val="24"/>
        </w:rPr>
        <w:t>ki</w:t>
      </w:r>
      <w:r w:rsidR="00304DA8" w:rsidRPr="00714CAB">
        <w:rPr>
          <w:rFonts w:cs="Times New Roman"/>
          <w:i/>
          <w:szCs w:val="24"/>
        </w:rPr>
        <w:t xml:space="preserve"> ağır </w:t>
      </w:r>
      <w:r w:rsidR="005A2310" w:rsidRPr="00714CAB">
        <w:rPr>
          <w:rFonts w:cs="Times New Roman"/>
          <w:i/>
          <w:szCs w:val="24"/>
        </w:rPr>
        <w:t>sonuçlarına</w:t>
      </w:r>
      <w:r w:rsidR="00E77B94">
        <w:rPr>
          <w:rFonts w:cs="Times New Roman"/>
          <w:i/>
          <w:szCs w:val="24"/>
        </w:rPr>
        <w:t xml:space="preserve"> da</w:t>
      </w:r>
      <w:r w:rsidR="005A2310" w:rsidRPr="00714CAB">
        <w:rPr>
          <w:rFonts w:cs="Times New Roman"/>
          <w:i/>
          <w:szCs w:val="24"/>
        </w:rPr>
        <w:t xml:space="preserve"> katlanırsınız</w:t>
      </w:r>
      <w:r w:rsidR="00304DA8" w:rsidRPr="00714CAB">
        <w:rPr>
          <w:rFonts w:cs="Times New Roman"/>
          <w:i/>
          <w:szCs w:val="24"/>
        </w:rPr>
        <w:t>.”</w:t>
      </w:r>
      <w:r w:rsidR="00BA53C2">
        <w:rPr>
          <w:rStyle w:val="DipnotBavurusu"/>
          <w:rFonts w:cs="Times New Roman"/>
          <w:i/>
          <w:szCs w:val="24"/>
        </w:rPr>
        <w:footnoteReference w:id="127"/>
      </w:r>
      <w:r w:rsidR="00304DA8" w:rsidRPr="00714CAB">
        <w:rPr>
          <w:rFonts w:cs="Times New Roman"/>
          <w:i/>
          <w:szCs w:val="24"/>
        </w:rPr>
        <w:t xml:space="preserve"> </w:t>
      </w:r>
      <w:r w:rsidR="00883D52">
        <w:rPr>
          <w:rFonts w:cs="Times New Roman"/>
          <w:szCs w:val="24"/>
        </w:rPr>
        <w:t>m</w:t>
      </w:r>
      <w:r w:rsidR="00E77B94">
        <w:rPr>
          <w:rFonts w:cs="Times New Roman"/>
          <w:szCs w:val="24"/>
        </w:rPr>
        <w:t>eali</w:t>
      </w:r>
      <w:r w:rsidR="00BE3720">
        <w:rPr>
          <w:rFonts w:cs="Times New Roman"/>
          <w:szCs w:val="24"/>
        </w:rPr>
        <w:t>ni</w:t>
      </w:r>
      <w:r w:rsidR="00E77B94">
        <w:rPr>
          <w:rFonts w:cs="Times New Roman"/>
          <w:szCs w:val="24"/>
        </w:rPr>
        <w:t xml:space="preserve"> ver</w:t>
      </w:r>
      <w:r w:rsidR="00BE3720">
        <w:rPr>
          <w:rFonts w:cs="Times New Roman"/>
          <w:szCs w:val="24"/>
        </w:rPr>
        <w:t>mişlerd</w:t>
      </w:r>
      <w:r w:rsidR="00E77B94">
        <w:rPr>
          <w:rFonts w:cs="Times New Roman"/>
          <w:szCs w:val="24"/>
        </w:rPr>
        <w:t>ir.</w:t>
      </w:r>
    </w:p>
    <w:p w:rsidR="00304DA8" w:rsidRPr="00714CAB" w:rsidRDefault="00E77B94" w:rsidP="009D28FC">
      <w:pPr>
        <w:spacing w:after="0" w:line="360" w:lineRule="auto"/>
        <w:ind w:firstLine="708"/>
        <w:jc w:val="both"/>
        <w:rPr>
          <w:rFonts w:cs="Times New Roman"/>
          <w:szCs w:val="24"/>
        </w:rPr>
      </w:pPr>
      <w:r>
        <w:rPr>
          <w:rFonts w:cs="Times New Roman"/>
          <w:szCs w:val="24"/>
        </w:rPr>
        <w:lastRenderedPageBreak/>
        <w:t xml:space="preserve">Bazı tefsirlerde </w:t>
      </w:r>
      <w:r w:rsidRPr="00714CAB">
        <w:rPr>
          <w:rFonts w:cs="Times New Roman"/>
          <w:szCs w:val="24"/>
        </w:rPr>
        <w:t>â</w:t>
      </w:r>
      <w:r w:rsidR="00304DA8" w:rsidRPr="00714CAB">
        <w:rPr>
          <w:rFonts w:cs="Times New Roman"/>
          <w:szCs w:val="24"/>
        </w:rPr>
        <w:t xml:space="preserve">yette geçen, </w:t>
      </w:r>
      <w:r>
        <w:rPr>
          <w:rFonts w:cs="Times New Roman"/>
          <w:szCs w:val="24"/>
        </w:rPr>
        <w:t>“</w:t>
      </w:r>
      <w:r w:rsidR="00304DA8" w:rsidRPr="00714CAB">
        <w:rPr>
          <w:rFonts w:cs="Times New Roman"/>
          <w:szCs w:val="24"/>
        </w:rPr>
        <w:t>sağlam basan ayak kayar</w:t>
      </w:r>
      <w:r>
        <w:rPr>
          <w:rFonts w:cs="Times New Roman"/>
          <w:szCs w:val="24"/>
        </w:rPr>
        <w:t>” ifadesinden</w:t>
      </w:r>
      <w:r w:rsidR="00304DA8" w:rsidRPr="00714CAB">
        <w:rPr>
          <w:rFonts w:cs="Times New Roman"/>
          <w:szCs w:val="24"/>
        </w:rPr>
        <w:t xml:space="preserve"> güven içi</w:t>
      </w:r>
      <w:r>
        <w:rPr>
          <w:rFonts w:cs="Times New Roman"/>
          <w:szCs w:val="24"/>
        </w:rPr>
        <w:t>ndeyken tehlikeye düşmek veya</w:t>
      </w:r>
      <w:r w:rsidR="00304DA8" w:rsidRPr="00714CAB">
        <w:rPr>
          <w:rFonts w:cs="Times New Roman"/>
          <w:szCs w:val="24"/>
        </w:rPr>
        <w:t xml:space="preserve"> doğru yoldan sapmak anlam</w:t>
      </w:r>
      <w:r>
        <w:rPr>
          <w:rFonts w:cs="Times New Roman"/>
          <w:szCs w:val="24"/>
        </w:rPr>
        <w:t>ı çıkarılmıştır. Örneğin</w:t>
      </w:r>
      <w:r w:rsidR="00304DA8" w:rsidRPr="00714CAB">
        <w:rPr>
          <w:rFonts w:cs="Times New Roman"/>
          <w:szCs w:val="24"/>
        </w:rPr>
        <w:t xml:space="preserve"> </w:t>
      </w:r>
      <w:r>
        <w:rPr>
          <w:rFonts w:cs="Times New Roman"/>
          <w:szCs w:val="24"/>
        </w:rPr>
        <w:t>“falanın ayağı kaydı”</w:t>
      </w:r>
      <w:r w:rsidR="00304DA8" w:rsidRPr="00714CAB">
        <w:rPr>
          <w:rFonts w:cs="Times New Roman"/>
          <w:szCs w:val="24"/>
        </w:rPr>
        <w:t xml:space="preserve"> demek</w:t>
      </w:r>
      <w:r>
        <w:rPr>
          <w:rFonts w:cs="Times New Roman"/>
          <w:szCs w:val="24"/>
        </w:rPr>
        <w:t>le</w:t>
      </w:r>
      <w:r w:rsidR="00304DA8" w:rsidRPr="00714CAB">
        <w:rPr>
          <w:rFonts w:cs="Times New Roman"/>
          <w:szCs w:val="24"/>
        </w:rPr>
        <w:t xml:space="preserve"> kötü </w:t>
      </w:r>
      <w:r>
        <w:rPr>
          <w:rFonts w:cs="Times New Roman"/>
          <w:szCs w:val="24"/>
        </w:rPr>
        <w:t xml:space="preserve">bir </w:t>
      </w:r>
      <w:r w:rsidR="00304DA8" w:rsidRPr="00714CAB">
        <w:rPr>
          <w:rFonts w:cs="Times New Roman"/>
          <w:szCs w:val="24"/>
        </w:rPr>
        <w:t>duruma düştü</w:t>
      </w:r>
      <w:r>
        <w:rPr>
          <w:rFonts w:cs="Times New Roman"/>
          <w:szCs w:val="24"/>
        </w:rPr>
        <w:t>ğü anlatılmak istenmiştir.</w:t>
      </w:r>
      <w:r w:rsidR="00304DA8" w:rsidRPr="00714CAB">
        <w:rPr>
          <w:rFonts w:cs="Times New Roman"/>
          <w:szCs w:val="24"/>
          <w:vertAlign w:val="superscript"/>
        </w:rPr>
        <w:footnoteReference w:id="128"/>
      </w:r>
      <w:r>
        <w:rPr>
          <w:rFonts w:cs="Times New Roman"/>
          <w:szCs w:val="24"/>
        </w:rPr>
        <w:t xml:space="preserve"> Bir başka tefsirde “s</w:t>
      </w:r>
      <w:r w:rsidR="00304DA8" w:rsidRPr="00714CAB">
        <w:rPr>
          <w:rFonts w:cs="Times New Roman"/>
          <w:szCs w:val="24"/>
        </w:rPr>
        <w:t>onra ayak kayar</w:t>
      </w:r>
      <w:r>
        <w:rPr>
          <w:rFonts w:cs="Times New Roman"/>
          <w:szCs w:val="24"/>
        </w:rPr>
        <w:t>”</w:t>
      </w:r>
      <w:r w:rsidR="00304DA8" w:rsidRPr="00714CAB">
        <w:rPr>
          <w:rFonts w:cs="Times New Roman"/>
          <w:szCs w:val="24"/>
        </w:rPr>
        <w:t xml:space="preserve"> ifadesi</w:t>
      </w:r>
      <w:r>
        <w:rPr>
          <w:rFonts w:cs="Times New Roman"/>
          <w:szCs w:val="24"/>
        </w:rPr>
        <w:t>nin</w:t>
      </w:r>
      <w:r w:rsidR="00304DA8" w:rsidRPr="00714CAB">
        <w:rPr>
          <w:rFonts w:cs="Times New Roman"/>
          <w:szCs w:val="24"/>
        </w:rPr>
        <w:t xml:space="preserve"> İslâm'ın geniş yolundan </w:t>
      </w:r>
      <w:r>
        <w:rPr>
          <w:rFonts w:cs="Times New Roman"/>
          <w:szCs w:val="24"/>
        </w:rPr>
        <w:t xml:space="preserve">çıkmak ile yorumlanmıştır. </w:t>
      </w:r>
      <w:r w:rsidR="002A23B2">
        <w:rPr>
          <w:rFonts w:cs="Times New Roman"/>
          <w:szCs w:val="24"/>
        </w:rPr>
        <w:t>“</w:t>
      </w:r>
      <w:r w:rsidR="00304DA8" w:rsidRPr="00714CAB">
        <w:rPr>
          <w:rFonts w:cs="Times New Roman"/>
          <w:szCs w:val="24"/>
        </w:rPr>
        <w:t>Sebat ettikten sonra</w:t>
      </w:r>
      <w:r w:rsidR="002A23B2">
        <w:rPr>
          <w:rFonts w:cs="Times New Roman"/>
          <w:szCs w:val="24"/>
        </w:rPr>
        <w:t>” ifadesi ise, o yola girdikten sonra demektir ve ayaklar kastedilmiştir.</w:t>
      </w:r>
      <w:r w:rsidR="00304DA8" w:rsidRPr="00714CAB">
        <w:rPr>
          <w:rFonts w:cs="Times New Roman"/>
          <w:szCs w:val="24"/>
        </w:rPr>
        <w:t xml:space="preserve"> </w:t>
      </w:r>
      <w:r w:rsidR="002A23B2">
        <w:rPr>
          <w:rFonts w:cs="Times New Roman"/>
          <w:szCs w:val="24"/>
        </w:rPr>
        <w:t>Sübut şeklinde ve tek ve nek</w:t>
      </w:r>
      <w:r w:rsidR="00304DA8" w:rsidRPr="00714CAB">
        <w:rPr>
          <w:rFonts w:cs="Times New Roman"/>
          <w:szCs w:val="24"/>
        </w:rPr>
        <w:t>re olması</w:t>
      </w:r>
      <w:r w:rsidR="002A23B2">
        <w:rPr>
          <w:rFonts w:cs="Times New Roman"/>
          <w:szCs w:val="24"/>
        </w:rPr>
        <w:t>, aslında bir ayağın</w:t>
      </w:r>
      <w:r w:rsidR="00304DA8" w:rsidRPr="00714CAB">
        <w:rPr>
          <w:rFonts w:cs="Times New Roman"/>
          <w:szCs w:val="24"/>
        </w:rPr>
        <w:t xml:space="preserve"> kayması</w:t>
      </w:r>
      <w:r w:rsidR="002A23B2">
        <w:rPr>
          <w:rFonts w:cs="Times New Roman"/>
          <w:szCs w:val="24"/>
        </w:rPr>
        <w:t>nın büyük bir şey olduğu</w:t>
      </w:r>
      <w:r w:rsidR="00304DA8" w:rsidRPr="00714CAB">
        <w:rPr>
          <w:rFonts w:cs="Times New Roman"/>
          <w:szCs w:val="24"/>
        </w:rPr>
        <w:t xml:space="preserve">, </w:t>
      </w:r>
      <w:r w:rsidR="002A23B2">
        <w:rPr>
          <w:rFonts w:cs="Times New Roman"/>
          <w:szCs w:val="24"/>
        </w:rPr>
        <w:t>buna ilaveten bir</w:t>
      </w:r>
      <w:r w:rsidR="00304DA8" w:rsidRPr="00714CAB">
        <w:rPr>
          <w:rFonts w:cs="Times New Roman"/>
          <w:szCs w:val="24"/>
        </w:rPr>
        <w:t>çok ayağın kayması</w:t>
      </w:r>
      <w:r w:rsidR="002A23B2">
        <w:rPr>
          <w:rFonts w:cs="Times New Roman"/>
          <w:szCs w:val="24"/>
        </w:rPr>
        <w:t>nın daha büyük</w:t>
      </w:r>
      <w:r w:rsidR="00B551B3">
        <w:rPr>
          <w:rFonts w:cs="Times New Roman"/>
          <w:szCs w:val="24"/>
        </w:rPr>
        <w:t xml:space="preserve"> bir olay olduğu</w:t>
      </w:r>
      <w:r w:rsidR="002A23B2">
        <w:rPr>
          <w:rFonts w:cs="Times New Roman"/>
          <w:szCs w:val="24"/>
        </w:rPr>
        <w:t xml:space="preserve"> vurgulanmıştır</w:t>
      </w:r>
      <w:r w:rsidR="00304DA8" w:rsidRPr="00714CAB">
        <w:rPr>
          <w:rFonts w:cs="Times New Roman"/>
          <w:szCs w:val="24"/>
        </w:rPr>
        <w:t>.</w:t>
      </w:r>
      <w:r w:rsidR="00304DA8" w:rsidRPr="00714CAB">
        <w:rPr>
          <w:rStyle w:val="DipnotBavurusu"/>
          <w:rFonts w:cs="Times New Roman"/>
          <w:szCs w:val="24"/>
        </w:rPr>
        <w:footnoteReference w:id="129"/>
      </w:r>
      <w:r w:rsidR="00304DA8" w:rsidRPr="00714CAB">
        <w:rPr>
          <w:rFonts w:cs="Times New Roman"/>
          <w:szCs w:val="24"/>
        </w:rPr>
        <w:t xml:space="preserve"> </w:t>
      </w:r>
      <w:r w:rsidR="00B551B3">
        <w:rPr>
          <w:rFonts w:cs="Times New Roman"/>
          <w:szCs w:val="24"/>
        </w:rPr>
        <w:t>Bazı bilginler y</w:t>
      </w:r>
      <w:r w:rsidR="00304DA8" w:rsidRPr="00714CAB">
        <w:rPr>
          <w:rFonts w:cs="Times New Roman"/>
          <w:szCs w:val="24"/>
        </w:rPr>
        <w:t>em</w:t>
      </w:r>
      <w:r w:rsidR="00B551B3">
        <w:rPr>
          <w:rFonts w:cs="Times New Roman"/>
          <w:szCs w:val="24"/>
        </w:rPr>
        <w:t>inlerin</w:t>
      </w:r>
      <w:r w:rsidR="00304DA8" w:rsidRPr="00714CAB">
        <w:rPr>
          <w:rFonts w:cs="Times New Roman"/>
          <w:szCs w:val="24"/>
        </w:rPr>
        <w:t xml:space="preserve"> </w:t>
      </w:r>
      <w:r w:rsidR="00B551B3">
        <w:rPr>
          <w:rFonts w:cs="Times New Roman"/>
          <w:szCs w:val="24"/>
        </w:rPr>
        <w:t>insanı</w:t>
      </w:r>
      <w:r w:rsidR="00304DA8" w:rsidRPr="00714CAB">
        <w:rPr>
          <w:rFonts w:cs="Times New Roman"/>
          <w:szCs w:val="24"/>
        </w:rPr>
        <w:t xml:space="preserve"> aldatmak ve </w:t>
      </w:r>
      <w:r w:rsidR="00B551B3">
        <w:rPr>
          <w:rFonts w:cs="Times New Roman"/>
          <w:szCs w:val="24"/>
        </w:rPr>
        <w:t xml:space="preserve">yeryüzünde </w:t>
      </w:r>
      <w:r w:rsidR="00304DA8" w:rsidRPr="00714CAB">
        <w:rPr>
          <w:rFonts w:cs="Times New Roman"/>
          <w:szCs w:val="24"/>
        </w:rPr>
        <w:t>fesat çıkarmak maksadı</w:t>
      </w:r>
      <w:r w:rsidR="00B551B3">
        <w:rPr>
          <w:rFonts w:cs="Times New Roman"/>
          <w:szCs w:val="24"/>
        </w:rPr>
        <w:t>yla</w:t>
      </w:r>
      <w:r w:rsidR="00304DA8" w:rsidRPr="00714CAB">
        <w:rPr>
          <w:rFonts w:cs="Times New Roman"/>
          <w:szCs w:val="24"/>
        </w:rPr>
        <w:t xml:space="preserve"> yap</w:t>
      </w:r>
      <w:r w:rsidR="00B551B3">
        <w:rPr>
          <w:rFonts w:cs="Times New Roman"/>
          <w:szCs w:val="24"/>
        </w:rPr>
        <w:t>ıl</w:t>
      </w:r>
      <w:r w:rsidR="00304DA8" w:rsidRPr="00714CAB">
        <w:rPr>
          <w:rFonts w:cs="Times New Roman"/>
          <w:szCs w:val="24"/>
        </w:rPr>
        <w:t>ma</w:t>
      </w:r>
      <w:r w:rsidR="00B551B3">
        <w:rPr>
          <w:rFonts w:cs="Times New Roman"/>
          <w:szCs w:val="24"/>
        </w:rPr>
        <w:t>ması âyette emredildiğini belirtmişlerdir</w:t>
      </w:r>
      <w:r w:rsidR="00304DA8" w:rsidRPr="00714CAB">
        <w:rPr>
          <w:rFonts w:cs="Times New Roman"/>
          <w:szCs w:val="24"/>
        </w:rPr>
        <w:t xml:space="preserve">. </w:t>
      </w:r>
      <w:r w:rsidR="009D28FC">
        <w:rPr>
          <w:rFonts w:cs="Times New Roman"/>
          <w:szCs w:val="24"/>
        </w:rPr>
        <w:t>İnananlar b</w:t>
      </w:r>
      <w:r w:rsidR="00304DA8" w:rsidRPr="00714CAB">
        <w:rPr>
          <w:rFonts w:cs="Times New Roman"/>
          <w:szCs w:val="24"/>
        </w:rPr>
        <w:t xml:space="preserve">öyle </w:t>
      </w:r>
      <w:r w:rsidR="009D28FC">
        <w:rPr>
          <w:rFonts w:cs="Times New Roman"/>
          <w:szCs w:val="24"/>
        </w:rPr>
        <w:t xml:space="preserve">yemin </w:t>
      </w:r>
      <w:r w:rsidR="00304DA8" w:rsidRPr="00714CAB">
        <w:rPr>
          <w:rFonts w:cs="Times New Roman"/>
          <w:szCs w:val="24"/>
        </w:rPr>
        <w:t>yap</w:t>
      </w:r>
      <w:r w:rsidR="009D28FC">
        <w:rPr>
          <w:rFonts w:cs="Times New Roman"/>
          <w:szCs w:val="24"/>
        </w:rPr>
        <w:t>arlarsa karşılık olarak ayakları</w:t>
      </w:r>
      <w:r w:rsidR="00304DA8" w:rsidRPr="00714CAB">
        <w:rPr>
          <w:rFonts w:cs="Times New Roman"/>
          <w:szCs w:val="24"/>
        </w:rPr>
        <w:t xml:space="preserve"> yere sağlam </w:t>
      </w:r>
      <w:r w:rsidR="007D25CB" w:rsidRPr="00714CAB">
        <w:rPr>
          <w:rFonts w:cs="Times New Roman"/>
          <w:szCs w:val="24"/>
        </w:rPr>
        <w:t>bastıktan</w:t>
      </w:r>
      <w:r w:rsidR="00304DA8" w:rsidRPr="00714CAB">
        <w:rPr>
          <w:rFonts w:cs="Times New Roman"/>
          <w:szCs w:val="24"/>
        </w:rPr>
        <w:t xml:space="preserve"> sonra kay</w:t>
      </w:r>
      <w:r w:rsidR="009D28FC">
        <w:rPr>
          <w:rFonts w:cs="Times New Roman"/>
          <w:szCs w:val="24"/>
        </w:rPr>
        <w:t>abileceği işlenmiştir</w:t>
      </w:r>
      <w:r w:rsidR="007D25CB" w:rsidRPr="00714CAB">
        <w:rPr>
          <w:rFonts w:cs="Times New Roman"/>
          <w:szCs w:val="24"/>
        </w:rPr>
        <w:t xml:space="preserve">. </w:t>
      </w:r>
      <w:r w:rsidR="009D28FC">
        <w:rPr>
          <w:rFonts w:cs="Times New Roman"/>
          <w:szCs w:val="24"/>
        </w:rPr>
        <w:t xml:space="preserve">Bu âyetle esasen </w:t>
      </w:r>
      <w:r w:rsidR="00304DA8" w:rsidRPr="00714CAB">
        <w:rPr>
          <w:rFonts w:cs="Times New Roman"/>
          <w:szCs w:val="24"/>
        </w:rPr>
        <w:t>Allah'ın bilin</w:t>
      </w:r>
      <w:r w:rsidR="007D25CB" w:rsidRPr="00714CAB">
        <w:rPr>
          <w:rFonts w:cs="Times New Roman"/>
          <w:szCs w:val="24"/>
        </w:rPr>
        <w:t>mesi</w:t>
      </w:r>
      <w:r w:rsidR="009D28FC">
        <w:rPr>
          <w:rFonts w:cs="Times New Roman"/>
          <w:szCs w:val="24"/>
        </w:rPr>
        <w:t>,</w:t>
      </w:r>
      <w:r w:rsidR="00304DA8" w:rsidRPr="00714CAB">
        <w:rPr>
          <w:rFonts w:cs="Times New Roman"/>
          <w:szCs w:val="24"/>
        </w:rPr>
        <w:t xml:space="preserve"> </w:t>
      </w:r>
      <w:r w:rsidR="009D28FC">
        <w:rPr>
          <w:rFonts w:cs="Times New Roman"/>
          <w:szCs w:val="24"/>
        </w:rPr>
        <w:t>edilen</w:t>
      </w:r>
      <w:r w:rsidR="007D25CB" w:rsidRPr="00714CAB">
        <w:rPr>
          <w:rFonts w:cs="Times New Roman"/>
          <w:szCs w:val="24"/>
        </w:rPr>
        <w:t xml:space="preserve"> </w:t>
      </w:r>
      <w:r w:rsidR="00304DA8" w:rsidRPr="00714CAB">
        <w:rPr>
          <w:rFonts w:cs="Times New Roman"/>
          <w:szCs w:val="24"/>
        </w:rPr>
        <w:t>yeminlere sadakat göster</w:t>
      </w:r>
      <w:r w:rsidR="009D28FC">
        <w:rPr>
          <w:rFonts w:cs="Times New Roman"/>
          <w:szCs w:val="24"/>
        </w:rPr>
        <w:t>ilmes</w:t>
      </w:r>
      <w:r w:rsidR="007D25CB" w:rsidRPr="00714CAB">
        <w:rPr>
          <w:rFonts w:cs="Times New Roman"/>
          <w:szCs w:val="24"/>
        </w:rPr>
        <w:t>i</w:t>
      </w:r>
      <w:r w:rsidR="00304DA8" w:rsidRPr="00714CAB">
        <w:rPr>
          <w:rFonts w:cs="Times New Roman"/>
          <w:szCs w:val="24"/>
        </w:rPr>
        <w:t xml:space="preserve"> </w:t>
      </w:r>
      <w:r w:rsidR="00883D52">
        <w:rPr>
          <w:rFonts w:cs="Times New Roman"/>
          <w:szCs w:val="24"/>
        </w:rPr>
        <w:t xml:space="preserve">aksi durumda </w:t>
      </w:r>
      <w:r w:rsidR="003C738A">
        <w:rPr>
          <w:rFonts w:cs="Times New Roman"/>
          <w:szCs w:val="24"/>
        </w:rPr>
        <w:t xml:space="preserve">ise </w:t>
      </w:r>
      <w:r w:rsidR="00883D52">
        <w:rPr>
          <w:rFonts w:cs="Times New Roman"/>
          <w:szCs w:val="24"/>
        </w:rPr>
        <w:t>müminlerin</w:t>
      </w:r>
      <w:r w:rsidR="009D28FC">
        <w:rPr>
          <w:rFonts w:cs="Times New Roman"/>
          <w:szCs w:val="24"/>
        </w:rPr>
        <w:t xml:space="preserve"> ayaklarının</w:t>
      </w:r>
      <w:r w:rsidR="00304DA8" w:rsidRPr="00714CAB">
        <w:rPr>
          <w:rFonts w:cs="Times New Roman"/>
          <w:szCs w:val="24"/>
        </w:rPr>
        <w:t xml:space="preserve"> kay</w:t>
      </w:r>
      <w:r w:rsidR="009D28FC">
        <w:rPr>
          <w:rFonts w:cs="Times New Roman"/>
          <w:szCs w:val="24"/>
        </w:rPr>
        <w:t xml:space="preserve">abileceği </w:t>
      </w:r>
      <w:r w:rsidR="00883D52">
        <w:rPr>
          <w:rFonts w:cs="Times New Roman"/>
          <w:szCs w:val="24"/>
        </w:rPr>
        <w:t>haber verilmiştir</w:t>
      </w:r>
      <w:r w:rsidR="00304DA8" w:rsidRPr="00714CAB">
        <w:rPr>
          <w:rFonts w:cs="Times New Roman"/>
          <w:szCs w:val="24"/>
        </w:rPr>
        <w:t>.</w:t>
      </w:r>
      <w:r w:rsidR="00304DA8" w:rsidRPr="00714CAB">
        <w:rPr>
          <w:rStyle w:val="DipnotBavurusu"/>
          <w:rFonts w:cs="Times New Roman"/>
          <w:szCs w:val="24"/>
        </w:rPr>
        <w:footnoteReference w:id="130"/>
      </w:r>
      <w:r w:rsidR="00304DA8" w:rsidRPr="00714CAB">
        <w:rPr>
          <w:rFonts w:cs="Times New Roman"/>
          <w:szCs w:val="24"/>
        </w:rPr>
        <w:t xml:space="preserve"> </w:t>
      </w:r>
    </w:p>
    <w:p w:rsidR="00304DA8" w:rsidRPr="00714CAB" w:rsidRDefault="009D28FC" w:rsidP="007E6FDA">
      <w:pPr>
        <w:spacing w:after="0" w:line="360" w:lineRule="auto"/>
        <w:ind w:firstLine="708"/>
        <w:jc w:val="both"/>
        <w:rPr>
          <w:rFonts w:cs="Times New Roman"/>
          <w:szCs w:val="24"/>
        </w:rPr>
      </w:pPr>
      <w:r>
        <w:rPr>
          <w:rFonts w:cs="Times New Roman"/>
          <w:szCs w:val="24"/>
        </w:rPr>
        <w:t>Türkçe bir tefsirde âyet</w:t>
      </w:r>
      <w:r w:rsidR="00B34830">
        <w:rPr>
          <w:rFonts w:cs="Times New Roman"/>
          <w:szCs w:val="24"/>
        </w:rPr>
        <w:t xml:space="preserve">, </w:t>
      </w:r>
      <w:r w:rsidR="00304DA8" w:rsidRPr="00714CAB">
        <w:rPr>
          <w:rFonts w:cs="Times New Roman"/>
          <w:szCs w:val="24"/>
        </w:rPr>
        <w:t xml:space="preserve">diğer mükellefiyetleri yanında </w:t>
      </w:r>
      <w:r>
        <w:rPr>
          <w:rFonts w:cs="Times New Roman"/>
          <w:szCs w:val="24"/>
        </w:rPr>
        <w:t xml:space="preserve">insanların </w:t>
      </w:r>
      <w:r w:rsidR="00304DA8" w:rsidRPr="00714CAB">
        <w:rPr>
          <w:rFonts w:cs="Times New Roman"/>
          <w:szCs w:val="24"/>
        </w:rPr>
        <w:t>ah</w:t>
      </w:r>
      <w:r>
        <w:rPr>
          <w:rFonts w:cs="Times New Roman"/>
          <w:szCs w:val="24"/>
        </w:rPr>
        <w:t>itlerine</w:t>
      </w:r>
      <w:r w:rsidR="00304DA8" w:rsidRPr="00714CAB">
        <w:rPr>
          <w:rFonts w:cs="Times New Roman"/>
          <w:szCs w:val="24"/>
        </w:rPr>
        <w:t xml:space="preserve"> sadık kalıp kalmadıkları, yeminlerini yerine getirip getirmedikleri </w:t>
      </w:r>
      <w:r w:rsidR="00B73A0A" w:rsidRPr="00714CAB">
        <w:rPr>
          <w:rFonts w:cs="Times New Roman"/>
          <w:szCs w:val="24"/>
        </w:rPr>
        <w:t>açısından hesaba</w:t>
      </w:r>
      <w:r w:rsidR="00304DA8" w:rsidRPr="00714CAB">
        <w:rPr>
          <w:rFonts w:cs="Times New Roman"/>
          <w:szCs w:val="24"/>
        </w:rPr>
        <w:t xml:space="preserve"> tabi olacaklar</w:t>
      </w:r>
      <w:r>
        <w:rPr>
          <w:rFonts w:cs="Times New Roman"/>
          <w:szCs w:val="24"/>
        </w:rPr>
        <w:t>ı şeklinde açıklanmıştır. Ahdi tutmama</w:t>
      </w:r>
      <w:r w:rsidR="00304DA8" w:rsidRPr="00714CAB">
        <w:rPr>
          <w:rFonts w:cs="Times New Roman"/>
          <w:szCs w:val="24"/>
        </w:rPr>
        <w:t xml:space="preserve"> ve</w:t>
      </w:r>
      <w:r w:rsidR="00B73A0A" w:rsidRPr="00714CAB">
        <w:rPr>
          <w:rFonts w:cs="Times New Roman"/>
          <w:szCs w:val="24"/>
        </w:rPr>
        <w:t xml:space="preserve"> yapılan yemini</w:t>
      </w:r>
      <w:r>
        <w:rPr>
          <w:rFonts w:cs="Times New Roman"/>
          <w:szCs w:val="24"/>
        </w:rPr>
        <w:t xml:space="preserve"> bozmanın</w:t>
      </w:r>
      <w:r w:rsidR="00304DA8" w:rsidRPr="00714CAB">
        <w:rPr>
          <w:rFonts w:cs="Times New Roman"/>
          <w:szCs w:val="24"/>
        </w:rPr>
        <w:t xml:space="preserve">, </w:t>
      </w:r>
      <w:r w:rsidR="00B73A0A" w:rsidRPr="00714CAB">
        <w:rPr>
          <w:rFonts w:cs="Times New Roman"/>
          <w:szCs w:val="24"/>
        </w:rPr>
        <w:t>bireyin</w:t>
      </w:r>
      <w:r w:rsidR="00304DA8" w:rsidRPr="00714CAB">
        <w:rPr>
          <w:rFonts w:cs="Times New Roman"/>
          <w:szCs w:val="24"/>
        </w:rPr>
        <w:t xml:space="preserve"> ahlâk ve karakter </w:t>
      </w:r>
      <w:r w:rsidR="00B73A0A" w:rsidRPr="00714CAB">
        <w:rPr>
          <w:rFonts w:cs="Times New Roman"/>
          <w:szCs w:val="24"/>
        </w:rPr>
        <w:t xml:space="preserve">açısından </w:t>
      </w:r>
      <w:r w:rsidR="00304DA8" w:rsidRPr="00714CAB">
        <w:rPr>
          <w:rFonts w:cs="Times New Roman"/>
          <w:szCs w:val="24"/>
        </w:rPr>
        <w:t>boz</w:t>
      </w:r>
      <w:r>
        <w:rPr>
          <w:rFonts w:cs="Times New Roman"/>
          <w:szCs w:val="24"/>
        </w:rPr>
        <w:t>ulduğunun</w:t>
      </w:r>
      <w:r w:rsidR="00304DA8" w:rsidRPr="00714CAB">
        <w:rPr>
          <w:rFonts w:cs="Times New Roman"/>
          <w:szCs w:val="24"/>
        </w:rPr>
        <w:t xml:space="preserve"> işaret</w:t>
      </w:r>
      <w:r>
        <w:rPr>
          <w:rFonts w:cs="Times New Roman"/>
          <w:szCs w:val="24"/>
        </w:rPr>
        <w:t>i sayılmıştır.</w:t>
      </w:r>
      <w:r w:rsidR="00304DA8" w:rsidRPr="00714CAB">
        <w:rPr>
          <w:rFonts w:cs="Times New Roman"/>
          <w:szCs w:val="24"/>
        </w:rPr>
        <w:t xml:space="preserve"> </w:t>
      </w:r>
      <w:r w:rsidR="00B73A0A" w:rsidRPr="00714CAB">
        <w:rPr>
          <w:rFonts w:cs="Times New Roman"/>
          <w:szCs w:val="24"/>
        </w:rPr>
        <w:t>Bu</w:t>
      </w:r>
      <w:r>
        <w:rPr>
          <w:rFonts w:cs="Times New Roman"/>
          <w:szCs w:val="24"/>
        </w:rPr>
        <w:t>nun,</w:t>
      </w:r>
      <w:r w:rsidR="00B73A0A" w:rsidRPr="00714CAB">
        <w:rPr>
          <w:rFonts w:cs="Times New Roman"/>
          <w:szCs w:val="24"/>
        </w:rPr>
        <w:t xml:space="preserve"> </w:t>
      </w:r>
      <w:r w:rsidR="00304DA8" w:rsidRPr="00714CAB">
        <w:rPr>
          <w:rFonts w:cs="Times New Roman"/>
          <w:szCs w:val="24"/>
        </w:rPr>
        <w:t>toplum</w:t>
      </w:r>
      <w:r w:rsidR="00B73A0A" w:rsidRPr="00714CAB">
        <w:rPr>
          <w:rFonts w:cs="Times New Roman"/>
          <w:szCs w:val="24"/>
        </w:rPr>
        <w:t>u</w:t>
      </w:r>
      <w:r w:rsidR="00304DA8" w:rsidRPr="00714CAB">
        <w:rPr>
          <w:rFonts w:cs="Times New Roman"/>
          <w:szCs w:val="24"/>
        </w:rPr>
        <w:t xml:space="preserve"> </w:t>
      </w:r>
      <w:r w:rsidR="00B73A0A" w:rsidRPr="00714CAB">
        <w:rPr>
          <w:rFonts w:cs="Times New Roman"/>
          <w:szCs w:val="24"/>
        </w:rPr>
        <w:t>güvensiz</w:t>
      </w:r>
      <w:r w:rsidR="00304DA8" w:rsidRPr="00714CAB">
        <w:rPr>
          <w:rFonts w:cs="Times New Roman"/>
          <w:szCs w:val="24"/>
        </w:rPr>
        <w:t xml:space="preserve"> </w:t>
      </w:r>
      <w:r>
        <w:rPr>
          <w:rFonts w:cs="Times New Roman"/>
          <w:szCs w:val="24"/>
        </w:rPr>
        <w:t xml:space="preserve">kılacağı </w:t>
      </w:r>
      <w:r w:rsidR="00304DA8" w:rsidRPr="00714CAB">
        <w:rPr>
          <w:rFonts w:cs="Times New Roman"/>
          <w:szCs w:val="24"/>
        </w:rPr>
        <w:t>ve istikrarsız</w:t>
      </w:r>
      <w:r w:rsidR="00B73A0A" w:rsidRPr="00714CAB">
        <w:rPr>
          <w:rFonts w:cs="Times New Roman"/>
          <w:szCs w:val="24"/>
        </w:rPr>
        <w:t xml:space="preserve"> bir ortama</w:t>
      </w:r>
      <w:r w:rsidR="00304DA8" w:rsidRPr="00714CAB">
        <w:rPr>
          <w:rFonts w:cs="Times New Roman"/>
          <w:szCs w:val="24"/>
        </w:rPr>
        <w:t xml:space="preserve"> </w:t>
      </w:r>
      <w:r w:rsidR="00B73A0A" w:rsidRPr="00714CAB">
        <w:rPr>
          <w:rFonts w:cs="Times New Roman"/>
          <w:szCs w:val="24"/>
        </w:rPr>
        <w:t>sürükle</w:t>
      </w:r>
      <w:r>
        <w:rPr>
          <w:rFonts w:cs="Times New Roman"/>
          <w:szCs w:val="24"/>
        </w:rPr>
        <w:t>yeceği</w:t>
      </w:r>
      <w:r w:rsidR="00095126">
        <w:rPr>
          <w:rFonts w:cs="Times New Roman"/>
          <w:szCs w:val="24"/>
        </w:rPr>
        <w:t xml:space="preserve"> </w:t>
      </w:r>
      <w:r w:rsidR="00304DA8" w:rsidRPr="00714CAB">
        <w:rPr>
          <w:rFonts w:cs="Times New Roman"/>
          <w:szCs w:val="24"/>
        </w:rPr>
        <w:t xml:space="preserve">maddi </w:t>
      </w:r>
      <w:r w:rsidR="00095126">
        <w:rPr>
          <w:rFonts w:cs="Times New Roman"/>
          <w:szCs w:val="24"/>
        </w:rPr>
        <w:t>ve</w:t>
      </w:r>
      <w:r w:rsidR="00B73A0A" w:rsidRPr="00714CAB">
        <w:rPr>
          <w:rFonts w:cs="Times New Roman"/>
          <w:szCs w:val="24"/>
        </w:rPr>
        <w:t xml:space="preserve"> </w:t>
      </w:r>
      <w:r w:rsidR="00304DA8" w:rsidRPr="00714CAB">
        <w:rPr>
          <w:rFonts w:cs="Times New Roman"/>
          <w:szCs w:val="24"/>
        </w:rPr>
        <w:t xml:space="preserve">manevi </w:t>
      </w:r>
      <w:r w:rsidR="00B73A0A" w:rsidRPr="00714CAB">
        <w:rPr>
          <w:rFonts w:cs="Times New Roman"/>
          <w:szCs w:val="24"/>
        </w:rPr>
        <w:t>ol</w:t>
      </w:r>
      <w:r w:rsidR="00095126">
        <w:rPr>
          <w:rFonts w:cs="Times New Roman"/>
          <w:szCs w:val="24"/>
        </w:rPr>
        <w:t>mak</w:t>
      </w:r>
      <w:r w:rsidR="00B73A0A" w:rsidRPr="00714CAB">
        <w:rPr>
          <w:rFonts w:cs="Times New Roman"/>
          <w:szCs w:val="24"/>
        </w:rPr>
        <w:t xml:space="preserve"> her açıdan </w:t>
      </w:r>
      <w:r w:rsidR="00304DA8" w:rsidRPr="00714CAB">
        <w:rPr>
          <w:rFonts w:cs="Times New Roman"/>
          <w:szCs w:val="24"/>
        </w:rPr>
        <w:t xml:space="preserve">kötü </w:t>
      </w:r>
      <w:r w:rsidR="00095126">
        <w:rPr>
          <w:rFonts w:cs="Times New Roman"/>
          <w:szCs w:val="24"/>
        </w:rPr>
        <w:t>bireysel ve toplumsal sonuçlara sebebiyet vereceğine işaret edilmiştir</w:t>
      </w:r>
      <w:r w:rsidR="00304DA8" w:rsidRPr="00714CAB">
        <w:rPr>
          <w:rFonts w:cs="Times New Roman"/>
          <w:szCs w:val="24"/>
        </w:rPr>
        <w:t xml:space="preserve">. </w:t>
      </w:r>
      <w:r w:rsidR="00550FE3">
        <w:rPr>
          <w:rFonts w:cs="Times New Roman"/>
          <w:szCs w:val="24"/>
        </w:rPr>
        <w:t xml:space="preserve">Âyette geçen </w:t>
      </w:r>
      <w:r w:rsidR="00304DA8" w:rsidRPr="00550FE3">
        <w:rPr>
          <w:rFonts w:cs="Times New Roman"/>
          <w:szCs w:val="24"/>
        </w:rPr>
        <w:t>“...sapasağlam</w:t>
      </w:r>
      <w:r w:rsidR="00304DA8" w:rsidRPr="00714CAB">
        <w:rPr>
          <w:rFonts w:cs="Times New Roman"/>
          <w:szCs w:val="24"/>
        </w:rPr>
        <w:t xml:space="preserve"> bas</w:t>
      </w:r>
      <w:r w:rsidR="00B73A0A" w:rsidRPr="00714CAB">
        <w:rPr>
          <w:rFonts w:cs="Times New Roman"/>
          <w:szCs w:val="24"/>
        </w:rPr>
        <w:t>an</w:t>
      </w:r>
      <w:r w:rsidR="00304DA8" w:rsidRPr="00714CAB">
        <w:rPr>
          <w:rFonts w:cs="Times New Roman"/>
          <w:szCs w:val="24"/>
        </w:rPr>
        <w:t xml:space="preserve"> ayağın kay</w:t>
      </w:r>
      <w:r w:rsidR="00B73A0A" w:rsidRPr="00714CAB">
        <w:rPr>
          <w:rFonts w:cs="Times New Roman"/>
          <w:szCs w:val="24"/>
        </w:rPr>
        <w:t>ması</w:t>
      </w:r>
      <w:r w:rsidR="00304DA8" w:rsidRPr="00714CAB">
        <w:rPr>
          <w:rFonts w:cs="Times New Roman"/>
          <w:szCs w:val="24"/>
        </w:rPr>
        <w:t>” ifade</w:t>
      </w:r>
      <w:r w:rsidR="00550FE3">
        <w:rPr>
          <w:rFonts w:cs="Times New Roman"/>
          <w:szCs w:val="24"/>
        </w:rPr>
        <w:t>si</w:t>
      </w:r>
      <w:r w:rsidR="00304DA8" w:rsidRPr="00714CAB">
        <w:rPr>
          <w:rFonts w:cs="Times New Roman"/>
          <w:szCs w:val="24"/>
        </w:rPr>
        <w:t xml:space="preserve"> </w:t>
      </w:r>
      <w:r w:rsidR="00550FE3">
        <w:rPr>
          <w:rFonts w:cs="Times New Roman"/>
          <w:szCs w:val="24"/>
        </w:rPr>
        <w:t>istikrarsızlığa</w:t>
      </w:r>
      <w:r w:rsidR="00B73A0A" w:rsidRPr="00714CAB">
        <w:rPr>
          <w:rFonts w:cs="Times New Roman"/>
          <w:szCs w:val="24"/>
        </w:rPr>
        <w:t>, “acı meyve</w:t>
      </w:r>
      <w:r w:rsidR="00304DA8" w:rsidRPr="00714CAB">
        <w:rPr>
          <w:rFonts w:cs="Times New Roman"/>
          <w:szCs w:val="24"/>
        </w:rPr>
        <w:t xml:space="preserve">” </w:t>
      </w:r>
      <w:r w:rsidR="00550FE3">
        <w:rPr>
          <w:rFonts w:cs="Times New Roman"/>
          <w:szCs w:val="24"/>
        </w:rPr>
        <w:t>ondan</w:t>
      </w:r>
      <w:r w:rsidR="00304DA8" w:rsidRPr="00714CAB">
        <w:rPr>
          <w:rFonts w:cs="Times New Roman"/>
          <w:szCs w:val="24"/>
        </w:rPr>
        <w:t xml:space="preserve"> doğan sosyal s</w:t>
      </w:r>
      <w:r w:rsidR="00966A21" w:rsidRPr="00714CAB">
        <w:rPr>
          <w:rFonts w:cs="Times New Roman"/>
          <w:szCs w:val="24"/>
        </w:rPr>
        <w:t>ıkıntılar</w:t>
      </w:r>
      <w:r w:rsidR="00550FE3">
        <w:rPr>
          <w:rFonts w:cs="Times New Roman"/>
          <w:szCs w:val="24"/>
        </w:rPr>
        <w:t>a ve</w:t>
      </w:r>
      <w:r w:rsidR="00966A21" w:rsidRPr="00714CAB">
        <w:rPr>
          <w:rFonts w:cs="Times New Roman"/>
          <w:szCs w:val="24"/>
        </w:rPr>
        <w:t xml:space="preserve"> “ağır azap</w:t>
      </w:r>
      <w:r w:rsidR="00304DA8" w:rsidRPr="00714CAB">
        <w:rPr>
          <w:rFonts w:cs="Times New Roman"/>
          <w:szCs w:val="24"/>
        </w:rPr>
        <w:t xml:space="preserve">” ise </w:t>
      </w:r>
      <w:r w:rsidR="00550FE3">
        <w:rPr>
          <w:rFonts w:cs="Times New Roman"/>
          <w:szCs w:val="24"/>
        </w:rPr>
        <w:t>âhiretteki</w:t>
      </w:r>
      <w:r w:rsidR="00304DA8" w:rsidRPr="00714CAB">
        <w:rPr>
          <w:rFonts w:cs="Times New Roman"/>
          <w:szCs w:val="24"/>
        </w:rPr>
        <w:t xml:space="preserve"> cezaya </w:t>
      </w:r>
      <w:r w:rsidR="00966A21" w:rsidRPr="00714CAB">
        <w:rPr>
          <w:rFonts w:cs="Times New Roman"/>
          <w:szCs w:val="24"/>
        </w:rPr>
        <w:t>delalet</w:t>
      </w:r>
      <w:r w:rsidR="00304DA8" w:rsidRPr="00714CAB">
        <w:rPr>
          <w:rFonts w:cs="Times New Roman"/>
          <w:szCs w:val="24"/>
        </w:rPr>
        <w:t xml:space="preserve"> ettiği </w:t>
      </w:r>
      <w:r w:rsidR="00550FE3">
        <w:rPr>
          <w:rFonts w:cs="Times New Roman"/>
          <w:szCs w:val="24"/>
        </w:rPr>
        <w:t>söylenmiştir.</w:t>
      </w:r>
      <w:r w:rsidR="00304DA8" w:rsidRPr="00714CAB">
        <w:rPr>
          <w:rFonts w:cs="Times New Roman"/>
          <w:szCs w:val="24"/>
          <w:vertAlign w:val="superscript"/>
        </w:rPr>
        <w:footnoteReference w:id="131"/>
      </w:r>
      <w:r w:rsidR="007E6FDA">
        <w:rPr>
          <w:rFonts w:cs="Times New Roman"/>
          <w:szCs w:val="24"/>
        </w:rPr>
        <w:t xml:space="preserve"> </w:t>
      </w:r>
      <w:r w:rsidR="00550FE3">
        <w:rPr>
          <w:rFonts w:cs="Times New Roman"/>
          <w:szCs w:val="24"/>
        </w:rPr>
        <w:t>Bu bakımd</w:t>
      </w:r>
      <w:r w:rsidR="005C559C">
        <w:rPr>
          <w:rFonts w:cs="Times New Roman"/>
          <w:szCs w:val="24"/>
        </w:rPr>
        <w:t xml:space="preserve">an bazı tercüme ve meal çalışmalarında âyetin ilgili kısmı, kişinin </w:t>
      </w:r>
      <w:r w:rsidR="00304DA8" w:rsidRPr="00714CAB">
        <w:rPr>
          <w:rFonts w:cs="Times New Roman"/>
          <w:szCs w:val="24"/>
        </w:rPr>
        <w:t>İslam’da s</w:t>
      </w:r>
      <w:r w:rsidR="005C559C">
        <w:rPr>
          <w:rFonts w:cs="Times New Roman"/>
          <w:szCs w:val="24"/>
        </w:rPr>
        <w:t>abit oluşundan sonra ayağınız kayması</w:t>
      </w:r>
      <w:r w:rsidR="00304DA8" w:rsidRPr="00714CAB">
        <w:rPr>
          <w:rFonts w:cs="Times New Roman"/>
          <w:szCs w:val="24"/>
          <w:vertAlign w:val="superscript"/>
        </w:rPr>
        <w:footnoteReference w:id="132"/>
      </w:r>
      <w:r w:rsidR="00304DA8" w:rsidRPr="00714CAB">
        <w:rPr>
          <w:rFonts w:cs="Times New Roman"/>
          <w:szCs w:val="24"/>
        </w:rPr>
        <w:t xml:space="preserve"> bir ayak sebat etmişken</w:t>
      </w:r>
      <w:r w:rsidR="005C559C">
        <w:rPr>
          <w:rFonts w:cs="Times New Roman"/>
          <w:szCs w:val="24"/>
        </w:rPr>
        <w:t xml:space="preserve"> kayması</w:t>
      </w:r>
      <w:r w:rsidR="00304DA8" w:rsidRPr="00714CAB">
        <w:rPr>
          <w:rFonts w:cs="Times New Roman"/>
          <w:szCs w:val="24"/>
        </w:rPr>
        <w:t>,</w:t>
      </w:r>
      <w:r w:rsidR="00304DA8" w:rsidRPr="00714CAB">
        <w:rPr>
          <w:rFonts w:cs="Times New Roman"/>
          <w:szCs w:val="24"/>
          <w:vertAlign w:val="superscript"/>
        </w:rPr>
        <w:footnoteReference w:id="133"/>
      </w:r>
      <w:r w:rsidR="00304DA8" w:rsidRPr="00714CAB">
        <w:rPr>
          <w:rFonts w:cs="Times New Roman"/>
          <w:szCs w:val="24"/>
        </w:rPr>
        <w:t xml:space="preserve"> elde e</w:t>
      </w:r>
      <w:r w:rsidR="005C559C">
        <w:rPr>
          <w:rFonts w:cs="Times New Roman"/>
          <w:szCs w:val="24"/>
        </w:rPr>
        <w:t xml:space="preserve">dilen </w:t>
      </w:r>
      <w:r w:rsidR="00304DA8" w:rsidRPr="00714CAB">
        <w:rPr>
          <w:rFonts w:cs="Times New Roman"/>
          <w:szCs w:val="24"/>
        </w:rPr>
        <w:t>sağlam ahlaki duruş</w:t>
      </w:r>
      <w:r w:rsidR="005C559C">
        <w:rPr>
          <w:rFonts w:cs="Times New Roman"/>
          <w:szCs w:val="24"/>
        </w:rPr>
        <w:t>un yok olması</w:t>
      </w:r>
      <w:r w:rsidR="00304DA8" w:rsidRPr="00714CAB">
        <w:rPr>
          <w:rFonts w:cs="Times New Roman"/>
          <w:szCs w:val="24"/>
        </w:rPr>
        <w:t>,</w:t>
      </w:r>
      <w:r w:rsidR="00304DA8" w:rsidRPr="00714CAB">
        <w:rPr>
          <w:rFonts w:cs="Times New Roman"/>
          <w:szCs w:val="24"/>
          <w:vertAlign w:val="superscript"/>
        </w:rPr>
        <w:footnoteReference w:id="134"/>
      </w:r>
      <w:r w:rsidR="005C559C">
        <w:rPr>
          <w:rFonts w:cs="Times New Roman"/>
          <w:szCs w:val="24"/>
        </w:rPr>
        <w:t xml:space="preserve"> sapasağlam bastıkt</w:t>
      </w:r>
      <w:r w:rsidR="007E6FDA">
        <w:rPr>
          <w:rFonts w:cs="Times New Roman"/>
          <w:szCs w:val="24"/>
        </w:rPr>
        <w:t>an sonra ayağın kayması</w:t>
      </w:r>
      <w:r w:rsidR="00304DA8" w:rsidRPr="00714CAB">
        <w:rPr>
          <w:rFonts w:cs="Times New Roman"/>
          <w:szCs w:val="24"/>
          <w:vertAlign w:val="superscript"/>
        </w:rPr>
        <w:footnoteReference w:id="135"/>
      </w:r>
      <w:r w:rsidR="00304DA8" w:rsidRPr="00714CAB">
        <w:rPr>
          <w:rFonts w:cs="Times New Roman"/>
          <w:szCs w:val="24"/>
        </w:rPr>
        <w:t xml:space="preserve"> gibi </w:t>
      </w:r>
      <w:r w:rsidR="007E6FDA">
        <w:rPr>
          <w:rFonts w:cs="Times New Roman"/>
          <w:szCs w:val="24"/>
        </w:rPr>
        <w:t>şek</w:t>
      </w:r>
      <w:r w:rsidR="003C738A">
        <w:rPr>
          <w:rFonts w:cs="Times New Roman"/>
          <w:szCs w:val="24"/>
        </w:rPr>
        <w:t>illerde</w:t>
      </w:r>
      <w:r w:rsidR="007E6FDA">
        <w:rPr>
          <w:rFonts w:cs="Times New Roman"/>
          <w:szCs w:val="24"/>
        </w:rPr>
        <w:t xml:space="preserve"> anlamlandırılmıştır</w:t>
      </w:r>
      <w:r w:rsidR="00304DA8" w:rsidRPr="00714CAB">
        <w:rPr>
          <w:rFonts w:cs="Times New Roman"/>
          <w:szCs w:val="24"/>
        </w:rPr>
        <w:t xml:space="preserve">. </w:t>
      </w:r>
    </w:p>
    <w:p w:rsidR="004711A2" w:rsidRDefault="003C738A" w:rsidP="004365C0">
      <w:pPr>
        <w:spacing w:after="0" w:line="360" w:lineRule="auto"/>
        <w:ind w:firstLine="708"/>
        <w:jc w:val="both"/>
        <w:rPr>
          <w:rFonts w:cs="Times New Roman"/>
          <w:szCs w:val="24"/>
        </w:rPr>
      </w:pPr>
      <w:r>
        <w:rPr>
          <w:rFonts w:cs="Times New Roman"/>
          <w:bCs/>
          <w:szCs w:val="24"/>
        </w:rPr>
        <w:t>Yapılan</w:t>
      </w:r>
      <w:r w:rsidR="007E6FDA">
        <w:rPr>
          <w:rFonts w:cs="Times New Roman"/>
          <w:bCs/>
          <w:szCs w:val="24"/>
        </w:rPr>
        <w:t xml:space="preserve"> bu açıklamalardan </w:t>
      </w:r>
      <w:r w:rsidR="00304DA8" w:rsidRPr="00714CAB">
        <w:rPr>
          <w:rFonts w:cs="Times New Roman"/>
          <w:bCs/>
          <w:szCs w:val="24"/>
        </w:rPr>
        <w:t>hareketle sebat kelimesi</w:t>
      </w:r>
      <w:r w:rsidR="007E6FDA">
        <w:rPr>
          <w:rFonts w:cs="Times New Roman"/>
          <w:bCs/>
          <w:szCs w:val="24"/>
        </w:rPr>
        <w:t>ne bu âyetler bağlamında</w:t>
      </w:r>
      <w:r w:rsidR="00304DA8" w:rsidRPr="00714CAB">
        <w:rPr>
          <w:rFonts w:cs="Times New Roman"/>
          <w:bCs/>
          <w:szCs w:val="24"/>
        </w:rPr>
        <w:t xml:space="preserve">, </w:t>
      </w:r>
      <w:r w:rsidR="007E6FDA">
        <w:rPr>
          <w:rFonts w:cs="Times New Roman"/>
          <w:bCs/>
          <w:szCs w:val="24"/>
        </w:rPr>
        <w:t>geri kaçmama</w:t>
      </w:r>
      <w:r>
        <w:rPr>
          <w:rFonts w:cs="Times New Roman"/>
          <w:bCs/>
          <w:szCs w:val="24"/>
        </w:rPr>
        <w:t>k</w:t>
      </w:r>
      <w:r w:rsidR="00304DA8" w:rsidRPr="00714CAB">
        <w:rPr>
          <w:rFonts w:cs="Times New Roman"/>
          <w:bCs/>
          <w:szCs w:val="24"/>
        </w:rPr>
        <w:t xml:space="preserve">, </w:t>
      </w:r>
      <w:r w:rsidR="007E6FDA">
        <w:rPr>
          <w:rFonts w:cs="Times New Roman"/>
          <w:bCs/>
          <w:szCs w:val="24"/>
        </w:rPr>
        <w:t xml:space="preserve">olduğu yerde </w:t>
      </w:r>
      <w:r w:rsidR="00304DA8" w:rsidRPr="00714CAB">
        <w:rPr>
          <w:rFonts w:cs="Times New Roman"/>
          <w:bCs/>
          <w:szCs w:val="24"/>
        </w:rPr>
        <w:t>ayakları sabit tutma</w:t>
      </w:r>
      <w:r>
        <w:rPr>
          <w:rFonts w:cs="Times New Roman"/>
          <w:bCs/>
          <w:szCs w:val="24"/>
        </w:rPr>
        <w:t>k</w:t>
      </w:r>
      <w:r w:rsidR="00304DA8" w:rsidRPr="00714CAB">
        <w:rPr>
          <w:rFonts w:cs="Times New Roman"/>
          <w:bCs/>
          <w:szCs w:val="24"/>
        </w:rPr>
        <w:t>, adımları sağlamlaştırma</w:t>
      </w:r>
      <w:r>
        <w:rPr>
          <w:rFonts w:cs="Times New Roman"/>
          <w:bCs/>
          <w:szCs w:val="24"/>
        </w:rPr>
        <w:t>k</w:t>
      </w:r>
      <w:r w:rsidR="00304DA8" w:rsidRPr="00714CAB">
        <w:rPr>
          <w:rFonts w:cs="Times New Roman"/>
          <w:bCs/>
          <w:szCs w:val="24"/>
        </w:rPr>
        <w:t>, ayakları sa</w:t>
      </w:r>
      <w:r w:rsidR="007E6FDA">
        <w:rPr>
          <w:rFonts w:cs="Times New Roman"/>
          <w:bCs/>
          <w:szCs w:val="24"/>
        </w:rPr>
        <w:t>ğlam</w:t>
      </w:r>
      <w:r w:rsidR="00304DA8" w:rsidRPr="00714CAB">
        <w:rPr>
          <w:rFonts w:cs="Times New Roman"/>
          <w:bCs/>
          <w:szCs w:val="24"/>
        </w:rPr>
        <w:t xml:space="preserve"> </w:t>
      </w:r>
      <w:r w:rsidR="007E6FDA">
        <w:rPr>
          <w:rFonts w:cs="Times New Roman"/>
          <w:bCs/>
          <w:szCs w:val="24"/>
        </w:rPr>
        <w:t>kıl</w:t>
      </w:r>
      <w:r w:rsidR="00304DA8" w:rsidRPr="00714CAB">
        <w:rPr>
          <w:rFonts w:cs="Times New Roman"/>
          <w:bCs/>
          <w:szCs w:val="24"/>
        </w:rPr>
        <w:t>ma</w:t>
      </w:r>
      <w:r>
        <w:rPr>
          <w:rFonts w:cs="Times New Roman"/>
          <w:bCs/>
          <w:szCs w:val="24"/>
        </w:rPr>
        <w:t>k</w:t>
      </w:r>
      <w:r w:rsidR="00304DA8" w:rsidRPr="00714CAB">
        <w:rPr>
          <w:rFonts w:cs="Times New Roman"/>
          <w:bCs/>
          <w:szCs w:val="24"/>
        </w:rPr>
        <w:t xml:space="preserve">, </w:t>
      </w:r>
      <w:r w:rsidR="00304DA8" w:rsidRPr="00714CAB">
        <w:rPr>
          <w:rFonts w:cs="Times New Roman"/>
          <w:szCs w:val="24"/>
        </w:rPr>
        <w:t xml:space="preserve">ayakları sağlam </w:t>
      </w:r>
      <w:r w:rsidR="007E6FDA">
        <w:rPr>
          <w:rFonts w:cs="Times New Roman"/>
          <w:szCs w:val="24"/>
        </w:rPr>
        <w:t>basma</w:t>
      </w:r>
      <w:r>
        <w:rPr>
          <w:rFonts w:cs="Times New Roman"/>
          <w:szCs w:val="24"/>
        </w:rPr>
        <w:t>k</w:t>
      </w:r>
      <w:r w:rsidR="00304DA8" w:rsidRPr="00714CAB">
        <w:rPr>
          <w:rFonts w:cs="Times New Roman"/>
          <w:szCs w:val="24"/>
        </w:rPr>
        <w:t xml:space="preserve">, ayaklara metanet </w:t>
      </w:r>
      <w:r w:rsidR="007E6FDA">
        <w:rPr>
          <w:rFonts w:cs="Times New Roman"/>
          <w:szCs w:val="24"/>
        </w:rPr>
        <w:t>yükleme</w:t>
      </w:r>
      <w:r>
        <w:rPr>
          <w:rFonts w:cs="Times New Roman"/>
          <w:szCs w:val="24"/>
        </w:rPr>
        <w:t>k</w:t>
      </w:r>
      <w:r w:rsidR="00304DA8" w:rsidRPr="00714CAB">
        <w:rPr>
          <w:rFonts w:cs="Times New Roman"/>
          <w:szCs w:val="24"/>
        </w:rPr>
        <w:t xml:space="preserve">, ayaklara </w:t>
      </w:r>
      <w:r w:rsidR="007E6FDA">
        <w:rPr>
          <w:rFonts w:cs="Times New Roman"/>
          <w:szCs w:val="24"/>
        </w:rPr>
        <w:t xml:space="preserve">direnç </w:t>
      </w:r>
      <w:r w:rsidR="007E6FDA">
        <w:rPr>
          <w:rFonts w:cs="Times New Roman"/>
          <w:szCs w:val="24"/>
        </w:rPr>
        <w:lastRenderedPageBreak/>
        <w:t>verme</w:t>
      </w:r>
      <w:r>
        <w:rPr>
          <w:rFonts w:cs="Times New Roman"/>
          <w:szCs w:val="24"/>
        </w:rPr>
        <w:t>k</w:t>
      </w:r>
      <w:r w:rsidR="007E6FDA">
        <w:rPr>
          <w:rFonts w:cs="Times New Roman"/>
          <w:szCs w:val="24"/>
        </w:rPr>
        <w:t>, ayakları pekiştirme</w:t>
      </w:r>
      <w:r>
        <w:rPr>
          <w:rFonts w:cs="Times New Roman"/>
          <w:szCs w:val="24"/>
        </w:rPr>
        <w:t>k ve</w:t>
      </w:r>
      <w:r w:rsidR="00304DA8" w:rsidRPr="00714CAB">
        <w:rPr>
          <w:rFonts w:cs="Times New Roman"/>
          <w:szCs w:val="24"/>
        </w:rPr>
        <w:t xml:space="preserve"> </w:t>
      </w:r>
      <w:r w:rsidR="007E6FDA">
        <w:rPr>
          <w:rFonts w:cs="Times New Roman"/>
          <w:szCs w:val="24"/>
        </w:rPr>
        <w:t>ayaklara kuvvet verme</w:t>
      </w:r>
      <w:r>
        <w:rPr>
          <w:rFonts w:cs="Times New Roman"/>
          <w:szCs w:val="24"/>
        </w:rPr>
        <w:t>k</w:t>
      </w:r>
      <w:r w:rsidR="007E6FDA">
        <w:rPr>
          <w:rFonts w:cs="Times New Roman"/>
          <w:szCs w:val="24"/>
        </w:rPr>
        <w:t xml:space="preserve"> gibi manalar verildiği tespit edilmiştir.</w:t>
      </w:r>
      <w:bookmarkStart w:id="136" w:name="_Toc29453599"/>
      <w:bookmarkStart w:id="137" w:name="_Toc29454221"/>
    </w:p>
    <w:p w:rsidR="00532747" w:rsidRPr="00714CAB" w:rsidRDefault="00532747" w:rsidP="004365C0">
      <w:pPr>
        <w:spacing w:after="0" w:line="360" w:lineRule="auto"/>
        <w:ind w:firstLine="708"/>
        <w:jc w:val="both"/>
        <w:rPr>
          <w:rFonts w:cs="Times New Roman"/>
          <w:szCs w:val="24"/>
        </w:rPr>
      </w:pPr>
    </w:p>
    <w:p w:rsidR="00304DA8" w:rsidRPr="00714CAB" w:rsidRDefault="00251615" w:rsidP="00164917">
      <w:pPr>
        <w:pStyle w:val="Balk3"/>
      </w:pPr>
      <w:bookmarkStart w:id="138" w:name="_Toc63954772"/>
      <w:r w:rsidRPr="00714CAB">
        <w:t>1.3</w:t>
      </w:r>
      <w:r w:rsidR="00304DA8" w:rsidRPr="00714CAB">
        <w:t>.5.</w:t>
      </w:r>
      <w:r w:rsidRPr="00714CAB">
        <w:t xml:space="preserve"> </w:t>
      </w:r>
      <w:r w:rsidR="00304DA8" w:rsidRPr="00714CAB">
        <w:t>Hapsetmek</w:t>
      </w:r>
      <w:bookmarkEnd w:id="136"/>
      <w:bookmarkEnd w:id="137"/>
      <w:bookmarkEnd w:id="138"/>
      <w:r w:rsidR="00304DA8" w:rsidRPr="00714CAB">
        <w:t xml:space="preserve"> </w:t>
      </w:r>
    </w:p>
    <w:p w:rsidR="00304DA8" w:rsidRPr="00AA218A" w:rsidRDefault="00304DA8" w:rsidP="00445C8F">
      <w:pPr>
        <w:spacing w:after="0" w:line="360" w:lineRule="auto"/>
        <w:jc w:val="both"/>
        <w:rPr>
          <w:rFonts w:cs="Times New Roman"/>
          <w:szCs w:val="24"/>
        </w:rPr>
      </w:pPr>
      <w:r w:rsidRPr="00714CAB">
        <w:rPr>
          <w:rFonts w:cs="Times New Roman"/>
          <w:szCs w:val="24"/>
        </w:rPr>
        <w:tab/>
      </w:r>
      <w:r w:rsidR="00AA218A">
        <w:t xml:space="preserve">Yine s-b-t kökünden türeyen sebat kelimesini, âyet ve sözlük kullanımlarında bağlamak, hapsetmek ve alıkoymak anlamında kullanıldığı görülmüştür. </w:t>
      </w:r>
      <w:r w:rsidRPr="00714CAB">
        <w:rPr>
          <w:rFonts w:cs="Times New Roman"/>
          <w:szCs w:val="24"/>
        </w:rPr>
        <w:t xml:space="preserve">İslam’ın </w:t>
      </w:r>
      <w:r w:rsidR="00AA218A">
        <w:rPr>
          <w:rFonts w:cs="Times New Roman"/>
          <w:szCs w:val="24"/>
        </w:rPr>
        <w:t xml:space="preserve">düşmanları onun, </w:t>
      </w:r>
      <w:r w:rsidRPr="00714CAB">
        <w:rPr>
          <w:rFonts w:cs="Times New Roman"/>
          <w:szCs w:val="24"/>
        </w:rPr>
        <w:t xml:space="preserve">önlenemez yükselişini durdurmak için birçok </w:t>
      </w:r>
      <w:r w:rsidR="00AA218A">
        <w:rPr>
          <w:rFonts w:cs="Times New Roman"/>
          <w:szCs w:val="24"/>
        </w:rPr>
        <w:t xml:space="preserve">entrikaya </w:t>
      </w:r>
      <w:r w:rsidRPr="00714CAB">
        <w:rPr>
          <w:rFonts w:cs="Times New Roman"/>
          <w:szCs w:val="24"/>
        </w:rPr>
        <w:t xml:space="preserve">başvurmuşlardır. </w:t>
      </w:r>
      <w:r w:rsidR="00AA218A">
        <w:rPr>
          <w:rFonts w:cs="Times New Roman"/>
          <w:szCs w:val="24"/>
        </w:rPr>
        <w:t>Onlar bunların çoğunda</w:t>
      </w:r>
      <w:r w:rsidRPr="00714CAB">
        <w:rPr>
          <w:rFonts w:cs="Times New Roman"/>
          <w:szCs w:val="24"/>
        </w:rPr>
        <w:t xml:space="preserve"> istedikleri neticeye ulaşama</w:t>
      </w:r>
      <w:r w:rsidR="00AA218A">
        <w:rPr>
          <w:rFonts w:cs="Times New Roman"/>
          <w:szCs w:val="24"/>
        </w:rPr>
        <w:t>mışlardır. Bu sebeple stratejilerini değiştirip ve</w:t>
      </w:r>
      <w:r w:rsidRPr="00714CAB">
        <w:rPr>
          <w:rFonts w:cs="Times New Roman"/>
          <w:szCs w:val="24"/>
        </w:rPr>
        <w:t xml:space="preserve"> son çare olarak </w:t>
      </w:r>
      <w:r w:rsidR="00AA218A">
        <w:rPr>
          <w:rFonts w:cs="Times New Roman"/>
          <w:szCs w:val="24"/>
        </w:rPr>
        <w:t>Hz. Muhammed’i (s.a.v)</w:t>
      </w:r>
      <w:r w:rsidRPr="00714CAB">
        <w:rPr>
          <w:rFonts w:cs="Times New Roman"/>
          <w:szCs w:val="24"/>
        </w:rPr>
        <w:t xml:space="preserve"> etkisiz hale getirmek</w:t>
      </w:r>
      <w:r w:rsidR="00AA218A">
        <w:rPr>
          <w:rFonts w:cs="Times New Roman"/>
          <w:szCs w:val="24"/>
        </w:rPr>
        <w:t>,</w:t>
      </w:r>
      <w:r w:rsidRPr="00714CAB">
        <w:rPr>
          <w:rFonts w:cs="Times New Roman"/>
          <w:szCs w:val="24"/>
        </w:rPr>
        <w:t xml:space="preserve"> Mekke’den çıkarmak</w:t>
      </w:r>
      <w:r w:rsidR="00AA218A">
        <w:rPr>
          <w:rFonts w:cs="Times New Roman"/>
          <w:szCs w:val="24"/>
        </w:rPr>
        <w:t xml:space="preserve"> veya öldürmek istedikleri Kur’’an’da haber verilmiştir</w:t>
      </w:r>
      <w:r w:rsidRPr="00714CAB">
        <w:rPr>
          <w:rFonts w:cs="Times New Roman"/>
          <w:szCs w:val="24"/>
        </w:rPr>
        <w:t xml:space="preserve">. </w:t>
      </w:r>
      <w:r w:rsidR="00AA218A">
        <w:rPr>
          <w:rFonts w:cs="Times New Roman"/>
          <w:szCs w:val="24"/>
        </w:rPr>
        <w:t xml:space="preserve">Bu âyete Kur’ân’da, metin olarak </w:t>
      </w:r>
      <w:r w:rsidR="00FF000F">
        <w:rPr>
          <w:rFonts w:cs="Times New Roman"/>
          <w:szCs w:val="24"/>
          <w:rtl/>
        </w:rPr>
        <w:t>(</w:t>
      </w:r>
      <w:r w:rsidR="00FF000F" w:rsidRPr="00714CAB">
        <w:rPr>
          <w:rFonts w:cs="Times New Roman"/>
          <w:szCs w:val="24"/>
          <w:rtl/>
        </w:rPr>
        <w:t xml:space="preserve">وَاِذْ </w:t>
      </w:r>
      <w:r w:rsidR="009D41BF" w:rsidRPr="00714CAB">
        <w:rPr>
          <w:rFonts w:cs="Times New Roman"/>
          <w:szCs w:val="24"/>
          <w:rtl/>
        </w:rPr>
        <w:t>يَمْكُرُ بِكَ الَّذ</w:t>
      </w:r>
      <w:r w:rsidR="001D64C5" w:rsidRPr="00714CAB">
        <w:rPr>
          <w:rFonts w:cs="Times New Roman"/>
          <w:szCs w:val="24"/>
          <w:rtl/>
        </w:rPr>
        <w:t>ِ</w:t>
      </w:r>
      <w:r w:rsidRPr="00714CAB">
        <w:rPr>
          <w:rFonts w:cs="Times New Roman"/>
          <w:szCs w:val="24"/>
          <w:rtl/>
        </w:rPr>
        <w:t>ينَ كَفَرُوا لِيُثْبِتُوكَ اَوْ يَقْتُلُوكَ اَوْ يُخْرِجُوكَۜ وَيَمْكُرُونَ وَيَمْكُرُ اللّ</w:t>
      </w:r>
      <w:r w:rsidR="009D41BF" w:rsidRPr="00714CAB">
        <w:rPr>
          <w:rFonts w:cs="Times New Roman"/>
          <w:szCs w:val="24"/>
          <w:rtl/>
        </w:rPr>
        <w:t>ٰهُۜ وَاللّٰهُ خَيْرُ الْمَاكِر</w:t>
      </w:r>
      <w:r w:rsidR="001D64C5" w:rsidRPr="00714CAB">
        <w:rPr>
          <w:rFonts w:cs="Times New Roman"/>
          <w:szCs w:val="24"/>
          <w:rtl/>
        </w:rPr>
        <w:t>ِ</w:t>
      </w:r>
      <w:r w:rsidRPr="00714CAB">
        <w:rPr>
          <w:rFonts w:cs="Times New Roman"/>
          <w:szCs w:val="24"/>
          <w:rtl/>
        </w:rPr>
        <w:t>ينَ</w:t>
      </w:r>
      <w:r w:rsidR="00FF000F">
        <w:rPr>
          <w:rFonts w:cs="Times New Roman"/>
          <w:szCs w:val="24"/>
          <w:rtl/>
        </w:rPr>
        <w:t>)</w:t>
      </w:r>
      <w:r w:rsidRPr="00714CAB">
        <w:rPr>
          <w:rFonts w:cs="Times New Roman"/>
          <w:szCs w:val="24"/>
        </w:rPr>
        <w:t xml:space="preserve"> </w:t>
      </w:r>
      <w:r w:rsidR="00AA218A">
        <w:rPr>
          <w:rFonts w:cs="Times New Roman"/>
          <w:szCs w:val="24"/>
        </w:rPr>
        <w:t>şeklinde</w:t>
      </w:r>
      <w:r w:rsidR="00AA218A" w:rsidRPr="00F37D60">
        <w:rPr>
          <w:rStyle w:val="DipnotBavurusu"/>
          <w:rFonts w:cs="Times New Roman"/>
          <w:szCs w:val="24"/>
        </w:rPr>
        <w:footnoteReference w:id="136"/>
      </w:r>
      <w:r w:rsidR="00AA218A">
        <w:rPr>
          <w:rFonts w:cs="Times New Roman"/>
          <w:szCs w:val="24"/>
        </w:rPr>
        <w:t xml:space="preserve"> yer verilmiştir. İlgili âyete meal yazarları </w:t>
      </w:r>
      <w:r w:rsidRPr="00714CAB">
        <w:rPr>
          <w:rFonts w:cs="Times New Roman"/>
          <w:i/>
          <w:szCs w:val="24"/>
        </w:rPr>
        <w:t xml:space="preserve">“Hani bir zaman? Kâfirler seni </w:t>
      </w:r>
      <w:r w:rsidR="008D1551" w:rsidRPr="00714CAB">
        <w:rPr>
          <w:rFonts w:cs="Times New Roman"/>
          <w:i/>
          <w:szCs w:val="24"/>
        </w:rPr>
        <w:t xml:space="preserve">tutup bağlamak </w:t>
      </w:r>
      <w:r w:rsidRPr="00714CAB">
        <w:rPr>
          <w:rFonts w:cs="Times New Roman"/>
          <w:i/>
          <w:szCs w:val="24"/>
        </w:rPr>
        <w:t>veya</w:t>
      </w:r>
      <w:r w:rsidR="008D1551" w:rsidRPr="00714CAB">
        <w:rPr>
          <w:rFonts w:cs="Times New Roman"/>
          <w:i/>
          <w:szCs w:val="24"/>
        </w:rPr>
        <w:t>hut</w:t>
      </w:r>
      <w:r w:rsidRPr="00714CAB">
        <w:rPr>
          <w:rFonts w:cs="Times New Roman"/>
          <w:i/>
          <w:szCs w:val="24"/>
        </w:rPr>
        <w:t xml:space="preserve"> </w:t>
      </w:r>
      <w:r w:rsidR="008D1551" w:rsidRPr="00714CAB">
        <w:rPr>
          <w:rFonts w:cs="Times New Roman"/>
          <w:i/>
          <w:szCs w:val="24"/>
        </w:rPr>
        <w:t>katletmek</w:t>
      </w:r>
      <w:r w:rsidRPr="00714CAB">
        <w:rPr>
          <w:rFonts w:cs="Times New Roman"/>
          <w:i/>
          <w:szCs w:val="24"/>
        </w:rPr>
        <w:t xml:space="preserve"> ya da </w:t>
      </w:r>
      <w:r w:rsidR="008D1551" w:rsidRPr="00714CAB">
        <w:rPr>
          <w:rFonts w:cs="Times New Roman"/>
          <w:i/>
          <w:szCs w:val="24"/>
        </w:rPr>
        <w:t>sürgün etmek</w:t>
      </w:r>
      <w:r w:rsidRPr="00714CAB">
        <w:rPr>
          <w:rFonts w:cs="Times New Roman"/>
          <w:i/>
          <w:szCs w:val="24"/>
        </w:rPr>
        <w:t xml:space="preserve"> için </w:t>
      </w:r>
      <w:r w:rsidR="008D1551" w:rsidRPr="00714CAB">
        <w:rPr>
          <w:rFonts w:cs="Times New Roman"/>
          <w:i/>
          <w:szCs w:val="24"/>
        </w:rPr>
        <w:t>sana düzen</w:t>
      </w:r>
      <w:r w:rsidRPr="00714CAB">
        <w:rPr>
          <w:rFonts w:cs="Times New Roman"/>
          <w:i/>
          <w:szCs w:val="24"/>
        </w:rPr>
        <w:t xml:space="preserve"> kur</w:t>
      </w:r>
      <w:r w:rsidR="008D1551" w:rsidRPr="00714CAB">
        <w:rPr>
          <w:rFonts w:cs="Times New Roman"/>
          <w:i/>
          <w:szCs w:val="24"/>
        </w:rPr>
        <w:t>muş</w:t>
      </w:r>
      <w:r w:rsidRPr="00714CAB">
        <w:rPr>
          <w:rFonts w:cs="Times New Roman"/>
          <w:i/>
          <w:szCs w:val="24"/>
        </w:rPr>
        <w:t xml:space="preserve">lardı; onlar </w:t>
      </w:r>
      <w:r w:rsidR="00FB0DE4" w:rsidRPr="00714CAB">
        <w:rPr>
          <w:rFonts w:cs="Times New Roman"/>
          <w:i/>
          <w:szCs w:val="24"/>
        </w:rPr>
        <w:t>düzen</w:t>
      </w:r>
      <w:r w:rsidRPr="00714CAB">
        <w:rPr>
          <w:rFonts w:cs="Times New Roman"/>
          <w:i/>
          <w:szCs w:val="24"/>
        </w:rPr>
        <w:t xml:space="preserve"> </w:t>
      </w:r>
      <w:r w:rsidR="00FB0DE4" w:rsidRPr="00714CAB">
        <w:rPr>
          <w:rFonts w:cs="Times New Roman"/>
          <w:i/>
          <w:szCs w:val="24"/>
        </w:rPr>
        <w:t>kur</w:t>
      </w:r>
      <w:r w:rsidRPr="00714CAB">
        <w:rPr>
          <w:rFonts w:cs="Times New Roman"/>
          <w:i/>
          <w:szCs w:val="24"/>
        </w:rPr>
        <w:t xml:space="preserve">arken Allah da onlara </w:t>
      </w:r>
      <w:r w:rsidR="00FB0DE4" w:rsidRPr="00714CAB">
        <w:rPr>
          <w:rFonts w:cs="Times New Roman"/>
          <w:i/>
          <w:szCs w:val="24"/>
        </w:rPr>
        <w:t>düzen</w:t>
      </w:r>
      <w:r w:rsidRPr="00714CAB">
        <w:rPr>
          <w:rFonts w:cs="Times New Roman"/>
          <w:i/>
          <w:szCs w:val="24"/>
        </w:rPr>
        <w:t xml:space="preserve"> </w:t>
      </w:r>
      <w:r w:rsidR="00FB0DE4" w:rsidRPr="00714CAB">
        <w:rPr>
          <w:rFonts w:cs="Times New Roman"/>
          <w:i/>
          <w:szCs w:val="24"/>
        </w:rPr>
        <w:t>kuru</w:t>
      </w:r>
      <w:r w:rsidRPr="00714CAB">
        <w:rPr>
          <w:rFonts w:cs="Times New Roman"/>
          <w:i/>
          <w:szCs w:val="24"/>
        </w:rPr>
        <w:t>yordu. Tuzak kuranların en üstünü Allah’tır.”</w:t>
      </w:r>
      <w:r w:rsidR="00FB25B5">
        <w:rPr>
          <w:rStyle w:val="DipnotBavurusu"/>
          <w:rFonts w:cs="Times New Roman"/>
          <w:i/>
          <w:szCs w:val="24"/>
        </w:rPr>
        <w:footnoteReference w:id="137"/>
      </w:r>
      <w:r w:rsidRPr="00714CAB">
        <w:rPr>
          <w:rFonts w:cs="Times New Roman"/>
          <w:i/>
          <w:szCs w:val="24"/>
        </w:rPr>
        <w:t xml:space="preserve"> </w:t>
      </w:r>
      <w:r w:rsidR="007A0B8B">
        <w:rPr>
          <w:rFonts w:cs="Times New Roman"/>
          <w:szCs w:val="24"/>
        </w:rPr>
        <w:t>a</w:t>
      </w:r>
      <w:r w:rsidR="00AA218A">
        <w:rPr>
          <w:rFonts w:cs="Times New Roman"/>
          <w:szCs w:val="24"/>
        </w:rPr>
        <w:t>nlamını takdir etmişlerdir.</w:t>
      </w:r>
    </w:p>
    <w:p w:rsidR="00304DA8" w:rsidRPr="00714CAB" w:rsidRDefault="00AA218A" w:rsidP="00DA107F">
      <w:pPr>
        <w:spacing w:after="0" w:line="360" w:lineRule="auto"/>
        <w:ind w:firstLine="708"/>
        <w:jc w:val="both"/>
        <w:rPr>
          <w:rFonts w:cs="Times New Roman"/>
          <w:szCs w:val="24"/>
        </w:rPr>
      </w:pPr>
      <w:r>
        <w:rPr>
          <w:rFonts w:cs="Times New Roman"/>
          <w:szCs w:val="24"/>
        </w:rPr>
        <w:t xml:space="preserve">Beyzâvî bu âyetteki </w:t>
      </w:r>
      <w:r w:rsidR="00304DA8" w:rsidRPr="00714CAB">
        <w:rPr>
          <w:rFonts w:cs="Times New Roman"/>
          <w:szCs w:val="24"/>
        </w:rPr>
        <w:t>“لِيُثْبِتُوكَ” kelimesi</w:t>
      </w:r>
      <w:r>
        <w:rPr>
          <w:rFonts w:cs="Times New Roman"/>
          <w:szCs w:val="24"/>
        </w:rPr>
        <w:t>ne</w:t>
      </w:r>
      <w:r w:rsidR="00304DA8" w:rsidRPr="00714CAB">
        <w:rPr>
          <w:rFonts w:cs="Times New Roman"/>
          <w:szCs w:val="24"/>
        </w:rPr>
        <w:t xml:space="preserve">, </w:t>
      </w:r>
      <w:r w:rsidR="003A2A57">
        <w:rPr>
          <w:rFonts w:cs="Times New Roman"/>
          <w:szCs w:val="24"/>
        </w:rPr>
        <w:t xml:space="preserve">Hz. Nebi’nin </w:t>
      </w:r>
      <w:r w:rsidR="00304DA8" w:rsidRPr="00714CAB">
        <w:rPr>
          <w:rFonts w:cs="Times New Roman"/>
          <w:szCs w:val="24"/>
        </w:rPr>
        <w:t>hapsetme</w:t>
      </w:r>
      <w:r w:rsidR="003A2A57">
        <w:rPr>
          <w:rFonts w:cs="Times New Roman"/>
          <w:szCs w:val="24"/>
        </w:rPr>
        <w:t>s</w:t>
      </w:r>
      <w:r w:rsidR="00304DA8" w:rsidRPr="00714CAB">
        <w:rPr>
          <w:rFonts w:cs="Times New Roman"/>
          <w:szCs w:val="24"/>
        </w:rPr>
        <w:t xml:space="preserve">i </w:t>
      </w:r>
      <w:r w:rsidR="003A2A57">
        <w:rPr>
          <w:rFonts w:cs="Times New Roman"/>
          <w:szCs w:val="24"/>
        </w:rPr>
        <w:t>manasını vermişlerdir.</w:t>
      </w:r>
      <w:r w:rsidR="00304DA8" w:rsidRPr="00714CAB">
        <w:rPr>
          <w:rFonts w:cs="Times New Roman"/>
          <w:szCs w:val="24"/>
        </w:rPr>
        <w:t xml:space="preserve"> Yani </w:t>
      </w:r>
      <w:r w:rsidR="003A2A57">
        <w:rPr>
          <w:rFonts w:cs="Times New Roman"/>
          <w:szCs w:val="24"/>
        </w:rPr>
        <w:t xml:space="preserve">bununla Hz. Rasulü </w:t>
      </w:r>
      <w:r w:rsidR="00304DA8" w:rsidRPr="00714CAB">
        <w:rPr>
          <w:rFonts w:cs="Times New Roman"/>
          <w:szCs w:val="24"/>
        </w:rPr>
        <w:t>bağlamak, hapse atmak veya</w:t>
      </w:r>
      <w:r w:rsidR="003A2A57">
        <w:rPr>
          <w:rFonts w:cs="Times New Roman"/>
          <w:szCs w:val="24"/>
        </w:rPr>
        <w:t xml:space="preserve"> yaralamak</w:t>
      </w:r>
      <w:r w:rsidR="00304DA8" w:rsidRPr="00714CAB">
        <w:rPr>
          <w:rFonts w:cs="Times New Roman"/>
          <w:szCs w:val="24"/>
        </w:rPr>
        <w:t xml:space="preserve"> </w:t>
      </w:r>
      <w:r w:rsidR="003A2A57">
        <w:rPr>
          <w:rFonts w:cs="Times New Roman"/>
          <w:szCs w:val="24"/>
        </w:rPr>
        <w:t xml:space="preserve">ve </w:t>
      </w:r>
      <w:r w:rsidR="00304DA8" w:rsidRPr="00714CAB">
        <w:rPr>
          <w:rFonts w:cs="Times New Roman"/>
          <w:szCs w:val="24"/>
        </w:rPr>
        <w:t>kımılda</w:t>
      </w:r>
      <w:r w:rsidR="003A2A57">
        <w:rPr>
          <w:rFonts w:cs="Times New Roman"/>
          <w:szCs w:val="24"/>
        </w:rPr>
        <w:t>yamaz hale getirmek istediklerini vurgulamıştır</w:t>
      </w:r>
      <w:r w:rsidR="00304DA8" w:rsidRPr="00714CAB">
        <w:rPr>
          <w:rFonts w:cs="Times New Roman"/>
          <w:szCs w:val="24"/>
        </w:rPr>
        <w:t>.</w:t>
      </w:r>
      <w:r w:rsidR="00304DA8" w:rsidRPr="00714CAB">
        <w:rPr>
          <w:rStyle w:val="DipnotBavurusu"/>
          <w:rFonts w:cs="Times New Roman"/>
          <w:szCs w:val="24"/>
        </w:rPr>
        <w:footnoteReference w:id="138"/>
      </w:r>
      <w:r w:rsidR="00304DA8" w:rsidRPr="00714CAB">
        <w:rPr>
          <w:rFonts w:cs="Times New Roman"/>
          <w:szCs w:val="24"/>
        </w:rPr>
        <w:t xml:space="preserve"> </w:t>
      </w:r>
      <w:r w:rsidR="00DA107F">
        <w:rPr>
          <w:rFonts w:cs="Times New Roman"/>
          <w:szCs w:val="24"/>
        </w:rPr>
        <w:t>Kutup ise m</w:t>
      </w:r>
      <w:r w:rsidR="00304DA8" w:rsidRPr="00714CAB">
        <w:rPr>
          <w:rFonts w:cs="Times New Roman"/>
          <w:szCs w:val="24"/>
        </w:rPr>
        <w:t>üşrikler</w:t>
      </w:r>
      <w:r w:rsidR="00DA107F">
        <w:rPr>
          <w:rFonts w:cs="Times New Roman"/>
          <w:szCs w:val="24"/>
        </w:rPr>
        <w:t>in</w:t>
      </w:r>
      <w:r w:rsidR="00304DA8" w:rsidRPr="00714CAB">
        <w:rPr>
          <w:rFonts w:cs="Times New Roman"/>
          <w:szCs w:val="24"/>
        </w:rPr>
        <w:t xml:space="preserve"> </w:t>
      </w:r>
      <w:r w:rsidR="00DA107F">
        <w:rPr>
          <w:rFonts w:cs="Times New Roman"/>
          <w:szCs w:val="24"/>
        </w:rPr>
        <w:t>Hz. Nebiyi</w:t>
      </w:r>
      <w:r w:rsidR="00304DA8" w:rsidRPr="00714CAB">
        <w:rPr>
          <w:rFonts w:cs="Times New Roman"/>
          <w:szCs w:val="24"/>
        </w:rPr>
        <w:t xml:space="preserve"> bağlamak, ömür boyu hapsetmek, katle</w:t>
      </w:r>
      <w:r w:rsidR="00DA107F">
        <w:rPr>
          <w:rFonts w:cs="Times New Roman"/>
          <w:szCs w:val="24"/>
        </w:rPr>
        <w:t>tmek,</w:t>
      </w:r>
      <w:r w:rsidR="00304DA8" w:rsidRPr="00714CAB">
        <w:rPr>
          <w:rFonts w:cs="Times New Roman"/>
          <w:szCs w:val="24"/>
        </w:rPr>
        <w:t xml:space="preserve"> ondan tamamen kurtulmak ya da sürgüne yolla</w:t>
      </w:r>
      <w:r w:rsidR="00DA107F">
        <w:rPr>
          <w:rFonts w:cs="Times New Roman"/>
          <w:szCs w:val="24"/>
        </w:rPr>
        <w:t>mak Mekke’</w:t>
      </w:r>
      <w:r w:rsidR="00304DA8" w:rsidRPr="00714CAB">
        <w:rPr>
          <w:rFonts w:cs="Times New Roman"/>
          <w:szCs w:val="24"/>
        </w:rPr>
        <w:t xml:space="preserve">den dışarı çıkarmak </w:t>
      </w:r>
      <w:r w:rsidR="00DA107F">
        <w:rPr>
          <w:rFonts w:cs="Times New Roman"/>
          <w:szCs w:val="24"/>
        </w:rPr>
        <w:t>gibi</w:t>
      </w:r>
      <w:r w:rsidR="00304DA8" w:rsidRPr="00714CAB">
        <w:rPr>
          <w:rFonts w:cs="Times New Roman"/>
          <w:szCs w:val="24"/>
        </w:rPr>
        <w:t xml:space="preserve"> planlar </w:t>
      </w:r>
      <w:r w:rsidR="00DA107F">
        <w:rPr>
          <w:rFonts w:cs="Times New Roman"/>
          <w:szCs w:val="24"/>
        </w:rPr>
        <w:t>kurduklarını vurgulamıştır</w:t>
      </w:r>
      <w:r w:rsidR="00304DA8" w:rsidRPr="00714CAB">
        <w:rPr>
          <w:rFonts w:cs="Times New Roman"/>
          <w:szCs w:val="24"/>
        </w:rPr>
        <w:t xml:space="preserve">. </w:t>
      </w:r>
      <w:r w:rsidR="00DA107F">
        <w:rPr>
          <w:rFonts w:cs="Times New Roman"/>
          <w:szCs w:val="24"/>
        </w:rPr>
        <w:t>Onların b</w:t>
      </w:r>
      <w:r w:rsidR="00304DA8" w:rsidRPr="00714CAB">
        <w:rPr>
          <w:rFonts w:cs="Times New Roman"/>
          <w:szCs w:val="24"/>
        </w:rPr>
        <w:t>ütün bu seçenekler</w:t>
      </w:r>
      <w:r w:rsidR="00DA107F">
        <w:rPr>
          <w:rFonts w:cs="Times New Roman"/>
          <w:szCs w:val="24"/>
        </w:rPr>
        <w:t>i</w:t>
      </w:r>
      <w:r w:rsidR="00304DA8" w:rsidRPr="00714CAB">
        <w:rPr>
          <w:rFonts w:cs="Times New Roman"/>
          <w:szCs w:val="24"/>
        </w:rPr>
        <w:t xml:space="preserve"> tartış</w:t>
      </w:r>
      <w:r w:rsidR="00DA107F">
        <w:rPr>
          <w:rFonts w:cs="Times New Roman"/>
          <w:szCs w:val="24"/>
        </w:rPr>
        <w:t>tıkları ve</w:t>
      </w:r>
      <w:r w:rsidR="00304DA8" w:rsidRPr="00714CAB">
        <w:rPr>
          <w:rFonts w:cs="Times New Roman"/>
          <w:szCs w:val="24"/>
        </w:rPr>
        <w:t xml:space="preserve"> sonuçta öldürme kararı al</w:t>
      </w:r>
      <w:r w:rsidR="00DA107F">
        <w:rPr>
          <w:rFonts w:cs="Times New Roman"/>
          <w:szCs w:val="24"/>
        </w:rPr>
        <w:t>dıkları şeklinde</w:t>
      </w:r>
      <w:r w:rsidR="00304DA8" w:rsidRPr="00714CAB">
        <w:rPr>
          <w:rFonts w:cs="Times New Roman"/>
          <w:szCs w:val="24"/>
        </w:rPr>
        <w:t xml:space="preserve"> yorumlamıştır.</w:t>
      </w:r>
      <w:r w:rsidR="00304DA8" w:rsidRPr="00714CAB">
        <w:rPr>
          <w:rFonts w:cs="Times New Roman"/>
          <w:szCs w:val="24"/>
          <w:vertAlign w:val="superscript"/>
        </w:rPr>
        <w:footnoteReference w:id="139"/>
      </w:r>
      <w:r w:rsidR="00304DA8" w:rsidRPr="00714CAB">
        <w:rPr>
          <w:rFonts w:cs="Times New Roman"/>
          <w:szCs w:val="24"/>
        </w:rPr>
        <w:t xml:space="preserve"> </w:t>
      </w:r>
    </w:p>
    <w:p w:rsidR="00304DA8" w:rsidRPr="00714CAB" w:rsidRDefault="00D417F7" w:rsidP="00411186">
      <w:pPr>
        <w:spacing w:after="0" w:line="360" w:lineRule="auto"/>
        <w:ind w:firstLine="708"/>
        <w:jc w:val="both"/>
        <w:rPr>
          <w:rFonts w:cs="Times New Roman"/>
          <w:szCs w:val="24"/>
        </w:rPr>
      </w:pPr>
      <w:r>
        <w:rPr>
          <w:rFonts w:cs="Times New Roman"/>
          <w:szCs w:val="24"/>
        </w:rPr>
        <w:t>Bilmen,</w:t>
      </w:r>
      <w:r w:rsidR="00304DA8" w:rsidRPr="00714CAB">
        <w:rPr>
          <w:rFonts w:cs="Times New Roman"/>
          <w:szCs w:val="24"/>
        </w:rPr>
        <w:t xml:space="preserve"> bu âyet</w:t>
      </w:r>
      <w:r>
        <w:rPr>
          <w:rFonts w:cs="Times New Roman"/>
          <w:szCs w:val="24"/>
        </w:rPr>
        <w:t>e</w:t>
      </w:r>
      <w:r w:rsidR="00304DA8" w:rsidRPr="00714CAB">
        <w:rPr>
          <w:rFonts w:cs="Times New Roman"/>
          <w:szCs w:val="24"/>
        </w:rPr>
        <w:t xml:space="preserve"> müşrikler</w:t>
      </w:r>
      <w:r>
        <w:rPr>
          <w:rFonts w:cs="Times New Roman"/>
          <w:szCs w:val="24"/>
        </w:rPr>
        <w:t>in Hz. Rasulü</w:t>
      </w:r>
      <w:r w:rsidR="00304DA8" w:rsidRPr="00714CAB">
        <w:rPr>
          <w:rFonts w:cs="Times New Roman"/>
          <w:szCs w:val="24"/>
        </w:rPr>
        <w:t xml:space="preserve"> seni tutup bağlama</w:t>
      </w:r>
      <w:r>
        <w:rPr>
          <w:rFonts w:cs="Times New Roman"/>
          <w:szCs w:val="24"/>
        </w:rPr>
        <w:t>ları</w:t>
      </w:r>
      <w:r w:rsidR="00304DA8" w:rsidRPr="00714CAB">
        <w:rPr>
          <w:rFonts w:cs="Times New Roman"/>
          <w:szCs w:val="24"/>
        </w:rPr>
        <w:t xml:space="preserve">, </w:t>
      </w:r>
      <w:r>
        <w:rPr>
          <w:rFonts w:cs="Times New Roman"/>
          <w:szCs w:val="24"/>
        </w:rPr>
        <w:t>hap</w:t>
      </w:r>
      <w:r w:rsidR="00304DA8" w:rsidRPr="00714CAB">
        <w:rPr>
          <w:rFonts w:cs="Times New Roman"/>
          <w:szCs w:val="24"/>
        </w:rPr>
        <w:t>s</w:t>
      </w:r>
      <w:r>
        <w:rPr>
          <w:rFonts w:cs="Times New Roman"/>
          <w:szCs w:val="24"/>
        </w:rPr>
        <w:t>etmeleri,</w:t>
      </w:r>
      <w:r w:rsidR="00304DA8" w:rsidRPr="00714CAB">
        <w:rPr>
          <w:rFonts w:cs="Times New Roman"/>
          <w:szCs w:val="24"/>
        </w:rPr>
        <w:t xml:space="preserve"> </w:t>
      </w:r>
      <w:r>
        <w:rPr>
          <w:rFonts w:cs="Times New Roman"/>
          <w:szCs w:val="24"/>
        </w:rPr>
        <w:t>kılıç</w:t>
      </w:r>
      <w:r w:rsidR="00304DA8" w:rsidRPr="00714CAB">
        <w:rPr>
          <w:rFonts w:cs="Times New Roman"/>
          <w:szCs w:val="24"/>
        </w:rPr>
        <w:t>la öldürme</w:t>
      </w:r>
      <w:r>
        <w:rPr>
          <w:rFonts w:cs="Times New Roman"/>
          <w:szCs w:val="24"/>
        </w:rPr>
        <w:t>leri</w:t>
      </w:r>
      <w:r w:rsidR="00304DA8" w:rsidRPr="00714CAB">
        <w:rPr>
          <w:rFonts w:cs="Times New Roman"/>
          <w:szCs w:val="24"/>
        </w:rPr>
        <w:t xml:space="preserve"> veya M</w:t>
      </w:r>
      <w:r>
        <w:rPr>
          <w:rFonts w:cs="Times New Roman"/>
          <w:szCs w:val="24"/>
        </w:rPr>
        <w:t>ekke'den çıkarmaları</w:t>
      </w:r>
      <w:r w:rsidR="00304DA8" w:rsidRPr="00714CAB">
        <w:rPr>
          <w:rFonts w:cs="Times New Roman"/>
          <w:szCs w:val="24"/>
        </w:rPr>
        <w:t xml:space="preserve"> </w:t>
      </w:r>
      <w:r>
        <w:rPr>
          <w:rFonts w:cs="Times New Roman"/>
          <w:szCs w:val="24"/>
        </w:rPr>
        <w:t>tefsirini yapmıştır.</w:t>
      </w:r>
      <w:r w:rsidR="00304DA8" w:rsidRPr="00714CAB">
        <w:rPr>
          <w:rFonts w:cs="Times New Roman"/>
          <w:szCs w:val="24"/>
          <w:vertAlign w:val="superscript"/>
        </w:rPr>
        <w:footnoteReference w:id="140"/>
      </w:r>
      <w:r w:rsidR="00304DA8" w:rsidRPr="00714CAB">
        <w:rPr>
          <w:rFonts w:cs="Times New Roman"/>
          <w:szCs w:val="24"/>
        </w:rPr>
        <w:t xml:space="preserve"> </w:t>
      </w:r>
      <w:r>
        <w:rPr>
          <w:rFonts w:cs="Times New Roman"/>
          <w:szCs w:val="24"/>
        </w:rPr>
        <w:t>Yine bazı tercüme ve meal çalışmalarında</w:t>
      </w:r>
      <w:r w:rsidR="00304DA8" w:rsidRPr="00714CAB">
        <w:rPr>
          <w:rFonts w:cs="Times New Roman"/>
          <w:szCs w:val="24"/>
        </w:rPr>
        <w:t xml:space="preserve"> </w:t>
      </w:r>
      <w:r>
        <w:rPr>
          <w:rFonts w:cs="Times New Roman"/>
          <w:szCs w:val="24"/>
        </w:rPr>
        <w:t>âyete,</w:t>
      </w:r>
      <w:r w:rsidR="00304DA8" w:rsidRPr="00714CAB">
        <w:rPr>
          <w:rFonts w:cs="Times New Roman"/>
          <w:szCs w:val="24"/>
        </w:rPr>
        <w:t xml:space="preserve"> </w:t>
      </w:r>
      <w:r>
        <w:rPr>
          <w:rFonts w:cs="Times New Roman"/>
          <w:szCs w:val="24"/>
        </w:rPr>
        <w:t xml:space="preserve">Hz. Muhammed’i </w:t>
      </w:r>
      <w:r w:rsidR="00304DA8" w:rsidRPr="00714CAB">
        <w:rPr>
          <w:rFonts w:cs="Times New Roman"/>
          <w:szCs w:val="24"/>
        </w:rPr>
        <w:t>hapsetmek,</w:t>
      </w:r>
      <w:r w:rsidR="00304DA8" w:rsidRPr="00714CAB">
        <w:rPr>
          <w:rFonts w:cs="Times New Roman"/>
          <w:szCs w:val="24"/>
          <w:vertAlign w:val="superscript"/>
        </w:rPr>
        <w:footnoteReference w:id="141"/>
      </w:r>
      <w:r w:rsidR="00304DA8" w:rsidRPr="00714CAB">
        <w:rPr>
          <w:rFonts w:cs="Times New Roman"/>
          <w:szCs w:val="24"/>
        </w:rPr>
        <w:t xml:space="preserve"> bağlayıp </w:t>
      </w:r>
      <w:r>
        <w:rPr>
          <w:rFonts w:cs="Times New Roman"/>
          <w:szCs w:val="24"/>
        </w:rPr>
        <w:t xml:space="preserve">ve </w:t>
      </w:r>
      <w:r w:rsidR="00304DA8" w:rsidRPr="00714CAB">
        <w:rPr>
          <w:rFonts w:cs="Times New Roman"/>
          <w:szCs w:val="24"/>
        </w:rPr>
        <w:t>hapsetmek,</w:t>
      </w:r>
      <w:r w:rsidR="00304DA8" w:rsidRPr="00714CAB">
        <w:rPr>
          <w:rFonts w:cs="Times New Roman"/>
          <w:szCs w:val="24"/>
          <w:vertAlign w:val="superscript"/>
        </w:rPr>
        <w:footnoteReference w:id="142"/>
      </w:r>
      <w:r w:rsidR="00304DA8" w:rsidRPr="00714CAB">
        <w:rPr>
          <w:rFonts w:cs="Times New Roman"/>
          <w:szCs w:val="24"/>
        </w:rPr>
        <w:t xml:space="preserve"> tutu</w:t>
      </w:r>
      <w:r>
        <w:rPr>
          <w:rFonts w:cs="Times New Roman"/>
          <w:szCs w:val="24"/>
        </w:rPr>
        <w:t>klamak ve</w:t>
      </w:r>
      <w:r w:rsidR="00304DA8" w:rsidRPr="00714CAB">
        <w:rPr>
          <w:rFonts w:cs="Times New Roman"/>
          <w:szCs w:val="24"/>
        </w:rPr>
        <w:t xml:space="preserve"> bağlamak,</w:t>
      </w:r>
      <w:r w:rsidR="00304DA8" w:rsidRPr="00714CAB">
        <w:rPr>
          <w:rFonts w:cs="Times New Roman"/>
          <w:szCs w:val="24"/>
          <w:vertAlign w:val="superscript"/>
        </w:rPr>
        <w:footnoteReference w:id="143"/>
      </w:r>
      <w:r>
        <w:rPr>
          <w:rFonts w:cs="Times New Roman"/>
          <w:szCs w:val="24"/>
        </w:rPr>
        <w:t xml:space="preserve"> </w:t>
      </w:r>
      <w:r w:rsidR="00304DA8" w:rsidRPr="00714CAB">
        <w:rPr>
          <w:rFonts w:cs="Times New Roman"/>
          <w:szCs w:val="24"/>
        </w:rPr>
        <w:t>tebliğden alıkoy</w:t>
      </w:r>
      <w:r>
        <w:rPr>
          <w:rFonts w:cs="Times New Roman"/>
          <w:szCs w:val="24"/>
        </w:rPr>
        <w:t xml:space="preserve">mak ve </w:t>
      </w:r>
      <w:r w:rsidR="00304DA8" w:rsidRPr="00714CAB">
        <w:rPr>
          <w:rFonts w:cs="Times New Roman"/>
          <w:szCs w:val="24"/>
        </w:rPr>
        <w:t>durdurmak,</w:t>
      </w:r>
      <w:r w:rsidR="00304DA8" w:rsidRPr="00714CAB">
        <w:rPr>
          <w:rFonts w:cs="Times New Roman"/>
          <w:szCs w:val="24"/>
          <w:vertAlign w:val="superscript"/>
        </w:rPr>
        <w:footnoteReference w:id="144"/>
      </w:r>
      <w:r w:rsidR="00304DA8" w:rsidRPr="00714CAB">
        <w:rPr>
          <w:rFonts w:cs="Times New Roman"/>
          <w:szCs w:val="24"/>
        </w:rPr>
        <w:t xml:space="preserve"> </w:t>
      </w:r>
      <w:r w:rsidR="00304DA8" w:rsidRPr="00714CAB">
        <w:rPr>
          <w:rFonts w:cs="Times New Roman"/>
          <w:szCs w:val="24"/>
        </w:rPr>
        <w:lastRenderedPageBreak/>
        <w:t>yerinden kımıldatmamak,</w:t>
      </w:r>
      <w:r w:rsidR="00304DA8" w:rsidRPr="00714CAB">
        <w:rPr>
          <w:rFonts w:cs="Times New Roman"/>
          <w:szCs w:val="24"/>
          <w:vertAlign w:val="superscript"/>
        </w:rPr>
        <w:footnoteReference w:id="145"/>
      </w:r>
      <w:r w:rsidR="00304DA8" w:rsidRPr="00714CAB">
        <w:rPr>
          <w:rFonts w:cs="Times New Roman"/>
          <w:szCs w:val="24"/>
        </w:rPr>
        <w:t xml:space="preserve"> bağla</w:t>
      </w:r>
      <w:r>
        <w:rPr>
          <w:rFonts w:cs="Times New Roman"/>
          <w:szCs w:val="24"/>
        </w:rPr>
        <w:t>mak ve</w:t>
      </w:r>
      <w:r w:rsidR="00304DA8" w:rsidRPr="00714CAB">
        <w:rPr>
          <w:rFonts w:cs="Times New Roman"/>
          <w:szCs w:val="24"/>
        </w:rPr>
        <w:t xml:space="preserve"> bir yere kapa</w:t>
      </w:r>
      <w:r>
        <w:rPr>
          <w:rFonts w:cs="Times New Roman"/>
          <w:szCs w:val="24"/>
        </w:rPr>
        <w:t>t</w:t>
      </w:r>
      <w:r w:rsidR="00304DA8" w:rsidRPr="00714CAB">
        <w:rPr>
          <w:rFonts w:cs="Times New Roman"/>
          <w:szCs w:val="24"/>
        </w:rPr>
        <w:t>mak</w:t>
      </w:r>
      <w:r w:rsidR="00304DA8" w:rsidRPr="00714CAB">
        <w:rPr>
          <w:rFonts w:cs="Times New Roman"/>
          <w:szCs w:val="24"/>
          <w:vertAlign w:val="superscript"/>
        </w:rPr>
        <w:footnoteReference w:id="146"/>
      </w:r>
      <w:r>
        <w:rPr>
          <w:rFonts w:cs="Times New Roman"/>
          <w:szCs w:val="24"/>
        </w:rPr>
        <w:t xml:space="preserve"> önünü kesmek</w:t>
      </w:r>
      <w:r w:rsidR="00304DA8" w:rsidRPr="00714CAB">
        <w:rPr>
          <w:rFonts w:cs="Times New Roman"/>
          <w:szCs w:val="24"/>
          <w:vertAlign w:val="superscript"/>
        </w:rPr>
        <w:footnoteReference w:id="147"/>
      </w:r>
      <w:r w:rsidR="00304DA8" w:rsidRPr="00714CAB">
        <w:rPr>
          <w:rFonts w:cs="Times New Roman"/>
          <w:szCs w:val="24"/>
        </w:rPr>
        <w:t xml:space="preserve"> </w:t>
      </w:r>
      <w:r>
        <w:rPr>
          <w:rFonts w:cs="Times New Roman"/>
          <w:szCs w:val="24"/>
        </w:rPr>
        <w:t xml:space="preserve">ve </w:t>
      </w:r>
      <w:r w:rsidR="00304DA8" w:rsidRPr="00714CAB">
        <w:rPr>
          <w:rFonts w:cs="Times New Roman"/>
          <w:szCs w:val="24"/>
        </w:rPr>
        <w:t>etkisiz hale getirmek,</w:t>
      </w:r>
      <w:r w:rsidR="00304DA8" w:rsidRPr="00714CAB">
        <w:rPr>
          <w:rFonts w:cs="Times New Roman"/>
          <w:szCs w:val="24"/>
          <w:vertAlign w:val="superscript"/>
        </w:rPr>
        <w:footnoteReference w:id="148"/>
      </w:r>
      <w:r w:rsidR="00304DA8" w:rsidRPr="00714CAB">
        <w:rPr>
          <w:rFonts w:cs="Times New Roman"/>
          <w:szCs w:val="24"/>
        </w:rPr>
        <w:t xml:space="preserve">  gibi manalar ver</w:t>
      </w:r>
      <w:r>
        <w:rPr>
          <w:rFonts w:cs="Times New Roman"/>
          <w:szCs w:val="24"/>
        </w:rPr>
        <w:t>il</w:t>
      </w:r>
      <w:r w:rsidR="00304DA8" w:rsidRPr="00714CAB">
        <w:rPr>
          <w:rFonts w:cs="Times New Roman"/>
          <w:szCs w:val="24"/>
        </w:rPr>
        <w:t>miş</w:t>
      </w:r>
      <w:r>
        <w:rPr>
          <w:rFonts w:cs="Times New Roman"/>
          <w:szCs w:val="24"/>
        </w:rPr>
        <w:t>tir</w:t>
      </w:r>
      <w:r w:rsidR="00304DA8" w:rsidRPr="00714CAB">
        <w:rPr>
          <w:rFonts w:cs="Times New Roman"/>
          <w:szCs w:val="24"/>
        </w:rPr>
        <w:t xml:space="preserve">. </w:t>
      </w:r>
    </w:p>
    <w:p w:rsidR="00CF2145" w:rsidRPr="00714CAB" w:rsidRDefault="00E57754" w:rsidP="00714CAB">
      <w:pPr>
        <w:spacing w:after="0" w:line="360" w:lineRule="auto"/>
        <w:ind w:firstLine="708"/>
        <w:jc w:val="both"/>
        <w:rPr>
          <w:rFonts w:cs="Times New Roman"/>
          <w:szCs w:val="24"/>
        </w:rPr>
      </w:pPr>
      <w:r>
        <w:rPr>
          <w:rFonts w:cs="Times New Roman"/>
          <w:szCs w:val="24"/>
        </w:rPr>
        <w:t>Bu açıklamalara göre bu âyetteki</w:t>
      </w:r>
      <w:r w:rsidR="00304DA8" w:rsidRPr="00714CAB">
        <w:rPr>
          <w:rFonts w:cs="Times New Roman"/>
          <w:szCs w:val="24"/>
        </w:rPr>
        <w:t xml:space="preserve"> sebat kelimesinin</w:t>
      </w:r>
      <w:r>
        <w:rPr>
          <w:rFonts w:cs="Times New Roman"/>
          <w:szCs w:val="24"/>
        </w:rPr>
        <w:t>,</w:t>
      </w:r>
      <w:r w:rsidR="00304DA8" w:rsidRPr="00714CAB">
        <w:rPr>
          <w:rFonts w:cs="Times New Roman"/>
          <w:szCs w:val="24"/>
        </w:rPr>
        <w:t xml:space="preserve"> önünü kesmek, etkisiz hale getirmek, tutup bağlamak, bağlayıp hapsetmek, durdurmak</w:t>
      </w:r>
      <w:r>
        <w:rPr>
          <w:rFonts w:cs="Times New Roman"/>
          <w:szCs w:val="24"/>
        </w:rPr>
        <w:t>, yerinden kımıldatmamak</w:t>
      </w:r>
      <w:r w:rsidR="00304DA8" w:rsidRPr="00714CAB">
        <w:rPr>
          <w:rFonts w:cs="Times New Roman"/>
          <w:szCs w:val="24"/>
        </w:rPr>
        <w:t xml:space="preserve"> </w:t>
      </w:r>
      <w:r>
        <w:rPr>
          <w:rFonts w:cs="Times New Roman"/>
          <w:szCs w:val="24"/>
        </w:rPr>
        <w:t xml:space="preserve">ve </w:t>
      </w:r>
      <w:r w:rsidR="00304DA8" w:rsidRPr="00714CAB">
        <w:rPr>
          <w:rFonts w:cs="Times New Roman"/>
          <w:szCs w:val="24"/>
        </w:rPr>
        <w:t xml:space="preserve">bağlayıp bir yere kapamak </w:t>
      </w:r>
      <w:r>
        <w:rPr>
          <w:rFonts w:cs="Times New Roman"/>
          <w:szCs w:val="24"/>
        </w:rPr>
        <w:t xml:space="preserve">anlamlarında yorumlandığı </w:t>
      </w:r>
      <w:r w:rsidR="00304DA8" w:rsidRPr="00714CAB">
        <w:rPr>
          <w:rFonts w:cs="Times New Roman"/>
          <w:szCs w:val="24"/>
        </w:rPr>
        <w:t>g</w:t>
      </w:r>
      <w:r>
        <w:rPr>
          <w:rFonts w:cs="Times New Roman"/>
          <w:szCs w:val="24"/>
        </w:rPr>
        <w:t xml:space="preserve">örülmüştür. </w:t>
      </w:r>
      <w:bookmarkStart w:id="139" w:name="_Toc29453600"/>
      <w:bookmarkStart w:id="140" w:name="_Toc29454222"/>
    </w:p>
    <w:p w:rsidR="004711A2" w:rsidRPr="00714CAB" w:rsidRDefault="004711A2" w:rsidP="00714CAB">
      <w:pPr>
        <w:spacing w:after="0" w:line="360" w:lineRule="auto"/>
        <w:ind w:firstLine="708"/>
        <w:jc w:val="both"/>
        <w:rPr>
          <w:rFonts w:cs="Times New Roman"/>
          <w:szCs w:val="24"/>
        </w:rPr>
      </w:pPr>
    </w:p>
    <w:p w:rsidR="00304DA8" w:rsidRDefault="00251615" w:rsidP="00164917">
      <w:pPr>
        <w:pStyle w:val="Balk3"/>
      </w:pPr>
      <w:bookmarkStart w:id="141" w:name="_Toc63954773"/>
      <w:r w:rsidRPr="00714CAB">
        <w:t>1.3</w:t>
      </w:r>
      <w:r w:rsidR="00304DA8" w:rsidRPr="00714CAB">
        <w:t>.6. Kalbi Kuvvetlendirme</w:t>
      </w:r>
      <w:bookmarkEnd w:id="139"/>
      <w:bookmarkEnd w:id="140"/>
      <w:bookmarkEnd w:id="141"/>
      <w:r w:rsidR="00EA180D">
        <w:t>k</w:t>
      </w:r>
      <w:r w:rsidR="00304DA8" w:rsidRPr="00714CAB">
        <w:t xml:space="preserve"> </w:t>
      </w:r>
    </w:p>
    <w:p w:rsidR="00304DA8" w:rsidRPr="00562E74" w:rsidRDefault="00CE037F" w:rsidP="00CE037F">
      <w:pPr>
        <w:spacing w:line="360" w:lineRule="auto"/>
        <w:jc w:val="both"/>
      </w:pPr>
      <w:r>
        <w:tab/>
        <w:t xml:space="preserve">S-b-t kökünden türeyen sebat kelimesi, aşağıdaki âyet ve çeşitli lügat eserlerde kalbin kuvvetlendirilmesi ve kalbe yerleştirilmesi anlamlarında kullanıldığı tespit edilmiştir. </w:t>
      </w:r>
      <w:r w:rsidR="00304DA8" w:rsidRPr="00714CAB">
        <w:rPr>
          <w:rFonts w:cs="Times New Roman"/>
          <w:szCs w:val="24"/>
        </w:rPr>
        <w:t>Yüce Allah</w:t>
      </w:r>
      <w:r>
        <w:rPr>
          <w:rFonts w:cs="Times New Roman"/>
          <w:szCs w:val="24"/>
        </w:rPr>
        <w:t>,</w:t>
      </w:r>
      <w:r w:rsidR="00304DA8" w:rsidRPr="00714CAB">
        <w:rPr>
          <w:rFonts w:cs="Times New Roman"/>
          <w:szCs w:val="24"/>
        </w:rPr>
        <w:t xml:space="preserve"> Kur’</w:t>
      </w:r>
      <w:r>
        <w:rPr>
          <w:rFonts w:cs="Times New Roman"/>
          <w:szCs w:val="24"/>
        </w:rPr>
        <w:t>an’ın parça parça indirilmesini</w:t>
      </w:r>
      <w:r w:rsidR="00304DA8" w:rsidRPr="00714CAB">
        <w:rPr>
          <w:rFonts w:cs="Times New Roman"/>
          <w:szCs w:val="24"/>
        </w:rPr>
        <w:t xml:space="preserve"> nedenini </w:t>
      </w:r>
      <w:r>
        <w:rPr>
          <w:rFonts w:cs="Times New Roman"/>
          <w:szCs w:val="24"/>
        </w:rPr>
        <w:t xml:space="preserve">onun </w:t>
      </w:r>
      <w:r w:rsidR="00304DA8" w:rsidRPr="00714CAB">
        <w:rPr>
          <w:rFonts w:cs="Times New Roman"/>
          <w:szCs w:val="24"/>
        </w:rPr>
        <w:t>kalbe iyice yerleşmesi</w:t>
      </w:r>
      <w:r>
        <w:rPr>
          <w:rFonts w:cs="Times New Roman"/>
          <w:szCs w:val="24"/>
        </w:rPr>
        <w:t>ni</w:t>
      </w:r>
      <w:r w:rsidR="00304DA8" w:rsidRPr="00714CAB">
        <w:rPr>
          <w:rFonts w:cs="Times New Roman"/>
          <w:szCs w:val="24"/>
        </w:rPr>
        <w:t xml:space="preserve"> ve bu sayede kalbin kuvvetlen</w:t>
      </w:r>
      <w:r>
        <w:rPr>
          <w:rFonts w:cs="Times New Roman"/>
          <w:szCs w:val="24"/>
        </w:rPr>
        <w:t>diril</w:t>
      </w:r>
      <w:r w:rsidR="00304DA8" w:rsidRPr="00714CAB">
        <w:rPr>
          <w:rFonts w:cs="Times New Roman"/>
          <w:szCs w:val="24"/>
        </w:rPr>
        <w:t>mesi</w:t>
      </w:r>
      <w:r>
        <w:rPr>
          <w:rFonts w:cs="Times New Roman"/>
          <w:szCs w:val="24"/>
        </w:rPr>
        <w:t xml:space="preserve"> nedenine bağlamıştır.</w:t>
      </w:r>
      <w:r w:rsidR="00304DA8" w:rsidRPr="00714CAB">
        <w:rPr>
          <w:rFonts w:cs="Times New Roman"/>
          <w:szCs w:val="24"/>
        </w:rPr>
        <w:t xml:space="preserve"> </w:t>
      </w:r>
      <w:r>
        <w:rPr>
          <w:rFonts w:cs="Times New Roman"/>
          <w:szCs w:val="24"/>
        </w:rPr>
        <w:t xml:space="preserve">Bu anlamdaki </w:t>
      </w:r>
      <w:r w:rsidR="00304DA8" w:rsidRPr="00714CAB">
        <w:rPr>
          <w:rFonts w:cs="Times New Roman"/>
          <w:szCs w:val="24"/>
        </w:rPr>
        <w:t>âyet</w:t>
      </w:r>
      <w:r w:rsidR="007A0B8B">
        <w:rPr>
          <w:rFonts w:cs="Times New Roman"/>
          <w:szCs w:val="24"/>
        </w:rPr>
        <w:t>in metnine</w:t>
      </w:r>
      <w:r w:rsidR="007A0B8B" w:rsidRPr="007A0B8B">
        <w:rPr>
          <w:rFonts w:cs="Times New Roman"/>
          <w:szCs w:val="24"/>
        </w:rPr>
        <w:t xml:space="preserve"> </w:t>
      </w:r>
      <w:r w:rsidR="007A0B8B">
        <w:rPr>
          <w:rFonts w:cs="Times New Roman"/>
          <w:szCs w:val="24"/>
        </w:rPr>
        <w:t>Kur’ân’da</w:t>
      </w:r>
      <w:r w:rsidR="00304DA8" w:rsidRPr="00714CAB">
        <w:rPr>
          <w:rFonts w:cs="Times New Roman"/>
          <w:szCs w:val="24"/>
        </w:rPr>
        <w:t xml:space="preserve"> </w:t>
      </w:r>
      <w:r w:rsidR="00FF000F">
        <w:rPr>
          <w:rFonts w:cs="Times New Roman"/>
          <w:i/>
          <w:szCs w:val="24"/>
          <w:rtl/>
        </w:rPr>
        <w:t>(</w:t>
      </w:r>
      <w:r w:rsidR="00FF000F" w:rsidRPr="00714CAB">
        <w:rPr>
          <w:rFonts w:cs="Times New Roman"/>
          <w:i/>
          <w:szCs w:val="24"/>
          <w:rtl/>
        </w:rPr>
        <w:t>وَقَالَ</w:t>
      </w:r>
      <w:r w:rsidR="009D41BF" w:rsidRPr="00714CAB">
        <w:rPr>
          <w:rFonts w:cs="Times New Roman"/>
          <w:i/>
          <w:szCs w:val="24"/>
          <w:rtl/>
        </w:rPr>
        <w:t xml:space="preserve"> </w:t>
      </w:r>
      <w:r w:rsidR="004C7F80" w:rsidRPr="00714CAB">
        <w:rPr>
          <w:rFonts w:cs="Times New Roman"/>
          <w:szCs w:val="24"/>
          <w:rtl/>
        </w:rPr>
        <w:t>الَّذِينَ</w:t>
      </w:r>
      <w:r w:rsidR="00304DA8" w:rsidRPr="00714CAB">
        <w:rPr>
          <w:rFonts w:cs="Times New Roman"/>
          <w:i/>
          <w:szCs w:val="24"/>
          <w:rtl/>
        </w:rPr>
        <w:t xml:space="preserve"> كَفَرُوا لَوْلَا نُزِّلَ عَلَيْهِ الْقُرْاٰنُ جُمْلَةً وَاحِدَةًۚ كَذٰلِكَ لِنُثَبِّتَ </w:t>
      </w:r>
      <w:r w:rsidR="009D41BF" w:rsidRPr="00714CAB">
        <w:rPr>
          <w:rFonts w:cs="Times New Roman"/>
          <w:szCs w:val="24"/>
          <w:rtl/>
        </w:rPr>
        <w:t>بِهِ</w:t>
      </w:r>
      <w:r w:rsidR="009D41BF" w:rsidRPr="00714CAB">
        <w:rPr>
          <w:rFonts w:cs="Times New Roman"/>
          <w:i/>
          <w:szCs w:val="24"/>
          <w:rtl/>
        </w:rPr>
        <w:t xml:space="preserve"> فُؤٰادَكَ وَرَتَّلْنَاهُ تَرْت</w:t>
      </w:r>
      <w:r w:rsidR="00B52405" w:rsidRPr="00714CAB">
        <w:rPr>
          <w:rFonts w:cs="Times New Roman"/>
          <w:i/>
          <w:szCs w:val="24"/>
          <w:rtl/>
        </w:rPr>
        <w:t>ِ</w:t>
      </w:r>
      <w:r w:rsidR="00304DA8" w:rsidRPr="00714CAB">
        <w:rPr>
          <w:rFonts w:cs="Times New Roman"/>
          <w:i/>
          <w:szCs w:val="24"/>
          <w:rtl/>
        </w:rPr>
        <w:t>يلاً</w:t>
      </w:r>
      <w:r w:rsidR="00FF000F">
        <w:rPr>
          <w:rFonts w:cs="Times New Roman"/>
          <w:i/>
          <w:szCs w:val="24"/>
          <w:rtl/>
        </w:rPr>
        <w:t>)</w:t>
      </w:r>
      <w:r w:rsidR="00304DA8" w:rsidRPr="00714CAB">
        <w:rPr>
          <w:rFonts w:cs="Times New Roman"/>
          <w:i/>
          <w:szCs w:val="24"/>
        </w:rPr>
        <w:t xml:space="preserve"> </w:t>
      </w:r>
      <w:r w:rsidRPr="00CE037F">
        <w:rPr>
          <w:rFonts w:cs="Times New Roman"/>
          <w:szCs w:val="24"/>
        </w:rPr>
        <w:t>şeklinde</w:t>
      </w:r>
      <w:r w:rsidR="00562E74" w:rsidRPr="00F37D60">
        <w:rPr>
          <w:rStyle w:val="DipnotBavurusu"/>
          <w:rFonts w:cs="Times New Roman"/>
          <w:szCs w:val="24"/>
        </w:rPr>
        <w:footnoteReference w:id="149"/>
      </w:r>
      <w:r w:rsidR="004157E8">
        <w:rPr>
          <w:rFonts w:cs="Times New Roman"/>
          <w:szCs w:val="24"/>
        </w:rPr>
        <w:t xml:space="preserve"> yer verilmiştir.</w:t>
      </w:r>
      <w:r>
        <w:rPr>
          <w:rFonts w:cs="Times New Roman"/>
          <w:i/>
          <w:szCs w:val="24"/>
        </w:rPr>
        <w:t xml:space="preserve"> </w:t>
      </w:r>
      <w:r w:rsidR="00562E74">
        <w:rPr>
          <w:rFonts w:cs="Times New Roman"/>
          <w:szCs w:val="24"/>
        </w:rPr>
        <w:t xml:space="preserve">Meal yazarları ilgili âyete, </w:t>
      </w:r>
      <w:r w:rsidR="00562E74">
        <w:rPr>
          <w:rFonts w:cs="Times New Roman"/>
          <w:i/>
          <w:szCs w:val="24"/>
        </w:rPr>
        <w:t>“Kâfir topluluk, ‘</w:t>
      </w:r>
      <w:r w:rsidR="00304DA8" w:rsidRPr="00714CAB">
        <w:rPr>
          <w:rFonts w:cs="Times New Roman"/>
          <w:i/>
          <w:szCs w:val="24"/>
        </w:rPr>
        <w:t>Kur'ân</w:t>
      </w:r>
      <w:r w:rsidR="008437BD" w:rsidRPr="00714CAB">
        <w:rPr>
          <w:rFonts w:cs="Times New Roman"/>
          <w:i/>
          <w:szCs w:val="24"/>
        </w:rPr>
        <w:t>’ın bir defada</w:t>
      </w:r>
      <w:r w:rsidR="00304DA8" w:rsidRPr="00714CAB">
        <w:rPr>
          <w:rFonts w:cs="Times New Roman"/>
          <w:i/>
          <w:szCs w:val="24"/>
        </w:rPr>
        <w:t xml:space="preserve"> top</w:t>
      </w:r>
      <w:r w:rsidR="008437BD" w:rsidRPr="00714CAB">
        <w:rPr>
          <w:rFonts w:cs="Times New Roman"/>
          <w:i/>
          <w:szCs w:val="24"/>
        </w:rPr>
        <w:t>lu olarak</w:t>
      </w:r>
      <w:r w:rsidR="008437BD" w:rsidRPr="00714CAB">
        <w:rPr>
          <w:rFonts w:cs="Times New Roman"/>
          <w:i/>
          <w:color w:val="auto"/>
          <w:szCs w:val="24"/>
          <w:shd w:val="clear" w:color="auto" w:fill="FEFEFE"/>
        </w:rPr>
        <w:t xml:space="preserve"> inseydi ya!</w:t>
      </w:r>
      <w:r w:rsidR="00562E74">
        <w:rPr>
          <w:rFonts w:cs="Times New Roman"/>
          <w:i/>
          <w:color w:val="auto"/>
          <w:szCs w:val="24"/>
        </w:rPr>
        <w:t>’</w:t>
      </w:r>
      <w:r w:rsidR="00304DA8" w:rsidRPr="00714CAB">
        <w:rPr>
          <w:rFonts w:cs="Times New Roman"/>
          <w:i/>
          <w:color w:val="auto"/>
          <w:szCs w:val="24"/>
        </w:rPr>
        <w:t xml:space="preserve"> </w:t>
      </w:r>
      <w:r w:rsidR="008437BD" w:rsidRPr="00714CAB">
        <w:rPr>
          <w:rFonts w:cs="Times New Roman"/>
          <w:i/>
          <w:szCs w:val="24"/>
        </w:rPr>
        <w:t>diyorlar</w:t>
      </w:r>
      <w:r w:rsidR="00304DA8" w:rsidRPr="00714CAB">
        <w:rPr>
          <w:rFonts w:cs="Times New Roman"/>
          <w:i/>
          <w:szCs w:val="24"/>
        </w:rPr>
        <w:t xml:space="preserve">. Oysa </w:t>
      </w:r>
      <w:r w:rsidR="008437BD" w:rsidRPr="00714CAB">
        <w:rPr>
          <w:rFonts w:cs="Times New Roman"/>
          <w:i/>
          <w:szCs w:val="24"/>
        </w:rPr>
        <w:t>Kur’an</w:t>
      </w:r>
      <w:r w:rsidR="00562E74">
        <w:rPr>
          <w:rFonts w:cs="Times New Roman"/>
          <w:i/>
          <w:szCs w:val="24"/>
        </w:rPr>
        <w:t>’ı</w:t>
      </w:r>
      <w:r w:rsidR="008437BD" w:rsidRPr="00714CAB">
        <w:rPr>
          <w:rFonts w:cs="Times New Roman"/>
          <w:i/>
          <w:szCs w:val="24"/>
        </w:rPr>
        <w:t xml:space="preserve"> </w:t>
      </w:r>
      <w:r w:rsidR="00304DA8" w:rsidRPr="00714CAB">
        <w:rPr>
          <w:rFonts w:cs="Times New Roman"/>
          <w:i/>
          <w:szCs w:val="24"/>
        </w:rPr>
        <w:t>kalbin</w:t>
      </w:r>
      <w:r w:rsidR="00EB162D" w:rsidRPr="00714CAB">
        <w:rPr>
          <w:rFonts w:cs="Times New Roman"/>
          <w:i/>
          <w:szCs w:val="24"/>
        </w:rPr>
        <w:t>e</w:t>
      </w:r>
      <w:r w:rsidR="00304DA8" w:rsidRPr="00714CAB">
        <w:rPr>
          <w:rFonts w:cs="Times New Roman"/>
          <w:i/>
          <w:szCs w:val="24"/>
        </w:rPr>
        <w:t xml:space="preserve"> </w:t>
      </w:r>
      <w:r w:rsidR="00EB162D" w:rsidRPr="00714CAB">
        <w:rPr>
          <w:rFonts w:cs="Times New Roman"/>
          <w:i/>
          <w:szCs w:val="24"/>
        </w:rPr>
        <w:t>iyice yerleştirmek</w:t>
      </w:r>
      <w:r w:rsidR="00304DA8" w:rsidRPr="00714CAB">
        <w:rPr>
          <w:rFonts w:cs="Times New Roman"/>
          <w:i/>
          <w:szCs w:val="24"/>
        </w:rPr>
        <w:t xml:space="preserve"> için böyle parçalar halinde yavaş yavaş indirdik.”</w:t>
      </w:r>
      <w:r w:rsidR="00B65822">
        <w:rPr>
          <w:rStyle w:val="DipnotBavurusu"/>
          <w:rFonts w:cs="Times New Roman"/>
          <w:i/>
          <w:szCs w:val="24"/>
        </w:rPr>
        <w:footnoteReference w:id="150"/>
      </w:r>
      <w:r w:rsidR="00562E74">
        <w:rPr>
          <w:rFonts w:cs="Times New Roman"/>
          <w:i/>
          <w:szCs w:val="24"/>
        </w:rPr>
        <w:t xml:space="preserve"> </w:t>
      </w:r>
      <w:r w:rsidR="00562E74">
        <w:rPr>
          <w:rFonts w:cs="Times New Roman"/>
          <w:szCs w:val="24"/>
        </w:rPr>
        <w:t>şeklinde anlamlandırmışlardır.</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Taberî</w:t>
      </w:r>
      <w:r w:rsidR="00562E74">
        <w:rPr>
          <w:rFonts w:cs="Times New Roman"/>
          <w:szCs w:val="24"/>
        </w:rPr>
        <w:t>,</w:t>
      </w:r>
      <w:r w:rsidRPr="00714CAB">
        <w:rPr>
          <w:rFonts w:cs="Times New Roman"/>
          <w:szCs w:val="24"/>
        </w:rPr>
        <w:t xml:space="preserve"> Allah'ı </w:t>
      </w:r>
      <w:r w:rsidR="00562E74">
        <w:rPr>
          <w:rFonts w:cs="Times New Roman"/>
          <w:szCs w:val="24"/>
        </w:rPr>
        <w:t>inkâr edenlerin,</w:t>
      </w:r>
      <w:r w:rsidRPr="00714CAB">
        <w:rPr>
          <w:rFonts w:cs="Times New Roman"/>
          <w:szCs w:val="24"/>
        </w:rPr>
        <w:t xml:space="preserve"> Tevrat'ın </w:t>
      </w:r>
      <w:r w:rsidR="00823880" w:rsidRPr="00714CAB">
        <w:rPr>
          <w:rFonts w:cs="Times New Roman"/>
          <w:szCs w:val="24"/>
        </w:rPr>
        <w:t xml:space="preserve">bir defada </w:t>
      </w:r>
      <w:r w:rsidRPr="00714CAB">
        <w:rPr>
          <w:rFonts w:cs="Times New Roman"/>
          <w:szCs w:val="24"/>
        </w:rPr>
        <w:t xml:space="preserve">Musa’ya indirildiği gibi </w:t>
      </w:r>
      <w:r w:rsidR="00823880" w:rsidRPr="00714CAB">
        <w:rPr>
          <w:rFonts w:cs="Times New Roman"/>
          <w:szCs w:val="24"/>
        </w:rPr>
        <w:t xml:space="preserve">Kur'an’ın da </w:t>
      </w:r>
      <w:r w:rsidR="00562E74">
        <w:rPr>
          <w:rFonts w:cs="Times New Roman"/>
          <w:szCs w:val="24"/>
        </w:rPr>
        <w:t xml:space="preserve">Hz. </w:t>
      </w:r>
      <w:r w:rsidRPr="00714CAB">
        <w:rPr>
          <w:rFonts w:cs="Times New Roman"/>
          <w:szCs w:val="24"/>
        </w:rPr>
        <w:t xml:space="preserve">Muhammed'e de </w:t>
      </w:r>
      <w:r w:rsidR="00823880" w:rsidRPr="00714CAB">
        <w:rPr>
          <w:rFonts w:cs="Times New Roman"/>
          <w:szCs w:val="24"/>
        </w:rPr>
        <w:t>aynı şekilde</w:t>
      </w:r>
      <w:r w:rsidR="00562E74">
        <w:rPr>
          <w:rFonts w:cs="Times New Roman"/>
          <w:szCs w:val="24"/>
        </w:rPr>
        <w:t xml:space="preserve"> bir defada </w:t>
      </w:r>
      <w:r w:rsidRPr="00714CAB">
        <w:rPr>
          <w:rFonts w:cs="Times New Roman"/>
          <w:szCs w:val="24"/>
        </w:rPr>
        <w:t>indiril</w:t>
      </w:r>
      <w:r w:rsidR="00823880" w:rsidRPr="00714CAB">
        <w:rPr>
          <w:rFonts w:cs="Times New Roman"/>
          <w:szCs w:val="24"/>
        </w:rPr>
        <w:t>mesi gerek</w:t>
      </w:r>
      <w:r w:rsidR="00562E74">
        <w:rPr>
          <w:rFonts w:cs="Times New Roman"/>
          <w:szCs w:val="24"/>
        </w:rPr>
        <w:t>tiğini söylediklerini bildirmiştir.</w:t>
      </w:r>
      <w:r w:rsidR="00823880" w:rsidRPr="00714CAB">
        <w:rPr>
          <w:rFonts w:cs="Times New Roman"/>
          <w:szCs w:val="24"/>
        </w:rPr>
        <w:t xml:space="preserve"> </w:t>
      </w:r>
      <w:r w:rsidR="00562E74">
        <w:rPr>
          <w:rFonts w:cs="Times New Roman"/>
          <w:szCs w:val="24"/>
        </w:rPr>
        <w:t>Oysa Kur’an</w:t>
      </w:r>
      <w:r w:rsidRPr="00714CAB">
        <w:rPr>
          <w:rFonts w:cs="Times New Roman"/>
          <w:szCs w:val="24"/>
        </w:rPr>
        <w:t xml:space="preserve"> sana âyet</w:t>
      </w:r>
      <w:r w:rsidR="00656E4F" w:rsidRPr="00714CAB">
        <w:rPr>
          <w:rFonts w:cs="Times New Roman"/>
          <w:szCs w:val="24"/>
        </w:rPr>
        <w:t>ler halinde</w:t>
      </w:r>
      <w:r w:rsidRPr="00714CAB">
        <w:rPr>
          <w:rFonts w:cs="Times New Roman"/>
          <w:szCs w:val="24"/>
        </w:rPr>
        <w:t xml:space="preserve"> </w:t>
      </w:r>
      <w:r w:rsidR="00562E74">
        <w:rPr>
          <w:rFonts w:cs="Times New Roman"/>
          <w:szCs w:val="24"/>
        </w:rPr>
        <w:t>indirilmiştir.</w:t>
      </w:r>
      <w:r w:rsidRPr="00714CAB">
        <w:rPr>
          <w:rFonts w:cs="Times New Roman"/>
          <w:szCs w:val="24"/>
        </w:rPr>
        <w:t xml:space="preserve"> </w:t>
      </w:r>
      <w:r w:rsidR="006B5016">
        <w:rPr>
          <w:rFonts w:cs="Times New Roman"/>
          <w:szCs w:val="24"/>
        </w:rPr>
        <w:t>Kur’ân’ın ayetler halinde inzal etmekle Nebinin</w:t>
      </w:r>
      <w:r w:rsidRPr="00714CAB">
        <w:rPr>
          <w:rFonts w:cs="Times New Roman"/>
          <w:szCs w:val="24"/>
        </w:rPr>
        <w:t xml:space="preserve"> kalbini kuvvetlendir</w:t>
      </w:r>
      <w:r w:rsidR="006B5016">
        <w:rPr>
          <w:rFonts w:cs="Times New Roman"/>
          <w:szCs w:val="24"/>
        </w:rPr>
        <w:t>mek amaçlanmıştır</w:t>
      </w:r>
      <w:r w:rsidRPr="00714CAB">
        <w:rPr>
          <w:rFonts w:cs="Times New Roman"/>
          <w:szCs w:val="24"/>
        </w:rPr>
        <w:t xml:space="preserve">. </w:t>
      </w:r>
      <w:r w:rsidR="006B5016">
        <w:rPr>
          <w:rFonts w:cs="Times New Roman"/>
          <w:szCs w:val="24"/>
        </w:rPr>
        <w:t xml:space="preserve">Yine Rabbimiz Kur’ân’ın Cebrail ile </w:t>
      </w:r>
      <w:r w:rsidR="00835BB0" w:rsidRPr="00714CAB">
        <w:rPr>
          <w:rFonts w:cs="Times New Roman"/>
          <w:szCs w:val="24"/>
        </w:rPr>
        <w:t xml:space="preserve">sana </w:t>
      </w:r>
      <w:r w:rsidRPr="00714CAB">
        <w:rPr>
          <w:rFonts w:cs="Times New Roman"/>
          <w:szCs w:val="24"/>
        </w:rPr>
        <w:t>yavaş yavaş oku</w:t>
      </w:r>
      <w:r w:rsidR="001D2FB5">
        <w:rPr>
          <w:rFonts w:cs="Times New Roman"/>
          <w:szCs w:val="24"/>
        </w:rPr>
        <w:t>nmasının</w:t>
      </w:r>
      <w:r w:rsidRPr="00714CAB">
        <w:rPr>
          <w:rFonts w:cs="Times New Roman"/>
          <w:szCs w:val="24"/>
        </w:rPr>
        <w:t xml:space="preserve"> sebebi</w:t>
      </w:r>
      <w:r w:rsidR="001D2FB5">
        <w:rPr>
          <w:rFonts w:cs="Times New Roman"/>
          <w:szCs w:val="24"/>
        </w:rPr>
        <w:t>nin</w:t>
      </w:r>
      <w:r w:rsidRPr="00714CAB">
        <w:rPr>
          <w:rFonts w:cs="Times New Roman"/>
          <w:szCs w:val="24"/>
        </w:rPr>
        <w:t xml:space="preserve"> ise </w:t>
      </w:r>
      <w:r w:rsidR="001D2FB5">
        <w:rPr>
          <w:rFonts w:cs="Times New Roman"/>
          <w:szCs w:val="24"/>
        </w:rPr>
        <w:t>Hz. Nebinin onu</w:t>
      </w:r>
      <w:r w:rsidRPr="00714CAB">
        <w:rPr>
          <w:rFonts w:cs="Times New Roman"/>
          <w:szCs w:val="24"/>
        </w:rPr>
        <w:t xml:space="preserve"> iyice anla</w:t>
      </w:r>
      <w:r w:rsidR="001D2FB5">
        <w:rPr>
          <w:rFonts w:cs="Times New Roman"/>
          <w:szCs w:val="24"/>
        </w:rPr>
        <w:t>masını ve ezberlemesini sağlamak için olduğu söylenmiştir.</w:t>
      </w:r>
      <w:r w:rsidRPr="00714CAB">
        <w:rPr>
          <w:rStyle w:val="DipnotBavurusu"/>
          <w:rFonts w:cs="Times New Roman"/>
          <w:szCs w:val="24"/>
        </w:rPr>
        <w:footnoteReference w:id="151"/>
      </w:r>
      <w:r w:rsidRPr="00714CAB">
        <w:rPr>
          <w:rFonts w:cs="Times New Roman"/>
          <w:szCs w:val="24"/>
        </w:rPr>
        <w:t xml:space="preserve"> </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Beyzâvî</w:t>
      </w:r>
      <w:r w:rsidR="001D2FB5">
        <w:rPr>
          <w:rFonts w:cs="Times New Roman"/>
          <w:szCs w:val="24"/>
        </w:rPr>
        <w:t>,</w:t>
      </w:r>
      <w:r w:rsidRPr="00714CAB">
        <w:rPr>
          <w:rFonts w:cs="Times New Roman"/>
          <w:szCs w:val="24"/>
        </w:rPr>
        <w:t xml:space="preserve"> </w:t>
      </w:r>
      <w:r w:rsidR="001D2FB5">
        <w:rPr>
          <w:rFonts w:cs="Times New Roman"/>
          <w:szCs w:val="24"/>
        </w:rPr>
        <w:t xml:space="preserve">Allah’ın Kur’ân’ı </w:t>
      </w:r>
      <w:r w:rsidRPr="00714CAB">
        <w:rPr>
          <w:rFonts w:cs="Times New Roman"/>
          <w:szCs w:val="24"/>
        </w:rPr>
        <w:t>parça parça indirdi</w:t>
      </w:r>
      <w:r w:rsidR="001D2FB5">
        <w:rPr>
          <w:rFonts w:cs="Times New Roman"/>
          <w:szCs w:val="24"/>
        </w:rPr>
        <w:t>ğini</w:t>
      </w:r>
      <w:r w:rsidRPr="00714CAB">
        <w:rPr>
          <w:rFonts w:cs="Times New Roman"/>
          <w:szCs w:val="24"/>
        </w:rPr>
        <w:t xml:space="preserve">, onunla </w:t>
      </w:r>
      <w:r w:rsidR="001D2FB5">
        <w:rPr>
          <w:rFonts w:cs="Times New Roman"/>
          <w:szCs w:val="24"/>
        </w:rPr>
        <w:t>Hz. Rasulün kalbini</w:t>
      </w:r>
      <w:r w:rsidRPr="00714CAB">
        <w:rPr>
          <w:rFonts w:cs="Times New Roman"/>
          <w:szCs w:val="24"/>
        </w:rPr>
        <w:t xml:space="preserve"> kuvvetlendir</w:t>
      </w:r>
      <w:r w:rsidR="001D2FB5">
        <w:rPr>
          <w:rFonts w:cs="Times New Roman"/>
          <w:szCs w:val="24"/>
        </w:rPr>
        <w:t>diği</w:t>
      </w:r>
      <w:r w:rsidR="009753D2">
        <w:rPr>
          <w:rFonts w:cs="Times New Roman"/>
          <w:szCs w:val="24"/>
        </w:rPr>
        <w:t xml:space="preserve"> beyan etmiştir</w:t>
      </w:r>
      <w:r w:rsidRPr="00714CAB">
        <w:rPr>
          <w:rFonts w:cs="Times New Roman"/>
          <w:szCs w:val="24"/>
        </w:rPr>
        <w:t>. Çünkü onun ahvali</w:t>
      </w:r>
      <w:r w:rsidR="009753D2">
        <w:rPr>
          <w:rFonts w:cs="Times New Roman"/>
          <w:szCs w:val="24"/>
        </w:rPr>
        <w:t>nin,</w:t>
      </w:r>
      <w:r w:rsidRPr="00714CAB">
        <w:rPr>
          <w:rFonts w:cs="Times New Roman"/>
          <w:szCs w:val="24"/>
        </w:rPr>
        <w:t xml:space="preserve"> </w:t>
      </w:r>
      <w:r w:rsidR="009753D2">
        <w:rPr>
          <w:rFonts w:cs="Times New Roman"/>
          <w:szCs w:val="24"/>
        </w:rPr>
        <w:t xml:space="preserve">Hz. </w:t>
      </w:r>
      <w:r w:rsidRPr="00714CAB">
        <w:rPr>
          <w:rFonts w:cs="Times New Roman"/>
          <w:szCs w:val="24"/>
        </w:rPr>
        <w:t xml:space="preserve">Musa, </w:t>
      </w:r>
      <w:r w:rsidR="009753D2">
        <w:rPr>
          <w:rFonts w:cs="Times New Roman"/>
          <w:szCs w:val="24"/>
        </w:rPr>
        <w:t xml:space="preserve">Hz. </w:t>
      </w:r>
      <w:r w:rsidRPr="00714CAB">
        <w:rPr>
          <w:rFonts w:cs="Times New Roman"/>
          <w:szCs w:val="24"/>
        </w:rPr>
        <w:t xml:space="preserve">Davut ve </w:t>
      </w:r>
      <w:r w:rsidR="009753D2">
        <w:rPr>
          <w:rFonts w:cs="Times New Roman"/>
          <w:szCs w:val="24"/>
        </w:rPr>
        <w:t>Hz. İsa’nın ahvaline benzemediği</w:t>
      </w:r>
      <w:r w:rsidR="007A0B8B">
        <w:rPr>
          <w:rFonts w:cs="Times New Roman"/>
          <w:szCs w:val="24"/>
        </w:rPr>
        <w:t>ni</w:t>
      </w:r>
      <w:r w:rsidR="009753D2">
        <w:rPr>
          <w:rFonts w:cs="Times New Roman"/>
          <w:szCs w:val="24"/>
        </w:rPr>
        <w:t xml:space="preserve"> belirtmiştir</w:t>
      </w:r>
      <w:r w:rsidRPr="00714CAB">
        <w:rPr>
          <w:rFonts w:cs="Times New Roman"/>
          <w:szCs w:val="24"/>
        </w:rPr>
        <w:t xml:space="preserve">. Çünkü </w:t>
      </w:r>
      <w:r w:rsidR="007A0B8B" w:rsidRPr="00714CAB">
        <w:rPr>
          <w:rFonts w:cs="Times New Roman"/>
          <w:szCs w:val="24"/>
        </w:rPr>
        <w:t>Peygamberimiz</w:t>
      </w:r>
      <w:r w:rsidR="007A0B8B">
        <w:rPr>
          <w:rFonts w:cs="Times New Roman"/>
          <w:szCs w:val="24"/>
        </w:rPr>
        <w:t>’in</w:t>
      </w:r>
      <w:r w:rsidRPr="00714CAB">
        <w:rPr>
          <w:rFonts w:cs="Times New Roman"/>
          <w:szCs w:val="24"/>
        </w:rPr>
        <w:t xml:space="preserve"> </w:t>
      </w:r>
      <w:r w:rsidR="00CD18E3">
        <w:rPr>
          <w:rFonts w:cs="Times New Roman"/>
          <w:szCs w:val="24"/>
        </w:rPr>
        <w:t>okuma yazma bilmediğini aksine</w:t>
      </w:r>
      <w:r w:rsidRPr="00714CAB">
        <w:rPr>
          <w:rFonts w:cs="Times New Roman"/>
          <w:szCs w:val="24"/>
        </w:rPr>
        <w:t xml:space="preserve"> onlar</w:t>
      </w:r>
      <w:r w:rsidR="00CD18E3">
        <w:rPr>
          <w:rFonts w:cs="Times New Roman"/>
          <w:szCs w:val="24"/>
        </w:rPr>
        <w:t>ın okuyup yazdıklarını dile getirmiştir.</w:t>
      </w:r>
      <w:r w:rsidRPr="00714CAB">
        <w:rPr>
          <w:rFonts w:cs="Times New Roman"/>
          <w:szCs w:val="24"/>
        </w:rPr>
        <w:t xml:space="preserve"> </w:t>
      </w:r>
      <w:r w:rsidR="00CD18E3">
        <w:rPr>
          <w:rFonts w:cs="Times New Roman"/>
          <w:szCs w:val="24"/>
        </w:rPr>
        <w:t xml:space="preserve">Bu bağlamda </w:t>
      </w:r>
      <w:r w:rsidRPr="00714CAB">
        <w:rPr>
          <w:rFonts w:cs="Times New Roman"/>
          <w:szCs w:val="24"/>
        </w:rPr>
        <w:t>Kur’an</w:t>
      </w:r>
      <w:r w:rsidR="00CD18E3">
        <w:rPr>
          <w:rFonts w:cs="Times New Roman"/>
          <w:szCs w:val="24"/>
        </w:rPr>
        <w:t>’ın</w:t>
      </w:r>
      <w:r w:rsidRPr="00714CAB">
        <w:rPr>
          <w:rFonts w:cs="Times New Roman"/>
          <w:szCs w:val="24"/>
        </w:rPr>
        <w:t xml:space="preserve"> </w:t>
      </w:r>
      <w:r w:rsidRPr="00714CAB">
        <w:rPr>
          <w:rFonts w:cs="Times New Roman"/>
          <w:szCs w:val="24"/>
        </w:rPr>
        <w:lastRenderedPageBreak/>
        <w:t>toplu halde indiril</w:t>
      </w:r>
      <w:r w:rsidR="00CD18E3">
        <w:rPr>
          <w:rFonts w:cs="Times New Roman"/>
          <w:szCs w:val="24"/>
        </w:rPr>
        <w:t>mesi, Hz</w:t>
      </w:r>
      <w:r w:rsidR="00B835D0">
        <w:rPr>
          <w:rFonts w:cs="Times New Roman"/>
          <w:szCs w:val="24"/>
        </w:rPr>
        <w:t>. Rasulün</w:t>
      </w:r>
      <w:r w:rsidR="00756EB0">
        <w:rPr>
          <w:rFonts w:cs="Times New Roman"/>
          <w:szCs w:val="24"/>
        </w:rPr>
        <w:t xml:space="preserve"> onu</w:t>
      </w:r>
      <w:r w:rsidRPr="00714CAB">
        <w:rPr>
          <w:rFonts w:cs="Times New Roman"/>
          <w:szCs w:val="24"/>
        </w:rPr>
        <w:t xml:space="preserve"> ezberlemesi</w:t>
      </w:r>
      <w:r w:rsidR="00756EB0">
        <w:rPr>
          <w:rFonts w:cs="Times New Roman"/>
          <w:szCs w:val="24"/>
        </w:rPr>
        <w:t>ni</w:t>
      </w:r>
      <w:r w:rsidRPr="00714CAB">
        <w:rPr>
          <w:rFonts w:cs="Times New Roman"/>
          <w:szCs w:val="24"/>
        </w:rPr>
        <w:t xml:space="preserve"> zor</w:t>
      </w:r>
      <w:r w:rsidR="00756EB0">
        <w:rPr>
          <w:rFonts w:cs="Times New Roman"/>
          <w:szCs w:val="24"/>
        </w:rPr>
        <w:t>laştır</w:t>
      </w:r>
      <w:r w:rsidR="007A0B8B">
        <w:rPr>
          <w:rFonts w:cs="Times New Roman"/>
          <w:szCs w:val="24"/>
        </w:rPr>
        <w:t>acağını söylemiştir</w:t>
      </w:r>
      <w:r w:rsidR="00756EB0">
        <w:rPr>
          <w:rFonts w:cs="Times New Roman"/>
          <w:szCs w:val="24"/>
        </w:rPr>
        <w:t>.</w:t>
      </w:r>
      <w:r w:rsidRPr="00714CAB">
        <w:rPr>
          <w:rFonts w:cs="Times New Roman"/>
          <w:szCs w:val="24"/>
        </w:rPr>
        <w:t xml:space="preserve"> Bir de Kur’an’ın olaylar üzerine</w:t>
      </w:r>
      <w:r w:rsidR="00756EB0">
        <w:rPr>
          <w:rFonts w:cs="Times New Roman"/>
          <w:szCs w:val="24"/>
        </w:rPr>
        <w:t xml:space="preserve"> peyderpey</w:t>
      </w:r>
      <w:r w:rsidRPr="00714CAB">
        <w:rPr>
          <w:rFonts w:cs="Times New Roman"/>
          <w:szCs w:val="24"/>
        </w:rPr>
        <w:t xml:space="preserve"> inmesi manasının </w:t>
      </w:r>
      <w:r w:rsidR="00756EB0">
        <w:rPr>
          <w:rFonts w:cs="Times New Roman"/>
          <w:szCs w:val="24"/>
        </w:rPr>
        <w:t xml:space="preserve">daha iyi </w:t>
      </w:r>
      <w:r w:rsidRPr="00714CAB">
        <w:rPr>
          <w:rFonts w:cs="Times New Roman"/>
          <w:szCs w:val="24"/>
        </w:rPr>
        <w:t xml:space="preserve">kavranması için </w:t>
      </w:r>
      <w:r w:rsidR="00756EB0">
        <w:rPr>
          <w:rFonts w:cs="Times New Roman"/>
          <w:szCs w:val="24"/>
        </w:rPr>
        <w:t>gerekli olmuştur</w:t>
      </w:r>
      <w:r w:rsidRPr="00714CAB">
        <w:rPr>
          <w:rFonts w:cs="Times New Roman"/>
          <w:szCs w:val="24"/>
        </w:rPr>
        <w:t xml:space="preserve">. </w:t>
      </w:r>
      <w:r w:rsidR="00756EB0">
        <w:rPr>
          <w:rFonts w:cs="Times New Roman"/>
          <w:szCs w:val="24"/>
        </w:rPr>
        <w:t>Zira</w:t>
      </w:r>
      <w:r w:rsidRPr="00714CAB">
        <w:rPr>
          <w:rFonts w:cs="Times New Roman"/>
          <w:szCs w:val="24"/>
        </w:rPr>
        <w:t xml:space="preserve"> parça parça indiği zaman </w:t>
      </w:r>
      <w:r w:rsidR="00BA6F80">
        <w:rPr>
          <w:rFonts w:cs="Times New Roman"/>
          <w:szCs w:val="24"/>
        </w:rPr>
        <w:t xml:space="preserve">Kur’ân’ın hiçbir </w:t>
      </w:r>
      <w:r w:rsidRPr="00714CAB">
        <w:rPr>
          <w:rFonts w:cs="Times New Roman"/>
          <w:szCs w:val="24"/>
        </w:rPr>
        <w:t>parçasın</w:t>
      </w:r>
      <w:r w:rsidR="00BA6F80">
        <w:rPr>
          <w:rFonts w:cs="Times New Roman"/>
          <w:szCs w:val="24"/>
        </w:rPr>
        <w:t>ın</w:t>
      </w:r>
      <w:r w:rsidRPr="00714CAB">
        <w:rPr>
          <w:rFonts w:cs="Times New Roman"/>
          <w:szCs w:val="24"/>
        </w:rPr>
        <w:t xml:space="preserve"> benzerini getirme</w:t>
      </w:r>
      <w:r w:rsidR="00BA6F80">
        <w:rPr>
          <w:rFonts w:cs="Times New Roman"/>
          <w:szCs w:val="24"/>
        </w:rPr>
        <w:t>me</w:t>
      </w:r>
      <w:r w:rsidRPr="00714CAB">
        <w:rPr>
          <w:rFonts w:cs="Times New Roman"/>
          <w:szCs w:val="24"/>
        </w:rPr>
        <w:t>leri için</w:t>
      </w:r>
      <w:r w:rsidR="00BA6F80">
        <w:rPr>
          <w:rFonts w:cs="Times New Roman"/>
          <w:szCs w:val="24"/>
        </w:rPr>
        <w:t>de</w:t>
      </w:r>
      <w:r w:rsidRPr="00714CAB">
        <w:rPr>
          <w:rFonts w:cs="Times New Roman"/>
          <w:szCs w:val="24"/>
        </w:rPr>
        <w:t xml:space="preserve"> meydan oku</w:t>
      </w:r>
      <w:r w:rsidR="00BA6F80">
        <w:rPr>
          <w:rFonts w:cs="Times New Roman"/>
          <w:szCs w:val="24"/>
        </w:rPr>
        <w:t>n</w:t>
      </w:r>
      <w:r w:rsidRPr="00714CAB">
        <w:rPr>
          <w:rFonts w:cs="Times New Roman"/>
          <w:szCs w:val="24"/>
        </w:rPr>
        <w:t>muş ol</w:t>
      </w:r>
      <w:r w:rsidR="00BA6F80">
        <w:rPr>
          <w:rFonts w:cs="Times New Roman"/>
          <w:szCs w:val="24"/>
        </w:rPr>
        <w:t>acağı hesaplanmıştır</w:t>
      </w:r>
      <w:r w:rsidRPr="00714CAB">
        <w:rPr>
          <w:rFonts w:cs="Times New Roman"/>
          <w:szCs w:val="24"/>
        </w:rPr>
        <w:t xml:space="preserve">. Onlar </w:t>
      </w:r>
      <w:r w:rsidR="00BA6F80">
        <w:rPr>
          <w:rFonts w:cs="Times New Roman"/>
          <w:szCs w:val="24"/>
        </w:rPr>
        <w:t>Kur’ân’ın</w:t>
      </w:r>
      <w:r w:rsidR="00F11409">
        <w:rPr>
          <w:rFonts w:cs="Times New Roman"/>
          <w:szCs w:val="24"/>
        </w:rPr>
        <w:t xml:space="preserve"> bir</w:t>
      </w:r>
      <w:r w:rsidRPr="00714CAB">
        <w:rPr>
          <w:rFonts w:cs="Times New Roman"/>
          <w:szCs w:val="24"/>
        </w:rPr>
        <w:t xml:space="preserve"> benzerini getiremeyince </w:t>
      </w:r>
      <w:r w:rsidR="00F11409">
        <w:rPr>
          <w:rFonts w:cs="Times New Roman"/>
          <w:szCs w:val="24"/>
        </w:rPr>
        <w:t>Hz. Nebi ve inananların kalbi daha kuvvetleneceği ifade edilmiştir</w:t>
      </w:r>
      <w:r w:rsidRPr="00714CAB">
        <w:rPr>
          <w:rFonts w:cs="Times New Roman"/>
          <w:szCs w:val="24"/>
        </w:rPr>
        <w:t>.</w:t>
      </w:r>
      <w:r w:rsidRPr="00714CAB">
        <w:rPr>
          <w:rFonts w:cs="Times New Roman"/>
          <w:szCs w:val="24"/>
          <w:vertAlign w:val="superscript"/>
        </w:rPr>
        <w:footnoteReference w:id="152"/>
      </w:r>
      <w:r w:rsidRPr="00714CAB">
        <w:rPr>
          <w:rFonts w:cs="Times New Roman"/>
          <w:szCs w:val="24"/>
        </w:rPr>
        <w:t xml:space="preserve"> </w:t>
      </w:r>
    </w:p>
    <w:p w:rsidR="00304DA8" w:rsidRPr="00714CAB" w:rsidRDefault="00304DA8" w:rsidP="00681AE7">
      <w:pPr>
        <w:spacing w:after="0" w:line="360" w:lineRule="auto"/>
        <w:ind w:firstLine="708"/>
        <w:jc w:val="both"/>
        <w:rPr>
          <w:rFonts w:cs="Times New Roman"/>
          <w:szCs w:val="24"/>
        </w:rPr>
      </w:pPr>
      <w:r w:rsidRPr="00714CAB">
        <w:rPr>
          <w:rFonts w:cs="Times New Roman"/>
          <w:szCs w:val="24"/>
        </w:rPr>
        <w:t xml:space="preserve">Bu ayette açıkça anlaşıldığı </w:t>
      </w:r>
      <w:r w:rsidR="00681AE7">
        <w:rPr>
          <w:rFonts w:cs="Times New Roman"/>
          <w:szCs w:val="24"/>
        </w:rPr>
        <w:t>üzere</w:t>
      </w:r>
      <w:r w:rsidRPr="00714CAB">
        <w:rPr>
          <w:rFonts w:cs="Times New Roman"/>
          <w:szCs w:val="24"/>
        </w:rPr>
        <w:t xml:space="preserve"> Kur’an’ın parça parça indirilmesindeki gaye</w:t>
      </w:r>
      <w:r w:rsidR="00681AE7">
        <w:rPr>
          <w:rFonts w:cs="Times New Roman"/>
          <w:szCs w:val="24"/>
        </w:rPr>
        <w:t>nin, o</w:t>
      </w:r>
      <w:r w:rsidRPr="00714CAB">
        <w:rPr>
          <w:rFonts w:cs="Times New Roman"/>
          <w:szCs w:val="24"/>
        </w:rPr>
        <w:t>nun kalbe yerleşmesi, orada iyice kuvvetlenmesi ve bu sayede tam anlamıyla tesir</w:t>
      </w:r>
      <w:r w:rsidR="00681AE7">
        <w:rPr>
          <w:rFonts w:cs="Times New Roman"/>
          <w:szCs w:val="24"/>
        </w:rPr>
        <w:t xml:space="preserve"> etmesi</w:t>
      </w:r>
      <w:r w:rsidRPr="00714CAB">
        <w:rPr>
          <w:rFonts w:cs="Times New Roman"/>
          <w:szCs w:val="24"/>
        </w:rPr>
        <w:t xml:space="preserve"> </w:t>
      </w:r>
      <w:r w:rsidR="00681AE7">
        <w:rPr>
          <w:rFonts w:cs="Times New Roman"/>
          <w:szCs w:val="24"/>
        </w:rPr>
        <w:t>amaçlanmıştır</w:t>
      </w:r>
      <w:r w:rsidRPr="00714CAB">
        <w:rPr>
          <w:rFonts w:cs="Times New Roman"/>
          <w:szCs w:val="24"/>
        </w:rPr>
        <w:t>. Aksi halde ayetlerin pekişmesi ve tesirli hale gelmesi</w:t>
      </w:r>
      <w:r w:rsidR="00681AE7">
        <w:rPr>
          <w:rFonts w:cs="Times New Roman"/>
          <w:szCs w:val="24"/>
        </w:rPr>
        <w:t>nin</w:t>
      </w:r>
      <w:r w:rsidRPr="00714CAB">
        <w:rPr>
          <w:rFonts w:cs="Times New Roman"/>
          <w:szCs w:val="24"/>
        </w:rPr>
        <w:t xml:space="preserve"> oldukça zor olaca</w:t>
      </w:r>
      <w:r w:rsidR="00681AE7">
        <w:rPr>
          <w:rFonts w:cs="Times New Roman"/>
          <w:szCs w:val="24"/>
        </w:rPr>
        <w:t>ğı söylenmiştir</w:t>
      </w:r>
      <w:r w:rsidRPr="00714CAB">
        <w:rPr>
          <w:rFonts w:cs="Times New Roman"/>
          <w:szCs w:val="24"/>
        </w:rPr>
        <w:t xml:space="preserve">. </w:t>
      </w:r>
      <w:r w:rsidR="00681AE7">
        <w:rPr>
          <w:rFonts w:cs="Times New Roman"/>
          <w:szCs w:val="24"/>
        </w:rPr>
        <w:t>Hz Nebinin kalbi her iki durum içinde müsait</w:t>
      </w:r>
      <w:r w:rsidR="00580C24">
        <w:rPr>
          <w:rFonts w:cs="Times New Roman"/>
          <w:szCs w:val="24"/>
        </w:rPr>
        <w:t xml:space="preserve"> olduğu l</w:t>
      </w:r>
      <w:r w:rsidR="00681AE7">
        <w:rPr>
          <w:rFonts w:cs="Times New Roman"/>
          <w:szCs w:val="24"/>
        </w:rPr>
        <w:t>akin olayı böyle yorumlamaktan başka çare</w:t>
      </w:r>
      <w:r w:rsidR="00580C24">
        <w:rPr>
          <w:rFonts w:cs="Times New Roman"/>
          <w:szCs w:val="24"/>
        </w:rPr>
        <w:t>nin</w:t>
      </w:r>
      <w:r w:rsidR="00681AE7">
        <w:rPr>
          <w:rFonts w:cs="Times New Roman"/>
          <w:szCs w:val="24"/>
        </w:rPr>
        <w:t xml:space="preserve"> de </w:t>
      </w:r>
      <w:r w:rsidR="00580C24">
        <w:rPr>
          <w:rFonts w:cs="Times New Roman"/>
          <w:szCs w:val="24"/>
        </w:rPr>
        <w:t>bulunmadığı ifade edilmiştir</w:t>
      </w:r>
      <w:r w:rsidR="00681AE7">
        <w:rPr>
          <w:rFonts w:cs="Times New Roman"/>
          <w:szCs w:val="24"/>
        </w:rPr>
        <w:t>. Kimi tercüme ve meal çalışmalarında</w:t>
      </w:r>
      <w:r w:rsidRPr="00714CAB">
        <w:rPr>
          <w:rFonts w:cs="Times New Roman"/>
          <w:szCs w:val="24"/>
        </w:rPr>
        <w:t xml:space="preserve"> </w:t>
      </w:r>
      <w:r w:rsidR="00681AE7">
        <w:rPr>
          <w:rFonts w:cs="Times New Roman"/>
          <w:szCs w:val="24"/>
        </w:rPr>
        <w:t>âyete, kalbi takviye etmek</w:t>
      </w:r>
      <w:r w:rsidRPr="00714CAB">
        <w:rPr>
          <w:rFonts w:cs="Times New Roman"/>
          <w:szCs w:val="24"/>
        </w:rPr>
        <w:t>,</w:t>
      </w:r>
      <w:r w:rsidRPr="00714CAB">
        <w:rPr>
          <w:rFonts w:cs="Times New Roman"/>
          <w:szCs w:val="24"/>
          <w:vertAlign w:val="superscript"/>
        </w:rPr>
        <w:footnoteReference w:id="153"/>
      </w:r>
      <w:r w:rsidRPr="00714CAB">
        <w:rPr>
          <w:rFonts w:cs="Times New Roman"/>
          <w:szCs w:val="24"/>
        </w:rPr>
        <w:t xml:space="preserve"> </w:t>
      </w:r>
      <w:r w:rsidR="00681AE7">
        <w:rPr>
          <w:rFonts w:cs="Times New Roman"/>
          <w:szCs w:val="24"/>
        </w:rPr>
        <w:t>morali</w:t>
      </w:r>
      <w:r w:rsidRPr="00714CAB">
        <w:rPr>
          <w:rFonts w:cs="Times New Roman"/>
          <w:szCs w:val="24"/>
        </w:rPr>
        <w:t xml:space="preserve"> güçlendirmek</w:t>
      </w:r>
      <w:r w:rsidR="00681AE7">
        <w:rPr>
          <w:rFonts w:cs="Times New Roman"/>
          <w:szCs w:val="24"/>
        </w:rPr>
        <w:t xml:space="preserve"> ve azmi</w:t>
      </w:r>
      <w:r w:rsidRPr="00714CAB">
        <w:rPr>
          <w:rFonts w:cs="Times New Roman"/>
          <w:szCs w:val="24"/>
        </w:rPr>
        <w:t xml:space="preserve"> pekiştirmek,</w:t>
      </w:r>
      <w:r w:rsidRPr="00714CAB">
        <w:rPr>
          <w:rFonts w:cs="Times New Roman"/>
          <w:szCs w:val="24"/>
          <w:vertAlign w:val="superscript"/>
        </w:rPr>
        <w:footnoteReference w:id="154"/>
      </w:r>
      <w:r w:rsidRPr="00714CAB">
        <w:rPr>
          <w:rFonts w:cs="Times New Roman"/>
          <w:szCs w:val="24"/>
        </w:rPr>
        <w:t xml:space="preserve"> tutarlı ol</w:t>
      </w:r>
      <w:r w:rsidR="00681AE7">
        <w:rPr>
          <w:rFonts w:cs="Times New Roman"/>
          <w:szCs w:val="24"/>
        </w:rPr>
        <w:t>mak</w:t>
      </w:r>
      <w:r w:rsidRPr="00714CAB">
        <w:rPr>
          <w:rFonts w:cs="Times New Roman"/>
          <w:szCs w:val="24"/>
        </w:rPr>
        <w:t>,</w:t>
      </w:r>
      <w:r w:rsidRPr="00714CAB">
        <w:rPr>
          <w:rFonts w:cs="Times New Roman"/>
          <w:szCs w:val="24"/>
          <w:vertAlign w:val="superscript"/>
        </w:rPr>
        <w:footnoteReference w:id="155"/>
      </w:r>
      <w:r w:rsidRPr="00714CAB">
        <w:rPr>
          <w:rFonts w:cs="Times New Roman"/>
          <w:szCs w:val="24"/>
        </w:rPr>
        <w:t xml:space="preserve"> iç dünyanı inşa edip pekiştirmek,</w:t>
      </w:r>
      <w:r w:rsidRPr="00714CAB">
        <w:rPr>
          <w:rFonts w:cs="Times New Roman"/>
          <w:szCs w:val="24"/>
          <w:vertAlign w:val="superscript"/>
        </w:rPr>
        <w:footnoteReference w:id="156"/>
      </w:r>
      <w:r w:rsidR="00681AE7">
        <w:rPr>
          <w:rFonts w:cs="Times New Roman"/>
          <w:szCs w:val="24"/>
        </w:rPr>
        <w:t xml:space="preserve">  kalbe güç katmak ve</w:t>
      </w:r>
      <w:r w:rsidR="00580C24">
        <w:rPr>
          <w:rFonts w:cs="Times New Roman"/>
          <w:szCs w:val="24"/>
        </w:rPr>
        <w:t xml:space="preserve"> moral aşılamak</w:t>
      </w:r>
      <w:r w:rsidRPr="00714CAB">
        <w:rPr>
          <w:rFonts w:cs="Times New Roman"/>
          <w:szCs w:val="24"/>
          <w:vertAlign w:val="superscript"/>
        </w:rPr>
        <w:footnoteReference w:id="157"/>
      </w:r>
      <w:r w:rsidRPr="00714CAB">
        <w:rPr>
          <w:rFonts w:cs="Times New Roman"/>
          <w:szCs w:val="24"/>
        </w:rPr>
        <w:t xml:space="preserve"> </w:t>
      </w:r>
      <w:r w:rsidR="00580C24">
        <w:rPr>
          <w:rFonts w:cs="Times New Roman"/>
          <w:szCs w:val="24"/>
        </w:rPr>
        <w:t xml:space="preserve">ve </w:t>
      </w:r>
      <w:r w:rsidR="00681AE7">
        <w:rPr>
          <w:rFonts w:cs="Times New Roman"/>
          <w:szCs w:val="24"/>
        </w:rPr>
        <w:t>kalbi</w:t>
      </w:r>
      <w:r w:rsidR="00580C24">
        <w:rPr>
          <w:rFonts w:cs="Times New Roman"/>
          <w:szCs w:val="24"/>
        </w:rPr>
        <w:t xml:space="preserve"> sabitleştirmek</w:t>
      </w:r>
      <w:r w:rsidRPr="00714CAB">
        <w:rPr>
          <w:rFonts w:cs="Times New Roman"/>
          <w:szCs w:val="24"/>
          <w:vertAlign w:val="superscript"/>
        </w:rPr>
        <w:footnoteReference w:id="158"/>
      </w:r>
      <w:r w:rsidRPr="00714CAB">
        <w:rPr>
          <w:rFonts w:cs="Times New Roman"/>
          <w:szCs w:val="24"/>
        </w:rPr>
        <w:t xml:space="preserve"> gibi manalar ver</w:t>
      </w:r>
      <w:r w:rsidR="00681AE7">
        <w:rPr>
          <w:rFonts w:cs="Times New Roman"/>
          <w:szCs w:val="24"/>
        </w:rPr>
        <w:t>ilmiştir.</w:t>
      </w:r>
      <w:r w:rsidRPr="00714CAB">
        <w:rPr>
          <w:rFonts w:cs="Times New Roman"/>
          <w:szCs w:val="24"/>
        </w:rPr>
        <w:t xml:space="preserve"> </w:t>
      </w:r>
    </w:p>
    <w:p w:rsidR="00304DA8" w:rsidRPr="00714CAB" w:rsidRDefault="00C45670" w:rsidP="007365F6">
      <w:pPr>
        <w:spacing w:after="0" w:line="360" w:lineRule="auto"/>
        <w:ind w:firstLine="708"/>
        <w:jc w:val="both"/>
        <w:rPr>
          <w:rFonts w:cs="Times New Roman"/>
          <w:szCs w:val="24"/>
        </w:rPr>
      </w:pPr>
      <w:r>
        <w:rPr>
          <w:rFonts w:cs="Times New Roman"/>
          <w:szCs w:val="24"/>
        </w:rPr>
        <w:t xml:space="preserve">Kalbi kuvvetlendirmek ile ilgili Kur’ân’da bir âyet daha görülmüştür. </w:t>
      </w:r>
      <w:r w:rsidR="00445C8F" w:rsidRPr="00714CAB">
        <w:rPr>
          <w:rFonts w:cs="Times New Roman"/>
          <w:szCs w:val="24"/>
        </w:rPr>
        <w:t xml:space="preserve">Bu </w:t>
      </w:r>
      <w:r>
        <w:rPr>
          <w:rFonts w:cs="Times New Roman"/>
          <w:szCs w:val="24"/>
        </w:rPr>
        <w:t>âyet</w:t>
      </w:r>
      <w:r w:rsidR="00445C8F" w:rsidRPr="00714CAB">
        <w:rPr>
          <w:rFonts w:cs="Times New Roman"/>
          <w:szCs w:val="24"/>
        </w:rPr>
        <w:t xml:space="preserve"> </w:t>
      </w:r>
      <w:r w:rsidR="00047712">
        <w:rPr>
          <w:rFonts w:cs="Times New Roman"/>
          <w:szCs w:val="24"/>
        </w:rPr>
        <w:t>Kur’ân’da metnen</w:t>
      </w:r>
      <w:r w:rsidR="00707CE2">
        <w:rPr>
          <w:rFonts w:cs="Times New Roman"/>
          <w:szCs w:val="24"/>
        </w:rPr>
        <w:t xml:space="preserve"> </w:t>
      </w:r>
      <w:r w:rsidR="00AD21E2">
        <w:rPr>
          <w:rFonts w:cs="Times New Roman"/>
          <w:szCs w:val="24"/>
          <w:rtl/>
        </w:rPr>
        <w:t>(</w:t>
      </w:r>
      <w:r w:rsidR="00AD21E2" w:rsidRPr="00714CAB">
        <w:rPr>
          <w:rFonts w:cs="Times New Roman"/>
          <w:szCs w:val="24"/>
          <w:rtl/>
        </w:rPr>
        <w:t xml:space="preserve">وَكُلاًّ </w:t>
      </w:r>
      <w:r w:rsidR="00304DA8" w:rsidRPr="00714CAB">
        <w:rPr>
          <w:rFonts w:cs="Times New Roman"/>
          <w:szCs w:val="24"/>
          <w:rtl/>
        </w:rPr>
        <w:t xml:space="preserve">نَقُصُّ عَلَيْكَ مِنْ اَنْبَٓاءِ الرُّسُلِ مَا نُثَبِّتُ </w:t>
      </w:r>
      <w:r w:rsidR="009D41BF" w:rsidRPr="00714CAB">
        <w:rPr>
          <w:rFonts w:cs="Times New Roman"/>
          <w:szCs w:val="24"/>
          <w:rtl/>
        </w:rPr>
        <w:t>بِهِ فُؤٰادَكَۚ وَجَٓاءَكَ فِي</w:t>
      </w:r>
      <w:r w:rsidR="00304DA8" w:rsidRPr="00714CAB">
        <w:rPr>
          <w:rFonts w:cs="Times New Roman"/>
          <w:szCs w:val="24"/>
          <w:rtl/>
        </w:rPr>
        <w:t xml:space="preserve"> هٰذِهِ الْحَقُّ وَم</w:t>
      </w:r>
      <w:r w:rsidR="009D41BF" w:rsidRPr="00714CAB">
        <w:rPr>
          <w:rFonts w:cs="Times New Roman"/>
          <w:szCs w:val="24"/>
          <w:rtl/>
        </w:rPr>
        <w:t>َوْعِظَةٌ وَذِكْرٰى لِلْمُؤْمِن</w:t>
      </w:r>
      <w:r w:rsidR="00B52405" w:rsidRPr="00714CAB">
        <w:rPr>
          <w:rFonts w:cs="Times New Roman"/>
          <w:i/>
          <w:szCs w:val="24"/>
          <w:rtl/>
        </w:rPr>
        <w:t>ِ</w:t>
      </w:r>
      <w:r w:rsidR="00304DA8" w:rsidRPr="00714CAB">
        <w:rPr>
          <w:rFonts w:cs="Times New Roman"/>
          <w:szCs w:val="24"/>
          <w:rtl/>
        </w:rPr>
        <w:t>ينَ</w:t>
      </w:r>
      <w:r w:rsidR="00AD21E2">
        <w:rPr>
          <w:rFonts w:cs="Times New Roman"/>
          <w:szCs w:val="24"/>
          <w:rtl/>
        </w:rPr>
        <w:t>)</w:t>
      </w:r>
      <w:r>
        <w:rPr>
          <w:rFonts w:cs="Times New Roman"/>
          <w:szCs w:val="24"/>
        </w:rPr>
        <w:t xml:space="preserve"> şeklinde</w:t>
      </w:r>
      <w:r w:rsidR="00707CE2" w:rsidRPr="00714CAB">
        <w:rPr>
          <w:rStyle w:val="DipnotBavurusu"/>
          <w:rFonts w:cs="Times New Roman"/>
          <w:iCs/>
          <w:szCs w:val="24"/>
        </w:rPr>
        <w:footnoteReference w:id="159"/>
      </w:r>
      <w:r>
        <w:rPr>
          <w:rFonts w:cs="Times New Roman"/>
          <w:szCs w:val="24"/>
        </w:rPr>
        <w:t xml:space="preserve">  yer almıştır. Meal yazarları âyete  “</w:t>
      </w:r>
      <w:r w:rsidR="00304DA8" w:rsidRPr="00714CAB">
        <w:rPr>
          <w:rFonts w:cs="Times New Roman"/>
          <w:i/>
          <w:szCs w:val="24"/>
        </w:rPr>
        <w:t xml:space="preserve">Peygamberlerin kıssalarından, </w:t>
      </w:r>
      <w:r w:rsidR="00D05056" w:rsidRPr="00714CAB">
        <w:rPr>
          <w:rFonts w:cs="Times New Roman"/>
          <w:i/>
          <w:szCs w:val="24"/>
        </w:rPr>
        <w:t>sine</w:t>
      </w:r>
      <w:r w:rsidR="00304DA8" w:rsidRPr="00714CAB">
        <w:rPr>
          <w:rFonts w:cs="Times New Roman"/>
          <w:i/>
          <w:szCs w:val="24"/>
        </w:rPr>
        <w:t>ni kuvvetl</w:t>
      </w:r>
      <w:r w:rsidR="00D05056" w:rsidRPr="00714CAB">
        <w:rPr>
          <w:rFonts w:cs="Times New Roman"/>
          <w:i/>
          <w:szCs w:val="24"/>
        </w:rPr>
        <w:t>i kılacağımız</w:t>
      </w:r>
      <w:r w:rsidR="00304DA8" w:rsidRPr="00714CAB">
        <w:rPr>
          <w:rFonts w:cs="Times New Roman"/>
          <w:i/>
          <w:szCs w:val="24"/>
        </w:rPr>
        <w:t xml:space="preserve"> her </w:t>
      </w:r>
      <w:r w:rsidR="00D05056" w:rsidRPr="00714CAB">
        <w:rPr>
          <w:rFonts w:cs="Times New Roman"/>
          <w:i/>
          <w:szCs w:val="24"/>
        </w:rPr>
        <w:t xml:space="preserve">bilgiyi </w:t>
      </w:r>
      <w:r w:rsidR="00304DA8" w:rsidRPr="00714CAB">
        <w:rPr>
          <w:rFonts w:cs="Times New Roman"/>
          <w:i/>
          <w:szCs w:val="24"/>
        </w:rPr>
        <w:t xml:space="preserve">sana </w:t>
      </w:r>
      <w:r w:rsidR="00D05056" w:rsidRPr="00714CAB">
        <w:rPr>
          <w:rFonts w:cs="Times New Roman"/>
          <w:i/>
          <w:szCs w:val="24"/>
        </w:rPr>
        <w:t>haber vermekteyiz</w:t>
      </w:r>
      <w:r w:rsidR="00304DA8" w:rsidRPr="00714CAB">
        <w:rPr>
          <w:rFonts w:cs="Times New Roman"/>
          <w:i/>
          <w:szCs w:val="24"/>
        </w:rPr>
        <w:t>. B</w:t>
      </w:r>
      <w:r w:rsidR="00D05056" w:rsidRPr="00714CAB">
        <w:rPr>
          <w:rFonts w:cs="Times New Roman"/>
          <w:i/>
          <w:szCs w:val="24"/>
        </w:rPr>
        <w:t>öylelikle</w:t>
      </w:r>
      <w:r w:rsidR="00304DA8" w:rsidRPr="00714CAB">
        <w:rPr>
          <w:rFonts w:cs="Times New Roman"/>
          <w:i/>
          <w:szCs w:val="24"/>
        </w:rPr>
        <w:t xml:space="preserve"> sana hakkın malumatı, </w:t>
      </w:r>
      <w:r w:rsidR="00D05056" w:rsidRPr="00714CAB">
        <w:rPr>
          <w:rFonts w:cs="Times New Roman"/>
          <w:i/>
          <w:szCs w:val="24"/>
        </w:rPr>
        <w:t xml:space="preserve">inançlı olanlara ise </w:t>
      </w:r>
      <w:r w:rsidR="00304DA8" w:rsidRPr="00714CAB">
        <w:rPr>
          <w:rFonts w:cs="Times New Roman"/>
          <w:i/>
          <w:szCs w:val="24"/>
        </w:rPr>
        <w:t xml:space="preserve">nasihat </w:t>
      </w:r>
      <w:r w:rsidR="00D05056" w:rsidRPr="00714CAB">
        <w:rPr>
          <w:rFonts w:cs="Times New Roman"/>
          <w:i/>
          <w:szCs w:val="24"/>
        </w:rPr>
        <w:t>ile beraber</w:t>
      </w:r>
      <w:r w:rsidR="00304DA8" w:rsidRPr="00714CAB">
        <w:rPr>
          <w:rFonts w:cs="Times New Roman"/>
          <w:i/>
          <w:szCs w:val="24"/>
        </w:rPr>
        <w:t xml:space="preserve"> bir ikaz gelmiştir.”</w:t>
      </w:r>
      <w:r w:rsidR="00707CE2">
        <w:rPr>
          <w:rStyle w:val="DipnotBavurusu"/>
          <w:rFonts w:cs="Times New Roman"/>
          <w:iCs/>
          <w:szCs w:val="24"/>
        </w:rPr>
        <w:footnoteReference w:id="160"/>
      </w:r>
      <w:r>
        <w:rPr>
          <w:rFonts w:cs="Times New Roman"/>
          <w:iCs/>
          <w:szCs w:val="24"/>
        </w:rPr>
        <w:t xml:space="preserve"> manasını vermişlerdir.</w:t>
      </w:r>
      <w:r w:rsidR="007365F6">
        <w:rPr>
          <w:rFonts w:cs="Times New Roman"/>
          <w:szCs w:val="24"/>
        </w:rPr>
        <w:t xml:space="preserve"> </w:t>
      </w:r>
      <w:r w:rsidR="00304DA8" w:rsidRPr="00714CAB">
        <w:rPr>
          <w:rFonts w:cs="Times New Roman"/>
          <w:szCs w:val="24"/>
        </w:rPr>
        <w:t xml:space="preserve">Râzi ayeti </w:t>
      </w:r>
      <w:r w:rsidR="007365F6">
        <w:rPr>
          <w:rFonts w:cs="Times New Roman"/>
          <w:szCs w:val="24"/>
        </w:rPr>
        <w:t>elçilik</w:t>
      </w:r>
      <w:r w:rsidR="00304DA8" w:rsidRPr="00714CAB">
        <w:rPr>
          <w:rFonts w:cs="Times New Roman"/>
          <w:szCs w:val="24"/>
        </w:rPr>
        <w:t xml:space="preserve"> vazifesini yerine getirirken</w:t>
      </w:r>
      <w:r w:rsidR="007365F6">
        <w:rPr>
          <w:rFonts w:cs="Times New Roman"/>
          <w:szCs w:val="24"/>
        </w:rPr>
        <w:t xml:space="preserve"> Hz. Nebinin</w:t>
      </w:r>
      <w:r w:rsidR="00304DA8" w:rsidRPr="00714CAB">
        <w:rPr>
          <w:rFonts w:cs="Times New Roman"/>
          <w:szCs w:val="24"/>
        </w:rPr>
        <w:t xml:space="preserve"> sabırlı olma</w:t>
      </w:r>
      <w:r w:rsidR="007365F6">
        <w:rPr>
          <w:rFonts w:cs="Times New Roman"/>
          <w:szCs w:val="24"/>
        </w:rPr>
        <w:t>sı</w:t>
      </w:r>
      <w:r w:rsidR="006E770A">
        <w:rPr>
          <w:rFonts w:cs="Times New Roman"/>
          <w:szCs w:val="24"/>
        </w:rPr>
        <w:t xml:space="preserve"> ve</w:t>
      </w:r>
      <w:r w:rsidR="00304DA8" w:rsidRPr="00714CAB">
        <w:rPr>
          <w:rFonts w:cs="Times New Roman"/>
          <w:szCs w:val="24"/>
        </w:rPr>
        <w:t xml:space="preserve"> eziyetlere katlanma</w:t>
      </w:r>
      <w:r w:rsidR="007365F6">
        <w:rPr>
          <w:rFonts w:cs="Times New Roman"/>
          <w:szCs w:val="24"/>
        </w:rPr>
        <w:t>sı gibi</w:t>
      </w:r>
      <w:r w:rsidR="00304DA8" w:rsidRPr="00714CAB">
        <w:rPr>
          <w:rFonts w:cs="Times New Roman"/>
          <w:szCs w:val="24"/>
        </w:rPr>
        <w:t xml:space="preserve"> husus</w:t>
      </w:r>
      <w:r w:rsidR="007365F6">
        <w:rPr>
          <w:rFonts w:cs="Times New Roman"/>
          <w:szCs w:val="24"/>
        </w:rPr>
        <w:t>lar</w:t>
      </w:r>
      <w:r w:rsidR="00304DA8" w:rsidRPr="00714CAB">
        <w:rPr>
          <w:rFonts w:cs="Times New Roman"/>
          <w:szCs w:val="24"/>
        </w:rPr>
        <w:t xml:space="preserve">da </w:t>
      </w:r>
      <w:r w:rsidR="007365F6">
        <w:rPr>
          <w:rFonts w:cs="Times New Roman"/>
          <w:szCs w:val="24"/>
        </w:rPr>
        <w:t>Hz. Rasulün</w:t>
      </w:r>
      <w:r w:rsidR="00304DA8" w:rsidRPr="00714CAB">
        <w:rPr>
          <w:rFonts w:cs="Times New Roman"/>
          <w:szCs w:val="24"/>
        </w:rPr>
        <w:t xml:space="preserve"> </w:t>
      </w:r>
      <w:r w:rsidR="00105A44" w:rsidRPr="00714CAB">
        <w:rPr>
          <w:rFonts w:cs="Times New Roman"/>
          <w:szCs w:val="24"/>
        </w:rPr>
        <w:t>sines</w:t>
      </w:r>
      <w:r w:rsidR="00304DA8" w:rsidRPr="00714CAB">
        <w:rPr>
          <w:rFonts w:cs="Times New Roman"/>
          <w:szCs w:val="24"/>
        </w:rPr>
        <w:t>ini kuvvetlendirmek</w:t>
      </w:r>
      <w:r w:rsidR="007365F6">
        <w:rPr>
          <w:rFonts w:cs="Times New Roman"/>
          <w:szCs w:val="24"/>
        </w:rPr>
        <w:t xml:space="preserve"> şeklinde yorumlamıştır</w:t>
      </w:r>
      <w:r w:rsidR="00304DA8" w:rsidRPr="00714CAB">
        <w:rPr>
          <w:rFonts w:cs="Times New Roman"/>
          <w:szCs w:val="24"/>
        </w:rPr>
        <w:t>.</w:t>
      </w:r>
      <w:r w:rsidR="00304DA8" w:rsidRPr="00714CAB">
        <w:rPr>
          <w:rStyle w:val="DipnotBavurusu"/>
          <w:rFonts w:cs="Times New Roman"/>
          <w:szCs w:val="24"/>
        </w:rPr>
        <w:footnoteReference w:id="161"/>
      </w:r>
    </w:p>
    <w:p w:rsidR="00304DA8" w:rsidRPr="00714CAB" w:rsidRDefault="00304DA8" w:rsidP="00234C72">
      <w:pPr>
        <w:spacing w:after="0" w:line="360" w:lineRule="auto"/>
        <w:ind w:firstLine="708"/>
        <w:jc w:val="both"/>
        <w:rPr>
          <w:rFonts w:cs="Times New Roman"/>
          <w:szCs w:val="24"/>
        </w:rPr>
      </w:pPr>
      <w:r w:rsidRPr="00714CAB">
        <w:rPr>
          <w:rFonts w:cs="Times New Roman"/>
          <w:szCs w:val="24"/>
        </w:rPr>
        <w:t xml:space="preserve">Ebû Hayyân </w:t>
      </w:r>
      <w:r w:rsidR="00EA0183">
        <w:rPr>
          <w:rFonts w:cs="Times New Roman"/>
          <w:szCs w:val="24"/>
        </w:rPr>
        <w:t xml:space="preserve">yorumunu, </w:t>
      </w:r>
      <w:r w:rsidR="007365F6">
        <w:rPr>
          <w:rFonts w:cs="Times New Roman"/>
          <w:szCs w:val="24"/>
        </w:rPr>
        <w:t>Hz. Elçinin</w:t>
      </w:r>
      <w:r w:rsidRPr="00714CAB">
        <w:rPr>
          <w:rFonts w:cs="Times New Roman"/>
          <w:szCs w:val="24"/>
        </w:rPr>
        <w:t xml:space="preserve"> kalbini tam anlamıyla kuvvetlendirmek için </w:t>
      </w:r>
      <w:r w:rsidR="007365F6">
        <w:rPr>
          <w:rFonts w:cs="Times New Roman"/>
          <w:szCs w:val="24"/>
        </w:rPr>
        <w:t xml:space="preserve">önceki elçilerden haberler anlatıldığı şeklinde </w:t>
      </w:r>
      <w:r w:rsidR="00EA0183">
        <w:rPr>
          <w:rFonts w:cs="Times New Roman"/>
          <w:szCs w:val="24"/>
        </w:rPr>
        <w:t>yapmıştır</w:t>
      </w:r>
      <w:r w:rsidR="007365F6">
        <w:rPr>
          <w:rFonts w:cs="Times New Roman"/>
          <w:szCs w:val="24"/>
        </w:rPr>
        <w:t>.</w:t>
      </w:r>
      <w:r w:rsidRPr="00714CAB">
        <w:rPr>
          <w:rFonts w:cs="Times New Roman"/>
          <w:szCs w:val="24"/>
          <w:vertAlign w:val="superscript"/>
        </w:rPr>
        <w:footnoteReference w:id="162"/>
      </w:r>
      <w:r w:rsidR="007365F6">
        <w:rPr>
          <w:rFonts w:cs="Times New Roman"/>
          <w:szCs w:val="24"/>
        </w:rPr>
        <w:t xml:space="preserve"> Vehbi Efendi ise, </w:t>
      </w:r>
      <w:r w:rsidR="007365F6">
        <w:rPr>
          <w:rFonts w:cs="Times New Roman"/>
          <w:szCs w:val="24"/>
        </w:rPr>
        <w:lastRenderedPageBreak/>
        <w:t>e</w:t>
      </w:r>
      <w:r w:rsidRPr="00714CAB">
        <w:rPr>
          <w:rFonts w:cs="Times New Roman"/>
          <w:szCs w:val="24"/>
        </w:rPr>
        <w:t xml:space="preserve">nbiyaların kıssalarıyla </w:t>
      </w:r>
      <w:r w:rsidR="007365F6">
        <w:rPr>
          <w:rFonts w:cs="Times New Roman"/>
          <w:szCs w:val="24"/>
        </w:rPr>
        <w:t xml:space="preserve">Hz. Nebinin </w:t>
      </w:r>
      <w:r w:rsidRPr="00714CAB">
        <w:rPr>
          <w:rFonts w:cs="Times New Roman"/>
          <w:szCs w:val="24"/>
        </w:rPr>
        <w:t xml:space="preserve">kalbini </w:t>
      </w:r>
      <w:r w:rsidR="007365F6">
        <w:rPr>
          <w:rFonts w:cs="Times New Roman"/>
          <w:szCs w:val="24"/>
        </w:rPr>
        <w:t xml:space="preserve">sağlamlaştırmaktan </w:t>
      </w:r>
      <w:r w:rsidRPr="00714CAB">
        <w:rPr>
          <w:rFonts w:cs="Times New Roman"/>
          <w:szCs w:val="24"/>
        </w:rPr>
        <w:t>kasıt, risalet gö</w:t>
      </w:r>
      <w:r w:rsidR="007365F6">
        <w:rPr>
          <w:rFonts w:cs="Times New Roman"/>
          <w:szCs w:val="24"/>
        </w:rPr>
        <w:t>revini yerine getirirken kalbine kuvvet vermek olarak açıklamıştır.</w:t>
      </w:r>
      <w:r w:rsidRPr="00714CAB">
        <w:rPr>
          <w:rFonts w:cs="Times New Roman"/>
          <w:szCs w:val="24"/>
        </w:rPr>
        <w:t xml:space="preserve"> Çünkü peygamber</w:t>
      </w:r>
      <w:r w:rsidR="004225DD">
        <w:rPr>
          <w:rFonts w:cs="Times New Roman"/>
          <w:szCs w:val="24"/>
        </w:rPr>
        <w:t>in</w:t>
      </w:r>
      <w:r w:rsidRPr="00714CAB">
        <w:rPr>
          <w:rFonts w:cs="Times New Roman"/>
          <w:szCs w:val="24"/>
        </w:rPr>
        <w:t xml:space="preserve"> kıssalarında gönderildikleri kavimlerden gördükleri eziyetler ve bunlara nasıl sabrettikleri</w:t>
      </w:r>
      <w:r w:rsidR="004225DD">
        <w:rPr>
          <w:rFonts w:cs="Times New Roman"/>
          <w:szCs w:val="24"/>
        </w:rPr>
        <w:t xml:space="preserve"> bu kıssalarda anlatılmıştır. </w:t>
      </w:r>
      <w:r w:rsidR="006E770A">
        <w:rPr>
          <w:rFonts w:cs="Times New Roman"/>
          <w:szCs w:val="24"/>
        </w:rPr>
        <w:t>Ayrıca müfessir, o</w:t>
      </w:r>
      <w:r w:rsidR="004225DD">
        <w:rPr>
          <w:rFonts w:cs="Times New Roman"/>
          <w:szCs w:val="24"/>
        </w:rPr>
        <w:t>nların s</w:t>
      </w:r>
      <w:r w:rsidRPr="00714CAB">
        <w:rPr>
          <w:rFonts w:cs="Times New Roman"/>
          <w:szCs w:val="24"/>
        </w:rPr>
        <w:t xml:space="preserve">abır nimetine sarılarak zafer buldukları </w:t>
      </w:r>
      <w:r w:rsidR="004225DD">
        <w:rPr>
          <w:rFonts w:cs="Times New Roman"/>
          <w:szCs w:val="24"/>
        </w:rPr>
        <w:t xml:space="preserve">bilfiil müşahede edildiğinden onların bu tecrübelerini yeni elçiye aktarmak </w:t>
      </w:r>
      <w:r w:rsidRPr="00714CAB">
        <w:rPr>
          <w:rFonts w:cs="Times New Roman"/>
          <w:szCs w:val="24"/>
        </w:rPr>
        <w:t xml:space="preserve">elbette </w:t>
      </w:r>
      <w:r w:rsidR="004225DD">
        <w:rPr>
          <w:rFonts w:cs="Times New Roman"/>
          <w:szCs w:val="24"/>
        </w:rPr>
        <w:t xml:space="preserve">Hz Muhammed’in </w:t>
      </w:r>
      <w:r w:rsidRPr="00714CAB">
        <w:rPr>
          <w:rFonts w:cs="Times New Roman"/>
          <w:szCs w:val="24"/>
        </w:rPr>
        <w:t>kalbini kuvvetlendirece</w:t>
      </w:r>
      <w:r w:rsidR="006E770A">
        <w:rPr>
          <w:rFonts w:cs="Times New Roman"/>
          <w:szCs w:val="24"/>
        </w:rPr>
        <w:t>ğine vurgu yap</w:t>
      </w:r>
      <w:r w:rsidR="004225DD">
        <w:rPr>
          <w:rFonts w:cs="Times New Roman"/>
          <w:szCs w:val="24"/>
        </w:rPr>
        <w:t>mıştır</w:t>
      </w:r>
      <w:r w:rsidRPr="00714CAB">
        <w:rPr>
          <w:rFonts w:cs="Times New Roman"/>
          <w:szCs w:val="24"/>
        </w:rPr>
        <w:t>.</w:t>
      </w:r>
      <w:r w:rsidRPr="00714CAB">
        <w:rPr>
          <w:rStyle w:val="DipnotBavurusu"/>
          <w:rFonts w:cs="Times New Roman"/>
          <w:szCs w:val="24"/>
        </w:rPr>
        <w:footnoteReference w:id="163"/>
      </w:r>
      <w:r w:rsidR="00234C72">
        <w:rPr>
          <w:rFonts w:cs="Times New Roman"/>
          <w:szCs w:val="24"/>
        </w:rPr>
        <w:t xml:space="preserve"> </w:t>
      </w:r>
      <w:r w:rsidRPr="00714CAB">
        <w:rPr>
          <w:rFonts w:cs="Times New Roman"/>
          <w:szCs w:val="24"/>
        </w:rPr>
        <w:t>İbni Âşûr</w:t>
      </w:r>
      <w:r w:rsidR="006E770A">
        <w:rPr>
          <w:rFonts w:cs="Times New Roman"/>
          <w:szCs w:val="24"/>
        </w:rPr>
        <w:t>,</w:t>
      </w:r>
      <w:r w:rsidRPr="00714CAB">
        <w:rPr>
          <w:rFonts w:cs="Times New Roman"/>
          <w:szCs w:val="24"/>
        </w:rPr>
        <w:t xml:space="preserve"> </w:t>
      </w:r>
      <w:r w:rsidR="004225DD">
        <w:rPr>
          <w:rFonts w:cs="Times New Roman"/>
          <w:szCs w:val="24"/>
        </w:rPr>
        <w:t>Hz Nebinin</w:t>
      </w:r>
      <w:r w:rsidRPr="00714CAB">
        <w:rPr>
          <w:rFonts w:cs="Times New Roman"/>
          <w:szCs w:val="24"/>
        </w:rPr>
        <w:t xml:space="preserve"> kalbinin sabitlemesi</w:t>
      </w:r>
      <w:r w:rsidR="004225DD">
        <w:rPr>
          <w:rFonts w:cs="Times New Roman"/>
          <w:szCs w:val="24"/>
        </w:rPr>
        <w:t>ni</w:t>
      </w:r>
      <w:r w:rsidRPr="00714CAB">
        <w:rPr>
          <w:rFonts w:cs="Times New Roman"/>
          <w:szCs w:val="24"/>
        </w:rPr>
        <w:t xml:space="preserve">, Allah’ın </w:t>
      </w:r>
      <w:r w:rsidR="004225DD">
        <w:rPr>
          <w:rFonts w:cs="Times New Roman"/>
          <w:szCs w:val="24"/>
        </w:rPr>
        <w:t>gerekli malumatı ve yakînî</w:t>
      </w:r>
      <w:r w:rsidRPr="00714CAB">
        <w:rPr>
          <w:rFonts w:cs="Times New Roman"/>
          <w:szCs w:val="24"/>
        </w:rPr>
        <w:t xml:space="preserve"> bilgiyi vermesi </w:t>
      </w:r>
      <w:r w:rsidR="004225DD">
        <w:rPr>
          <w:rFonts w:cs="Times New Roman"/>
          <w:szCs w:val="24"/>
        </w:rPr>
        <w:t xml:space="preserve">ve </w:t>
      </w:r>
      <w:r w:rsidRPr="00714CAB">
        <w:rPr>
          <w:rFonts w:cs="Times New Roman"/>
          <w:szCs w:val="24"/>
        </w:rPr>
        <w:t xml:space="preserve">bu sayede </w:t>
      </w:r>
      <w:r w:rsidR="004225DD">
        <w:rPr>
          <w:rFonts w:cs="Times New Roman"/>
          <w:szCs w:val="24"/>
        </w:rPr>
        <w:t xml:space="preserve">onun </w:t>
      </w:r>
      <w:r w:rsidRPr="00714CAB">
        <w:rPr>
          <w:rFonts w:cs="Times New Roman"/>
          <w:szCs w:val="24"/>
        </w:rPr>
        <w:t>kalbini</w:t>
      </w:r>
      <w:r w:rsidR="004225DD">
        <w:rPr>
          <w:rFonts w:cs="Times New Roman"/>
          <w:szCs w:val="24"/>
        </w:rPr>
        <w:t>n kuvvetlen</w:t>
      </w:r>
      <w:r w:rsidRPr="00714CAB">
        <w:rPr>
          <w:rFonts w:cs="Times New Roman"/>
          <w:szCs w:val="24"/>
        </w:rPr>
        <w:t xml:space="preserve">mesi </w:t>
      </w:r>
      <w:r w:rsidR="004225DD">
        <w:rPr>
          <w:rFonts w:cs="Times New Roman"/>
          <w:szCs w:val="24"/>
        </w:rPr>
        <w:t>olarak anla</w:t>
      </w:r>
      <w:r w:rsidR="006E770A">
        <w:rPr>
          <w:rFonts w:cs="Times New Roman"/>
          <w:szCs w:val="24"/>
        </w:rPr>
        <w:t>mlandır</w:t>
      </w:r>
      <w:r w:rsidR="004225DD">
        <w:rPr>
          <w:rFonts w:cs="Times New Roman"/>
          <w:szCs w:val="24"/>
        </w:rPr>
        <w:t>mıştır.</w:t>
      </w:r>
      <w:r w:rsidRPr="00714CAB">
        <w:rPr>
          <w:rFonts w:cs="Times New Roman"/>
          <w:szCs w:val="24"/>
          <w:vertAlign w:val="superscript"/>
        </w:rPr>
        <w:footnoteReference w:id="164"/>
      </w:r>
    </w:p>
    <w:p w:rsidR="00681AE7" w:rsidRDefault="00304DA8" w:rsidP="00EA70E3">
      <w:pPr>
        <w:spacing w:after="0" w:line="360" w:lineRule="auto"/>
        <w:ind w:firstLine="708"/>
        <w:jc w:val="both"/>
        <w:rPr>
          <w:rFonts w:cs="Times New Roman"/>
          <w:szCs w:val="24"/>
        </w:rPr>
      </w:pPr>
      <w:r w:rsidRPr="00714CAB">
        <w:rPr>
          <w:rFonts w:cs="Times New Roman"/>
          <w:szCs w:val="24"/>
        </w:rPr>
        <w:t>Peygamber kıssaları</w:t>
      </w:r>
      <w:r w:rsidR="004225DD">
        <w:rPr>
          <w:rFonts w:cs="Times New Roman"/>
          <w:szCs w:val="24"/>
        </w:rPr>
        <w:t>na</w:t>
      </w:r>
      <w:r w:rsidRPr="00714CAB">
        <w:rPr>
          <w:rFonts w:cs="Times New Roman"/>
          <w:szCs w:val="24"/>
        </w:rPr>
        <w:t xml:space="preserve"> Kur’an’da sıkça </w:t>
      </w:r>
      <w:r w:rsidR="004225DD">
        <w:rPr>
          <w:rFonts w:cs="Times New Roman"/>
          <w:szCs w:val="24"/>
        </w:rPr>
        <w:t>değinilmiştir. Bu â</w:t>
      </w:r>
      <w:r w:rsidRPr="00714CAB">
        <w:rPr>
          <w:rFonts w:cs="Times New Roman"/>
          <w:szCs w:val="24"/>
        </w:rPr>
        <w:t xml:space="preserve">yette ise bunun nedenini </w:t>
      </w:r>
      <w:r w:rsidR="00DC1FD8" w:rsidRPr="00714CAB">
        <w:rPr>
          <w:rFonts w:cs="Times New Roman"/>
          <w:szCs w:val="24"/>
        </w:rPr>
        <w:t>şöyle beyan e</w:t>
      </w:r>
      <w:r w:rsidR="004225DD">
        <w:rPr>
          <w:rFonts w:cs="Times New Roman"/>
          <w:szCs w:val="24"/>
        </w:rPr>
        <w:t>dilmiştir</w:t>
      </w:r>
      <w:r w:rsidR="00E106AA" w:rsidRPr="00714CAB">
        <w:rPr>
          <w:rFonts w:cs="Times New Roman"/>
          <w:szCs w:val="24"/>
        </w:rPr>
        <w:t xml:space="preserve">. </w:t>
      </w:r>
      <w:r w:rsidR="004225DD">
        <w:rPr>
          <w:rFonts w:cs="Times New Roman"/>
          <w:szCs w:val="24"/>
        </w:rPr>
        <w:t>Kur’an’da</w:t>
      </w:r>
      <w:r w:rsidR="00E106AA" w:rsidRPr="00714CAB">
        <w:rPr>
          <w:rFonts w:cs="Times New Roman"/>
          <w:szCs w:val="24"/>
        </w:rPr>
        <w:t xml:space="preserve"> </w:t>
      </w:r>
      <w:r w:rsidR="004225DD">
        <w:rPr>
          <w:rFonts w:cs="Times New Roman"/>
          <w:szCs w:val="24"/>
        </w:rPr>
        <w:t>kıssaların</w:t>
      </w:r>
      <w:r w:rsidRPr="00714CAB">
        <w:rPr>
          <w:rFonts w:cs="Times New Roman"/>
          <w:szCs w:val="24"/>
        </w:rPr>
        <w:t xml:space="preserve"> sıkça bul</w:t>
      </w:r>
      <w:r w:rsidR="004225DD">
        <w:rPr>
          <w:rFonts w:cs="Times New Roman"/>
          <w:szCs w:val="24"/>
        </w:rPr>
        <w:t>un</w:t>
      </w:r>
      <w:r w:rsidRPr="00714CAB">
        <w:rPr>
          <w:rFonts w:cs="Times New Roman"/>
          <w:szCs w:val="24"/>
        </w:rPr>
        <w:t>masının en büyük nedeni</w:t>
      </w:r>
      <w:r w:rsidR="004225DD">
        <w:rPr>
          <w:rFonts w:cs="Times New Roman"/>
          <w:szCs w:val="24"/>
        </w:rPr>
        <w:t>,</w:t>
      </w:r>
      <w:r w:rsidRPr="00714CAB">
        <w:rPr>
          <w:rFonts w:cs="Times New Roman"/>
          <w:szCs w:val="24"/>
        </w:rPr>
        <w:t xml:space="preserve"> </w:t>
      </w:r>
      <w:r w:rsidR="004225DD">
        <w:rPr>
          <w:rFonts w:cs="Times New Roman"/>
          <w:szCs w:val="24"/>
        </w:rPr>
        <w:t>Hz. Nebinin</w:t>
      </w:r>
      <w:r w:rsidRPr="00714CAB">
        <w:rPr>
          <w:rFonts w:cs="Times New Roman"/>
          <w:szCs w:val="24"/>
        </w:rPr>
        <w:t xml:space="preserve"> başına gelen olayların aynısının</w:t>
      </w:r>
      <w:r w:rsidR="00F07E84">
        <w:rPr>
          <w:rFonts w:cs="Times New Roman"/>
          <w:szCs w:val="24"/>
        </w:rPr>
        <w:t>,</w:t>
      </w:r>
      <w:r w:rsidRPr="00714CAB">
        <w:rPr>
          <w:rFonts w:cs="Times New Roman"/>
          <w:szCs w:val="24"/>
        </w:rPr>
        <w:t xml:space="preserve"> diğer </w:t>
      </w:r>
      <w:r w:rsidR="00F07E84">
        <w:rPr>
          <w:rFonts w:cs="Times New Roman"/>
          <w:szCs w:val="24"/>
        </w:rPr>
        <w:t>nebilerinde</w:t>
      </w:r>
      <w:r w:rsidR="00E03993" w:rsidRPr="00714CAB">
        <w:rPr>
          <w:rFonts w:cs="Times New Roman"/>
          <w:szCs w:val="24"/>
        </w:rPr>
        <w:t xml:space="preserve"> </w:t>
      </w:r>
      <w:r w:rsidRPr="00714CAB">
        <w:rPr>
          <w:rFonts w:cs="Times New Roman"/>
          <w:szCs w:val="24"/>
        </w:rPr>
        <w:t>başına geldiğini haber vermek</w:t>
      </w:r>
      <w:r w:rsidR="00F07E84">
        <w:rPr>
          <w:rFonts w:cs="Times New Roman"/>
          <w:szCs w:val="24"/>
        </w:rPr>
        <w:t xml:space="preserve"> olduğu söylenmiştir</w:t>
      </w:r>
      <w:r w:rsidRPr="00714CAB">
        <w:rPr>
          <w:rFonts w:cs="Times New Roman"/>
          <w:szCs w:val="24"/>
        </w:rPr>
        <w:t>. Bu sayede Peygamberimiz</w:t>
      </w:r>
      <w:r w:rsidR="00E03993" w:rsidRPr="00714CAB">
        <w:rPr>
          <w:rFonts w:cs="Times New Roman"/>
          <w:szCs w:val="24"/>
        </w:rPr>
        <w:t>in kalbi</w:t>
      </w:r>
      <w:r w:rsidRPr="00714CAB">
        <w:rPr>
          <w:rFonts w:cs="Times New Roman"/>
          <w:szCs w:val="24"/>
        </w:rPr>
        <w:t xml:space="preserve">, başına gelen kötü durumlar karşısında </w:t>
      </w:r>
      <w:r w:rsidR="00661226">
        <w:rPr>
          <w:rFonts w:cs="Times New Roman"/>
          <w:szCs w:val="24"/>
        </w:rPr>
        <w:t>dirençli olacak</w:t>
      </w:r>
      <w:r w:rsidRPr="00714CAB">
        <w:rPr>
          <w:rFonts w:cs="Times New Roman"/>
          <w:szCs w:val="24"/>
        </w:rPr>
        <w:t xml:space="preserve">, </w:t>
      </w:r>
      <w:r w:rsidR="00661226">
        <w:rPr>
          <w:rFonts w:cs="Times New Roman"/>
          <w:szCs w:val="24"/>
        </w:rPr>
        <w:t xml:space="preserve">kalbi </w:t>
      </w:r>
      <w:r w:rsidRPr="00714CAB">
        <w:rPr>
          <w:rFonts w:cs="Times New Roman"/>
          <w:szCs w:val="24"/>
        </w:rPr>
        <w:t>pekişecek, sakinleşecek</w:t>
      </w:r>
      <w:r w:rsidR="00661226">
        <w:rPr>
          <w:rFonts w:cs="Times New Roman"/>
          <w:szCs w:val="24"/>
        </w:rPr>
        <w:t xml:space="preserve"> ve en sonunda mutmain olacak denilmiştir</w:t>
      </w:r>
      <w:r w:rsidRPr="00714CAB">
        <w:rPr>
          <w:rFonts w:cs="Times New Roman"/>
          <w:szCs w:val="24"/>
        </w:rPr>
        <w:t>.</w:t>
      </w:r>
      <w:r w:rsidR="008D44FC">
        <w:rPr>
          <w:rFonts w:cs="Times New Roman"/>
          <w:szCs w:val="24"/>
        </w:rPr>
        <w:t xml:space="preserve"> Bazı t</w:t>
      </w:r>
      <w:r w:rsidRPr="00714CAB">
        <w:rPr>
          <w:rFonts w:cs="Times New Roman"/>
          <w:szCs w:val="24"/>
        </w:rPr>
        <w:t>ercüme ve meal çalışma</w:t>
      </w:r>
      <w:r w:rsidR="008D44FC">
        <w:rPr>
          <w:rFonts w:cs="Times New Roman"/>
          <w:szCs w:val="24"/>
        </w:rPr>
        <w:t xml:space="preserve">larında âyete, </w:t>
      </w:r>
      <w:r w:rsidRPr="00714CAB">
        <w:rPr>
          <w:rFonts w:cs="Times New Roman"/>
          <w:szCs w:val="24"/>
        </w:rPr>
        <w:t>risaleti eda</w:t>
      </w:r>
      <w:r w:rsidR="008D44FC">
        <w:rPr>
          <w:rFonts w:cs="Times New Roman"/>
          <w:szCs w:val="24"/>
        </w:rPr>
        <w:t>da</w:t>
      </w:r>
      <w:r w:rsidRPr="00714CAB">
        <w:rPr>
          <w:rFonts w:cs="Times New Roman"/>
          <w:szCs w:val="24"/>
        </w:rPr>
        <w:t xml:space="preserve"> ve küffarın ezasın</w:t>
      </w:r>
      <w:r w:rsidR="008D44FC">
        <w:rPr>
          <w:rFonts w:cs="Times New Roman"/>
          <w:szCs w:val="24"/>
        </w:rPr>
        <w:t>da sabırda kalbi</w:t>
      </w:r>
      <w:r w:rsidRPr="00714CAB">
        <w:rPr>
          <w:rFonts w:cs="Times New Roman"/>
          <w:szCs w:val="24"/>
        </w:rPr>
        <w:t xml:space="preserve"> sabit kılmak,</w:t>
      </w:r>
      <w:r w:rsidRPr="00714CAB">
        <w:rPr>
          <w:rFonts w:cs="Times New Roman"/>
          <w:szCs w:val="24"/>
          <w:vertAlign w:val="superscript"/>
        </w:rPr>
        <w:footnoteReference w:id="165"/>
      </w:r>
      <w:r w:rsidR="008D44FC">
        <w:rPr>
          <w:rFonts w:cs="Times New Roman"/>
          <w:szCs w:val="24"/>
        </w:rPr>
        <w:t xml:space="preserve"> kalbi</w:t>
      </w:r>
      <w:r w:rsidRPr="00714CAB">
        <w:rPr>
          <w:rFonts w:cs="Times New Roman"/>
          <w:szCs w:val="24"/>
        </w:rPr>
        <w:t xml:space="preserve"> takrir etmek,</w:t>
      </w:r>
      <w:r w:rsidRPr="00714CAB">
        <w:rPr>
          <w:rFonts w:cs="Times New Roman"/>
          <w:szCs w:val="24"/>
          <w:vertAlign w:val="superscript"/>
        </w:rPr>
        <w:footnoteReference w:id="166"/>
      </w:r>
      <w:r w:rsidR="008D44FC">
        <w:rPr>
          <w:rFonts w:cs="Times New Roman"/>
          <w:szCs w:val="24"/>
        </w:rPr>
        <w:t xml:space="preserve"> kalbi kuvvetle te</w:t>
      </w:r>
      <w:r w:rsidRPr="00714CAB">
        <w:rPr>
          <w:rFonts w:cs="Times New Roman"/>
          <w:szCs w:val="24"/>
        </w:rPr>
        <w:t>min etmek,</w:t>
      </w:r>
      <w:r w:rsidRPr="00714CAB">
        <w:rPr>
          <w:rFonts w:cs="Times New Roman"/>
          <w:szCs w:val="24"/>
          <w:vertAlign w:val="superscript"/>
        </w:rPr>
        <w:footnoteReference w:id="167"/>
      </w:r>
      <w:r w:rsidR="008D44FC">
        <w:rPr>
          <w:rFonts w:cs="Times New Roman"/>
          <w:szCs w:val="24"/>
        </w:rPr>
        <w:t xml:space="preserve"> kalbi</w:t>
      </w:r>
      <w:r w:rsidRPr="00714CAB">
        <w:rPr>
          <w:rFonts w:cs="Times New Roman"/>
          <w:szCs w:val="24"/>
        </w:rPr>
        <w:t xml:space="preserve"> güçlendirmek,</w:t>
      </w:r>
      <w:r w:rsidRPr="00714CAB">
        <w:rPr>
          <w:rFonts w:cs="Times New Roman"/>
          <w:szCs w:val="24"/>
          <w:vertAlign w:val="superscript"/>
        </w:rPr>
        <w:footnoteReference w:id="168"/>
      </w:r>
      <w:r w:rsidRPr="00714CAB">
        <w:rPr>
          <w:rFonts w:cs="Times New Roman"/>
          <w:szCs w:val="24"/>
        </w:rPr>
        <w:t xml:space="preserve"> kalbini teskin etmek,</w:t>
      </w:r>
      <w:r w:rsidRPr="00714CAB">
        <w:rPr>
          <w:rFonts w:cs="Times New Roman"/>
          <w:szCs w:val="24"/>
          <w:vertAlign w:val="superscript"/>
        </w:rPr>
        <w:footnoteReference w:id="169"/>
      </w:r>
      <w:r w:rsidR="008D44FC">
        <w:rPr>
          <w:rFonts w:cs="Times New Roman"/>
          <w:szCs w:val="24"/>
        </w:rPr>
        <w:t xml:space="preserve"> moral aşılamak</w:t>
      </w:r>
      <w:r w:rsidRPr="00714CAB">
        <w:rPr>
          <w:rFonts w:cs="Times New Roman"/>
          <w:szCs w:val="24"/>
          <w:vertAlign w:val="superscript"/>
        </w:rPr>
        <w:footnoteReference w:id="170"/>
      </w:r>
      <w:r w:rsidRPr="00714CAB">
        <w:rPr>
          <w:rFonts w:cs="Times New Roman"/>
          <w:szCs w:val="24"/>
        </w:rPr>
        <w:t xml:space="preserve"> </w:t>
      </w:r>
      <w:r w:rsidR="008D44FC">
        <w:rPr>
          <w:rFonts w:cs="Times New Roman"/>
          <w:szCs w:val="24"/>
        </w:rPr>
        <w:t xml:space="preserve">ve </w:t>
      </w:r>
      <w:r w:rsidRPr="00714CAB">
        <w:rPr>
          <w:rFonts w:cs="Times New Roman"/>
          <w:szCs w:val="24"/>
        </w:rPr>
        <w:t>kalbine sebat verip sağlamlaştırmak</w:t>
      </w:r>
      <w:r w:rsidRPr="00714CAB">
        <w:rPr>
          <w:rFonts w:cs="Times New Roman"/>
          <w:szCs w:val="24"/>
          <w:vertAlign w:val="superscript"/>
        </w:rPr>
        <w:footnoteReference w:id="171"/>
      </w:r>
      <w:r w:rsidRPr="00714CAB">
        <w:rPr>
          <w:rFonts w:cs="Times New Roman"/>
          <w:szCs w:val="24"/>
        </w:rPr>
        <w:t xml:space="preserve"> gibi manalar ver</w:t>
      </w:r>
      <w:r w:rsidR="008D44FC">
        <w:rPr>
          <w:rFonts w:cs="Times New Roman"/>
          <w:szCs w:val="24"/>
        </w:rPr>
        <w:t>ilmişt</w:t>
      </w:r>
      <w:r w:rsidRPr="00714CAB">
        <w:rPr>
          <w:rFonts w:cs="Times New Roman"/>
          <w:szCs w:val="24"/>
        </w:rPr>
        <w:t xml:space="preserve">ir. </w:t>
      </w:r>
      <w:r w:rsidR="00EA70E3" w:rsidRPr="00714CAB">
        <w:rPr>
          <w:rFonts w:cs="Times New Roman"/>
          <w:szCs w:val="24"/>
        </w:rPr>
        <w:t>Netice itibariyle bu âyette sebat kelimesinin, kalbi güçlendirme, sağlamlaştırma, pekiştirme, tatmin etme ve sabitleştirme manasında kullanıldığı görülmektedir.</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 xml:space="preserve"> </w:t>
      </w:r>
      <w:r w:rsidR="00681AE7">
        <w:rPr>
          <w:rFonts w:cs="Times New Roman"/>
          <w:szCs w:val="24"/>
        </w:rPr>
        <w:t>Her iki âyette</w:t>
      </w:r>
      <w:r w:rsidR="00C852BD">
        <w:rPr>
          <w:rFonts w:cs="Times New Roman"/>
          <w:szCs w:val="24"/>
        </w:rPr>
        <w:t xml:space="preserve"> ilgili</w:t>
      </w:r>
      <w:r w:rsidR="00681AE7">
        <w:rPr>
          <w:rFonts w:cs="Times New Roman"/>
          <w:szCs w:val="24"/>
        </w:rPr>
        <w:t xml:space="preserve"> verilen</w:t>
      </w:r>
      <w:r w:rsidR="00C852BD">
        <w:rPr>
          <w:rFonts w:cs="Times New Roman"/>
          <w:szCs w:val="24"/>
        </w:rPr>
        <w:t xml:space="preserve"> açıklamalarda</w:t>
      </w:r>
      <w:r w:rsidR="00681AE7">
        <w:rPr>
          <w:rFonts w:cs="Times New Roman"/>
          <w:szCs w:val="24"/>
        </w:rPr>
        <w:t xml:space="preserve"> </w:t>
      </w:r>
      <w:r w:rsidR="00681AE7" w:rsidRPr="00714CAB">
        <w:rPr>
          <w:rFonts w:cs="Times New Roman"/>
          <w:szCs w:val="24"/>
        </w:rPr>
        <w:t>sebat kelimesinin Peygamberin iç dünya</w:t>
      </w:r>
      <w:r w:rsidR="00C852BD">
        <w:rPr>
          <w:rFonts w:cs="Times New Roman"/>
          <w:szCs w:val="24"/>
        </w:rPr>
        <w:t>sını inşa etmek ve</w:t>
      </w:r>
      <w:r w:rsidR="00681AE7" w:rsidRPr="00714CAB">
        <w:rPr>
          <w:rFonts w:cs="Times New Roman"/>
          <w:szCs w:val="24"/>
        </w:rPr>
        <w:t xml:space="preserve"> kalbini güçlendirmek, kalbine iyice yerleştirmek, kalbini sabitleştirmek, moralini güçlendirmek, azmini pekiştirmek, kalbini takviy</w:t>
      </w:r>
      <w:r w:rsidR="00C852BD">
        <w:rPr>
          <w:rFonts w:cs="Times New Roman"/>
          <w:szCs w:val="24"/>
        </w:rPr>
        <w:t>e etmek,</w:t>
      </w:r>
      <w:r w:rsidR="00EA70E3">
        <w:rPr>
          <w:rFonts w:cs="Times New Roman"/>
          <w:szCs w:val="24"/>
        </w:rPr>
        <w:t xml:space="preserve"> </w:t>
      </w:r>
      <w:r w:rsidR="00C852BD">
        <w:rPr>
          <w:rFonts w:cs="Times New Roman"/>
          <w:szCs w:val="24"/>
        </w:rPr>
        <w:t>tutarlı olacak şekilde</w:t>
      </w:r>
      <w:r w:rsidR="00681AE7" w:rsidRPr="00714CAB">
        <w:rPr>
          <w:rFonts w:cs="Times New Roman"/>
          <w:szCs w:val="24"/>
        </w:rPr>
        <w:t xml:space="preserve"> kalbini sa</w:t>
      </w:r>
      <w:r w:rsidR="00C852BD">
        <w:rPr>
          <w:rFonts w:cs="Times New Roman"/>
          <w:szCs w:val="24"/>
        </w:rPr>
        <w:t xml:space="preserve">ğlamlaştırmak, kalbine güç katmak ve </w:t>
      </w:r>
      <w:r w:rsidR="00681AE7" w:rsidRPr="00714CAB">
        <w:rPr>
          <w:rFonts w:cs="Times New Roman"/>
          <w:szCs w:val="24"/>
        </w:rPr>
        <w:t>moral aşılamak gibi manalar</w:t>
      </w:r>
      <w:r w:rsidR="00C852BD">
        <w:rPr>
          <w:rFonts w:cs="Times New Roman"/>
          <w:szCs w:val="24"/>
        </w:rPr>
        <w:t>d</w:t>
      </w:r>
      <w:r w:rsidR="00681AE7" w:rsidRPr="00714CAB">
        <w:rPr>
          <w:rFonts w:cs="Times New Roman"/>
          <w:szCs w:val="24"/>
        </w:rPr>
        <w:t xml:space="preserve">a </w:t>
      </w:r>
      <w:r w:rsidR="00C852BD">
        <w:rPr>
          <w:rFonts w:cs="Times New Roman"/>
          <w:szCs w:val="24"/>
        </w:rPr>
        <w:t>kullanıldığı tespit edilmiştir.</w:t>
      </w:r>
    </w:p>
    <w:p w:rsidR="004711A2" w:rsidRPr="00714CAB" w:rsidRDefault="004711A2" w:rsidP="00714CAB">
      <w:pPr>
        <w:spacing w:after="0" w:line="360" w:lineRule="auto"/>
        <w:ind w:firstLine="708"/>
        <w:jc w:val="both"/>
        <w:rPr>
          <w:rFonts w:cs="Times New Roman"/>
          <w:szCs w:val="24"/>
        </w:rPr>
      </w:pPr>
    </w:p>
    <w:p w:rsidR="00304DA8" w:rsidRDefault="00251615" w:rsidP="00164917">
      <w:pPr>
        <w:pStyle w:val="Balk3"/>
      </w:pPr>
      <w:bookmarkStart w:id="142" w:name="_Toc63954774"/>
      <w:r w:rsidRPr="00E83DB7">
        <w:lastRenderedPageBreak/>
        <w:t>1.3</w:t>
      </w:r>
      <w:r w:rsidR="00304DA8" w:rsidRPr="00E83DB7">
        <w:t>.7.</w:t>
      </w:r>
      <w:r w:rsidRPr="00E83DB7">
        <w:t xml:space="preserve"> </w:t>
      </w:r>
      <w:r w:rsidR="00304DA8" w:rsidRPr="00E83DB7">
        <w:t>Kararlı Kılma</w:t>
      </w:r>
      <w:bookmarkEnd w:id="142"/>
      <w:r w:rsidR="00EA180D">
        <w:t>k</w:t>
      </w:r>
    </w:p>
    <w:p w:rsidR="00304DA8" w:rsidRPr="00A03B7C" w:rsidRDefault="00E83DB7" w:rsidP="00A03B7C">
      <w:pPr>
        <w:spacing w:line="360" w:lineRule="auto"/>
        <w:jc w:val="both"/>
      </w:pPr>
      <w:r>
        <w:tab/>
        <w:t xml:space="preserve">S-b-t kökünden türeyen sebat kelimesi, aşağıdaki âyet ve çeşitli lügat eserlerde kararlı ve sebatkâr kılma anlamlarında kullanıldığı söylenmiştir. </w:t>
      </w:r>
      <w:r w:rsidR="00304DA8" w:rsidRPr="00714CAB">
        <w:rPr>
          <w:rFonts w:cs="Times New Roman"/>
          <w:szCs w:val="24"/>
        </w:rPr>
        <w:t xml:space="preserve">Müşrikler, </w:t>
      </w:r>
      <w:r>
        <w:rPr>
          <w:rFonts w:cs="Times New Roman"/>
          <w:szCs w:val="24"/>
        </w:rPr>
        <w:t xml:space="preserve">sürekli olarak Hz. Muhammed’e Mekke’de tuzak kurmuşlardır. Hz Nebi, âyetlerde beyan edildiği üzere </w:t>
      </w:r>
      <w:r w:rsidR="00304DA8" w:rsidRPr="00714CAB">
        <w:rPr>
          <w:rFonts w:cs="Times New Roman"/>
          <w:szCs w:val="24"/>
        </w:rPr>
        <w:t>az kalsın</w:t>
      </w:r>
      <w:r>
        <w:rPr>
          <w:rFonts w:cs="Times New Roman"/>
          <w:szCs w:val="24"/>
        </w:rPr>
        <w:t xml:space="preserve"> bu tuzağa meyledeceği ve düşeceğ</w:t>
      </w:r>
      <w:r w:rsidR="00304DA8" w:rsidRPr="00714CAB">
        <w:rPr>
          <w:rFonts w:cs="Times New Roman"/>
          <w:szCs w:val="24"/>
        </w:rPr>
        <w:t>i</w:t>
      </w:r>
      <w:r>
        <w:rPr>
          <w:rFonts w:cs="Times New Roman"/>
          <w:szCs w:val="24"/>
        </w:rPr>
        <w:t xml:space="preserve"> açıklanmıştır</w:t>
      </w:r>
      <w:r w:rsidR="00304DA8" w:rsidRPr="00714CAB">
        <w:rPr>
          <w:rFonts w:cs="Times New Roman"/>
          <w:szCs w:val="24"/>
        </w:rPr>
        <w:t>.</w:t>
      </w:r>
      <w:r>
        <w:rPr>
          <w:rFonts w:cs="Times New Roman"/>
          <w:szCs w:val="24"/>
        </w:rPr>
        <w:t xml:space="preserve"> Eğer düşmesi halinde Allah’ın onu cezalandıracağı da haber verilmiştir.</w:t>
      </w:r>
      <w:r w:rsidR="00304DA8" w:rsidRPr="00714CAB">
        <w:rPr>
          <w:rFonts w:cs="Times New Roman"/>
          <w:szCs w:val="24"/>
        </w:rPr>
        <w:t xml:space="preserve"> Ancak Allah</w:t>
      </w:r>
      <w:r>
        <w:rPr>
          <w:rFonts w:cs="Times New Roman"/>
          <w:szCs w:val="24"/>
        </w:rPr>
        <w:t>,</w:t>
      </w:r>
      <w:r w:rsidR="00304DA8" w:rsidRPr="00714CAB">
        <w:rPr>
          <w:rFonts w:cs="Times New Roman"/>
          <w:szCs w:val="24"/>
        </w:rPr>
        <w:t xml:space="preserve"> peygamberini davasında kararlı ve sabit kılm</w:t>
      </w:r>
      <w:r w:rsidR="00A03B7C">
        <w:rPr>
          <w:rFonts w:cs="Times New Roman"/>
          <w:szCs w:val="24"/>
        </w:rPr>
        <w:t>ış ve</w:t>
      </w:r>
      <w:r w:rsidR="00304DA8" w:rsidRPr="00714CAB">
        <w:rPr>
          <w:rFonts w:cs="Times New Roman"/>
          <w:szCs w:val="24"/>
        </w:rPr>
        <w:t xml:space="preserve"> bu tuzağa düşmekten kurtarmıştır. </w:t>
      </w:r>
      <w:r w:rsidR="00A03B7C">
        <w:rPr>
          <w:rFonts w:cs="Times New Roman"/>
          <w:szCs w:val="24"/>
        </w:rPr>
        <w:t>Bu konuda âyette metin olarak</w:t>
      </w:r>
      <w:r w:rsidR="004D5D03">
        <w:rPr>
          <w:rFonts w:cs="Times New Roman"/>
          <w:szCs w:val="24"/>
        </w:rPr>
        <w:t xml:space="preserve"> (</w:t>
      </w:r>
      <w:r w:rsidR="00445C8F" w:rsidRPr="00714CAB">
        <w:rPr>
          <w:rFonts w:cs="Times New Roman"/>
          <w:i/>
          <w:szCs w:val="24"/>
          <w:rtl/>
        </w:rPr>
        <w:t>وَلَوْلَٓا اَنْ ثَبَّتْنَاكَ لَقَدْ كِدْتَ تَرْكَنُ اِلَيْهِمْ شَيْـٔاً قَلِيلاًۗ</w:t>
      </w:r>
      <w:r w:rsidR="004D5D03">
        <w:rPr>
          <w:rFonts w:cs="Times New Roman"/>
          <w:szCs w:val="24"/>
        </w:rPr>
        <w:t xml:space="preserve">) </w:t>
      </w:r>
      <w:r w:rsidR="00FA391F">
        <w:rPr>
          <w:rFonts w:cs="Times New Roman"/>
          <w:szCs w:val="24"/>
        </w:rPr>
        <w:t>şeklinde</w:t>
      </w:r>
      <w:r w:rsidR="00FA391F" w:rsidRPr="00EA2BC6">
        <w:rPr>
          <w:rStyle w:val="DipnotBavurusu"/>
          <w:rFonts w:cs="Times New Roman"/>
          <w:szCs w:val="24"/>
        </w:rPr>
        <w:footnoteReference w:id="172"/>
      </w:r>
      <w:r w:rsidR="00FA391F">
        <w:rPr>
          <w:rFonts w:cs="Times New Roman"/>
          <w:szCs w:val="24"/>
        </w:rPr>
        <w:t xml:space="preserve"> yer verilmiştir</w:t>
      </w:r>
      <w:r w:rsidR="00A03B7C">
        <w:rPr>
          <w:rFonts w:cs="Times New Roman"/>
          <w:szCs w:val="24"/>
        </w:rPr>
        <w:t>.</w:t>
      </w:r>
      <w:r w:rsidR="00FA391F">
        <w:rPr>
          <w:rFonts w:cs="Times New Roman"/>
          <w:szCs w:val="24"/>
        </w:rPr>
        <w:t xml:space="preserve"> </w:t>
      </w:r>
      <w:r w:rsidR="00A03B7C">
        <w:rPr>
          <w:rFonts w:cs="Times New Roman"/>
          <w:szCs w:val="24"/>
        </w:rPr>
        <w:t xml:space="preserve">Meal sahipleri âyete </w:t>
      </w:r>
      <w:r w:rsidR="00A03B7C" w:rsidRPr="00A03B7C">
        <w:rPr>
          <w:rFonts w:cs="Times New Roman"/>
          <w:i/>
          <w:szCs w:val="24"/>
        </w:rPr>
        <w:t>“</w:t>
      </w:r>
      <w:r w:rsidR="00304DA8" w:rsidRPr="00714CAB">
        <w:rPr>
          <w:rFonts w:cs="Times New Roman"/>
          <w:i/>
          <w:szCs w:val="24"/>
        </w:rPr>
        <w:t>Şayet seni yerinde kararlı kılmasaydık neredeyse biraz da olsa onlara meyledecektin!”</w:t>
      </w:r>
      <w:r w:rsidR="00EA2BC6">
        <w:rPr>
          <w:rStyle w:val="DipnotBavurusu"/>
          <w:rFonts w:cs="Times New Roman"/>
          <w:i/>
          <w:szCs w:val="24"/>
        </w:rPr>
        <w:footnoteReference w:id="173"/>
      </w:r>
      <w:r w:rsidR="00A03B7C">
        <w:rPr>
          <w:rFonts w:cs="Times New Roman"/>
          <w:szCs w:val="24"/>
          <w:vertAlign w:val="superscript"/>
        </w:rPr>
        <w:t xml:space="preserve"> </w:t>
      </w:r>
      <w:r w:rsidR="00A03B7C">
        <w:rPr>
          <w:rFonts w:cs="Times New Roman"/>
          <w:szCs w:val="24"/>
        </w:rPr>
        <w:t>mealini vermişlerdir.</w:t>
      </w:r>
      <w:r w:rsidR="00A03B7C">
        <w:t xml:space="preserve"> </w:t>
      </w:r>
      <w:r w:rsidR="00304DA8" w:rsidRPr="00714CAB">
        <w:rPr>
          <w:rFonts w:cs="Times New Roman"/>
          <w:szCs w:val="24"/>
        </w:rPr>
        <w:t>Taberî</w:t>
      </w:r>
      <w:r w:rsidR="00A03B7C">
        <w:rPr>
          <w:rFonts w:cs="Times New Roman"/>
          <w:szCs w:val="24"/>
        </w:rPr>
        <w:t>,</w:t>
      </w:r>
      <w:r w:rsidR="00304DA8" w:rsidRPr="00714CAB">
        <w:rPr>
          <w:rFonts w:cs="Times New Roman"/>
          <w:szCs w:val="24"/>
        </w:rPr>
        <w:t xml:space="preserve"> </w:t>
      </w:r>
      <w:r w:rsidR="00A03B7C">
        <w:rPr>
          <w:rFonts w:cs="Times New Roman"/>
          <w:szCs w:val="24"/>
        </w:rPr>
        <w:t xml:space="preserve">Hz. Nebinin </w:t>
      </w:r>
      <w:r w:rsidR="00304DA8" w:rsidRPr="00714CAB">
        <w:rPr>
          <w:rFonts w:cs="Times New Roman"/>
          <w:szCs w:val="24"/>
        </w:rPr>
        <w:t xml:space="preserve">müşriklerin </w:t>
      </w:r>
      <w:r w:rsidR="00A03B7C">
        <w:rPr>
          <w:rFonts w:cs="Times New Roman"/>
          <w:szCs w:val="24"/>
        </w:rPr>
        <w:t>kendisini çağırdığı</w:t>
      </w:r>
      <w:r w:rsidR="0019752C">
        <w:rPr>
          <w:rFonts w:cs="Times New Roman"/>
          <w:szCs w:val="24"/>
        </w:rPr>
        <w:t xml:space="preserve"> lakin Allah’ın onu</w:t>
      </w:r>
      <w:r w:rsidR="00A03B7C">
        <w:rPr>
          <w:rFonts w:cs="Times New Roman"/>
          <w:szCs w:val="24"/>
        </w:rPr>
        <w:t xml:space="preserve"> fitneden koruduğu ve hak yolda kararlı kıldığı şeklinde açıklamıştır.</w:t>
      </w:r>
      <w:r w:rsidR="00304DA8" w:rsidRPr="00714CAB">
        <w:rPr>
          <w:rFonts w:cs="Times New Roman"/>
          <w:szCs w:val="24"/>
        </w:rPr>
        <w:t xml:space="preserve"> </w:t>
      </w:r>
      <w:r w:rsidR="00A03B7C">
        <w:rPr>
          <w:rFonts w:cs="Times New Roman"/>
          <w:szCs w:val="24"/>
        </w:rPr>
        <w:t>Hz. Rasulün</w:t>
      </w:r>
      <w:r w:rsidR="00304DA8" w:rsidRPr="00714CAB">
        <w:rPr>
          <w:rFonts w:cs="Times New Roman"/>
          <w:szCs w:val="24"/>
        </w:rPr>
        <w:t xml:space="preserve"> az da olsa </w:t>
      </w:r>
      <w:r w:rsidR="00A03B7C">
        <w:rPr>
          <w:rFonts w:cs="Times New Roman"/>
          <w:szCs w:val="24"/>
        </w:rPr>
        <w:t xml:space="preserve">onlara </w:t>
      </w:r>
      <w:r w:rsidR="00304DA8" w:rsidRPr="00714CAB">
        <w:rPr>
          <w:rFonts w:cs="Times New Roman"/>
          <w:szCs w:val="24"/>
        </w:rPr>
        <w:t>meyle</w:t>
      </w:r>
      <w:r w:rsidR="00A03B7C">
        <w:rPr>
          <w:rFonts w:cs="Times New Roman"/>
          <w:szCs w:val="24"/>
        </w:rPr>
        <w:t>tmesine</w:t>
      </w:r>
      <w:r w:rsidR="00304DA8" w:rsidRPr="00714CAB">
        <w:rPr>
          <w:rFonts w:cs="Times New Roman"/>
          <w:szCs w:val="24"/>
        </w:rPr>
        <w:t xml:space="preserve"> karşılık </w:t>
      </w:r>
      <w:r w:rsidR="00FA391F">
        <w:rPr>
          <w:rFonts w:cs="Times New Roman"/>
          <w:szCs w:val="24"/>
        </w:rPr>
        <w:t xml:space="preserve">Allah ona </w:t>
      </w:r>
      <w:r w:rsidR="00304DA8" w:rsidRPr="00714CAB">
        <w:rPr>
          <w:rFonts w:cs="Times New Roman"/>
          <w:szCs w:val="24"/>
        </w:rPr>
        <w:t>dünya</w:t>
      </w:r>
      <w:r w:rsidR="00FA391F">
        <w:rPr>
          <w:rFonts w:cs="Times New Roman"/>
          <w:szCs w:val="24"/>
        </w:rPr>
        <w:t xml:space="preserve"> ve</w:t>
      </w:r>
      <w:r w:rsidR="00304DA8" w:rsidRPr="00714CAB">
        <w:rPr>
          <w:rFonts w:cs="Times New Roman"/>
          <w:szCs w:val="24"/>
        </w:rPr>
        <w:t xml:space="preserve"> ukbanın kat</w:t>
      </w:r>
      <w:r w:rsidR="00FA391F">
        <w:rPr>
          <w:rFonts w:cs="Times New Roman"/>
          <w:szCs w:val="24"/>
        </w:rPr>
        <w:t>lanmış</w:t>
      </w:r>
      <w:r w:rsidR="00304DA8" w:rsidRPr="00714CAB">
        <w:rPr>
          <w:rFonts w:cs="Times New Roman"/>
          <w:szCs w:val="24"/>
        </w:rPr>
        <w:t xml:space="preserve"> azabını tattır</w:t>
      </w:r>
      <w:r w:rsidR="00A03B7C">
        <w:rPr>
          <w:rFonts w:cs="Times New Roman"/>
          <w:szCs w:val="24"/>
        </w:rPr>
        <w:t>acağı</w:t>
      </w:r>
      <w:r w:rsidR="00FA391F">
        <w:rPr>
          <w:rFonts w:cs="Times New Roman"/>
          <w:szCs w:val="24"/>
        </w:rPr>
        <w:t>nı dile getir</w:t>
      </w:r>
      <w:r w:rsidR="00A03B7C">
        <w:rPr>
          <w:rFonts w:cs="Times New Roman"/>
          <w:szCs w:val="24"/>
        </w:rPr>
        <w:t>miştir</w:t>
      </w:r>
      <w:r w:rsidR="00304DA8" w:rsidRPr="00714CAB">
        <w:rPr>
          <w:rFonts w:cs="Times New Roman"/>
          <w:szCs w:val="24"/>
        </w:rPr>
        <w:t xml:space="preserve">. </w:t>
      </w:r>
      <w:r w:rsidR="00FA391F">
        <w:rPr>
          <w:rFonts w:cs="Times New Roman"/>
          <w:szCs w:val="24"/>
        </w:rPr>
        <w:t>Müfessir, b</w:t>
      </w:r>
      <w:r w:rsidR="00304DA8" w:rsidRPr="00714CAB">
        <w:rPr>
          <w:rFonts w:cs="Times New Roman"/>
          <w:szCs w:val="24"/>
        </w:rPr>
        <w:t xml:space="preserve">öylece </w:t>
      </w:r>
      <w:r w:rsidR="00A03B7C">
        <w:rPr>
          <w:rFonts w:cs="Times New Roman"/>
          <w:szCs w:val="24"/>
        </w:rPr>
        <w:t xml:space="preserve">Allah’ın azabına karşı onu </w:t>
      </w:r>
      <w:r w:rsidR="00304DA8" w:rsidRPr="00714CAB">
        <w:rPr>
          <w:rFonts w:cs="Times New Roman"/>
          <w:szCs w:val="24"/>
        </w:rPr>
        <w:t>koruyup gözetecek hiçbir kimse</w:t>
      </w:r>
      <w:r w:rsidR="00A03B7C">
        <w:rPr>
          <w:rFonts w:cs="Times New Roman"/>
          <w:szCs w:val="24"/>
        </w:rPr>
        <w:t>nin</w:t>
      </w:r>
      <w:r w:rsidR="00304DA8" w:rsidRPr="00714CAB">
        <w:rPr>
          <w:rFonts w:cs="Times New Roman"/>
          <w:szCs w:val="24"/>
        </w:rPr>
        <w:t xml:space="preserve"> bul</w:t>
      </w:r>
      <w:r w:rsidR="00A03B7C">
        <w:rPr>
          <w:rFonts w:cs="Times New Roman"/>
          <w:szCs w:val="24"/>
        </w:rPr>
        <w:t>unam</w:t>
      </w:r>
      <w:r w:rsidR="00304DA8" w:rsidRPr="00714CAB">
        <w:rPr>
          <w:rFonts w:cs="Times New Roman"/>
          <w:szCs w:val="24"/>
        </w:rPr>
        <w:t>a</w:t>
      </w:r>
      <w:r w:rsidR="00A03B7C">
        <w:rPr>
          <w:rFonts w:cs="Times New Roman"/>
          <w:szCs w:val="24"/>
        </w:rPr>
        <w:t>yacağına işaret e</w:t>
      </w:r>
      <w:r w:rsidR="00FA391F">
        <w:rPr>
          <w:rFonts w:cs="Times New Roman"/>
          <w:szCs w:val="24"/>
        </w:rPr>
        <w:t>t</w:t>
      </w:r>
      <w:r w:rsidR="00A03B7C">
        <w:rPr>
          <w:rFonts w:cs="Times New Roman"/>
          <w:szCs w:val="24"/>
        </w:rPr>
        <w:t>miştir</w:t>
      </w:r>
      <w:r w:rsidR="00304DA8" w:rsidRPr="00714CAB">
        <w:rPr>
          <w:rFonts w:cs="Times New Roman"/>
          <w:szCs w:val="24"/>
        </w:rPr>
        <w:t>.</w:t>
      </w:r>
      <w:r w:rsidR="00304DA8" w:rsidRPr="00714CAB">
        <w:rPr>
          <w:rStyle w:val="DipnotBavurusu"/>
          <w:rFonts w:cs="Times New Roman"/>
          <w:szCs w:val="24"/>
        </w:rPr>
        <w:footnoteReference w:id="174"/>
      </w:r>
    </w:p>
    <w:p w:rsidR="00304DA8" w:rsidRPr="00714CAB" w:rsidRDefault="00FA391F" w:rsidP="00714CAB">
      <w:pPr>
        <w:spacing w:after="0" w:line="360" w:lineRule="auto"/>
        <w:ind w:firstLine="708"/>
        <w:jc w:val="both"/>
        <w:rPr>
          <w:rFonts w:cs="Times New Roman"/>
          <w:szCs w:val="24"/>
        </w:rPr>
      </w:pPr>
      <w:r>
        <w:rPr>
          <w:rFonts w:cs="Times New Roman"/>
          <w:szCs w:val="24"/>
        </w:rPr>
        <w:t xml:space="preserve">Nesefî </w:t>
      </w:r>
      <w:r w:rsidR="0019752C">
        <w:rPr>
          <w:rFonts w:cs="Times New Roman"/>
          <w:szCs w:val="24"/>
        </w:rPr>
        <w:t>âyette</w:t>
      </w:r>
      <w:r w:rsidR="00304DA8" w:rsidRPr="00714CAB">
        <w:rPr>
          <w:rFonts w:cs="Times New Roman"/>
          <w:szCs w:val="24"/>
        </w:rPr>
        <w:t xml:space="preserve"> </w:t>
      </w:r>
      <w:r w:rsidR="0019752C">
        <w:rPr>
          <w:rFonts w:cs="Times New Roman"/>
          <w:szCs w:val="24"/>
        </w:rPr>
        <w:t>geçen</w:t>
      </w:r>
      <w:r w:rsidR="00304DA8" w:rsidRPr="00714CAB">
        <w:rPr>
          <w:rFonts w:cs="Times New Roman"/>
          <w:szCs w:val="24"/>
        </w:rPr>
        <w:t xml:space="preserve"> </w:t>
      </w:r>
      <w:r w:rsidR="00F70274">
        <w:rPr>
          <w:rFonts w:cs="Times New Roman"/>
          <w:szCs w:val="24"/>
        </w:rPr>
        <w:t>“</w:t>
      </w:r>
      <w:r w:rsidR="0019752C">
        <w:rPr>
          <w:rFonts w:cs="Times New Roman"/>
          <w:szCs w:val="24"/>
        </w:rPr>
        <w:t xml:space="preserve">Hz. Nebinin </w:t>
      </w:r>
      <w:r w:rsidR="00304DA8" w:rsidRPr="00714CAB">
        <w:rPr>
          <w:rFonts w:cs="Times New Roman"/>
          <w:szCs w:val="24"/>
        </w:rPr>
        <w:t>sebat</w:t>
      </w:r>
      <w:r w:rsidR="0019752C">
        <w:rPr>
          <w:rFonts w:cs="Times New Roman"/>
          <w:szCs w:val="24"/>
        </w:rPr>
        <w:t xml:space="preserve"> ettirilmesi</w:t>
      </w:r>
      <w:r w:rsidR="00F70274">
        <w:rPr>
          <w:rFonts w:cs="Times New Roman"/>
          <w:szCs w:val="24"/>
        </w:rPr>
        <w:t>”</w:t>
      </w:r>
      <w:r w:rsidR="00304DA8" w:rsidRPr="00714CAB">
        <w:rPr>
          <w:rFonts w:cs="Times New Roman"/>
          <w:szCs w:val="24"/>
        </w:rPr>
        <w:t xml:space="preserve"> ifadesi</w:t>
      </w:r>
      <w:r w:rsidR="0019752C">
        <w:rPr>
          <w:rFonts w:cs="Times New Roman"/>
          <w:szCs w:val="24"/>
        </w:rPr>
        <w:t>nden</w:t>
      </w:r>
      <w:r w:rsidR="00F70274">
        <w:rPr>
          <w:rFonts w:cs="Times New Roman"/>
          <w:szCs w:val="24"/>
        </w:rPr>
        <w:t>,</w:t>
      </w:r>
      <w:r w:rsidR="0019752C">
        <w:rPr>
          <w:rFonts w:cs="Times New Roman"/>
          <w:szCs w:val="24"/>
        </w:rPr>
        <w:t xml:space="preserve"> Hz.Rasulü</w:t>
      </w:r>
      <w:r w:rsidR="00304DA8" w:rsidRPr="00714CAB">
        <w:rPr>
          <w:rFonts w:cs="Times New Roman"/>
          <w:szCs w:val="24"/>
        </w:rPr>
        <w:t xml:space="preserve"> </w:t>
      </w:r>
      <w:r w:rsidR="0019752C">
        <w:rPr>
          <w:rFonts w:cs="Times New Roman"/>
          <w:szCs w:val="24"/>
        </w:rPr>
        <w:t>kararlı, sebatkâr kılması</w:t>
      </w:r>
      <w:r w:rsidR="00304DA8" w:rsidRPr="00714CAB">
        <w:rPr>
          <w:rFonts w:cs="Times New Roman"/>
          <w:szCs w:val="24"/>
        </w:rPr>
        <w:t xml:space="preserve"> ve </w:t>
      </w:r>
      <w:r w:rsidR="0019752C">
        <w:rPr>
          <w:rFonts w:cs="Times New Roman"/>
          <w:szCs w:val="24"/>
        </w:rPr>
        <w:t xml:space="preserve">Allah’ın </w:t>
      </w:r>
      <w:r w:rsidR="00304DA8" w:rsidRPr="00714CAB">
        <w:rPr>
          <w:rFonts w:cs="Times New Roman"/>
          <w:szCs w:val="24"/>
        </w:rPr>
        <w:t>koruma</w:t>
      </w:r>
      <w:r w:rsidR="0019752C">
        <w:rPr>
          <w:rFonts w:cs="Times New Roman"/>
          <w:szCs w:val="24"/>
        </w:rPr>
        <w:t>sına</w:t>
      </w:r>
      <w:r w:rsidR="00304DA8" w:rsidRPr="00714CAB">
        <w:rPr>
          <w:rFonts w:cs="Times New Roman"/>
          <w:szCs w:val="24"/>
        </w:rPr>
        <w:t xml:space="preserve"> a</w:t>
      </w:r>
      <w:r w:rsidR="0019752C">
        <w:rPr>
          <w:rFonts w:cs="Times New Roman"/>
          <w:szCs w:val="24"/>
        </w:rPr>
        <w:t xml:space="preserve">lınmasını anlamıştır. Yine </w:t>
      </w:r>
      <w:r>
        <w:rPr>
          <w:rFonts w:cs="Times New Roman"/>
          <w:szCs w:val="24"/>
        </w:rPr>
        <w:t xml:space="preserve">müfessir, </w:t>
      </w:r>
      <w:r w:rsidR="0019752C">
        <w:rPr>
          <w:rFonts w:cs="Times New Roman"/>
          <w:szCs w:val="24"/>
        </w:rPr>
        <w:t xml:space="preserve">âyetteki </w:t>
      </w:r>
      <w:r>
        <w:rPr>
          <w:rFonts w:cs="Times New Roman"/>
          <w:szCs w:val="24"/>
        </w:rPr>
        <w:t>“</w:t>
      </w:r>
      <w:r w:rsidR="0019752C">
        <w:rPr>
          <w:rFonts w:cs="Times New Roman"/>
          <w:szCs w:val="24"/>
        </w:rPr>
        <w:t>d</w:t>
      </w:r>
      <w:r w:rsidR="00304DA8" w:rsidRPr="00714CAB">
        <w:rPr>
          <w:rFonts w:cs="Times New Roman"/>
          <w:szCs w:val="24"/>
        </w:rPr>
        <w:t>oğrusu şu ki, az kalsın biraz</w:t>
      </w:r>
      <w:r w:rsidR="0019752C">
        <w:rPr>
          <w:rFonts w:cs="Times New Roman"/>
          <w:szCs w:val="24"/>
        </w:rPr>
        <w:t xml:space="preserve"> </w:t>
      </w:r>
      <w:r w:rsidR="00304DA8" w:rsidRPr="00714CAB">
        <w:rPr>
          <w:rFonts w:cs="Times New Roman"/>
          <w:szCs w:val="24"/>
        </w:rPr>
        <w:t>da olsa</w:t>
      </w:r>
      <w:r w:rsidR="0019752C">
        <w:rPr>
          <w:rFonts w:cs="Times New Roman"/>
          <w:szCs w:val="24"/>
        </w:rPr>
        <w:t xml:space="preserve"> onlara</w:t>
      </w:r>
      <w:r w:rsidR="00304DA8" w:rsidRPr="00714CAB">
        <w:rPr>
          <w:rFonts w:cs="Times New Roman"/>
          <w:szCs w:val="24"/>
        </w:rPr>
        <w:t xml:space="preserve"> meyle</w:t>
      </w:r>
      <w:r w:rsidR="0019752C">
        <w:rPr>
          <w:rFonts w:cs="Times New Roman"/>
          <w:szCs w:val="24"/>
        </w:rPr>
        <w:t>tmesi</w:t>
      </w:r>
      <w:r>
        <w:rPr>
          <w:rFonts w:cs="Times New Roman"/>
          <w:szCs w:val="24"/>
        </w:rPr>
        <w:t>”</w:t>
      </w:r>
      <w:r w:rsidR="00304DA8" w:rsidRPr="00714CAB">
        <w:rPr>
          <w:rFonts w:cs="Times New Roman"/>
          <w:szCs w:val="24"/>
        </w:rPr>
        <w:t xml:space="preserve"> ifadesi</w:t>
      </w:r>
      <w:r w:rsidR="0019752C">
        <w:rPr>
          <w:rFonts w:cs="Times New Roman"/>
          <w:szCs w:val="24"/>
        </w:rPr>
        <w:t>nden</w:t>
      </w:r>
      <w:r w:rsidR="00304DA8" w:rsidRPr="00714CAB">
        <w:rPr>
          <w:rFonts w:cs="Times New Roman"/>
          <w:szCs w:val="24"/>
        </w:rPr>
        <w:t xml:space="preserve">, </w:t>
      </w:r>
      <w:r w:rsidR="0019752C">
        <w:rPr>
          <w:rFonts w:cs="Times New Roman"/>
          <w:szCs w:val="24"/>
        </w:rPr>
        <w:t xml:space="preserve">Hz. Nebinin </w:t>
      </w:r>
      <w:r w:rsidR="00304DA8" w:rsidRPr="00714CAB">
        <w:rPr>
          <w:rFonts w:cs="Times New Roman"/>
          <w:szCs w:val="24"/>
        </w:rPr>
        <w:t>neredeyse birazcık da olsa onların kurduğu tuzaklara meyil göster</w:t>
      </w:r>
      <w:r w:rsidR="0019752C">
        <w:rPr>
          <w:rFonts w:cs="Times New Roman"/>
          <w:szCs w:val="24"/>
        </w:rPr>
        <w:t>eceği</w:t>
      </w:r>
      <w:r>
        <w:rPr>
          <w:rFonts w:cs="Times New Roman"/>
          <w:szCs w:val="24"/>
        </w:rPr>
        <w:t xml:space="preserve"> çıkarımında bulunmuştur. </w:t>
      </w:r>
      <w:r w:rsidR="00304DA8" w:rsidRPr="00714CAB">
        <w:rPr>
          <w:rFonts w:cs="Times New Roman"/>
          <w:szCs w:val="24"/>
        </w:rPr>
        <w:t>Bu</w:t>
      </w:r>
      <w:r w:rsidR="0019752C">
        <w:rPr>
          <w:rFonts w:cs="Times New Roman"/>
          <w:szCs w:val="24"/>
        </w:rPr>
        <w:t>rada Allah’ın</w:t>
      </w:r>
      <w:r w:rsidR="00304DA8" w:rsidRPr="00714CAB">
        <w:rPr>
          <w:rFonts w:cs="Times New Roman"/>
          <w:szCs w:val="24"/>
        </w:rPr>
        <w:t xml:space="preserve">, </w:t>
      </w:r>
      <w:r w:rsidR="00E33F5A">
        <w:rPr>
          <w:rFonts w:cs="Times New Roman"/>
          <w:szCs w:val="24"/>
        </w:rPr>
        <w:t>gönderdiği elçisini</w:t>
      </w:r>
      <w:r w:rsidR="00304DA8" w:rsidRPr="00714CAB">
        <w:rPr>
          <w:rFonts w:cs="Times New Roman"/>
          <w:szCs w:val="24"/>
        </w:rPr>
        <w:t xml:space="preserve"> gayrete getirme</w:t>
      </w:r>
      <w:r w:rsidR="00E33F5A">
        <w:rPr>
          <w:rFonts w:cs="Times New Roman"/>
          <w:szCs w:val="24"/>
        </w:rPr>
        <w:t>k ve onun kararlılığını</w:t>
      </w:r>
      <w:r w:rsidR="00304DA8" w:rsidRPr="00714CAB">
        <w:rPr>
          <w:rFonts w:cs="Times New Roman"/>
          <w:szCs w:val="24"/>
        </w:rPr>
        <w:t xml:space="preserve"> gösterme</w:t>
      </w:r>
      <w:r w:rsidR="00E33F5A">
        <w:rPr>
          <w:rFonts w:cs="Times New Roman"/>
          <w:szCs w:val="24"/>
        </w:rPr>
        <w:t>k için bu ifadeye yer ver</w:t>
      </w:r>
      <w:r>
        <w:rPr>
          <w:rFonts w:cs="Times New Roman"/>
          <w:szCs w:val="24"/>
        </w:rPr>
        <w:t>ildiğini de dile getirmiştir</w:t>
      </w:r>
      <w:r w:rsidR="00304DA8" w:rsidRPr="00714CAB">
        <w:rPr>
          <w:rFonts w:cs="Times New Roman"/>
          <w:szCs w:val="24"/>
        </w:rPr>
        <w:t>.</w:t>
      </w:r>
      <w:r w:rsidR="00304DA8" w:rsidRPr="00714CAB">
        <w:rPr>
          <w:rFonts w:cs="Times New Roman"/>
          <w:szCs w:val="24"/>
          <w:vertAlign w:val="superscript"/>
        </w:rPr>
        <w:footnoteReference w:id="175"/>
      </w:r>
    </w:p>
    <w:p w:rsidR="00FA391F" w:rsidRDefault="00E33F5A" w:rsidP="00FA391F">
      <w:pPr>
        <w:spacing w:after="0" w:line="360" w:lineRule="auto"/>
        <w:ind w:firstLine="708"/>
        <w:jc w:val="both"/>
        <w:rPr>
          <w:rFonts w:cs="Times New Roman"/>
          <w:szCs w:val="24"/>
        </w:rPr>
      </w:pPr>
      <w:r>
        <w:rPr>
          <w:rFonts w:cs="Times New Roman"/>
          <w:szCs w:val="24"/>
        </w:rPr>
        <w:t>Bazı tefsirlerde bu ifade Hz. Nebinin tespit edilmesinin izlediği</w:t>
      </w:r>
      <w:r w:rsidR="00304DA8" w:rsidRPr="00714CAB">
        <w:rPr>
          <w:rFonts w:cs="Times New Roman"/>
          <w:szCs w:val="24"/>
        </w:rPr>
        <w:t xml:space="preserve"> h</w:t>
      </w:r>
      <w:r w:rsidR="00E106AA" w:rsidRPr="00714CAB">
        <w:rPr>
          <w:rFonts w:cs="Times New Roman"/>
          <w:szCs w:val="24"/>
        </w:rPr>
        <w:t xml:space="preserve">idayet </w:t>
      </w:r>
      <w:r w:rsidR="00304DA8" w:rsidRPr="00714CAB">
        <w:rPr>
          <w:rFonts w:cs="Times New Roman"/>
          <w:szCs w:val="24"/>
        </w:rPr>
        <w:t xml:space="preserve">yolunda muhafaza </w:t>
      </w:r>
      <w:r w:rsidR="00E106AA" w:rsidRPr="00714CAB">
        <w:rPr>
          <w:rFonts w:cs="Times New Roman"/>
          <w:szCs w:val="24"/>
        </w:rPr>
        <w:t>e</w:t>
      </w:r>
      <w:r>
        <w:rPr>
          <w:rFonts w:cs="Times New Roman"/>
          <w:szCs w:val="24"/>
        </w:rPr>
        <w:t>dilmemesinin ve davada kararlı kılınmamasının neticesinde insan oluşu gereği onlara meyledebileceği şeklinde yorumlanmıştır.</w:t>
      </w:r>
      <w:r w:rsidR="00E106AA" w:rsidRPr="00714CAB">
        <w:rPr>
          <w:rFonts w:cs="Times New Roman"/>
          <w:szCs w:val="24"/>
        </w:rPr>
        <w:t xml:space="preserve"> </w:t>
      </w:r>
      <w:r w:rsidR="00304DA8" w:rsidRPr="00714CAB">
        <w:rPr>
          <w:rFonts w:cs="Times New Roman"/>
          <w:szCs w:val="24"/>
        </w:rPr>
        <w:t xml:space="preserve">Fakat </w:t>
      </w:r>
      <w:r>
        <w:rPr>
          <w:rFonts w:cs="Times New Roman"/>
          <w:szCs w:val="24"/>
        </w:rPr>
        <w:t xml:space="preserve">Hz. Nebin korunduğu </w:t>
      </w:r>
      <w:r w:rsidR="00304DA8" w:rsidRPr="00714CAB">
        <w:rPr>
          <w:rFonts w:cs="Times New Roman"/>
          <w:szCs w:val="24"/>
        </w:rPr>
        <w:t xml:space="preserve">için onların isteklerini kabul </w:t>
      </w:r>
      <w:r>
        <w:rPr>
          <w:rFonts w:cs="Times New Roman"/>
          <w:szCs w:val="24"/>
        </w:rPr>
        <w:t>etmediği</w:t>
      </w:r>
      <w:r w:rsidR="00304DA8" w:rsidRPr="00714CAB">
        <w:rPr>
          <w:rFonts w:cs="Times New Roman"/>
          <w:szCs w:val="24"/>
        </w:rPr>
        <w:t xml:space="preserve">, birazcık da olsa </w:t>
      </w:r>
      <w:r>
        <w:rPr>
          <w:rFonts w:cs="Times New Roman"/>
          <w:szCs w:val="24"/>
        </w:rPr>
        <w:t xml:space="preserve">onlara </w:t>
      </w:r>
      <w:r w:rsidR="00304DA8" w:rsidRPr="00714CAB">
        <w:rPr>
          <w:rFonts w:cs="Times New Roman"/>
          <w:szCs w:val="24"/>
        </w:rPr>
        <w:t>meyilli görünmekten bile kaçın</w:t>
      </w:r>
      <w:r>
        <w:rPr>
          <w:rFonts w:cs="Times New Roman"/>
          <w:szCs w:val="24"/>
        </w:rPr>
        <w:t>dığı dile getirilmiştir.</w:t>
      </w:r>
      <w:r w:rsidR="00304DA8" w:rsidRPr="00714CAB">
        <w:rPr>
          <w:rStyle w:val="DipnotBavurusu"/>
          <w:rFonts w:cs="Times New Roman"/>
          <w:szCs w:val="24"/>
        </w:rPr>
        <w:footnoteReference w:id="176"/>
      </w:r>
      <w:r w:rsidR="00FA391F">
        <w:rPr>
          <w:rFonts w:cs="Times New Roman"/>
          <w:szCs w:val="24"/>
        </w:rPr>
        <w:t xml:space="preserve"> </w:t>
      </w:r>
      <w:r>
        <w:rPr>
          <w:rFonts w:cs="Times New Roman"/>
          <w:szCs w:val="24"/>
        </w:rPr>
        <w:t>Bazı t</w:t>
      </w:r>
      <w:r w:rsidR="00304DA8" w:rsidRPr="00714CAB">
        <w:rPr>
          <w:rFonts w:cs="Times New Roman"/>
          <w:szCs w:val="24"/>
        </w:rPr>
        <w:t>ercüme ve meal çalışma</w:t>
      </w:r>
      <w:r>
        <w:rPr>
          <w:rFonts w:cs="Times New Roman"/>
          <w:szCs w:val="24"/>
        </w:rPr>
        <w:t>larında âyete,</w:t>
      </w:r>
      <w:r w:rsidR="00304DA8" w:rsidRPr="00714CAB">
        <w:rPr>
          <w:rFonts w:cs="Times New Roman"/>
          <w:szCs w:val="24"/>
        </w:rPr>
        <w:t xml:space="preserve"> </w:t>
      </w:r>
      <w:r>
        <w:rPr>
          <w:rFonts w:cs="Times New Roman"/>
          <w:szCs w:val="24"/>
        </w:rPr>
        <w:t>sebat vermiş olmamak</w:t>
      </w:r>
      <w:r w:rsidR="00304DA8" w:rsidRPr="00714CAB">
        <w:rPr>
          <w:rFonts w:cs="Times New Roman"/>
          <w:szCs w:val="24"/>
        </w:rPr>
        <w:t>,</w:t>
      </w:r>
      <w:r w:rsidR="00304DA8" w:rsidRPr="00714CAB">
        <w:rPr>
          <w:rFonts w:cs="Times New Roman"/>
          <w:szCs w:val="24"/>
          <w:vertAlign w:val="superscript"/>
        </w:rPr>
        <w:footnoteReference w:id="177"/>
      </w:r>
      <w:r>
        <w:rPr>
          <w:rFonts w:cs="Times New Roman"/>
          <w:szCs w:val="24"/>
        </w:rPr>
        <w:t xml:space="preserve"> hak üzere sabit kılmamak</w:t>
      </w:r>
      <w:r w:rsidR="00304DA8" w:rsidRPr="00714CAB">
        <w:rPr>
          <w:rFonts w:cs="Times New Roman"/>
          <w:szCs w:val="24"/>
        </w:rPr>
        <w:t>,</w:t>
      </w:r>
      <w:r w:rsidR="00304DA8" w:rsidRPr="00714CAB">
        <w:rPr>
          <w:rFonts w:cs="Times New Roman"/>
          <w:szCs w:val="24"/>
          <w:vertAlign w:val="superscript"/>
        </w:rPr>
        <w:footnoteReference w:id="178"/>
      </w:r>
      <w:r w:rsidR="00304DA8" w:rsidRPr="00714CAB">
        <w:rPr>
          <w:rFonts w:cs="Times New Roman"/>
          <w:szCs w:val="24"/>
        </w:rPr>
        <w:t xml:space="preserve"> sağlamlaştırmamış ol</w:t>
      </w:r>
      <w:r>
        <w:rPr>
          <w:rFonts w:cs="Times New Roman"/>
          <w:szCs w:val="24"/>
        </w:rPr>
        <w:t>mak,</w:t>
      </w:r>
      <w:r w:rsidR="00304DA8" w:rsidRPr="00714CAB">
        <w:rPr>
          <w:rFonts w:cs="Times New Roman"/>
          <w:szCs w:val="24"/>
          <w:vertAlign w:val="superscript"/>
        </w:rPr>
        <w:footnoteReference w:id="179"/>
      </w:r>
      <w:r w:rsidR="00304DA8" w:rsidRPr="00714CAB">
        <w:rPr>
          <w:rFonts w:cs="Times New Roman"/>
          <w:szCs w:val="24"/>
        </w:rPr>
        <w:t xml:space="preserve"> </w:t>
      </w:r>
      <w:r w:rsidRPr="00714CAB">
        <w:rPr>
          <w:rFonts w:cs="Times New Roman"/>
          <w:szCs w:val="24"/>
        </w:rPr>
        <w:t>tespit</w:t>
      </w:r>
      <w:r>
        <w:rPr>
          <w:rFonts w:cs="Times New Roman"/>
          <w:szCs w:val="24"/>
        </w:rPr>
        <w:t xml:space="preserve"> etmemiş </w:t>
      </w:r>
      <w:r>
        <w:rPr>
          <w:rFonts w:cs="Times New Roman"/>
          <w:szCs w:val="24"/>
        </w:rPr>
        <w:lastRenderedPageBreak/>
        <w:t>olmak</w:t>
      </w:r>
      <w:r w:rsidR="00304DA8" w:rsidRPr="00714CAB">
        <w:rPr>
          <w:rFonts w:cs="Times New Roman"/>
          <w:szCs w:val="24"/>
        </w:rPr>
        <w:t>,</w:t>
      </w:r>
      <w:r w:rsidR="00304DA8" w:rsidRPr="00714CAB">
        <w:rPr>
          <w:rFonts w:cs="Times New Roman"/>
          <w:szCs w:val="24"/>
          <w:vertAlign w:val="superscript"/>
        </w:rPr>
        <w:footnoteReference w:id="180"/>
      </w:r>
      <w:r>
        <w:rPr>
          <w:rFonts w:cs="Times New Roman"/>
          <w:szCs w:val="24"/>
        </w:rPr>
        <w:t xml:space="preserve"> </w:t>
      </w:r>
      <w:r w:rsidR="002C1B79">
        <w:rPr>
          <w:rFonts w:cs="Times New Roman"/>
          <w:szCs w:val="24"/>
        </w:rPr>
        <w:t>direnme gücü vermemiş olmak</w:t>
      </w:r>
      <w:r w:rsidR="00304DA8" w:rsidRPr="00714CAB">
        <w:rPr>
          <w:rFonts w:cs="Times New Roman"/>
          <w:szCs w:val="24"/>
        </w:rPr>
        <w:t>,</w:t>
      </w:r>
      <w:r w:rsidR="00304DA8" w:rsidRPr="00714CAB">
        <w:rPr>
          <w:rFonts w:cs="Times New Roman"/>
          <w:szCs w:val="24"/>
          <w:vertAlign w:val="superscript"/>
        </w:rPr>
        <w:footnoteReference w:id="181"/>
      </w:r>
      <w:r w:rsidR="002C1B79">
        <w:rPr>
          <w:rFonts w:cs="Times New Roman"/>
          <w:szCs w:val="24"/>
        </w:rPr>
        <w:t xml:space="preserve"> imanı perkitmemiş olmak</w:t>
      </w:r>
      <w:r w:rsidR="00304DA8" w:rsidRPr="00714CAB">
        <w:rPr>
          <w:rFonts w:cs="Times New Roman"/>
          <w:szCs w:val="24"/>
        </w:rPr>
        <w:t>,</w:t>
      </w:r>
      <w:r w:rsidR="00304DA8" w:rsidRPr="00714CAB">
        <w:rPr>
          <w:rFonts w:cs="Times New Roman"/>
          <w:szCs w:val="24"/>
          <w:vertAlign w:val="superscript"/>
        </w:rPr>
        <w:footnoteReference w:id="182"/>
      </w:r>
      <w:r w:rsidR="00304DA8" w:rsidRPr="00714CAB">
        <w:rPr>
          <w:rFonts w:cs="Times New Roman"/>
          <w:szCs w:val="24"/>
        </w:rPr>
        <w:t xml:space="preserve"> azimli ve sebatlı kılma</w:t>
      </w:r>
      <w:r w:rsidR="002C1B79">
        <w:rPr>
          <w:rFonts w:cs="Times New Roman"/>
          <w:szCs w:val="24"/>
        </w:rPr>
        <w:t>mak</w:t>
      </w:r>
      <w:r w:rsidR="00304DA8" w:rsidRPr="00714CAB">
        <w:rPr>
          <w:rFonts w:cs="Times New Roman"/>
          <w:szCs w:val="24"/>
        </w:rPr>
        <w:t>,</w:t>
      </w:r>
      <w:r w:rsidR="00304DA8" w:rsidRPr="00714CAB">
        <w:rPr>
          <w:rFonts w:cs="Times New Roman"/>
          <w:szCs w:val="24"/>
          <w:vertAlign w:val="superscript"/>
        </w:rPr>
        <w:footnoteReference w:id="183"/>
      </w:r>
      <w:r w:rsidR="002C1B79">
        <w:rPr>
          <w:rFonts w:cs="Times New Roman"/>
          <w:szCs w:val="24"/>
        </w:rPr>
        <w:t xml:space="preserve"> kalbi iman üzere perçinlememek</w:t>
      </w:r>
      <w:r w:rsidR="00304DA8" w:rsidRPr="00714CAB">
        <w:rPr>
          <w:rFonts w:cs="Times New Roman"/>
          <w:szCs w:val="24"/>
        </w:rPr>
        <w:t>,</w:t>
      </w:r>
      <w:r w:rsidR="00304DA8" w:rsidRPr="00714CAB">
        <w:rPr>
          <w:rFonts w:cs="Times New Roman"/>
          <w:szCs w:val="24"/>
          <w:vertAlign w:val="superscript"/>
        </w:rPr>
        <w:footnoteReference w:id="184"/>
      </w:r>
      <w:r w:rsidR="002C1B79">
        <w:rPr>
          <w:rFonts w:cs="Times New Roman"/>
          <w:szCs w:val="24"/>
        </w:rPr>
        <w:t xml:space="preserve"> sağlam iradeli kılmamak</w:t>
      </w:r>
      <w:r w:rsidR="00304DA8" w:rsidRPr="00714CAB">
        <w:rPr>
          <w:rFonts w:cs="Times New Roman"/>
          <w:szCs w:val="24"/>
        </w:rPr>
        <w:t>,</w:t>
      </w:r>
      <w:r w:rsidR="00304DA8" w:rsidRPr="00714CAB">
        <w:rPr>
          <w:rFonts w:cs="Times New Roman"/>
          <w:szCs w:val="24"/>
          <w:vertAlign w:val="superscript"/>
        </w:rPr>
        <w:footnoteReference w:id="185"/>
      </w:r>
      <w:r w:rsidR="00304DA8" w:rsidRPr="00714CAB">
        <w:rPr>
          <w:rFonts w:cs="Times New Roman"/>
          <w:szCs w:val="24"/>
        </w:rPr>
        <w:t xml:space="preserve"> </w:t>
      </w:r>
      <w:r w:rsidR="002C1B79">
        <w:rPr>
          <w:rFonts w:cs="Times New Roman"/>
          <w:szCs w:val="24"/>
        </w:rPr>
        <w:t xml:space="preserve">sebat ve </w:t>
      </w:r>
      <w:r w:rsidR="00304DA8" w:rsidRPr="00714CAB">
        <w:rPr>
          <w:rFonts w:cs="Times New Roman"/>
          <w:szCs w:val="24"/>
        </w:rPr>
        <w:t>hak yolda</w:t>
      </w:r>
      <w:r w:rsidR="002C1B79">
        <w:rPr>
          <w:rFonts w:cs="Times New Roman"/>
          <w:szCs w:val="24"/>
        </w:rPr>
        <w:t xml:space="preserve"> kararlılık vermemek</w:t>
      </w:r>
      <w:r w:rsidR="00304DA8" w:rsidRPr="00714CAB">
        <w:rPr>
          <w:rFonts w:cs="Times New Roman"/>
          <w:szCs w:val="24"/>
          <w:vertAlign w:val="superscript"/>
        </w:rPr>
        <w:footnoteReference w:id="186"/>
      </w:r>
      <w:r w:rsidR="00304DA8" w:rsidRPr="00714CAB">
        <w:rPr>
          <w:rFonts w:cs="Times New Roman"/>
          <w:szCs w:val="24"/>
        </w:rPr>
        <w:t xml:space="preserve"> gibi manalarda </w:t>
      </w:r>
      <w:r w:rsidR="002C1B79">
        <w:rPr>
          <w:rFonts w:cs="Times New Roman"/>
          <w:szCs w:val="24"/>
        </w:rPr>
        <w:t>verilmiştir</w:t>
      </w:r>
      <w:r w:rsidR="00304DA8" w:rsidRPr="00714CAB">
        <w:rPr>
          <w:rFonts w:cs="Times New Roman"/>
          <w:szCs w:val="24"/>
        </w:rPr>
        <w:t>.</w:t>
      </w:r>
      <w:r w:rsidR="002C1B79">
        <w:rPr>
          <w:rFonts w:cs="Times New Roman"/>
          <w:szCs w:val="24"/>
        </w:rPr>
        <w:t xml:space="preserve"> </w:t>
      </w:r>
    </w:p>
    <w:p w:rsidR="00304DA8" w:rsidRPr="00714CAB" w:rsidRDefault="002C1B79" w:rsidP="00FA391F">
      <w:pPr>
        <w:spacing w:after="0" w:line="360" w:lineRule="auto"/>
        <w:ind w:firstLine="708"/>
        <w:jc w:val="both"/>
        <w:rPr>
          <w:rFonts w:cs="Times New Roman"/>
          <w:szCs w:val="24"/>
        </w:rPr>
      </w:pPr>
      <w:r>
        <w:rPr>
          <w:rFonts w:cs="Times New Roman"/>
          <w:szCs w:val="24"/>
        </w:rPr>
        <w:t xml:space="preserve">Neticede bu kelime, </w:t>
      </w:r>
      <w:r w:rsidR="00304DA8" w:rsidRPr="00714CAB">
        <w:rPr>
          <w:rFonts w:cs="Times New Roman"/>
          <w:szCs w:val="24"/>
        </w:rPr>
        <w:t>sebat ve</w:t>
      </w:r>
      <w:r>
        <w:rPr>
          <w:rFonts w:cs="Times New Roman"/>
          <w:szCs w:val="24"/>
        </w:rPr>
        <w:t xml:space="preserve">rmek, sağlamlaştırmak, kararlı </w:t>
      </w:r>
      <w:r w:rsidR="00304DA8" w:rsidRPr="00714CAB">
        <w:rPr>
          <w:rFonts w:cs="Times New Roman"/>
          <w:szCs w:val="24"/>
        </w:rPr>
        <w:t>k</w:t>
      </w:r>
      <w:r>
        <w:rPr>
          <w:rFonts w:cs="Times New Roman"/>
          <w:szCs w:val="24"/>
        </w:rPr>
        <w:t>ılmak</w:t>
      </w:r>
      <w:r w:rsidR="00304DA8" w:rsidRPr="00714CAB">
        <w:rPr>
          <w:rFonts w:cs="Times New Roman"/>
          <w:szCs w:val="24"/>
        </w:rPr>
        <w:t xml:space="preserve">, sabit kılmak, </w:t>
      </w:r>
      <w:r w:rsidRPr="00714CAB">
        <w:rPr>
          <w:rFonts w:cs="Times New Roman"/>
          <w:szCs w:val="24"/>
        </w:rPr>
        <w:t>tespit</w:t>
      </w:r>
      <w:r w:rsidR="00304DA8" w:rsidRPr="00714CAB">
        <w:rPr>
          <w:rFonts w:cs="Times New Roman"/>
          <w:szCs w:val="24"/>
        </w:rPr>
        <w:t xml:space="preserve"> etmek, perçinlemek, sağlam irade</w:t>
      </w:r>
      <w:r>
        <w:rPr>
          <w:rFonts w:cs="Times New Roman"/>
          <w:szCs w:val="24"/>
        </w:rPr>
        <w:t>li kılmak, azimli olmak, p</w:t>
      </w:r>
      <w:r w:rsidR="00304DA8" w:rsidRPr="00714CAB">
        <w:rPr>
          <w:rFonts w:cs="Times New Roman"/>
          <w:szCs w:val="24"/>
        </w:rPr>
        <w:t>erkitm</w:t>
      </w:r>
      <w:r>
        <w:rPr>
          <w:rFonts w:cs="Times New Roman"/>
          <w:szCs w:val="24"/>
        </w:rPr>
        <w:t>ek ve</w:t>
      </w:r>
      <w:r w:rsidR="00304DA8" w:rsidRPr="00714CAB">
        <w:rPr>
          <w:rFonts w:cs="Times New Roman"/>
          <w:szCs w:val="24"/>
        </w:rPr>
        <w:t xml:space="preserve"> direnme gücü vermek gibi manalar</w:t>
      </w:r>
      <w:r>
        <w:rPr>
          <w:rFonts w:cs="Times New Roman"/>
          <w:szCs w:val="24"/>
        </w:rPr>
        <w:t>d</w:t>
      </w:r>
      <w:r w:rsidR="00304DA8" w:rsidRPr="00714CAB">
        <w:rPr>
          <w:rFonts w:cs="Times New Roman"/>
          <w:szCs w:val="24"/>
        </w:rPr>
        <w:t xml:space="preserve">a </w:t>
      </w:r>
      <w:r>
        <w:rPr>
          <w:rFonts w:cs="Times New Roman"/>
          <w:szCs w:val="24"/>
        </w:rPr>
        <w:t>açıklanmıştır.</w:t>
      </w:r>
      <w:r w:rsidR="00304DA8" w:rsidRPr="00714CAB">
        <w:rPr>
          <w:rFonts w:cs="Times New Roman"/>
          <w:szCs w:val="24"/>
        </w:rPr>
        <w:t xml:space="preserve"> </w:t>
      </w:r>
    </w:p>
    <w:p w:rsidR="004711A2" w:rsidRPr="00714CAB" w:rsidRDefault="004711A2" w:rsidP="00714CAB">
      <w:pPr>
        <w:spacing w:after="0" w:line="360" w:lineRule="auto"/>
        <w:jc w:val="both"/>
        <w:rPr>
          <w:rFonts w:cs="Times New Roman"/>
          <w:szCs w:val="24"/>
        </w:rPr>
      </w:pPr>
    </w:p>
    <w:p w:rsidR="00304DA8" w:rsidRPr="00714CAB" w:rsidRDefault="00251615" w:rsidP="00164917">
      <w:pPr>
        <w:pStyle w:val="Balk3"/>
      </w:pPr>
      <w:bookmarkStart w:id="143" w:name="_Toc63954775"/>
      <w:bookmarkStart w:id="144" w:name="_Toc29453601"/>
      <w:bookmarkStart w:id="145" w:name="_Toc29454223"/>
      <w:r w:rsidRPr="00714CAB">
        <w:t>1.3</w:t>
      </w:r>
      <w:r w:rsidR="00304DA8" w:rsidRPr="00714CAB">
        <w:t>.8. Sabit</w:t>
      </w:r>
      <w:bookmarkEnd w:id="143"/>
      <w:r w:rsidR="00304DA8" w:rsidRPr="00714CAB">
        <w:t xml:space="preserve"> </w:t>
      </w:r>
      <w:bookmarkEnd w:id="144"/>
      <w:bookmarkEnd w:id="145"/>
    </w:p>
    <w:p w:rsidR="00304DA8" w:rsidRPr="00E86A2A" w:rsidRDefault="00304DA8" w:rsidP="00445C8F">
      <w:pPr>
        <w:spacing w:after="0" w:line="360" w:lineRule="auto"/>
        <w:jc w:val="both"/>
        <w:rPr>
          <w:rFonts w:cs="Times New Roman"/>
          <w:szCs w:val="24"/>
        </w:rPr>
      </w:pPr>
      <w:r w:rsidRPr="00714CAB">
        <w:rPr>
          <w:rFonts w:cs="Times New Roman"/>
          <w:szCs w:val="24"/>
        </w:rPr>
        <w:t xml:space="preserve"> </w:t>
      </w:r>
      <w:r w:rsidRPr="00714CAB">
        <w:rPr>
          <w:rFonts w:cs="Times New Roman"/>
          <w:szCs w:val="24"/>
        </w:rPr>
        <w:tab/>
      </w:r>
      <w:r w:rsidR="002C1B79">
        <w:rPr>
          <w:rFonts w:cs="Times New Roman"/>
          <w:szCs w:val="24"/>
        </w:rPr>
        <w:t>S-b-t kökünden türeyen s</w:t>
      </w:r>
      <w:r w:rsidRPr="00714CAB">
        <w:rPr>
          <w:rFonts w:cs="Times New Roman"/>
          <w:szCs w:val="24"/>
        </w:rPr>
        <w:t>ebat kelimesi bazı ayetlerde kımıldama</w:t>
      </w:r>
      <w:r w:rsidR="002C1B79">
        <w:rPr>
          <w:rFonts w:cs="Times New Roman"/>
          <w:szCs w:val="24"/>
        </w:rPr>
        <w:t>mak ve</w:t>
      </w:r>
      <w:r w:rsidRPr="00714CAB">
        <w:rPr>
          <w:rFonts w:cs="Times New Roman"/>
          <w:szCs w:val="24"/>
        </w:rPr>
        <w:t xml:space="preserve"> sarsılma</w:t>
      </w:r>
      <w:r w:rsidR="002C1B79">
        <w:rPr>
          <w:rFonts w:cs="Times New Roman"/>
          <w:szCs w:val="24"/>
        </w:rPr>
        <w:t>mak</w:t>
      </w:r>
      <w:r w:rsidRPr="00714CAB">
        <w:rPr>
          <w:rFonts w:cs="Times New Roman"/>
          <w:szCs w:val="24"/>
        </w:rPr>
        <w:t xml:space="preserve"> anlam</w:t>
      </w:r>
      <w:r w:rsidR="002C1B79">
        <w:rPr>
          <w:rFonts w:cs="Times New Roman"/>
          <w:szCs w:val="24"/>
        </w:rPr>
        <w:t>lar</w:t>
      </w:r>
      <w:r w:rsidRPr="00714CAB">
        <w:rPr>
          <w:rFonts w:cs="Times New Roman"/>
          <w:szCs w:val="24"/>
        </w:rPr>
        <w:t xml:space="preserve">ına gelen sabit manasında kullanılmıştır. </w:t>
      </w:r>
      <w:r w:rsidR="002C1B79">
        <w:rPr>
          <w:rFonts w:cs="Times New Roman"/>
          <w:szCs w:val="24"/>
        </w:rPr>
        <w:t>Bu konudaki âyete metin olarak Kur’ân’da</w:t>
      </w:r>
      <w:r w:rsidR="004D5D03">
        <w:rPr>
          <w:rFonts w:cs="Times New Roman"/>
          <w:szCs w:val="24"/>
        </w:rPr>
        <w:t xml:space="preserve"> (</w:t>
      </w:r>
      <w:r w:rsidR="004D5D03">
        <w:rPr>
          <w:rFonts w:cs="Times New Roman"/>
          <w:szCs w:val="24"/>
          <w:rtl/>
        </w:rPr>
        <w:t>(</w:t>
      </w:r>
      <w:r w:rsidR="004D5D03" w:rsidRPr="00714CAB">
        <w:rPr>
          <w:rFonts w:cs="Times New Roman"/>
          <w:szCs w:val="24"/>
          <w:rtl/>
        </w:rPr>
        <w:t xml:space="preserve">أَلَمْ </w:t>
      </w:r>
      <w:r w:rsidRPr="00714CAB">
        <w:rPr>
          <w:rFonts w:cs="Times New Roman"/>
          <w:szCs w:val="24"/>
          <w:rtl/>
        </w:rPr>
        <w:t>تَرَى كَيْفَ ضَرَبَ اللَّهُ مَثَلاً كَلِمَةً طَيِّبَةً كَشَجَرَةٍ طَيِّبَةٍ أَصْلُهَا ثَابِتٌ وَفَرْعُهَا فِي السَّمَاءِ</w:t>
      </w:r>
      <w:r w:rsidR="004D5D03">
        <w:rPr>
          <w:rFonts w:cs="Times New Roman"/>
          <w:szCs w:val="24"/>
        </w:rPr>
        <w:t xml:space="preserve"> </w:t>
      </w:r>
      <w:r w:rsidR="002C1B79">
        <w:rPr>
          <w:rFonts w:cs="Times New Roman"/>
          <w:szCs w:val="24"/>
        </w:rPr>
        <w:t>şeklinde</w:t>
      </w:r>
      <w:r w:rsidR="00782DA5" w:rsidRPr="00782DA5">
        <w:rPr>
          <w:rStyle w:val="DipnotBavurusu"/>
          <w:rFonts w:cs="Times New Roman"/>
          <w:szCs w:val="24"/>
        </w:rPr>
        <w:footnoteReference w:id="187"/>
      </w:r>
      <w:r w:rsidR="002C1B79" w:rsidRPr="00782DA5">
        <w:rPr>
          <w:rFonts w:cs="Times New Roman"/>
          <w:szCs w:val="24"/>
        </w:rPr>
        <w:t xml:space="preserve"> </w:t>
      </w:r>
      <w:r w:rsidR="002C1B79">
        <w:rPr>
          <w:rFonts w:cs="Times New Roman"/>
          <w:szCs w:val="24"/>
        </w:rPr>
        <w:t>yer verilmiştir.</w:t>
      </w:r>
      <w:r w:rsidR="00E86A2A">
        <w:rPr>
          <w:rFonts w:cs="Times New Roman"/>
          <w:szCs w:val="24"/>
        </w:rPr>
        <w:t xml:space="preserve"> Bazı meallerde bu âyete </w:t>
      </w:r>
      <w:r w:rsidRPr="00714CAB">
        <w:rPr>
          <w:rFonts w:cs="Times New Roman"/>
          <w:i/>
          <w:szCs w:val="24"/>
        </w:rPr>
        <w:t>“Görmedin mi ki, Allah nasıl bir misal getirmektedir:  Güzel söz, kökü yerde sabit, dalları gökte olan güzel bir ağaç gibidir.”</w:t>
      </w:r>
      <w:r w:rsidR="00782DA5">
        <w:rPr>
          <w:rStyle w:val="DipnotBavurusu"/>
          <w:rFonts w:cs="Times New Roman"/>
          <w:szCs w:val="24"/>
        </w:rPr>
        <w:footnoteReference w:id="188"/>
      </w:r>
      <w:r w:rsidR="00782DA5">
        <w:rPr>
          <w:rFonts w:cs="Times New Roman"/>
          <w:i/>
          <w:szCs w:val="24"/>
        </w:rPr>
        <w:t xml:space="preserve"> </w:t>
      </w:r>
      <w:r w:rsidR="00E86A2A">
        <w:rPr>
          <w:rFonts w:cs="Times New Roman"/>
          <w:szCs w:val="24"/>
        </w:rPr>
        <w:t>manası verilmiştir.</w:t>
      </w:r>
    </w:p>
    <w:p w:rsidR="005E6EFF" w:rsidRDefault="00304DA8" w:rsidP="005E6EFF">
      <w:pPr>
        <w:spacing w:after="0" w:line="360" w:lineRule="auto"/>
        <w:ind w:firstLine="708"/>
        <w:jc w:val="both"/>
        <w:rPr>
          <w:rFonts w:cs="Times New Roman"/>
          <w:szCs w:val="24"/>
        </w:rPr>
      </w:pPr>
      <w:r w:rsidRPr="00714CAB">
        <w:rPr>
          <w:rFonts w:cs="Times New Roman"/>
          <w:szCs w:val="24"/>
        </w:rPr>
        <w:t>Râzi</w:t>
      </w:r>
      <w:r w:rsidR="00F70274">
        <w:rPr>
          <w:rFonts w:cs="Times New Roman"/>
          <w:szCs w:val="24"/>
        </w:rPr>
        <w:t>,</w:t>
      </w:r>
      <w:r w:rsidRPr="00714CAB">
        <w:rPr>
          <w:rFonts w:cs="Times New Roman"/>
          <w:szCs w:val="24"/>
        </w:rPr>
        <w:t xml:space="preserve"> bu ayeti </w:t>
      </w:r>
      <w:r w:rsidR="00F70274">
        <w:rPr>
          <w:rFonts w:cs="Times New Roman"/>
          <w:szCs w:val="24"/>
        </w:rPr>
        <w:t>k</w:t>
      </w:r>
      <w:r w:rsidRPr="00714CAB">
        <w:rPr>
          <w:rFonts w:cs="Times New Roman"/>
          <w:szCs w:val="24"/>
        </w:rPr>
        <w:t xml:space="preserve">ökü sabit, sökülmekten, kesilmekten, devrilmekten ve yok olup gitmekten emin </w:t>
      </w:r>
      <w:r w:rsidR="00F70274">
        <w:rPr>
          <w:rFonts w:cs="Times New Roman"/>
          <w:szCs w:val="24"/>
        </w:rPr>
        <w:t xml:space="preserve">anlamına geldiğini </w:t>
      </w:r>
      <w:r w:rsidR="00C06014">
        <w:rPr>
          <w:rFonts w:cs="Times New Roman"/>
          <w:szCs w:val="24"/>
        </w:rPr>
        <w:t>açıklamıştır</w:t>
      </w:r>
      <w:r w:rsidRPr="00714CAB">
        <w:rPr>
          <w:rFonts w:cs="Times New Roman"/>
          <w:szCs w:val="24"/>
        </w:rPr>
        <w:t xml:space="preserve">.  </w:t>
      </w:r>
      <w:r w:rsidR="00FA391F">
        <w:rPr>
          <w:rFonts w:cs="Times New Roman"/>
          <w:szCs w:val="24"/>
        </w:rPr>
        <w:t>Müfessir,</w:t>
      </w:r>
      <w:r w:rsidRPr="00714CAB">
        <w:rPr>
          <w:rFonts w:cs="Times New Roman"/>
          <w:szCs w:val="24"/>
        </w:rPr>
        <w:t xml:space="preserve"> boş olan bir şey, yıkılma ve sona erme durumunda olursa, onu elde etmeden dolayı bir mutluluk hâsıl olsa bile, hep yok olup sona erecek diye korkulması dolayısı ile meydana gelecek olan hüzün </w:t>
      </w:r>
      <w:r w:rsidR="000B76EF">
        <w:rPr>
          <w:rFonts w:cs="Times New Roman"/>
          <w:szCs w:val="24"/>
        </w:rPr>
        <w:t>son derece büyük olacağını vurgulamıştır</w:t>
      </w:r>
      <w:r w:rsidRPr="00714CAB">
        <w:rPr>
          <w:rFonts w:cs="Times New Roman"/>
          <w:szCs w:val="24"/>
        </w:rPr>
        <w:t>. Ama hâlinden, onun baki, daim, yıkılmaz ve sona ermez olduğu bilinince, onu elde etmekten duyulan sevinç son derece büyük, onu bulmaktan ötürü duyula</w:t>
      </w:r>
      <w:r w:rsidR="000B76EF">
        <w:rPr>
          <w:rFonts w:cs="Times New Roman"/>
          <w:szCs w:val="24"/>
        </w:rPr>
        <w:t>n sürür son derece mükemmel olacağını ifade etmiştir</w:t>
      </w:r>
      <w:r w:rsidRPr="00714CAB">
        <w:rPr>
          <w:rFonts w:cs="Times New Roman"/>
          <w:szCs w:val="24"/>
        </w:rPr>
        <w:t>.</w:t>
      </w:r>
      <w:r w:rsidRPr="00714CAB">
        <w:rPr>
          <w:rStyle w:val="DipnotBavurusu"/>
          <w:rFonts w:cs="Times New Roman"/>
          <w:szCs w:val="24"/>
        </w:rPr>
        <w:footnoteReference w:id="189"/>
      </w:r>
      <w:r w:rsidRPr="00714CAB">
        <w:rPr>
          <w:rFonts w:cs="Times New Roman"/>
          <w:szCs w:val="24"/>
        </w:rPr>
        <w:t xml:space="preserve"> </w:t>
      </w:r>
      <w:r w:rsidR="004B2606">
        <w:rPr>
          <w:rFonts w:cs="Times New Roman"/>
          <w:szCs w:val="24"/>
        </w:rPr>
        <w:t>Nesefî, bu âyette geçen “güzel söz” ifadesinin</w:t>
      </w:r>
      <w:r w:rsidRPr="00714CAB">
        <w:rPr>
          <w:rFonts w:cs="Times New Roman"/>
          <w:szCs w:val="24"/>
        </w:rPr>
        <w:t xml:space="preserve"> ma</w:t>
      </w:r>
      <w:r w:rsidR="004B2606">
        <w:rPr>
          <w:rFonts w:cs="Times New Roman"/>
          <w:szCs w:val="24"/>
        </w:rPr>
        <w:t xml:space="preserve">nasını, </w:t>
      </w:r>
      <w:r w:rsidRPr="00714CAB">
        <w:rPr>
          <w:rFonts w:cs="Times New Roman"/>
          <w:szCs w:val="24"/>
        </w:rPr>
        <w:t>kökü yere sabitlenmiş toprağın içinde iyice kökleşip yerleşmiş, dalları, üst kısımları ve başı da g</w:t>
      </w:r>
      <w:r w:rsidR="004B2606">
        <w:rPr>
          <w:rFonts w:cs="Times New Roman"/>
          <w:szCs w:val="24"/>
        </w:rPr>
        <w:t xml:space="preserve">ökte olan güzel bir </w:t>
      </w:r>
      <w:r w:rsidR="000B76EF">
        <w:rPr>
          <w:rFonts w:cs="Times New Roman"/>
          <w:szCs w:val="24"/>
        </w:rPr>
        <w:lastRenderedPageBreak/>
        <w:t>ağaca benzediğini söylemiştir</w:t>
      </w:r>
      <w:r w:rsidR="004B2606">
        <w:rPr>
          <w:rFonts w:cs="Times New Roman"/>
          <w:szCs w:val="24"/>
        </w:rPr>
        <w:t>.</w:t>
      </w:r>
      <w:r w:rsidRPr="00714CAB">
        <w:rPr>
          <w:rFonts w:cs="Times New Roman"/>
          <w:szCs w:val="24"/>
          <w:vertAlign w:val="superscript"/>
        </w:rPr>
        <w:footnoteReference w:id="190"/>
      </w:r>
      <w:r w:rsidRPr="00714CAB">
        <w:rPr>
          <w:rFonts w:cs="Times New Roman"/>
          <w:szCs w:val="24"/>
        </w:rPr>
        <w:t xml:space="preserve"> </w:t>
      </w:r>
      <w:r w:rsidR="004B2606">
        <w:rPr>
          <w:rFonts w:cs="Times New Roman"/>
          <w:szCs w:val="24"/>
        </w:rPr>
        <w:t>Celaleyn tefsirinde âyette geçen “g</w:t>
      </w:r>
      <w:r w:rsidR="002C35E3" w:rsidRPr="00714CAB">
        <w:rPr>
          <w:rFonts w:cs="Times New Roman"/>
          <w:szCs w:val="24"/>
        </w:rPr>
        <w:t>üzel kelime</w:t>
      </w:r>
      <w:r w:rsidR="004B2606">
        <w:rPr>
          <w:rFonts w:cs="Times New Roman"/>
          <w:szCs w:val="24"/>
        </w:rPr>
        <w:t>” ifadesinin</w:t>
      </w:r>
      <w:r w:rsidR="005510A4" w:rsidRPr="00714CAB">
        <w:rPr>
          <w:rFonts w:cs="Times New Roman"/>
          <w:szCs w:val="24"/>
        </w:rPr>
        <w:t>, Lâ ilâhe illallah kelimesi</w:t>
      </w:r>
      <w:r w:rsidR="004B2606">
        <w:rPr>
          <w:rFonts w:cs="Times New Roman"/>
          <w:szCs w:val="24"/>
        </w:rPr>
        <w:t xml:space="preserve"> olduğu açıklanmıştır</w:t>
      </w:r>
      <w:r w:rsidR="005510A4" w:rsidRPr="00714CAB">
        <w:rPr>
          <w:rFonts w:cs="Times New Roman"/>
          <w:szCs w:val="24"/>
        </w:rPr>
        <w:t>. Bu güzel kelimeyi Allah</w:t>
      </w:r>
      <w:r w:rsidR="005E6EFF">
        <w:rPr>
          <w:rFonts w:cs="Times New Roman"/>
          <w:szCs w:val="24"/>
        </w:rPr>
        <w:t>’ın</w:t>
      </w:r>
      <w:r w:rsidR="005510A4" w:rsidRPr="00714CAB">
        <w:rPr>
          <w:rFonts w:cs="Times New Roman"/>
          <w:szCs w:val="24"/>
        </w:rPr>
        <w:t>,</w:t>
      </w:r>
      <w:r w:rsidR="002C35E3" w:rsidRPr="00714CAB">
        <w:rPr>
          <w:rFonts w:cs="Times New Roman"/>
          <w:szCs w:val="24"/>
        </w:rPr>
        <w:t xml:space="preserve"> kök</w:t>
      </w:r>
      <w:r w:rsidR="005510A4" w:rsidRPr="00714CAB">
        <w:rPr>
          <w:rFonts w:cs="Times New Roman"/>
          <w:szCs w:val="24"/>
        </w:rPr>
        <w:t>leri</w:t>
      </w:r>
      <w:r w:rsidR="002C35E3" w:rsidRPr="00714CAB">
        <w:rPr>
          <w:rFonts w:cs="Times New Roman"/>
          <w:szCs w:val="24"/>
        </w:rPr>
        <w:t xml:space="preserve"> </w:t>
      </w:r>
      <w:r w:rsidR="005510A4" w:rsidRPr="00714CAB">
        <w:rPr>
          <w:rFonts w:cs="Times New Roman"/>
          <w:szCs w:val="24"/>
        </w:rPr>
        <w:t>toprağa</w:t>
      </w:r>
      <w:r w:rsidR="002C35E3" w:rsidRPr="00714CAB">
        <w:rPr>
          <w:rFonts w:cs="Times New Roman"/>
          <w:szCs w:val="24"/>
        </w:rPr>
        <w:t xml:space="preserve"> sabit, dalları </w:t>
      </w:r>
      <w:r w:rsidR="005510A4" w:rsidRPr="00714CAB">
        <w:rPr>
          <w:rFonts w:cs="Times New Roman"/>
          <w:szCs w:val="24"/>
        </w:rPr>
        <w:t xml:space="preserve">ise </w:t>
      </w:r>
      <w:r w:rsidR="002C35E3" w:rsidRPr="00714CAB">
        <w:rPr>
          <w:rFonts w:cs="Times New Roman"/>
          <w:szCs w:val="24"/>
        </w:rPr>
        <w:t>gök</w:t>
      </w:r>
      <w:r w:rsidR="005510A4" w:rsidRPr="00714CAB">
        <w:rPr>
          <w:rFonts w:cs="Times New Roman"/>
          <w:szCs w:val="24"/>
        </w:rPr>
        <w:t>lere uzanan</w:t>
      </w:r>
      <w:r w:rsidR="004B2606">
        <w:rPr>
          <w:rFonts w:cs="Times New Roman"/>
          <w:szCs w:val="24"/>
        </w:rPr>
        <w:t xml:space="preserve"> bir ağaca benzettiği vurgusu yapılmıştır</w:t>
      </w:r>
      <w:r w:rsidR="002C35E3" w:rsidRPr="00714CAB">
        <w:rPr>
          <w:rFonts w:cs="Times New Roman"/>
          <w:szCs w:val="24"/>
        </w:rPr>
        <w:t>.</w:t>
      </w:r>
      <w:r w:rsidR="002C35E3" w:rsidRPr="00714CAB">
        <w:rPr>
          <w:rStyle w:val="DipnotBavurusu"/>
          <w:rFonts w:cs="Times New Roman"/>
          <w:szCs w:val="24"/>
        </w:rPr>
        <w:footnoteReference w:id="191"/>
      </w:r>
      <w:r w:rsidR="002C35E3" w:rsidRPr="00714CAB">
        <w:rPr>
          <w:rFonts w:cs="Times New Roman"/>
          <w:szCs w:val="24"/>
        </w:rPr>
        <w:t xml:space="preserve"> </w:t>
      </w:r>
      <w:r w:rsidR="005E6EFF">
        <w:rPr>
          <w:rFonts w:cs="Times New Roman"/>
          <w:szCs w:val="24"/>
        </w:rPr>
        <w:t>Bazı t</w:t>
      </w:r>
      <w:r w:rsidRPr="00714CAB">
        <w:rPr>
          <w:rFonts w:cs="Times New Roman"/>
          <w:szCs w:val="24"/>
        </w:rPr>
        <w:t>ercüme ve meal çalışma</w:t>
      </w:r>
      <w:r w:rsidR="005E6EFF">
        <w:rPr>
          <w:rFonts w:cs="Times New Roman"/>
          <w:szCs w:val="24"/>
        </w:rPr>
        <w:t xml:space="preserve">larında </w:t>
      </w:r>
      <w:r w:rsidRPr="00714CAB">
        <w:rPr>
          <w:rFonts w:cs="Times New Roman"/>
          <w:szCs w:val="24"/>
        </w:rPr>
        <w:t>âyette geçen sebat kelimesine, kökü sabit,</w:t>
      </w:r>
      <w:r w:rsidRPr="00714CAB">
        <w:rPr>
          <w:rFonts w:cs="Times New Roman"/>
          <w:szCs w:val="24"/>
          <w:vertAlign w:val="superscript"/>
        </w:rPr>
        <w:footnoteReference w:id="192"/>
      </w:r>
      <w:r w:rsidR="005E6EFF">
        <w:rPr>
          <w:rFonts w:cs="Times New Roman"/>
          <w:szCs w:val="24"/>
        </w:rPr>
        <w:t xml:space="preserve"> kökü sağlam</w:t>
      </w:r>
      <w:r w:rsidRPr="00714CAB">
        <w:rPr>
          <w:rFonts w:cs="Times New Roman"/>
          <w:szCs w:val="24"/>
          <w:vertAlign w:val="superscript"/>
        </w:rPr>
        <w:footnoteReference w:id="193"/>
      </w:r>
      <w:r w:rsidRPr="00714CAB">
        <w:rPr>
          <w:rFonts w:cs="Times New Roman"/>
          <w:szCs w:val="24"/>
        </w:rPr>
        <w:t xml:space="preserve"> </w:t>
      </w:r>
      <w:r w:rsidR="005E6EFF">
        <w:rPr>
          <w:rFonts w:cs="Times New Roman"/>
          <w:szCs w:val="24"/>
        </w:rPr>
        <w:t xml:space="preserve">ve </w:t>
      </w:r>
      <w:r w:rsidRPr="00714CAB">
        <w:rPr>
          <w:rFonts w:cs="Times New Roman"/>
          <w:szCs w:val="24"/>
        </w:rPr>
        <w:t>kökü sapasağlam</w:t>
      </w:r>
      <w:r w:rsidRPr="00714CAB">
        <w:rPr>
          <w:rFonts w:cs="Times New Roman"/>
          <w:szCs w:val="24"/>
          <w:vertAlign w:val="superscript"/>
        </w:rPr>
        <w:footnoteReference w:id="194"/>
      </w:r>
      <w:r w:rsidRPr="00714CAB">
        <w:rPr>
          <w:rFonts w:cs="Times New Roman"/>
          <w:szCs w:val="24"/>
        </w:rPr>
        <w:t xml:space="preserve"> gibi manalar vermişlerdir.</w:t>
      </w:r>
    </w:p>
    <w:p w:rsidR="00304DA8" w:rsidRPr="005E6EFF" w:rsidRDefault="00304DA8" w:rsidP="00445C8F">
      <w:pPr>
        <w:spacing w:after="0" w:line="360" w:lineRule="auto"/>
        <w:ind w:firstLine="708"/>
        <w:jc w:val="both"/>
        <w:rPr>
          <w:rFonts w:cs="Times New Roman"/>
          <w:szCs w:val="24"/>
        </w:rPr>
      </w:pPr>
      <w:r w:rsidRPr="00714CAB">
        <w:rPr>
          <w:rFonts w:cs="Times New Roman"/>
          <w:szCs w:val="24"/>
        </w:rPr>
        <w:t xml:space="preserve"> </w:t>
      </w:r>
      <w:r w:rsidR="005E6EFF">
        <w:rPr>
          <w:rFonts w:cs="Times New Roman"/>
          <w:szCs w:val="24"/>
        </w:rPr>
        <w:t xml:space="preserve">Yine sebat kelimesine </w:t>
      </w:r>
      <w:r w:rsidR="000B76EF">
        <w:rPr>
          <w:rFonts w:cs="Times New Roman"/>
          <w:szCs w:val="24"/>
        </w:rPr>
        <w:t>bir</w:t>
      </w:r>
      <w:r w:rsidR="005E6EFF">
        <w:rPr>
          <w:rFonts w:cs="Times New Roman"/>
          <w:szCs w:val="24"/>
        </w:rPr>
        <w:t xml:space="preserve"> </w:t>
      </w:r>
      <w:r w:rsidR="000B76EF">
        <w:rPr>
          <w:rFonts w:cs="Times New Roman"/>
          <w:szCs w:val="24"/>
        </w:rPr>
        <w:t>âyett</w:t>
      </w:r>
      <w:r w:rsidR="005E6EFF">
        <w:rPr>
          <w:rFonts w:cs="Times New Roman"/>
          <w:szCs w:val="24"/>
        </w:rPr>
        <w:t xml:space="preserve">e kımıldamamak ve sarsılmamak manaları verilmiştir. </w:t>
      </w:r>
      <w:r w:rsidR="00445C8F" w:rsidRPr="00714CAB">
        <w:rPr>
          <w:rFonts w:cs="Times New Roman"/>
          <w:szCs w:val="24"/>
        </w:rPr>
        <w:t>Kon</w:t>
      </w:r>
      <w:r w:rsidR="005E6EFF">
        <w:rPr>
          <w:rFonts w:cs="Times New Roman"/>
          <w:szCs w:val="24"/>
        </w:rPr>
        <w:t>uyla ilgili â</w:t>
      </w:r>
      <w:r w:rsidR="00445C8F" w:rsidRPr="00445C8F">
        <w:rPr>
          <w:rFonts w:cs="Times New Roman"/>
          <w:szCs w:val="24"/>
        </w:rPr>
        <w:t xml:space="preserve">yette </w:t>
      </w:r>
      <w:r w:rsidR="000B76EF">
        <w:rPr>
          <w:rFonts w:cs="Times New Roman"/>
          <w:szCs w:val="24"/>
        </w:rPr>
        <w:t xml:space="preserve">Kur’ân’da </w:t>
      </w:r>
      <w:r w:rsidR="005E6EFF">
        <w:rPr>
          <w:rFonts w:cs="Times New Roman"/>
          <w:szCs w:val="24"/>
        </w:rPr>
        <w:t xml:space="preserve">metin olarak </w:t>
      </w:r>
      <w:r w:rsidR="004D5D03">
        <w:rPr>
          <w:rFonts w:cs="Times New Roman"/>
          <w:szCs w:val="24"/>
          <w:rtl/>
        </w:rPr>
        <w:t>(</w:t>
      </w:r>
      <w:r w:rsidR="004D5D03" w:rsidRPr="00714CAB">
        <w:rPr>
          <w:rFonts w:cs="Times New Roman"/>
          <w:szCs w:val="24"/>
          <w:rtl/>
        </w:rPr>
        <w:t>يُثَبِّتُ</w:t>
      </w:r>
      <w:r w:rsidR="00445C8F" w:rsidRPr="00714CAB">
        <w:rPr>
          <w:rFonts w:cs="Times New Roman"/>
          <w:szCs w:val="24"/>
          <w:rtl/>
        </w:rPr>
        <w:t xml:space="preserve"> اللّٰهُ الَّذِينَ اٰمَنُوا بِالْقَوْلِ الثَّابِتِ فِي الْحَيٰوةِ الدُّنْيَا وَفِي الْاٰخِرَةِۚ وَيُضِلُّ اللّٰهُ الظَّالِ</w:t>
      </w:r>
      <w:r w:rsidR="00445C8F" w:rsidRPr="00714CAB">
        <w:rPr>
          <w:rFonts w:cs="Times New Roman"/>
          <w:i/>
          <w:szCs w:val="24"/>
          <w:rtl/>
        </w:rPr>
        <w:t>مِ</w:t>
      </w:r>
      <w:r w:rsidR="00445C8F" w:rsidRPr="00714CAB">
        <w:rPr>
          <w:rFonts w:cs="Times New Roman"/>
          <w:szCs w:val="24"/>
          <w:rtl/>
        </w:rPr>
        <w:t>ينَ وَيَفْعَلُ اللّٰهُ مَا يَشَٓاءُ</w:t>
      </w:r>
      <w:r w:rsidR="004D5D03">
        <w:rPr>
          <w:rFonts w:cs="Times New Roman"/>
          <w:szCs w:val="24"/>
          <w:rtl/>
        </w:rPr>
        <w:t>)</w:t>
      </w:r>
      <w:r w:rsidR="005E6EFF">
        <w:rPr>
          <w:rFonts w:cs="Times New Roman"/>
          <w:i/>
          <w:szCs w:val="24"/>
        </w:rPr>
        <w:t xml:space="preserve"> </w:t>
      </w:r>
      <w:r w:rsidR="005E6EFF">
        <w:rPr>
          <w:rFonts w:cs="Times New Roman"/>
          <w:szCs w:val="24"/>
        </w:rPr>
        <w:t>şeklinde</w:t>
      </w:r>
      <w:r w:rsidR="006F3EE0" w:rsidRPr="006F3EE0">
        <w:rPr>
          <w:rStyle w:val="DipnotBavurusu"/>
          <w:rFonts w:cs="Times New Roman"/>
          <w:szCs w:val="24"/>
        </w:rPr>
        <w:footnoteReference w:id="195"/>
      </w:r>
      <w:r w:rsidR="005E6EFF">
        <w:rPr>
          <w:rFonts w:cs="Times New Roman"/>
          <w:szCs w:val="24"/>
        </w:rPr>
        <w:t xml:space="preserve">  yer verilmiştir. Meal yazarları âyete </w:t>
      </w:r>
      <w:r w:rsidR="005E6EFF" w:rsidRPr="005E6EFF">
        <w:rPr>
          <w:rFonts w:cs="Times New Roman"/>
          <w:i/>
          <w:szCs w:val="24"/>
        </w:rPr>
        <w:t>“</w:t>
      </w:r>
      <w:r w:rsidRPr="00714CAB">
        <w:rPr>
          <w:rFonts w:cs="Times New Roman"/>
          <w:i/>
          <w:szCs w:val="24"/>
        </w:rPr>
        <w:t xml:space="preserve">Allah </w:t>
      </w:r>
      <w:r w:rsidR="00F5573E" w:rsidRPr="00714CAB">
        <w:rPr>
          <w:rFonts w:cs="Times New Roman"/>
          <w:i/>
          <w:szCs w:val="24"/>
        </w:rPr>
        <w:t>mü’min olanları dünya hayatında ve ve akabindeki ahirette o sabit</w:t>
      </w:r>
      <w:r w:rsidRPr="00714CAB">
        <w:rPr>
          <w:rFonts w:cs="Times New Roman"/>
          <w:i/>
          <w:szCs w:val="24"/>
        </w:rPr>
        <w:t xml:space="preserve"> söz</w:t>
      </w:r>
      <w:r w:rsidR="00F5573E" w:rsidRPr="00714CAB">
        <w:rPr>
          <w:rFonts w:cs="Times New Roman"/>
          <w:i/>
          <w:szCs w:val="24"/>
        </w:rPr>
        <w:t>l</w:t>
      </w:r>
      <w:r w:rsidRPr="00714CAB">
        <w:rPr>
          <w:rFonts w:cs="Times New Roman"/>
          <w:i/>
          <w:szCs w:val="24"/>
        </w:rPr>
        <w:t xml:space="preserve">e sağlam </w:t>
      </w:r>
      <w:r w:rsidR="00F5573E" w:rsidRPr="00714CAB">
        <w:rPr>
          <w:rFonts w:cs="Times New Roman"/>
          <w:i/>
          <w:szCs w:val="24"/>
        </w:rPr>
        <w:t>kıl</w:t>
      </w:r>
      <w:r w:rsidRPr="00714CAB">
        <w:rPr>
          <w:rFonts w:cs="Times New Roman"/>
          <w:i/>
          <w:szCs w:val="24"/>
        </w:rPr>
        <w:t xml:space="preserve">ar; </w:t>
      </w:r>
      <w:r w:rsidR="00F5573E" w:rsidRPr="00714CAB">
        <w:rPr>
          <w:rFonts w:cs="Times New Roman"/>
          <w:i/>
          <w:szCs w:val="24"/>
        </w:rPr>
        <w:t>O</w:t>
      </w:r>
      <w:r w:rsidRPr="00714CAB">
        <w:rPr>
          <w:rFonts w:cs="Times New Roman"/>
          <w:i/>
          <w:szCs w:val="24"/>
        </w:rPr>
        <w:t xml:space="preserve"> zulüm edenleri </w:t>
      </w:r>
      <w:r w:rsidR="00F5573E" w:rsidRPr="00714CAB">
        <w:rPr>
          <w:rFonts w:cs="Times New Roman"/>
          <w:i/>
          <w:szCs w:val="24"/>
        </w:rPr>
        <w:t xml:space="preserve">şaşkınlığa uğratan </w:t>
      </w:r>
      <w:r w:rsidRPr="00714CAB">
        <w:rPr>
          <w:rFonts w:cs="Times New Roman"/>
          <w:i/>
          <w:szCs w:val="24"/>
        </w:rPr>
        <w:t>ve dilediği</w:t>
      </w:r>
      <w:r w:rsidR="00F5573E" w:rsidRPr="00714CAB">
        <w:rPr>
          <w:rFonts w:cs="Times New Roman"/>
          <w:i/>
          <w:szCs w:val="24"/>
        </w:rPr>
        <w:t xml:space="preserve"> şeyi</w:t>
      </w:r>
      <w:r w:rsidRPr="00714CAB">
        <w:rPr>
          <w:rFonts w:cs="Times New Roman"/>
          <w:i/>
          <w:szCs w:val="24"/>
        </w:rPr>
        <w:t xml:space="preserve"> yapandır.”</w:t>
      </w:r>
      <w:r w:rsidR="006F3EE0">
        <w:rPr>
          <w:rStyle w:val="DipnotBavurusu"/>
          <w:rFonts w:cs="Times New Roman"/>
          <w:i/>
          <w:szCs w:val="24"/>
        </w:rPr>
        <w:footnoteReference w:id="196"/>
      </w:r>
      <w:r w:rsidR="005E6EFF">
        <w:rPr>
          <w:rFonts w:cs="Times New Roman"/>
          <w:szCs w:val="24"/>
        </w:rPr>
        <w:t>anlamını vermişlerdir.</w:t>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 xml:space="preserve">Râzi </w:t>
      </w:r>
      <w:r w:rsidR="005E6EFF">
        <w:rPr>
          <w:rFonts w:cs="Times New Roman"/>
          <w:szCs w:val="24"/>
        </w:rPr>
        <w:t>g</w:t>
      </w:r>
      <w:r w:rsidRPr="00714CAB">
        <w:rPr>
          <w:rFonts w:cs="Times New Roman"/>
          <w:szCs w:val="24"/>
        </w:rPr>
        <w:t>üzel kelimenin niteliği</w:t>
      </w:r>
      <w:r w:rsidR="005E6EFF">
        <w:rPr>
          <w:rFonts w:cs="Times New Roman"/>
          <w:szCs w:val="24"/>
        </w:rPr>
        <w:t>nin</w:t>
      </w:r>
      <w:r w:rsidRPr="00714CAB">
        <w:rPr>
          <w:rFonts w:cs="Times New Roman"/>
          <w:szCs w:val="24"/>
        </w:rPr>
        <w:t xml:space="preserve">, kök olarak sabit </w:t>
      </w:r>
      <w:r w:rsidR="005E6EFF">
        <w:rPr>
          <w:rFonts w:cs="Times New Roman"/>
          <w:szCs w:val="24"/>
        </w:rPr>
        <w:t>olması</w:t>
      </w:r>
      <w:r w:rsidRPr="00714CAB">
        <w:rPr>
          <w:rFonts w:cs="Times New Roman"/>
          <w:szCs w:val="24"/>
        </w:rPr>
        <w:t xml:space="preserve"> kötü kelimenin </w:t>
      </w:r>
      <w:r w:rsidR="005E6EFF">
        <w:rPr>
          <w:rFonts w:cs="Times New Roman"/>
          <w:szCs w:val="24"/>
        </w:rPr>
        <w:t>ise köksüzlük ve istikrarsızlık olması anlamına geldiğini söylemiştir</w:t>
      </w:r>
      <w:r w:rsidRPr="00714CAB">
        <w:rPr>
          <w:rFonts w:cs="Times New Roman"/>
          <w:szCs w:val="24"/>
        </w:rPr>
        <w:t xml:space="preserve">. </w:t>
      </w:r>
      <w:r w:rsidR="000B76EF">
        <w:rPr>
          <w:rFonts w:cs="Times New Roman"/>
          <w:szCs w:val="24"/>
        </w:rPr>
        <w:t>Müfessir,</w:t>
      </w:r>
      <w:r w:rsidRPr="00714CAB">
        <w:rPr>
          <w:rFonts w:cs="Times New Roman"/>
          <w:szCs w:val="24"/>
        </w:rPr>
        <w:t xml:space="preserve"> </w:t>
      </w:r>
      <w:r w:rsidR="005E6EFF">
        <w:rPr>
          <w:rFonts w:cs="Times New Roman"/>
          <w:szCs w:val="24"/>
        </w:rPr>
        <w:t xml:space="preserve">inananın </w:t>
      </w:r>
      <w:r w:rsidRPr="00714CAB">
        <w:rPr>
          <w:rFonts w:cs="Times New Roman"/>
          <w:szCs w:val="24"/>
        </w:rPr>
        <w:t>Allah’a iman ve ita</w:t>
      </w:r>
      <w:r w:rsidR="005E6EFF">
        <w:rPr>
          <w:rFonts w:cs="Times New Roman"/>
          <w:szCs w:val="24"/>
        </w:rPr>
        <w:t>at etmede sabit duruş sergilemesi</w:t>
      </w:r>
      <w:r w:rsidR="000B76EF">
        <w:rPr>
          <w:rFonts w:cs="Times New Roman"/>
          <w:szCs w:val="24"/>
        </w:rPr>
        <w:t xml:space="preserve"> halinde</w:t>
      </w:r>
      <w:r w:rsidRPr="00714CAB">
        <w:rPr>
          <w:rFonts w:cs="Times New Roman"/>
          <w:szCs w:val="24"/>
        </w:rPr>
        <w:t>, Allah'ın da buna karşılık mükâfat ve ikramın</w:t>
      </w:r>
      <w:r w:rsidR="000B76EF">
        <w:rPr>
          <w:rFonts w:cs="Times New Roman"/>
          <w:szCs w:val="24"/>
        </w:rPr>
        <w:t xml:space="preserve"> </w:t>
      </w:r>
      <w:r w:rsidRPr="00714CAB">
        <w:rPr>
          <w:rFonts w:cs="Times New Roman"/>
          <w:szCs w:val="24"/>
        </w:rPr>
        <w:t>da</w:t>
      </w:r>
      <w:r w:rsidR="005E6EFF">
        <w:rPr>
          <w:rFonts w:cs="Times New Roman"/>
          <w:szCs w:val="24"/>
        </w:rPr>
        <w:t>,</w:t>
      </w:r>
      <w:r w:rsidRPr="00714CAB">
        <w:rPr>
          <w:rFonts w:cs="Times New Roman"/>
          <w:szCs w:val="24"/>
        </w:rPr>
        <w:t xml:space="preserve"> sabit dur</w:t>
      </w:r>
      <w:r w:rsidR="000B76EF">
        <w:rPr>
          <w:rFonts w:cs="Times New Roman"/>
          <w:szCs w:val="24"/>
        </w:rPr>
        <w:t>acağını bildirmiştir</w:t>
      </w:r>
      <w:r w:rsidR="000A463E">
        <w:rPr>
          <w:rFonts w:cs="Times New Roman"/>
          <w:szCs w:val="24"/>
        </w:rPr>
        <w:t>.</w:t>
      </w:r>
      <w:r w:rsidRPr="00714CAB">
        <w:rPr>
          <w:rFonts w:cs="Times New Roman"/>
          <w:szCs w:val="24"/>
        </w:rPr>
        <w:t xml:space="preserve"> Buna göre Allah’ın</w:t>
      </w:r>
      <w:r w:rsidR="000A463E">
        <w:rPr>
          <w:rFonts w:cs="Times New Roman"/>
          <w:szCs w:val="24"/>
        </w:rPr>
        <w:t xml:space="preserve"> insana</w:t>
      </w:r>
      <w:r w:rsidRPr="00714CAB">
        <w:rPr>
          <w:rFonts w:cs="Times New Roman"/>
          <w:szCs w:val="24"/>
        </w:rPr>
        <w:t xml:space="preserve"> sebat ihsan etmesi, müminlere mükâfat ve ikram üzere s</w:t>
      </w:r>
      <w:r w:rsidR="000A463E">
        <w:rPr>
          <w:rFonts w:cs="Times New Roman"/>
          <w:szCs w:val="24"/>
        </w:rPr>
        <w:t>abitlik</w:t>
      </w:r>
      <w:r w:rsidRPr="00714CAB">
        <w:rPr>
          <w:rFonts w:cs="Times New Roman"/>
          <w:szCs w:val="24"/>
        </w:rPr>
        <w:t xml:space="preserve"> vermesi </w:t>
      </w:r>
      <w:r w:rsidR="000A463E">
        <w:rPr>
          <w:rFonts w:cs="Times New Roman"/>
          <w:szCs w:val="24"/>
        </w:rPr>
        <w:t>şeklinde açıklamıştır.</w:t>
      </w:r>
      <w:r w:rsidRPr="00714CAB">
        <w:rPr>
          <w:rFonts w:cs="Times New Roman"/>
          <w:szCs w:val="24"/>
        </w:rPr>
        <w:t xml:space="preserve"> </w:t>
      </w:r>
      <w:r w:rsidR="000B76EF">
        <w:rPr>
          <w:rFonts w:cs="Times New Roman"/>
          <w:szCs w:val="24"/>
        </w:rPr>
        <w:t>Ayrıca</w:t>
      </w:r>
      <w:r w:rsidR="00B5622B">
        <w:rPr>
          <w:rFonts w:cs="Times New Roman"/>
          <w:szCs w:val="24"/>
        </w:rPr>
        <w:t xml:space="preserve"> müfessir</w:t>
      </w:r>
      <w:r w:rsidR="000B76EF">
        <w:rPr>
          <w:rFonts w:cs="Times New Roman"/>
          <w:szCs w:val="24"/>
        </w:rPr>
        <w:t xml:space="preserve">, </w:t>
      </w:r>
      <w:r w:rsidR="000A463E">
        <w:rPr>
          <w:rFonts w:cs="Times New Roman"/>
          <w:szCs w:val="24"/>
        </w:rPr>
        <w:t>“</w:t>
      </w:r>
      <w:r w:rsidR="00B5622B">
        <w:rPr>
          <w:rFonts w:cs="Times New Roman"/>
          <w:szCs w:val="24"/>
        </w:rPr>
        <w:t>s</w:t>
      </w:r>
      <w:r w:rsidRPr="00714CAB">
        <w:rPr>
          <w:rFonts w:cs="Times New Roman"/>
          <w:szCs w:val="24"/>
        </w:rPr>
        <w:t>abit söz</w:t>
      </w:r>
      <w:r w:rsidR="000A463E">
        <w:rPr>
          <w:rFonts w:cs="Times New Roman"/>
          <w:szCs w:val="24"/>
        </w:rPr>
        <w:t>”</w:t>
      </w:r>
      <w:r w:rsidRPr="00714CAB">
        <w:rPr>
          <w:rFonts w:cs="Times New Roman"/>
          <w:szCs w:val="24"/>
        </w:rPr>
        <w:t xml:space="preserve"> ifadesi</w:t>
      </w:r>
      <w:r w:rsidR="00B5622B">
        <w:rPr>
          <w:rFonts w:cs="Times New Roman"/>
          <w:szCs w:val="24"/>
        </w:rPr>
        <w:t>ni</w:t>
      </w:r>
      <w:r w:rsidRPr="00714CAB">
        <w:rPr>
          <w:rFonts w:cs="Times New Roman"/>
          <w:szCs w:val="24"/>
        </w:rPr>
        <w:t>, müminlerin dünya hayatında söyledikleri tevhid sözü</w:t>
      </w:r>
      <w:r w:rsidR="000A463E">
        <w:rPr>
          <w:rFonts w:cs="Times New Roman"/>
          <w:szCs w:val="24"/>
        </w:rPr>
        <w:t>nü ve</w:t>
      </w:r>
      <w:r w:rsidRPr="00714CAB">
        <w:rPr>
          <w:rFonts w:cs="Times New Roman"/>
          <w:szCs w:val="24"/>
        </w:rPr>
        <w:t xml:space="preserve"> üzerine Allah’ın da onları ahirette b</w:t>
      </w:r>
      <w:r w:rsidR="000A463E">
        <w:rPr>
          <w:rFonts w:cs="Times New Roman"/>
          <w:szCs w:val="24"/>
        </w:rPr>
        <w:t>u söz üzerine sabit kılması manasında tefsir etmiş</w:t>
      </w:r>
      <w:r w:rsidR="000B76EF">
        <w:rPr>
          <w:rFonts w:cs="Times New Roman"/>
          <w:szCs w:val="24"/>
        </w:rPr>
        <w:t>t</w:t>
      </w:r>
      <w:r w:rsidR="000A463E">
        <w:rPr>
          <w:rFonts w:cs="Times New Roman"/>
          <w:szCs w:val="24"/>
        </w:rPr>
        <w:t>ir</w:t>
      </w:r>
      <w:r w:rsidRPr="00714CAB">
        <w:rPr>
          <w:rFonts w:cs="Times New Roman"/>
          <w:szCs w:val="24"/>
        </w:rPr>
        <w:t>.</w:t>
      </w:r>
      <w:r w:rsidRPr="00714CAB">
        <w:rPr>
          <w:rFonts w:cs="Times New Roman"/>
          <w:szCs w:val="24"/>
          <w:vertAlign w:val="superscript"/>
        </w:rPr>
        <w:footnoteReference w:id="197"/>
      </w:r>
      <w:r w:rsidRPr="00714CAB">
        <w:rPr>
          <w:rFonts w:cs="Times New Roman"/>
          <w:szCs w:val="24"/>
        </w:rPr>
        <w:t xml:space="preserve"> </w:t>
      </w:r>
    </w:p>
    <w:p w:rsidR="00304DA8" w:rsidRPr="00714CAB" w:rsidRDefault="000A463E" w:rsidP="00714CAB">
      <w:pPr>
        <w:spacing w:after="0" w:line="360" w:lineRule="auto"/>
        <w:ind w:firstLine="708"/>
        <w:jc w:val="both"/>
        <w:rPr>
          <w:rFonts w:cs="Times New Roman"/>
          <w:szCs w:val="24"/>
        </w:rPr>
      </w:pPr>
      <w:r w:rsidRPr="009F4003">
        <w:t>Beydâvî</w:t>
      </w:r>
      <w:r w:rsidRPr="00714CAB">
        <w:rPr>
          <w:rFonts w:cs="Times New Roman"/>
          <w:szCs w:val="24"/>
        </w:rPr>
        <w:t xml:space="preserve"> </w:t>
      </w:r>
      <w:r>
        <w:rPr>
          <w:rFonts w:cs="Times New Roman"/>
          <w:szCs w:val="24"/>
        </w:rPr>
        <w:t xml:space="preserve">bu âyette geçen </w:t>
      </w:r>
      <w:r w:rsidR="00370B48">
        <w:rPr>
          <w:rFonts w:cs="Times New Roman"/>
          <w:szCs w:val="24"/>
        </w:rPr>
        <w:t>“</w:t>
      </w:r>
      <w:r w:rsidR="00304DA8" w:rsidRPr="00714CAB">
        <w:rPr>
          <w:rFonts w:cs="Times New Roman"/>
          <w:szCs w:val="24"/>
        </w:rPr>
        <w:t>inananları</w:t>
      </w:r>
      <w:r w:rsidR="00370B48">
        <w:rPr>
          <w:rFonts w:cs="Times New Roman"/>
          <w:szCs w:val="24"/>
        </w:rPr>
        <w:t>n</w:t>
      </w:r>
      <w:r w:rsidR="00304DA8" w:rsidRPr="00714CAB">
        <w:rPr>
          <w:rFonts w:cs="Times New Roman"/>
          <w:szCs w:val="24"/>
        </w:rPr>
        <w:t xml:space="preserve"> sabit sözle sabit kıl</w:t>
      </w:r>
      <w:r w:rsidR="00370B48">
        <w:rPr>
          <w:rFonts w:cs="Times New Roman"/>
          <w:szCs w:val="24"/>
        </w:rPr>
        <w:t>ınması”</w:t>
      </w:r>
      <w:r w:rsidR="00304DA8" w:rsidRPr="00714CAB">
        <w:rPr>
          <w:rFonts w:cs="Times New Roman"/>
          <w:szCs w:val="24"/>
        </w:rPr>
        <w:t xml:space="preserve"> ifadesi</w:t>
      </w:r>
      <w:r w:rsidR="00370B48">
        <w:rPr>
          <w:rFonts w:cs="Times New Roman"/>
          <w:szCs w:val="24"/>
        </w:rPr>
        <w:t>nin,</w:t>
      </w:r>
      <w:r w:rsidR="00304DA8" w:rsidRPr="00714CAB">
        <w:rPr>
          <w:rFonts w:cs="Times New Roman"/>
          <w:szCs w:val="24"/>
        </w:rPr>
        <w:t xml:space="preserve"> delille sabit olmuş ve kalplerine yerleşmiş söz </w:t>
      </w:r>
      <w:r w:rsidR="00370B48">
        <w:rPr>
          <w:rFonts w:cs="Times New Roman"/>
          <w:szCs w:val="24"/>
        </w:rPr>
        <w:t>anlamına geldiğini ifade etmiştir</w:t>
      </w:r>
      <w:r w:rsidR="00304DA8" w:rsidRPr="00714CAB">
        <w:rPr>
          <w:rFonts w:cs="Times New Roman"/>
          <w:szCs w:val="24"/>
        </w:rPr>
        <w:t xml:space="preserve">. </w:t>
      </w:r>
      <w:r w:rsidR="00370B48">
        <w:rPr>
          <w:rFonts w:cs="Times New Roman"/>
          <w:szCs w:val="24"/>
        </w:rPr>
        <w:t>“</w:t>
      </w:r>
      <w:r w:rsidR="00304DA8" w:rsidRPr="00714CAB">
        <w:rPr>
          <w:rFonts w:cs="Times New Roman"/>
          <w:szCs w:val="24"/>
        </w:rPr>
        <w:t>Dünya hayatında</w:t>
      </w:r>
      <w:r w:rsidR="00370B48">
        <w:rPr>
          <w:rFonts w:cs="Times New Roman"/>
          <w:szCs w:val="24"/>
        </w:rPr>
        <w:t>”</w:t>
      </w:r>
      <w:r w:rsidR="00304DA8" w:rsidRPr="00714CAB">
        <w:rPr>
          <w:rFonts w:cs="Times New Roman"/>
          <w:szCs w:val="24"/>
        </w:rPr>
        <w:t xml:space="preserve"> ifadesi</w:t>
      </w:r>
      <w:r w:rsidR="00370B48">
        <w:rPr>
          <w:rFonts w:cs="Times New Roman"/>
          <w:szCs w:val="24"/>
        </w:rPr>
        <w:t>nin ise,  onlar dinleriyl</w:t>
      </w:r>
      <w:r w:rsidR="00304DA8" w:rsidRPr="00714CAB">
        <w:rPr>
          <w:rFonts w:cs="Times New Roman"/>
          <w:szCs w:val="24"/>
        </w:rPr>
        <w:t xml:space="preserve">e imtihana tâbi tutuldukları zaman </w:t>
      </w:r>
      <w:r w:rsidR="00370B48">
        <w:rPr>
          <w:rFonts w:cs="Times New Roman"/>
          <w:szCs w:val="24"/>
        </w:rPr>
        <w:t>manasına geldiğini söylemiştir.</w:t>
      </w:r>
      <w:r w:rsidR="00304DA8" w:rsidRPr="00714CAB">
        <w:rPr>
          <w:rFonts w:cs="Times New Roman"/>
          <w:szCs w:val="24"/>
        </w:rPr>
        <w:t xml:space="preserve"> </w:t>
      </w:r>
      <w:r w:rsidR="00370B48">
        <w:rPr>
          <w:rFonts w:cs="Times New Roman"/>
          <w:szCs w:val="24"/>
        </w:rPr>
        <w:t>“</w:t>
      </w:r>
      <w:r w:rsidR="00370B48" w:rsidRPr="00714CAB">
        <w:rPr>
          <w:rFonts w:cs="Times New Roman"/>
          <w:szCs w:val="24"/>
        </w:rPr>
        <w:t>Â</w:t>
      </w:r>
      <w:r w:rsidR="00304DA8" w:rsidRPr="00714CAB">
        <w:rPr>
          <w:rFonts w:cs="Times New Roman"/>
          <w:szCs w:val="24"/>
        </w:rPr>
        <w:t>hirette</w:t>
      </w:r>
      <w:r w:rsidR="00370B48">
        <w:rPr>
          <w:rFonts w:cs="Times New Roman"/>
          <w:szCs w:val="24"/>
        </w:rPr>
        <w:t>”</w:t>
      </w:r>
      <w:r w:rsidR="00304DA8" w:rsidRPr="00714CAB">
        <w:rPr>
          <w:rFonts w:cs="Times New Roman"/>
          <w:szCs w:val="24"/>
        </w:rPr>
        <w:t xml:space="preserve"> ifadesi</w:t>
      </w:r>
      <w:r w:rsidR="00370B48">
        <w:rPr>
          <w:rFonts w:cs="Times New Roman"/>
          <w:szCs w:val="24"/>
        </w:rPr>
        <w:t>yle de,</w:t>
      </w:r>
      <w:r w:rsidR="00304DA8" w:rsidRPr="00714CAB">
        <w:rPr>
          <w:rFonts w:cs="Times New Roman"/>
          <w:szCs w:val="24"/>
        </w:rPr>
        <w:t xml:space="preserve"> bu kişiler</w:t>
      </w:r>
      <w:r w:rsidR="00370B48">
        <w:rPr>
          <w:rFonts w:cs="Times New Roman"/>
          <w:szCs w:val="24"/>
        </w:rPr>
        <w:t>e</w:t>
      </w:r>
      <w:r w:rsidR="00304DA8" w:rsidRPr="00714CAB">
        <w:rPr>
          <w:rFonts w:cs="Times New Roman"/>
          <w:szCs w:val="24"/>
        </w:rPr>
        <w:t xml:space="preserve"> inançları</w:t>
      </w:r>
      <w:r w:rsidR="00370B48">
        <w:rPr>
          <w:rFonts w:cs="Times New Roman"/>
          <w:szCs w:val="24"/>
        </w:rPr>
        <w:t xml:space="preserve"> </w:t>
      </w:r>
      <w:r w:rsidR="00304DA8" w:rsidRPr="00714CAB">
        <w:rPr>
          <w:rFonts w:cs="Times New Roman"/>
          <w:szCs w:val="24"/>
        </w:rPr>
        <w:t xml:space="preserve">sorulduğu zaman </w:t>
      </w:r>
      <w:r w:rsidR="00370B48">
        <w:rPr>
          <w:rFonts w:cs="Times New Roman"/>
          <w:szCs w:val="24"/>
        </w:rPr>
        <w:t xml:space="preserve">onlarda </w:t>
      </w:r>
      <w:r w:rsidR="00304DA8" w:rsidRPr="00714CAB">
        <w:rPr>
          <w:rFonts w:cs="Times New Roman"/>
          <w:szCs w:val="24"/>
        </w:rPr>
        <w:t>duraksama</w:t>
      </w:r>
      <w:r w:rsidR="00370B48">
        <w:rPr>
          <w:rFonts w:cs="Times New Roman"/>
          <w:szCs w:val="24"/>
        </w:rPr>
        <w:t>nın asla olmayacağı</w:t>
      </w:r>
      <w:r w:rsidR="00304DA8" w:rsidRPr="00714CAB">
        <w:rPr>
          <w:rFonts w:cs="Times New Roman"/>
          <w:szCs w:val="24"/>
        </w:rPr>
        <w:t xml:space="preserve"> ve kıyamet gününün korkuları</w:t>
      </w:r>
      <w:r w:rsidR="00370B48">
        <w:rPr>
          <w:rFonts w:cs="Times New Roman"/>
          <w:szCs w:val="24"/>
        </w:rPr>
        <w:t>yla</w:t>
      </w:r>
      <w:r w:rsidR="00304DA8" w:rsidRPr="00714CAB">
        <w:rPr>
          <w:rFonts w:cs="Times New Roman"/>
          <w:szCs w:val="24"/>
        </w:rPr>
        <w:t xml:space="preserve"> </w:t>
      </w:r>
      <w:r w:rsidR="00370B48">
        <w:rPr>
          <w:rFonts w:cs="Times New Roman"/>
          <w:szCs w:val="24"/>
        </w:rPr>
        <w:t>paniğe kapılmayacakları anlatılmak istenmiştir</w:t>
      </w:r>
      <w:r w:rsidR="00304DA8" w:rsidRPr="00714CAB">
        <w:rPr>
          <w:rFonts w:cs="Times New Roman"/>
          <w:szCs w:val="24"/>
        </w:rPr>
        <w:t>.</w:t>
      </w:r>
      <w:r w:rsidR="00304DA8" w:rsidRPr="00714CAB">
        <w:rPr>
          <w:rStyle w:val="DipnotBavurusu"/>
          <w:rFonts w:cs="Times New Roman"/>
          <w:szCs w:val="24"/>
        </w:rPr>
        <w:footnoteReference w:id="198"/>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 xml:space="preserve">Allah, müminleri dünyayken yani ecelleri gelmeden önce ve ahirette yani berzah âleminde, Münker ve Nekir isimli meleklerin soracağı sualler esnasında ve buna benzer </w:t>
      </w:r>
      <w:r w:rsidR="00FE1BFB" w:rsidRPr="00714CAB">
        <w:rPr>
          <w:rFonts w:cs="Times New Roman"/>
          <w:szCs w:val="24"/>
        </w:rPr>
        <w:lastRenderedPageBreak/>
        <w:t>durumlarda</w:t>
      </w:r>
      <w:r w:rsidRPr="00714CAB">
        <w:rPr>
          <w:rFonts w:cs="Times New Roman"/>
          <w:szCs w:val="24"/>
        </w:rPr>
        <w:t xml:space="preserve"> o sa</w:t>
      </w:r>
      <w:r w:rsidR="00FE1BFB" w:rsidRPr="00714CAB">
        <w:rPr>
          <w:rFonts w:cs="Times New Roman"/>
          <w:szCs w:val="24"/>
        </w:rPr>
        <w:t xml:space="preserve">bit </w:t>
      </w:r>
      <w:r w:rsidRPr="00714CAB">
        <w:rPr>
          <w:rFonts w:cs="Times New Roman"/>
          <w:szCs w:val="24"/>
        </w:rPr>
        <w:t>söz</w:t>
      </w:r>
      <w:r w:rsidR="00FE1BFB" w:rsidRPr="00714CAB">
        <w:rPr>
          <w:rFonts w:cs="Times New Roman"/>
          <w:szCs w:val="24"/>
        </w:rPr>
        <w:t>de</w:t>
      </w:r>
      <w:r w:rsidRPr="00714CAB">
        <w:rPr>
          <w:rFonts w:cs="Times New Roman"/>
          <w:szCs w:val="24"/>
        </w:rPr>
        <w:t xml:space="preserve"> s</w:t>
      </w:r>
      <w:r w:rsidR="00FE1BFB" w:rsidRPr="00714CAB">
        <w:rPr>
          <w:rFonts w:cs="Times New Roman"/>
          <w:szCs w:val="24"/>
        </w:rPr>
        <w:t>ebat</w:t>
      </w:r>
      <w:r w:rsidRPr="00714CAB">
        <w:rPr>
          <w:rFonts w:cs="Times New Roman"/>
          <w:szCs w:val="24"/>
        </w:rPr>
        <w:t xml:space="preserve"> </w:t>
      </w:r>
      <w:r w:rsidR="00FE1BFB" w:rsidRPr="00714CAB">
        <w:rPr>
          <w:rFonts w:cs="Times New Roman"/>
          <w:szCs w:val="24"/>
        </w:rPr>
        <w:t>ettir</w:t>
      </w:r>
      <w:r w:rsidR="0050189A">
        <w:rPr>
          <w:rFonts w:cs="Times New Roman"/>
          <w:szCs w:val="24"/>
        </w:rPr>
        <w:t>eceği söylenmiştir</w:t>
      </w:r>
      <w:r w:rsidRPr="00714CAB">
        <w:rPr>
          <w:rFonts w:cs="Times New Roman"/>
          <w:szCs w:val="24"/>
        </w:rPr>
        <w:t xml:space="preserve">. </w:t>
      </w:r>
      <w:r w:rsidR="0050189A">
        <w:rPr>
          <w:rFonts w:cs="Times New Roman"/>
          <w:szCs w:val="24"/>
        </w:rPr>
        <w:t xml:space="preserve">Yani </w:t>
      </w:r>
      <w:r w:rsidR="00E310BA" w:rsidRPr="00714CAB">
        <w:rPr>
          <w:rFonts w:cs="Times New Roman"/>
          <w:szCs w:val="24"/>
        </w:rPr>
        <w:t>Allah</w:t>
      </w:r>
      <w:r w:rsidR="0024371A">
        <w:rPr>
          <w:rFonts w:cs="Times New Roman"/>
          <w:szCs w:val="24"/>
        </w:rPr>
        <w:t>’ın</w:t>
      </w:r>
      <w:r w:rsidRPr="00714CAB">
        <w:rPr>
          <w:rFonts w:cs="Times New Roman"/>
          <w:szCs w:val="24"/>
        </w:rPr>
        <w:t xml:space="preserve"> o</w:t>
      </w:r>
      <w:r w:rsidR="00E310BA" w:rsidRPr="00714CAB">
        <w:rPr>
          <w:rFonts w:cs="Times New Roman"/>
          <w:szCs w:val="24"/>
        </w:rPr>
        <w:t xml:space="preserve"> kulları </w:t>
      </w:r>
      <w:r w:rsidRPr="00714CAB">
        <w:rPr>
          <w:rFonts w:cs="Times New Roman"/>
          <w:szCs w:val="24"/>
        </w:rPr>
        <w:t xml:space="preserve">tevhid </w:t>
      </w:r>
      <w:r w:rsidR="00E310BA" w:rsidRPr="00714CAB">
        <w:rPr>
          <w:rFonts w:cs="Times New Roman"/>
          <w:szCs w:val="24"/>
        </w:rPr>
        <w:t>akidesinde</w:t>
      </w:r>
      <w:r w:rsidRPr="00714CAB">
        <w:rPr>
          <w:rFonts w:cs="Times New Roman"/>
          <w:szCs w:val="24"/>
        </w:rPr>
        <w:t xml:space="preserve"> ve </w:t>
      </w:r>
      <w:r w:rsidR="00E310BA" w:rsidRPr="00714CAB">
        <w:rPr>
          <w:rFonts w:cs="Times New Roman"/>
          <w:szCs w:val="24"/>
        </w:rPr>
        <w:t>o</w:t>
      </w:r>
      <w:r w:rsidRPr="00714CAB">
        <w:rPr>
          <w:rFonts w:cs="Times New Roman"/>
          <w:szCs w:val="24"/>
        </w:rPr>
        <w:t xml:space="preserve"> kelime</w:t>
      </w:r>
      <w:r w:rsidR="00E310BA" w:rsidRPr="00714CAB">
        <w:rPr>
          <w:rFonts w:cs="Times New Roman"/>
          <w:szCs w:val="24"/>
        </w:rPr>
        <w:t xml:space="preserve"> üzerine</w:t>
      </w:r>
      <w:r w:rsidRPr="00714CAB">
        <w:rPr>
          <w:rFonts w:cs="Times New Roman"/>
          <w:szCs w:val="24"/>
        </w:rPr>
        <w:t xml:space="preserve"> sübut ettir</w:t>
      </w:r>
      <w:r w:rsidR="0024371A">
        <w:rPr>
          <w:rFonts w:cs="Times New Roman"/>
          <w:szCs w:val="24"/>
        </w:rPr>
        <w:t>eceği ifade edilmiştir</w:t>
      </w:r>
      <w:r w:rsidRPr="00714CAB">
        <w:rPr>
          <w:rFonts w:cs="Times New Roman"/>
          <w:szCs w:val="24"/>
        </w:rPr>
        <w:t xml:space="preserve">. Böylelikle tevhid </w:t>
      </w:r>
      <w:r w:rsidR="00E310BA" w:rsidRPr="00714CAB">
        <w:rPr>
          <w:rFonts w:cs="Times New Roman"/>
          <w:szCs w:val="24"/>
        </w:rPr>
        <w:t>akidesi</w:t>
      </w:r>
      <w:r w:rsidRPr="00714CAB">
        <w:rPr>
          <w:rFonts w:cs="Times New Roman"/>
          <w:szCs w:val="24"/>
        </w:rPr>
        <w:t>, iman edenlerin sinelerine tam</w:t>
      </w:r>
      <w:r w:rsidR="00E310BA" w:rsidRPr="00714CAB">
        <w:rPr>
          <w:rFonts w:cs="Times New Roman"/>
          <w:szCs w:val="24"/>
        </w:rPr>
        <w:t>amen</w:t>
      </w:r>
      <w:r w:rsidRPr="00714CAB">
        <w:rPr>
          <w:rFonts w:cs="Times New Roman"/>
          <w:szCs w:val="24"/>
        </w:rPr>
        <w:t xml:space="preserve"> nüfuz ede</w:t>
      </w:r>
      <w:r w:rsidR="0024371A">
        <w:rPr>
          <w:rFonts w:cs="Times New Roman"/>
          <w:szCs w:val="24"/>
        </w:rPr>
        <w:t>ceği bildirilmiştir.</w:t>
      </w:r>
      <w:r w:rsidRPr="00714CAB">
        <w:rPr>
          <w:rFonts w:cs="Times New Roman"/>
          <w:szCs w:val="24"/>
          <w:vertAlign w:val="superscript"/>
        </w:rPr>
        <w:footnoteReference w:id="199"/>
      </w:r>
    </w:p>
    <w:p w:rsidR="00304DA8" w:rsidRPr="00714CAB" w:rsidRDefault="0024371A" w:rsidP="00714CAB">
      <w:pPr>
        <w:spacing w:after="0" w:line="360" w:lineRule="auto"/>
        <w:ind w:firstLine="708"/>
        <w:jc w:val="both"/>
        <w:rPr>
          <w:rFonts w:cs="Times New Roman"/>
          <w:szCs w:val="24"/>
        </w:rPr>
      </w:pPr>
      <w:r>
        <w:rPr>
          <w:rFonts w:cs="Times New Roman"/>
          <w:szCs w:val="24"/>
        </w:rPr>
        <w:t>İ</w:t>
      </w:r>
      <w:r w:rsidR="00404B32">
        <w:rPr>
          <w:rFonts w:cs="Times New Roman"/>
          <w:szCs w:val="24"/>
        </w:rPr>
        <w:t>man</w:t>
      </w:r>
      <w:r w:rsidR="00304DA8" w:rsidRPr="00714CAB">
        <w:rPr>
          <w:rFonts w:cs="Times New Roman"/>
          <w:szCs w:val="24"/>
        </w:rPr>
        <w:t xml:space="preserve"> inananların kalplerinde deliller</w:t>
      </w:r>
      <w:r w:rsidR="00404B32">
        <w:rPr>
          <w:rFonts w:cs="Times New Roman"/>
          <w:szCs w:val="24"/>
        </w:rPr>
        <w:t>iy</w:t>
      </w:r>
      <w:r w:rsidR="00304DA8" w:rsidRPr="00714CAB">
        <w:rPr>
          <w:rFonts w:cs="Times New Roman"/>
          <w:szCs w:val="24"/>
        </w:rPr>
        <w:t>le b</w:t>
      </w:r>
      <w:r w:rsidR="00404B32">
        <w:rPr>
          <w:rFonts w:cs="Times New Roman"/>
          <w:szCs w:val="24"/>
        </w:rPr>
        <w:t>irlikte</w:t>
      </w:r>
      <w:r w:rsidR="00304DA8" w:rsidRPr="00714CAB">
        <w:rPr>
          <w:rFonts w:cs="Times New Roman"/>
          <w:szCs w:val="24"/>
        </w:rPr>
        <w:t xml:space="preserve"> sabit olmuş</w:t>
      </w:r>
      <w:r w:rsidR="00404B32">
        <w:rPr>
          <w:rFonts w:cs="Times New Roman"/>
          <w:szCs w:val="24"/>
        </w:rPr>
        <w:t xml:space="preserve">tur. Tekrarladıkları </w:t>
      </w:r>
      <w:r w:rsidR="00304DA8" w:rsidRPr="00714CAB">
        <w:rPr>
          <w:rFonts w:cs="Times New Roman"/>
          <w:szCs w:val="24"/>
        </w:rPr>
        <w:t>kelime-i tevhid</w:t>
      </w:r>
      <w:r w:rsidR="00404B32">
        <w:rPr>
          <w:rFonts w:cs="Times New Roman"/>
          <w:szCs w:val="24"/>
        </w:rPr>
        <w:t xml:space="preserve"> i</w:t>
      </w:r>
      <w:r w:rsidR="00304DA8" w:rsidRPr="00714CAB">
        <w:rPr>
          <w:rFonts w:cs="Times New Roman"/>
          <w:szCs w:val="24"/>
        </w:rPr>
        <w:t xml:space="preserve">le Allah, </w:t>
      </w:r>
      <w:r w:rsidR="00404B32">
        <w:rPr>
          <w:rFonts w:cs="Times New Roman"/>
          <w:szCs w:val="24"/>
        </w:rPr>
        <w:t>onları dünyada ve ahirette sabit kılmıştır</w:t>
      </w:r>
      <w:r w:rsidR="00304DA8" w:rsidRPr="00714CAB">
        <w:rPr>
          <w:rFonts w:cs="Times New Roman"/>
          <w:szCs w:val="24"/>
        </w:rPr>
        <w:t>. Ehli iman</w:t>
      </w:r>
      <w:r w:rsidR="00404B32">
        <w:rPr>
          <w:rFonts w:cs="Times New Roman"/>
          <w:szCs w:val="24"/>
        </w:rPr>
        <w:t>,</w:t>
      </w:r>
      <w:r w:rsidR="00304DA8" w:rsidRPr="00714CAB">
        <w:rPr>
          <w:rFonts w:cs="Times New Roman"/>
          <w:szCs w:val="24"/>
        </w:rPr>
        <w:t xml:space="preserve"> dinleri hususunda düşmanları tarafından fitneye düşürülmek isten</w:t>
      </w:r>
      <w:r w:rsidR="002C670E">
        <w:rPr>
          <w:rFonts w:cs="Times New Roman"/>
          <w:szCs w:val="24"/>
        </w:rPr>
        <w:t>miştir. Buna karşın onlar,</w:t>
      </w:r>
      <w:r w:rsidR="00304DA8" w:rsidRPr="00714CAB">
        <w:rPr>
          <w:rFonts w:cs="Times New Roman"/>
          <w:szCs w:val="24"/>
        </w:rPr>
        <w:t xml:space="preserve"> kalpleriyle kelime-i tevhidi tasdik </w:t>
      </w:r>
      <w:r w:rsidR="002C670E">
        <w:rPr>
          <w:rFonts w:cs="Times New Roman"/>
          <w:szCs w:val="24"/>
        </w:rPr>
        <w:t xml:space="preserve">etmişler </w:t>
      </w:r>
      <w:r w:rsidR="00304DA8" w:rsidRPr="00714CAB">
        <w:rPr>
          <w:rFonts w:cs="Times New Roman"/>
          <w:szCs w:val="24"/>
        </w:rPr>
        <w:t xml:space="preserve">ve dilleriyle de ikrardan </w:t>
      </w:r>
      <w:r w:rsidR="002C670E">
        <w:rPr>
          <w:rFonts w:cs="Times New Roman"/>
          <w:szCs w:val="24"/>
        </w:rPr>
        <w:t xml:space="preserve">asla vazgeçmemişlerdir. </w:t>
      </w:r>
      <w:r w:rsidR="00304DA8" w:rsidRPr="00714CAB">
        <w:rPr>
          <w:rFonts w:cs="Times New Roman"/>
          <w:szCs w:val="24"/>
        </w:rPr>
        <w:t>Böylece dünyadayken iman</w:t>
      </w:r>
      <w:r w:rsidR="002C670E">
        <w:rPr>
          <w:rFonts w:cs="Times New Roman"/>
          <w:szCs w:val="24"/>
        </w:rPr>
        <w:t>lar</w:t>
      </w:r>
      <w:r w:rsidR="00304DA8" w:rsidRPr="00714CAB">
        <w:rPr>
          <w:rFonts w:cs="Times New Roman"/>
          <w:szCs w:val="24"/>
        </w:rPr>
        <w:t>ında sabit duran mümin</w:t>
      </w:r>
      <w:r w:rsidR="002C670E">
        <w:rPr>
          <w:rFonts w:cs="Times New Roman"/>
          <w:szCs w:val="24"/>
        </w:rPr>
        <w:t>lerin</w:t>
      </w:r>
      <w:r w:rsidR="00304DA8" w:rsidRPr="00714CAB">
        <w:rPr>
          <w:rFonts w:cs="Times New Roman"/>
          <w:szCs w:val="24"/>
        </w:rPr>
        <w:t xml:space="preserve"> ahirette de</w:t>
      </w:r>
      <w:r w:rsidR="002C670E">
        <w:rPr>
          <w:rFonts w:cs="Times New Roman"/>
          <w:szCs w:val="24"/>
        </w:rPr>
        <w:t xml:space="preserve"> imanları üzerine sabit olacakları beyan edilmiştir</w:t>
      </w:r>
      <w:r w:rsidR="00304DA8" w:rsidRPr="00714CAB">
        <w:rPr>
          <w:rFonts w:cs="Times New Roman"/>
          <w:szCs w:val="24"/>
        </w:rPr>
        <w:t xml:space="preserve">. Kelime-i tevhid </w:t>
      </w:r>
      <w:r w:rsidR="002C670E">
        <w:rPr>
          <w:rFonts w:cs="Times New Roman"/>
          <w:szCs w:val="24"/>
        </w:rPr>
        <w:t xml:space="preserve">kalbinde </w:t>
      </w:r>
      <w:r w:rsidR="00304DA8" w:rsidRPr="00714CAB">
        <w:rPr>
          <w:rFonts w:cs="Times New Roman"/>
          <w:szCs w:val="24"/>
        </w:rPr>
        <w:t>sabit olan mümin</w:t>
      </w:r>
      <w:r w:rsidR="002C670E">
        <w:rPr>
          <w:rFonts w:cs="Times New Roman"/>
          <w:szCs w:val="24"/>
        </w:rPr>
        <w:t>ler</w:t>
      </w:r>
      <w:r w:rsidR="00304DA8" w:rsidRPr="00714CAB">
        <w:rPr>
          <w:rFonts w:cs="Times New Roman"/>
          <w:szCs w:val="24"/>
        </w:rPr>
        <w:t xml:space="preserve">i ölüm esnasında şeytanın </w:t>
      </w:r>
      <w:r w:rsidR="002C670E">
        <w:rPr>
          <w:rFonts w:cs="Times New Roman"/>
          <w:szCs w:val="24"/>
        </w:rPr>
        <w:t xml:space="preserve">asla </w:t>
      </w:r>
      <w:r w:rsidR="00304DA8" w:rsidRPr="00714CAB">
        <w:rPr>
          <w:rFonts w:cs="Times New Roman"/>
          <w:szCs w:val="24"/>
        </w:rPr>
        <w:t>saptıramayacağı</w:t>
      </w:r>
      <w:r w:rsidR="002C670E">
        <w:rPr>
          <w:rFonts w:cs="Times New Roman"/>
          <w:szCs w:val="24"/>
        </w:rPr>
        <w:t xml:space="preserve"> bu âyette ifade edilmiştir.</w:t>
      </w:r>
      <w:r w:rsidR="00304DA8" w:rsidRPr="00714CAB">
        <w:rPr>
          <w:rFonts w:cs="Times New Roman"/>
          <w:szCs w:val="24"/>
          <w:vertAlign w:val="superscript"/>
        </w:rPr>
        <w:footnoteReference w:id="200"/>
      </w:r>
    </w:p>
    <w:p w:rsidR="0024371A" w:rsidRDefault="00304DA8" w:rsidP="002C670E">
      <w:pPr>
        <w:spacing w:after="0" w:line="360" w:lineRule="auto"/>
        <w:ind w:firstLine="708"/>
        <w:jc w:val="both"/>
        <w:rPr>
          <w:rFonts w:cs="Times New Roman"/>
          <w:szCs w:val="24"/>
        </w:rPr>
      </w:pPr>
      <w:r w:rsidRPr="00714CAB">
        <w:rPr>
          <w:rFonts w:cs="Times New Roman"/>
          <w:szCs w:val="24"/>
        </w:rPr>
        <w:t>Tefsirleri incelediğimizde müminin kalbinde kökleşen tevhid sözü</w:t>
      </w:r>
      <w:r w:rsidR="00AB4EC7">
        <w:rPr>
          <w:rFonts w:cs="Times New Roman"/>
          <w:szCs w:val="24"/>
        </w:rPr>
        <w:t>nün</w:t>
      </w:r>
      <w:r w:rsidRPr="00714CAB">
        <w:rPr>
          <w:rFonts w:cs="Times New Roman"/>
          <w:szCs w:val="24"/>
        </w:rPr>
        <w:t>, mümini dünya</w:t>
      </w:r>
      <w:r w:rsidR="00AB4EC7">
        <w:rPr>
          <w:rFonts w:cs="Times New Roman"/>
          <w:szCs w:val="24"/>
        </w:rPr>
        <w:t>da</w:t>
      </w:r>
      <w:r w:rsidRPr="00714CAB">
        <w:rPr>
          <w:rFonts w:cs="Times New Roman"/>
          <w:szCs w:val="24"/>
        </w:rPr>
        <w:t xml:space="preserve"> düşman karşısında cesur, musibetlere karşı güçlü, toplum nazarında saygın bir hale getire</w:t>
      </w:r>
      <w:r w:rsidR="0024371A">
        <w:rPr>
          <w:rFonts w:cs="Times New Roman"/>
          <w:szCs w:val="24"/>
        </w:rPr>
        <w:t>ceği ve</w:t>
      </w:r>
      <w:r w:rsidR="00AB4EC7">
        <w:rPr>
          <w:rFonts w:cs="Times New Roman"/>
          <w:szCs w:val="24"/>
        </w:rPr>
        <w:t xml:space="preserve"> ayaklarını yere sağlam bastıracağı vurgulanmıştır. </w:t>
      </w:r>
      <w:r w:rsidRPr="00714CAB">
        <w:rPr>
          <w:rFonts w:cs="Times New Roman"/>
          <w:szCs w:val="24"/>
        </w:rPr>
        <w:t>Tevhid sözünün sabit olmadığı sineler her türlü kötülüğe, fuhşiyata ve haram işlere açık</w:t>
      </w:r>
      <w:r w:rsidR="00AB4EC7">
        <w:rPr>
          <w:rFonts w:cs="Times New Roman"/>
          <w:szCs w:val="24"/>
        </w:rPr>
        <w:t xml:space="preserve"> olduğu ve b</w:t>
      </w:r>
      <w:r w:rsidRPr="00714CAB">
        <w:rPr>
          <w:rFonts w:cs="Times New Roman"/>
          <w:szCs w:val="24"/>
        </w:rPr>
        <w:t>öyle kişilerin hak yolda ayaklar</w:t>
      </w:r>
      <w:r w:rsidR="002C670E">
        <w:rPr>
          <w:rFonts w:cs="Times New Roman"/>
          <w:szCs w:val="24"/>
        </w:rPr>
        <w:t>ının sabit kalma</w:t>
      </w:r>
      <w:r w:rsidR="00AB4EC7">
        <w:rPr>
          <w:rFonts w:cs="Times New Roman"/>
          <w:szCs w:val="24"/>
        </w:rPr>
        <w:t>yacağı da belirtilmiştir.</w:t>
      </w:r>
    </w:p>
    <w:p w:rsidR="00AB4865" w:rsidRDefault="00304DA8" w:rsidP="00AB4EC7">
      <w:pPr>
        <w:spacing w:after="0" w:line="360" w:lineRule="auto"/>
        <w:ind w:firstLine="708"/>
        <w:jc w:val="both"/>
        <w:rPr>
          <w:rFonts w:cs="Times New Roman"/>
          <w:szCs w:val="24"/>
        </w:rPr>
      </w:pPr>
      <w:r w:rsidRPr="00714CAB">
        <w:rPr>
          <w:rFonts w:cs="Times New Roman"/>
          <w:szCs w:val="24"/>
        </w:rPr>
        <w:t>Tercüme ve m</w:t>
      </w:r>
      <w:r w:rsidR="002C670E">
        <w:rPr>
          <w:rFonts w:cs="Times New Roman"/>
          <w:szCs w:val="24"/>
        </w:rPr>
        <w:t>eal çalışması yapanlar bu âyete,</w:t>
      </w:r>
      <w:r w:rsidRPr="00714CAB">
        <w:rPr>
          <w:rFonts w:cs="Times New Roman"/>
          <w:szCs w:val="24"/>
        </w:rPr>
        <w:t xml:space="preserve"> sağlam söz,</w:t>
      </w:r>
      <w:r w:rsidRPr="00714CAB">
        <w:rPr>
          <w:rFonts w:cs="Times New Roman"/>
          <w:szCs w:val="24"/>
          <w:vertAlign w:val="superscript"/>
        </w:rPr>
        <w:footnoteReference w:id="201"/>
      </w:r>
      <w:r w:rsidRPr="00714CAB">
        <w:rPr>
          <w:rFonts w:cs="Times New Roman"/>
          <w:szCs w:val="24"/>
        </w:rPr>
        <w:t xml:space="preserve"> sapasağlam ve dosdoğru söz,</w:t>
      </w:r>
      <w:r w:rsidRPr="00714CAB">
        <w:rPr>
          <w:rFonts w:cs="Times New Roman"/>
          <w:szCs w:val="24"/>
          <w:vertAlign w:val="superscript"/>
        </w:rPr>
        <w:footnoteReference w:id="202"/>
      </w:r>
      <w:r w:rsidRPr="00714CAB">
        <w:rPr>
          <w:rFonts w:cs="Times New Roman"/>
          <w:szCs w:val="24"/>
        </w:rPr>
        <w:t xml:space="preserve"> sabit söz</w:t>
      </w:r>
      <w:r w:rsidRPr="00714CAB">
        <w:rPr>
          <w:rFonts w:cs="Times New Roman"/>
          <w:szCs w:val="24"/>
          <w:vertAlign w:val="superscript"/>
        </w:rPr>
        <w:footnoteReference w:id="203"/>
      </w:r>
      <w:r w:rsidR="00AB4EC7">
        <w:rPr>
          <w:rFonts w:cs="Times New Roman"/>
          <w:szCs w:val="24"/>
        </w:rPr>
        <w:t xml:space="preserve"> gibi anlamlar vermişlerdir. </w:t>
      </w:r>
      <w:r w:rsidRPr="00714CAB">
        <w:rPr>
          <w:rFonts w:cs="Times New Roman"/>
          <w:szCs w:val="24"/>
        </w:rPr>
        <w:t>Bu çalış</w:t>
      </w:r>
      <w:r w:rsidR="002C670E">
        <w:rPr>
          <w:rFonts w:cs="Times New Roman"/>
          <w:szCs w:val="24"/>
        </w:rPr>
        <w:t>malar sonucu sebat kelimesi bu â</w:t>
      </w:r>
      <w:r w:rsidRPr="00714CAB">
        <w:rPr>
          <w:rFonts w:cs="Times New Roman"/>
          <w:szCs w:val="24"/>
        </w:rPr>
        <w:t>yette sağlam, sabit ve sapasağlam gibi manalarına geldiği</w:t>
      </w:r>
      <w:bookmarkStart w:id="146" w:name="_Toc29453602"/>
      <w:bookmarkStart w:id="147" w:name="_Toc29454224"/>
      <w:r w:rsidR="002C670E">
        <w:rPr>
          <w:rFonts w:cs="Times New Roman"/>
          <w:szCs w:val="24"/>
        </w:rPr>
        <w:t xml:space="preserve"> görülmüştür</w:t>
      </w:r>
      <w:r w:rsidR="004711A2" w:rsidRPr="00714CAB">
        <w:rPr>
          <w:rFonts w:cs="Times New Roman"/>
          <w:szCs w:val="24"/>
        </w:rPr>
        <w:t>.</w:t>
      </w:r>
    </w:p>
    <w:p w:rsidR="0022357B" w:rsidRPr="00714CAB" w:rsidRDefault="0022357B" w:rsidP="00445C8F">
      <w:pPr>
        <w:spacing w:after="0" w:line="360" w:lineRule="auto"/>
        <w:jc w:val="both"/>
        <w:rPr>
          <w:rFonts w:cs="Times New Roman"/>
          <w:szCs w:val="24"/>
        </w:rPr>
      </w:pPr>
    </w:p>
    <w:p w:rsidR="00304DA8" w:rsidRDefault="00251615" w:rsidP="00164917">
      <w:pPr>
        <w:pStyle w:val="Balk3"/>
      </w:pPr>
      <w:bookmarkStart w:id="148" w:name="_Toc63954776"/>
      <w:r w:rsidRPr="00714CAB">
        <w:t>1.3</w:t>
      </w:r>
      <w:r w:rsidR="00304DA8" w:rsidRPr="00714CAB">
        <w:t xml:space="preserve">.9. </w:t>
      </w:r>
      <w:bookmarkEnd w:id="146"/>
      <w:bookmarkEnd w:id="147"/>
      <w:r w:rsidR="002C670E">
        <w:t>Bölük Bölük Çıkmak</w:t>
      </w:r>
      <w:bookmarkEnd w:id="148"/>
    </w:p>
    <w:p w:rsidR="00234C72" w:rsidRDefault="002C670E" w:rsidP="009705B2">
      <w:pPr>
        <w:spacing w:line="360" w:lineRule="auto"/>
        <w:jc w:val="both"/>
      </w:pPr>
      <w:r>
        <w:tab/>
        <w:t xml:space="preserve">S-b-t kökünden türeyen sebat kelimesi aşağıdaki âyette, bölük bölük çıkmak, </w:t>
      </w:r>
      <w:r w:rsidR="009705B2">
        <w:t>küçük birlik, küçük manga ve küçük kıta gibi manalara geldiği tespit edilmiştir.</w:t>
      </w:r>
      <w:r w:rsidR="00DC0395">
        <w:t xml:space="preserve"> </w:t>
      </w:r>
      <w:r w:rsidR="00CC7E21">
        <w:rPr>
          <w:rFonts w:cs="Times New Roman"/>
          <w:iCs/>
          <w:szCs w:val="24"/>
        </w:rPr>
        <w:t>Bu anlamda geçtiği âyet</w:t>
      </w:r>
      <w:r w:rsidR="009705B2">
        <w:rPr>
          <w:rFonts w:cs="Times New Roman"/>
          <w:iCs/>
          <w:szCs w:val="24"/>
        </w:rPr>
        <w:t xml:space="preserve">e </w:t>
      </w:r>
      <w:r w:rsidR="00CC7E21">
        <w:t>Kur’ân’da</w:t>
      </w:r>
      <w:r w:rsidR="00CC7E21">
        <w:rPr>
          <w:rFonts w:cs="Times New Roman"/>
          <w:iCs/>
          <w:szCs w:val="24"/>
        </w:rPr>
        <w:t xml:space="preserve"> </w:t>
      </w:r>
      <w:r w:rsidR="009705B2">
        <w:rPr>
          <w:rFonts w:cs="Times New Roman"/>
          <w:iCs/>
          <w:szCs w:val="24"/>
        </w:rPr>
        <w:t xml:space="preserve">metin olarak </w:t>
      </w:r>
      <w:r w:rsidR="004D5D03">
        <w:rPr>
          <w:rFonts w:cs="Times New Roman"/>
          <w:i/>
          <w:szCs w:val="24"/>
          <w:rtl/>
        </w:rPr>
        <w:t>(</w:t>
      </w:r>
      <w:r w:rsidR="004D5D03" w:rsidRPr="00714CAB">
        <w:rPr>
          <w:rFonts w:cs="Times New Roman"/>
          <w:i/>
          <w:szCs w:val="24"/>
          <w:rtl/>
        </w:rPr>
        <w:t>يَٓا</w:t>
      </w:r>
      <w:r w:rsidR="00445C8F" w:rsidRPr="00714CAB">
        <w:rPr>
          <w:rFonts w:cs="Times New Roman"/>
          <w:i/>
          <w:szCs w:val="24"/>
          <w:rtl/>
        </w:rPr>
        <w:t xml:space="preserve"> اَيُّهَا </w:t>
      </w:r>
      <w:r w:rsidR="00445C8F" w:rsidRPr="00714CAB">
        <w:rPr>
          <w:rFonts w:cs="Times New Roman"/>
          <w:szCs w:val="24"/>
          <w:rtl/>
        </w:rPr>
        <w:t>الَّذِينَ</w:t>
      </w:r>
      <w:r w:rsidR="00445C8F" w:rsidRPr="00714CAB">
        <w:rPr>
          <w:rFonts w:cs="Times New Roman"/>
          <w:i/>
          <w:szCs w:val="24"/>
          <w:rtl/>
        </w:rPr>
        <w:t xml:space="preserve"> اٰمَنُوا خُذُوا حِذْرَكُمْ فَانْفِرُوا ثُبَاتٍ اَوِ انْفِرُوا </w:t>
      </w:r>
      <w:r w:rsidR="00445C8F" w:rsidRPr="004D5D03">
        <w:rPr>
          <w:rFonts w:cs="Times New Roman"/>
          <w:szCs w:val="24"/>
          <w:rtl/>
        </w:rPr>
        <w:t>جَمِيعً</w:t>
      </w:r>
      <w:r w:rsidR="00445C8F" w:rsidRPr="00714CAB">
        <w:rPr>
          <w:rFonts w:cs="Times New Roman"/>
          <w:i/>
          <w:szCs w:val="24"/>
          <w:rtl/>
        </w:rPr>
        <w:t>ا</w:t>
      </w:r>
      <w:r w:rsidR="004D5D03">
        <w:rPr>
          <w:rFonts w:cs="Times New Roman"/>
          <w:i/>
          <w:szCs w:val="24"/>
          <w:rtl/>
        </w:rPr>
        <w:t>)</w:t>
      </w:r>
      <w:r w:rsidR="009705B2">
        <w:rPr>
          <w:rFonts w:cs="Times New Roman"/>
          <w:i/>
          <w:szCs w:val="24"/>
        </w:rPr>
        <w:t xml:space="preserve"> </w:t>
      </w:r>
      <w:r w:rsidR="009705B2">
        <w:rPr>
          <w:rFonts w:cs="Times New Roman"/>
          <w:szCs w:val="24"/>
        </w:rPr>
        <w:t>şeklinde</w:t>
      </w:r>
      <w:r w:rsidR="002B51D4" w:rsidRPr="002B51D4">
        <w:rPr>
          <w:rStyle w:val="DipnotBavurusu"/>
          <w:rFonts w:cs="Times New Roman"/>
          <w:szCs w:val="24"/>
        </w:rPr>
        <w:footnoteReference w:id="204"/>
      </w:r>
      <w:r w:rsidR="002B51D4">
        <w:rPr>
          <w:rFonts w:cs="Times New Roman"/>
          <w:i/>
          <w:szCs w:val="24"/>
          <w:vertAlign w:val="superscript"/>
        </w:rPr>
        <w:t xml:space="preserve"> </w:t>
      </w:r>
      <w:r w:rsidR="009705B2">
        <w:rPr>
          <w:rFonts w:cs="Times New Roman"/>
          <w:szCs w:val="24"/>
        </w:rPr>
        <w:t xml:space="preserve"> yer verilmiştir. Meal yazarları bu âyete </w:t>
      </w:r>
      <w:r w:rsidR="009705B2">
        <w:rPr>
          <w:rFonts w:cs="Times New Roman"/>
          <w:i/>
          <w:szCs w:val="24"/>
        </w:rPr>
        <w:t>“</w:t>
      </w:r>
      <w:r w:rsidR="00304DA8" w:rsidRPr="00714CAB">
        <w:rPr>
          <w:rFonts w:cs="Times New Roman"/>
          <w:i/>
          <w:szCs w:val="24"/>
        </w:rPr>
        <w:t>Ey iman edenler! Düşmana karşı her türlü savunma tedbirinizi alınız. Onlara karşı ya küçük birlikler halinde hareket ediniz veya topyekûn seferber olunuz.”</w:t>
      </w:r>
      <w:r w:rsidR="002B51D4">
        <w:rPr>
          <w:rStyle w:val="DipnotBavurusu"/>
        </w:rPr>
        <w:footnoteReference w:id="205"/>
      </w:r>
      <w:r w:rsidR="002B51D4">
        <w:rPr>
          <w:rFonts w:cs="Times New Roman"/>
          <w:szCs w:val="24"/>
        </w:rPr>
        <w:t xml:space="preserve"> </w:t>
      </w:r>
      <w:r w:rsidR="00304DA8" w:rsidRPr="00714CAB">
        <w:rPr>
          <w:rFonts w:cs="Times New Roman"/>
          <w:i/>
          <w:szCs w:val="24"/>
          <w:vertAlign w:val="superscript"/>
        </w:rPr>
        <w:t xml:space="preserve"> </w:t>
      </w:r>
      <w:r w:rsidR="009705B2">
        <w:rPr>
          <w:rFonts w:cs="Times New Roman"/>
          <w:szCs w:val="24"/>
        </w:rPr>
        <w:t>mealini uygun görmüşlerdir.</w:t>
      </w:r>
      <w:r w:rsidR="009705B2">
        <w:t xml:space="preserve"> </w:t>
      </w:r>
    </w:p>
    <w:p w:rsidR="00304DA8" w:rsidRPr="00234C72" w:rsidRDefault="009705B2" w:rsidP="00234C72">
      <w:pPr>
        <w:spacing w:line="360" w:lineRule="auto"/>
        <w:ind w:firstLine="708"/>
        <w:jc w:val="both"/>
      </w:pPr>
      <w:r>
        <w:rPr>
          <w:rFonts w:cs="Times New Roman"/>
          <w:szCs w:val="24"/>
        </w:rPr>
        <w:lastRenderedPageBreak/>
        <w:t>Taberî bu âyeti,</w:t>
      </w:r>
      <w:r w:rsidR="00304DA8" w:rsidRPr="00714CAB">
        <w:rPr>
          <w:rFonts w:cs="Times New Roman"/>
          <w:szCs w:val="24"/>
        </w:rPr>
        <w:t xml:space="preserve"> </w:t>
      </w:r>
      <w:r w:rsidR="00E830CB">
        <w:rPr>
          <w:rFonts w:cs="Times New Roman"/>
          <w:szCs w:val="24"/>
        </w:rPr>
        <w:t>inananların</w:t>
      </w:r>
      <w:r w:rsidR="00304DA8" w:rsidRPr="00714CAB">
        <w:rPr>
          <w:rFonts w:cs="Times New Roman"/>
          <w:szCs w:val="24"/>
        </w:rPr>
        <w:t>, silahlanıp tedbir</w:t>
      </w:r>
      <w:r>
        <w:rPr>
          <w:rFonts w:cs="Times New Roman"/>
          <w:szCs w:val="24"/>
        </w:rPr>
        <w:t xml:space="preserve">li davranmaları ve </w:t>
      </w:r>
      <w:r w:rsidR="00E830CB">
        <w:rPr>
          <w:rFonts w:cs="Times New Roman"/>
          <w:szCs w:val="24"/>
        </w:rPr>
        <w:t>düşmana karşı</w:t>
      </w:r>
      <w:r>
        <w:rPr>
          <w:rFonts w:cs="Times New Roman"/>
          <w:szCs w:val="24"/>
        </w:rPr>
        <w:t xml:space="preserve"> ya b</w:t>
      </w:r>
      <w:r w:rsidR="00304DA8" w:rsidRPr="00714CAB">
        <w:rPr>
          <w:rFonts w:cs="Times New Roman"/>
          <w:szCs w:val="24"/>
        </w:rPr>
        <w:t>ölük</w:t>
      </w:r>
      <w:r w:rsidR="00E310BA" w:rsidRPr="00714CAB">
        <w:rPr>
          <w:rFonts w:cs="Times New Roman"/>
          <w:szCs w:val="24"/>
        </w:rPr>
        <w:t xml:space="preserve">ler halinde </w:t>
      </w:r>
      <w:r w:rsidR="00304DA8" w:rsidRPr="00714CAB">
        <w:rPr>
          <w:rFonts w:cs="Times New Roman"/>
          <w:szCs w:val="24"/>
        </w:rPr>
        <w:t>ya</w:t>
      </w:r>
      <w:r w:rsidR="00E310BA" w:rsidRPr="00714CAB">
        <w:rPr>
          <w:rFonts w:cs="Times New Roman"/>
          <w:szCs w:val="24"/>
        </w:rPr>
        <w:t xml:space="preserve"> da</w:t>
      </w:r>
      <w:r w:rsidR="00304DA8" w:rsidRPr="00714CAB">
        <w:rPr>
          <w:rFonts w:cs="Times New Roman"/>
          <w:szCs w:val="24"/>
        </w:rPr>
        <w:t xml:space="preserve"> toplu</w:t>
      </w:r>
      <w:r w:rsidR="00E310BA" w:rsidRPr="00714CAB">
        <w:rPr>
          <w:rFonts w:cs="Times New Roman"/>
          <w:szCs w:val="24"/>
        </w:rPr>
        <w:t>ca</w:t>
      </w:r>
      <w:r w:rsidR="00304DA8" w:rsidRPr="00714CAB">
        <w:rPr>
          <w:rFonts w:cs="Times New Roman"/>
          <w:szCs w:val="24"/>
        </w:rPr>
        <w:t xml:space="preserve"> </w:t>
      </w:r>
      <w:r w:rsidR="00E310BA" w:rsidRPr="00714CAB">
        <w:rPr>
          <w:rFonts w:cs="Times New Roman"/>
          <w:szCs w:val="24"/>
        </w:rPr>
        <w:t>cihad</w:t>
      </w:r>
      <w:r w:rsidR="00304DA8" w:rsidRPr="00714CAB">
        <w:rPr>
          <w:rFonts w:cs="Times New Roman"/>
          <w:szCs w:val="24"/>
        </w:rPr>
        <w:t>a çık</w:t>
      </w:r>
      <w:r w:rsidR="00E830CB">
        <w:rPr>
          <w:rFonts w:cs="Times New Roman"/>
          <w:szCs w:val="24"/>
        </w:rPr>
        <w:t>ılması</w:t>
      </w:r>
      <w:r>
        <w:rPr>
          <w:rFonts w:cs="Times New Roman"/>
          <w:szCs w:val="24"/>
        </w:rPr>
        <w:t xml:space="preserve"> gerektiği şeklinde yorumlamıştır</w:t>
      </w:r>
      <w:r w:rsidR="00304DA8" w:rsidRPr="00714CAB">
        <w:rPr>
          <w:rFonts w:cs="Times New Roman"/>
          <w:szCs w:val="24"/>
        </w:rPr>
        <w:t>.</w:t>
      </w:r>
      <w:r w:rsidR="00304DA8" w:rsidRPr="00714CAB">
        <w:rPr>
          <w:rFonts w:cs="Times New Roman"/>
          <w:szCs w:val="24"/>
          <w:vertAlign w:val="superscript"/>
        </w:rPr>
        <w:footnoteReference w:id="206"/>
      </w:r>
      <w:r w:rsidR="00234C72">
        <w:rPr>
          <w:rFonts w:cs="Times New Roman"/>
          <w:szCs w:val="24"/>
        </w:rPr>
        <w:t xml:space="preserve"> </w:t>
      </w:r>
      <w:r w:rsidR="00304DA8" w:rsidRPr="00714CAB">
        <w:rPr>
          <w:rFonts w:cs="Times New Roman"/>
          <w:szCs w:val="24"/>
        </w:rPr>
        <w:t>Zemahşerî</w:t>
      </w:r>
      <w:r w:rsidR="00E830CB">
        <w:rPr>
          <w:rFonts w:cs="Times New Roman"/>
          <w:szCs w:val="24"/>
        </w:rPr>
        <w:t xml:space="preserve"> bu âyet</w:t>
      </w:r>
      <w:r w:rsidR="00CC7E21">
        <w:rPr>
          <w:rFonts w:cs="Times New Roman"/>
          <w:szCs w:val="24"/>
        </w:rPr>
        <w:t>in yorumunda</w:t>
      </w:r>
      <w:r w:rsidR="00E830CB">
        <w:rPr>
          <w:rFonts w:cs="Times New Roman"/>
          <w:szCs w:val="24"/>
        </w:rPr>
        <w:t>, d</w:t>
      </w:r>
      <w:r w:rsidR="00304DA8" w:rsidRPr="00714CAB">
        <w:rPr>
          <w:rFonts w:cs="Times New Roman"/>
          <w:szCs w:val="24"/>
        </w:rPr>
        <w:t>üşma</w:t>
      </w:r>
      <w:r w:rsidR="00E830CB">
        <w:rPr>
          <w:rFonts w:cs="Times New Roman"/>
          <w:szCs w:val="24"/>
        </w:rPr>
        <w:t xml:space="preserve">n güruha karşı dikkatli davranılması ve onlara fırsat verilmemesi gerektiğine vurgu yapmıştır. </w:t>
      </w:r>
      <w:r w:rsidR="00304DA8" w:rsidRPr="00714CAB">
        <w:rPr>
          <w:rFonts w:cs="Times New Roman"/>
          <w:szCs w:val="24"/>
        </w:rPr>
        <w:t>Düşmanla cenk için yola çık</w:t>
      </w:r>
      <w:r w:rsidR="00E830CB">
        <w:rPr>
          <w:rFonts w:cs="Times New Roman"/>
          <w:szCs w:val="24"/>
        </w:rPr>
        <w:t>ıldığında y</w:t>
      </w:r>
      <w:r w:rsidR="00304DA8" w:rsidRPr="00714CAB">
        <w:rPr>
          <w:rFonts w:cs="Times New Roman"/>
          <w:szCs w:val="24"/>
        </w:rPr>
        <w:t xml:space="preserve">a bölük </w:t>
      </w:r>
      <w:r w:rsidR="007C693D" w:rsidRPr="00714CAB">
        <w:rPr>
          <w:rFonts w:cs="Times New Roman"/>
          <w:szCs w:val="24"/>
        </w:rPr>
        <w:t xml:space="preserve">olarak </w:t>
      </w:r>
      <w:r w:rsidR="00304DA8" w:rsidRPr="00714CAB">
        <w:rPr>
          <w:rFonts w:cs="Times New Roman"/>
          <w:szCs w:val="24"/>
        </w:rPr>
        <w:t>yani ayrı gruplar</w:t>
      </w:r>
      <w:r w:rsidR="007C693D" w:rsidRPr="00714CAB">
        <w:rPr>
          <w:rFonts w:cs="Times New Roman"/>
          <w:szCs w:val="24"/>
        </w:rPr>
        <w:t xml:space="preserve"> ya</w:t>
      </w:r>
      <w:r w:rsidR="00304DA8" w:rsidRPr="00714CAB">
        <w:rPr>
          <w:rFonts w:cs="Times New Roman"/>
          <w:szCs w:val="24"/>
        </w:rPr>
        <w:t xml:space="preserve"> seriyye üstüne seriyyeler </w:t>
      </w:r>
      <w:r w:rsidR="007C693D" w:rsidRPr="00714CAB">
        <w:rPr>
          <w:rFonts w:cs="Times New Roman"/>
          <w:szCs w:val="24"/>
        </w:rPr>
        <w:t xml:space="preserve">yani küçük gruplar </w:t>
      </w:r>
      <w:r w:rsidR="007A1E33" w:rsidRPr="00714CAB">
        <w:rPr>
          <w:rFonts w:cs="Times New Roman"/>
          <w:szCs w:val="24"/>
        </w:rPr>
        <w:t>y</w:t>
      </w:r>
      <w:r w:rsidR="00304DA8" w:rsidRPr="00714CAB">
        <w:rPr>
          <w:rFonts w:cs="Times New Roman"/>
          <w:szCs w:val="24"/>
        </w:rPr>
        <w:t>a da topluca yani te</w:t>
      </w:r>
      <w:r w:rsidR="00E830CB">
        <w:rPr>
          <w:rFonts w:cs="Times New Roman"/>
          <w:szCs w:val="24"/>
        </w:rPr>
        <w:t>k bir askeri birlik olarak çıkılması</w:t>
      </w:r>
      <w:r w:rsidR="00E830CB" w:rsidRPr="00E830CB">
        <w:rPr>
          <w:rFonts w:cs="Times New Roman"/>
          <w:szCs w:val="24"/>
        </w:rPr>
        <w:t xml:space="preserve"> </w:t>
      </w:r>
      <w:r w:rsidR="00E830CB">
        <w:rPr>
          <w:rFonts w:cs="Times New Roman"/>
          <w:szCs w:val="24"/>
        </w:rPr>
        <w:t>gerektiği şeklinde açıklamıştır</w:t>
      </w:r>
      <w:r w:rsidR="00E830CB" w:rsidRPr="00714CAB">
        <w:rPr>
          <w:rFonts w:cs="Times New Roman"/>
          <w:szCs w:val="24"/>
        </w:rPr>
        <w:t>.</w:t>
      </w:r>
      <w:r w:rsidR="00304DA8" w:rsidRPr="00714CAB">
        <w:rPr>
          <w:rFonts w:cs="Times New Roman"/>
          <w:szCs w:val="24"/>
          <w:vertAlign w:val="superscript"/>
        </w:rPr>
        <w:footnoteReference w:id="207"/>
      </w:r>
      <w:r w:rsidR="00304DA8" w:rsidRPr="00714CAB">
        <w:rPr>
          <w:rFonts w:cs="Times New Roman"/>
          <w:szCs w:val="24"/>
        </w:rPr>
        <w:t xml:space="preserve"> Yazır, </w:t>
      </w:r>
      <w:r w:rsidR="00E830CB">
        <w:rPr>
          <w:rFonts w:cs="Times New Roman"/>
          <w:szCs w:val="24"/>
        </w:rPr>
        <w:t xml:space="preserve"> bu âyette geçen “u</w:t>
      </w:r>
      <w:r w:rsidR="00304DA8" w:rsidRPr="00714CAB">
        <w:rPr>
          <w:rFonts w:cs="Times New Roman"/>
          <w:szCs w:val="24"/>
        </w:rPr>
        <w:t>yanık ve ihtiyatlı bulununuz</w:t>
      </w:r>
      <w:r w:rsidR="00E830CB">
        <w:rPr>
          <w:rFonts w:cs="Times New Roman"/>
          <w:szCs w:val="24"/>
        </w:rPr>
        <w:t>”</w:t>
      </w:r>
      <w:r w:rsidR="00304DA8" w:rsidRPr="00714CAB">
        <w:rPr>
          <w:rFonts w:cs="Times New Roman"/>
          <w:szCs w:val="24"/>
        </w:rPr>
        <w:t xml:space="preserve"> ifadesi</w:t>
      </w:r>
      <w:r w:rsidR="00E830CB">
        <w:rPr>
          <w:rFonts w:cs="Times New Roman"/>
          <w:szCs w:val="24"/>
        </w:rPr>
        <w:t>nin</w:t>
      </w:r>
      <w:r w:rsidR="00165BE1">
        <w:rPr>
          <w:rFonts w:cs="Times New Roman"/>
          <w:szCs w:val="24"/>
        </w:rPr>
        <w:t xml:space="preserve">, düşmandan korunmayı sağlayıcı </w:t>
      </w:r>
      <w:r w:rsidR="00304DA8" w:rsidRPr="00714CAB">
        <w:rPr>
          <w:rFonts w:cs="Times New Roman"/>
          <w:szCs w:val="24"/>
        </w:rPr>
        <w:t>maddi</w:t>
      </w:r>
      <w:r w:rsidR="00165BE1">
        <w:rPr>
          <w:rFonts w:cs="Times New Roman"/>
          <w:szCs w:val="24"/>
        </w:rPr>
        <w:t xml:space="preserve"> ve</w:t>
      </w:r>
      <w:r w:rsidR="00304DA8" w:rsidRPr="00714CAB">
        <w:rPr>
          <w:rFonts w:cs="Times New Roman"/>
          <w:szCs w:val="24"/>
        </w:rPr>
        <w:t xml:space="preserve"> manevi tedbirleri</w:t>
      </w:r>
      <w:r w:rsidR="00165BE1">
        <w:rPr>
          <w:rFonts w:cs="Times New Roman"/>
          <w:szCs w:val="24"/>
        </w:rPr>
        <w:t>n</w:t>
      </w:r>
      <w:r w:rsidR="00304DA8" w:rsidRPr="00714CAB">
        <w:rPr>
          <w:rFonts w:cs="Times New Roman"/>
          <w:szCs w:val="24"/>
        </w:rPr>
        <w:t xml:space="preserve"> alın</w:t>
      </w:r>
      <w:r w:rsidR="00165BE1">
        <w:rPr>
          <w:rFonts w:cs="Times New Roman"/>
          <w:szCs w:val="24"/>
        </w:rPr>
        <w:t>ması</w:t>
      </w:r>
      <w:r w:rsidR="00F3409D">
        <w:rPr>
          <w:rFonts w:cs="Times New Roman"/>
          <w:szCs w:val="24"/>
        </w:rPr>
        <w:t xml:space="preserve"> şeklinde ifade etmiştir. “S</w:t>
      </w:r>
      <w:r w:rsidR="00304DA8" w:rsidRPr="00714CAB">
        <w:rPr>
          <w:rFonts w:cs="Times New Roman"/>
          <w:szCs w:val="24"/>
        </w:rPr>
        <w:t>ilahlanarak ya sübe sübe</w:t>
      </w:r>
      <w:r w:rsidR="00F3409D">
        <w:rPr>
          <w:rFonts w:cs="Times New Roman"/>
          <w:szCs w:val="24"/>
        </w:rPr>
        <w:t>”</w:t>
      </w:r>
      <w:r w:rsidR="00304DA8" w:rsidRPr="00714CAB">
        <w:rPr>
          <w:rFonts w:cs="Times New Roman"/>
          <w:szCs w:val="24"/>
        </w:rPr>
        <w:t xml:space="preserve"> ifadesi</w:t>
      </w:r>
      <w:r w:rsidR="00F3409D">
        <w:rPr>
          <w:rFonts w:cs="Times New Roman"/>
          <w:szCs w:val="24"/>
        </w:rPr>
        <w:t>nin</w:t>
      </w:r>
      <w:r w:rsidR="00304DA8" w:rsidRPr="00714CAB">
        <w:rPr>
          <w:rFonts w:cs="Times New Roman"/>
          <w:szCs w:val="24"/>
        </w:rPr>
        <w:t xml:space="preserve"> ise, takım </w:t>
      </w:r>
      <w:r w:rsidR="00F3409D">
        <w:rPr>
          <w:rFonts w:cs="Times New Roman"/>
          <w:szCs w:val="24"/>
        </w:rPr>
        <w:t>veya</w:t>
      </w:r>
      <w:r w:rsidR="00304DA8" w:rsidRPr="00714CAB">
        <w:rPr>
          <w:rFonts w:cs="Times New Roman"/>
          <w:szCs w:val="24"/>
        </w:rPr>
        <w:t xml:space="preserve"> bölük </w:t>
      </w:r>
      <w:r w:rsidR="00F3409D">
        <w:rPr>
          <w:rFonts w:cs="Times New Roman"/>
          <w:szCs w:val="24"/>
        </w:rPr>
        <w:t>olarak</w:t>
      </w:r>
      <w:r w:rsidR="00304DA8" w:rsidRPr="00714CAB">
        <w:rPr>
          <w:rFonts w:cs="Times New Roman"/>
          <w:szCs w:val="24"/>
        </w:rPr>
        <w:t xml:space="preserve"> harekete geçiniz </w:t>
      </w:r>
      <w:r w:rsidR="00F3409D">
        <w:rPr>
          <w:rFonts w:cs="Times New Roman"/>
          <w:szCs w:val="24"/>
        </w:rPr>
        <w:t>anlamına geldiğini açıklamıştır</w:t>
      </w:r>
      <w:r w:rsidR="00304DA8" w:rsidRPr="00714CAB">
        <w:rPr>
          <w:rFonts w:cs="Times New Roman"/>
          <w:szCs w:val="24"/>
        </w:rPr>
        <w:t>.</w:t>
      </w:r>
      <w:r w:rsidR="00304DA8" w:rsidRPr="00714CAB">
        <w:rPr>
          <w:rFonts w:cs="Times New Roman"/>
          <w:szCs w:val="24"/>
          <w:vertAlign w:val="superscript"/>
        </w:rPr>
        <w:footnoteReference w:id="208"/>
      </w:r>
    </w:p>
    <w:p w:rsidR="00304DA8" w:rsidRDefault="00304DA8" w:rsidP="00F3409D">
      <w:pPr>
        <w:spacing w:after="0" w:line="360" w:lineRule="auto"/>
        <w:ind w:firstLine="708"/>
        <w:jc w:val="both"/>
        <w:rPr>
          <w:rFonts w:cs="Times New Roman"/>
          <w:bCs/>
          <w:szCs w:val="24"/>
        </w:rPr>
      </w:pPr>
      <w:r w:rsidRPr="00714CAB">
        <w:rPr>
          <w:rFonts w:cs="Times New Roman"/>
          <w:bCs/>
          <w:szCs w:val="24"/>
        </w:rPr>
        <w:t xml:space="preserve">Araştırmacılar </w:t>
      </w:r>
      <w:r w:rsidR="00F3409D">
        <w:rPr>
          <w:rFonts w:cs="Times New Roman"/>
          <w:bCs/>
          <w:szCs w:val="24"/>
        </w:rPr>
        <w:t xml:space="preserve">tarafından </w:t>
      </w:r>
      <w:r w:rsidRPr="00714CAB">
        <w:rPr>
          <w:rFonts w:cs="Times New Roman"/>
          <w:bCs/>
          <w:szCs w:val="24"/>
        </w:rPr>
        <w:t>bu âyette geçen sebat kelimesine, takım takım,</w:t>
      </w:r>
      <w:r w:rsidRPr="00714CAB">
        <w:rPr>
          <w:rFonts w:cs="Times New Roman"/>
          <w:bCs/>
          <w:szCs w:val="24"/>
          <w:vertAlign w:val="superscript"/>
        </w:rPr>
        <w:footnoteReference w:id="209"/>
      </w:r>
      <w:r w:rsidRPr="00714CAB">
        <w:rPr>
          <w:rFonts w:cs="Times New Roman"/>
          <w:bCs/>
          <w:szCs w:val="24"/>
        </w:rPr>
        <w:t xml:space="preserve"> küçük kıtalar,</w:t>
      </w:r>
      <w:r w:rsidRPr="00714CAB">
        <w:rPr>
          <w:rFonts w:cs="Times New Roman"/>
          <w:bCs/>
          <w:szCs w:val="24"/>
          <w:vertAlign w:val="superscript"/>
        </w:rPr>
        <w:footnoteReference w:id="210"/>
      </w:r>
      <w:r w:rsidRPr="00714CAB">
        <w:rPr>
          <w:rFonts w:cs="Times New Roman"/>
          <w:bCs/>
          <w:szCs w:val="24"/>
        </w:rPr>
        <w:t xml:space="preserve"> fırka fırka,</w:t>
      </w:r>
      <w:r w:rsidRPr="00714CAB">
        <w:rPr>
          <w:rFonts w:cs="Times New Roman"/>
          <w:bCs/>
          <w:szCs w:val="24"/>
          <w:vertAlign w:val="superscript"/>
        </w:rPr>
        <w:footnoteReference w:id="211"/>
      </w:r>
      <w:r w:rsidRPr="00714CAB">
        <w:rPr>
          <w:rFonts w:cs="Times New Roman"/>
          <w:bCs/>
          <w:szCs w:val="24"/>
        </w:rPr>
        <w:t xml:space="preserve"> küçük gruplar,</w:t>
      </w:r>
      <w:r w:rsidRPr="00714CAB">
        <w:rPr>
          <w:rFonts w:cs="Times New Roman"/>
          <w:bCs/>
          <w:szCs w:val="24"/>
          <w:vertAlign w:val="superscript"/>
        </w:rPr>
        <w:footnoteReference w:id="212"/>
      </w:r>
      <w:r w:rsidRPr="00714CAB">
        <w:rPr>
          <w:rFonts w:cs="Times New Roman"/>
          <w:bCs/>
          <w:szCs w:val="24"/>
        </w:rPr>
        <w:t xml:space="preserve"> küçük mangalar,</w:t>
      </w:r>
      <w:r w:rsidRPr="00714CAB">
        <w:rPr>
          <w:rFonts w:cs="Times New Roman"/>
          <w:bCs/>
          <w:szCs w:val="24"/>
          <w:vertAlign w:val="superscript"/>
        </w:rPr>
        <w:footnoteReference w:id="213"/>
      </w:r>
      <w:r w:rsidRPr="00714CAB">
        <w:rPr>
          <w:rFonts w:cs="Times New Roman"/>
          <w:bCs/>
          <w:szCs w:val="24"/>
        </w:rPr>
        <w:t xml:space="preserve"> küçük birlikler,</w:t>
      </w:r>
      <w:r w:rsidRPr="00714CAB">
        <w:rPr>
          <w:rFonts w:cs="Times New Roman"/>
          <w:bCs/>
          <w:szCs w:val="24"/>
          <w:vertAlign w:val="superscript"/>
        </w:rPr>
        <w:footnoteReference w:id="214"/>
      </w:r>
      <w:r w:rsidR="00CC7E21">
        <w:rPr>
          <w:rFonts w:cs="Times New Roman"/>
          <w:bCs/>
          <w:szCs w:val="24"/>
        </w:rPr>
        <w:t xml:space="preserve"> küçük müfrezeler</w:t>
      </w:r>
      <w:r w:rsidRPr="00714CAB">
        <w:rPr>
          <w:rFonts w:cs="Times New Roman"/>
          <w:bCs/>
          <w:szCs w:val="24"/>
          <w:vertAlign w:val="superscript"/>
        </w:rPr>
        <w:footnoteReference w:id="215"/>
      </w:r>
      <w:r w:rsidRPr="00714CAB">
        <w:rPr>
          <w:rFonts w:cs="Times New Roman"/>
          <w:bCs/>
          <w:szCs w:val="24"/>
        </w:rPr>
        <w:t xml:space="preserve"> </w:t>
      </w:r>
      <w:r w:rsidR="00CC7E21">
        <w:rPr>
          <w:rFonts w:cs="Times New Roman"/>
          <w:bCs/>
          <w:szCs w:val="24"/>
        </w:rPr>
        <w:t>ve bölük bölük</w:t>
      </w:r>
      <w:r w:rsidRPr="00714CAB">
        <w:rPr>
          <w:rFonts w:cs="Times New Roman"/>
          <w:bCs/>
          <w:szCs w:val="24"/>
          <w:vertAlign w:val="superscript"/>
        </w:rPr>
        <w:footnoteReference w:id="216"/>
      </w:r>
      <w:r w:rsidRPr="00714CAB">
        <w:rPr>
          <w:rFonts w:cs="Times New Roman"/>
          <w:bCs/>
          <w:szCs w:val="24"/>
        </w:rPr>
        <w:t xml:space="preserve"> gibi anlamlar ver</w:t>
      </w:r>
      <w:r w:rsidR="00F3409D">
        <w:rPr>
          <w:rFonts w:cs="Times New Roman"/>
          <w:bCs/>
          <w:szCs w:val="24"/>
        </w:rPr>
        <w:t xml:space="preserve">ilmiştir. </w:t>
      </w:r>
      <w:r w:rsidRPr="00714CAB">
        <w:rPr>
          <w:rFonts w:cs="Times New Roman"/>
          <w:bCs/>
          <w:szCs w:val="24"/>
        </w:rPr>
        <w:t>Bu çalışmalar son</w:t>
      </w:r>
      <w:r w:rsidR="00F3409D">
        <w:rPr>
          <w:rFonts w:cs="Times New Roman"/>
          <w:bCs/>
          <w:szCs w:val="24"/>
        </w:rPr>
        <w:t>ucunda sebat kelimesi bu âyette,</w:t>
      </w:r>
      <w:r w:rsidRPr="00714CAB">
        <w:rPr>
          <w:rFonts w:cs="Times New Roman"/>
          <w:bCs/>
          <w:szCs w:val="24"/>
        </w:rPr>
        <w:t xml:space="preserve"> bölük bölük, küçük kıta, fırka, küçük birlik, küçük grup, takım, küçük manga, küçük müfreze gibi </w:t>
      </w:r>
      <w:bookmarkStart w:id="149" w:name="_Toc29453603"/>
      <w:bookmarkStart w:id="150" w:name="_Toc29454225"/>
      <w:r w:rsidRPr="00714CAB">
        <w:rPr>
          <w:rFonts w:cs="Times New Roman"/>
          <w:bCs/>
          <w:szCs w:val="24"/>
        </w:rPr>
        <w:t>manalara geldiği görülm</w:t>
      </w:r>
      <w:r w:rsidR="00F3409D">
        <w:rPr>
          <w:rFonts w:cs="Times New Roman"/>
          <w:bCs/>
          <w:szCs w:val="24"/>
        </w:rPr>
        <w:t>üştür</w:t>
      </w:r>
      <w:r w:rsidRPr="00714CAB">
        <w:rPr>
          <w:rFonts w:cs="Times New Roman"/>
          <w:bCs/>
          <w:szCs w:val="24"/>
        </w:rPr>
        <w:t>.</w:t>
      </w:r>
    </w:p>
    <w:p w:rsidR="00AB4865" w:rsidRPr="00714CAB" w:rsidRDefault="00AB4865" w:rsidP="00445C8F">
      <w:pPr>
        <w:spacing w:after="0" w:line="360" w:lineRule="auto"/>
        <w:jc w:val="both"/>
        <w:rPr>
          <w:rFonts w:cs="Times New Roman"/>
          <w:bCs/>
          <w:szCs w:val="24"/>
        </w:rPr>
      </w:pPr>
    </w:p>
    <w:p w:rsidR="00304DA8" w:rsidRDefault="00251615" w:rsidP="00164917">
      <w:pPr>
        <w:pStyle w:val="Balk3"/>
      </w:pPr>
      <w:bookmarkStart w:id="151" w:name="_Toc63954777"/>
      <w:r w:rsidRPr="00714CAB">
        <w:t>1.3</w:t>
      </w:r>
      <w:r w:rsidR="00304DA8" w:rsidRPr="00714CAB">
        <w:t>.10. Değiştirmemek</w:t>
      </w:r>
      <w:bookmarkEnd w:id="149"/>
      <w:bookmarkEnd w:id="150"/>
      <w:bookmarkEnd w:id="151"/>
    </w:p>
    <w:p w:rsidR="00304DA8" w:rsidRPr="00774CBF" w:rsidRDefault="00DC0395" w:rsidP="00774CBF">
      <w:pPr>
        <w:spacing w:line="360" w:lineRule="auto"/>
        <w:jc w:val="both"/>
      </w:pPr>
      <w:r>
        <w:tab/>
        <w:t xml:space="preserve">S-b-t kökünden gelen sebat kelimesinin Kur’ân’da geçen diğer bir manası da değiştirmemek ve sabit bırakmak olduğu tespit edilmiştir. </w:t>
      </w:r>
      <w:r w:rsidR="00304DA8" w:rsidRPr="00714CAB">
        <w:rPr>
          <w:rFonts w:cs="Times New Roman"/>
          <w:iCs/>
          <w:szCs w:val="24"/>
        </w:rPr>
        <w:t xml:space="preserve">Yüce Allah sonsuz güç, kuvvet ve kudrete sahiptir. Mülkün maliki ve kâinatın melikidir. Bu sonsuz güç ve kudretiyle istediği şeyi sabit bırakıp değiştirmeyeceği gibi dilediğini de değiştirip kaldırabilir. </w:t>
      </w:r>
      <w:r w:rsidR="00CC7E21">
        <w:rPr>
          <w:rFonts w:cs="Times New Roman"/>
          <w:iCs/>
          <w:szCs w:val="24"/>
        </w:rPr>
        <w:t>Bu manaya geldiği âyet</w:t>
      </w:r>
      <w:r>
        <w:rPr>
          <w:rFonts w:cs="Times New Roman"/>
          <w:iCs/>
          <w:szCs w:val="24"/>
        </w:rPr>
        <w:t xml:space="preserve">e </w:t>
      </w:r>
      <w:r w:rsidR="00CC7E21">
        <w:t>Kur’ân’da</w:t>
      </w:r>
      <w:r w:rsidR="00CC7E21">
        <w:rPr>
          <w:rFonts w:cs="Times New Roman"/>
          <w:iCs/>
          <w:szCs w:val="24"/>
        </w:rPr>
        <w:t xml:space="preserve"> </w:t>
      </w:r>
      <w:r>
        <w:rPr>
          <w:rFonts w:cs="Times New Roman"/>
          <w:iCs/>
          <w:szCs w:val="24"/>
        </w:rPr>
        <w:t>metin olarak</w:t>
      </w:r>
      <w:r w:rsidRPr="00714CAB">
        <w:rPr>
          <w:rFonts w:cs="Times New Roman"/>
          <w:iCs/>
          <w:szCs w:val="24"/>
        </w:rPr>
        <w:t xml:space="preserve"> </w:t>
      </w:r>
      <w:r w:rsidR="002379D7">
        <w:rPr>
          <w:rFonts w:cs="Times New Roman"/>
          <w:i/>
          <w:szCs w:val="24"/>
          <w:rtl/>
        </w:rPr>
        <w:t>(</w:t>
      </w:r>
      <w:r w:rsidR="002379D7" w:rsidRPr="00714CAB">
        <w:rPr>
          <w:rFonts w:cs="Times New Roman"/>
          <w:i/>
          <w:szCs w:val="24"/>
          <w:rtl/>
        </w:rPr>
        <w:t xml:space="preserve">يَمْحُوا </w:t>
      </w:r>
      <w:r w:rsidR="00445C8F" w:rsidRPr="00714CAB">
        <w:rPr>
          <w:rFonts w:cs="Times New Roman"/>
          <w:i/>
          <w:szCs w:val="24"/>
          <w:rtl/>
        </w:rPr>
        <w:t>اللّٰهُ مَا يَشَٓاءُ وَيُثْبِتُۚ وَعِنْدَهُٓ اُمُّ الْكِتَابِ</w:t>
      </w:r>
      <w:r w:rsidR="002379D7">
        <w:rPr>
          <w:rFonts w:cs="Times New Roman"/>
          <w:i/>
          <w:szCs w:val="24"/>
          <w:rtl/>
        </w:rPr>
        <w:t>)</w:t>
      </w:r>
      <w:r>
        <w:rPr>
          <w:rFonts w:cs="Times New Roman"/>
          <w:i/>
          <w:szCs w:val="24"/>
        </w:rPr>
        <w:t xml:space="preserve"> </w:t>
      </w:r>
      <w:r>
        <w:rPr>
          <w:rFonts w:cs="Times New Roman"/>
          <w:szCs w:val="24"/>
        </w:rPr>
        <w:t>şeklinde</w:t>
      </w:r>
      <w:r w:rsidR="00636C29" w:rsidRPr="00714CAB">
        <w:rPr>
          <w:rStyle w:val="DipnotBavurusu"/>
          <w:rFonts w:cs="Times New Roman"/>
          <w:szCs w:val="24"/>
        </w:rPr>
        <w:footnoteReference w:id="217"/>
      </w:r>
      <w:r>
        <w:rPr>
          <w:rFonts w:cs="Times New Roman"/>
          <w:szCs w:val="24"/>
        </w:rPr>
        <w:t xml:space="preserve"> yer verilmiştir. Meal yazarları bu âyete </w:t>
      </w:r>
      <w:r>
        <w:rPr>
          <w:rFonts w:cs="Times New Roman"/>
          <w:i/>
          <w:szCs w:val="24"/>
        </w:rPr>
        <w:t>“</w:t>
      </w:r>
      <w:r w:rsidR="00304DA8" w:rsidRPr="00714CAB">
        <w:rPr>
          <w:rFonts w:cs="Times New Roman"/>
          <w:i/>
          <w:szCs w:val="24"/>
        </w:rPr>
        <w:t xml:space="preserve">Allah </w:t>
      </w:r>
      <w:r w:rsidR="00ED7CA8" w:rsidRPr="00714CAB">
        <w:rPr>
          <w:rFonts w:cs="Times New Roman"/>
          <w:i/>
          <w:szCs w:val="24"/>
        </w:rPr>
        <w:t xml:space="preserve">istediğini değiştirip </w:t>
      </w:r>
      <w:r w:rsidR="00304DA8" w:rsidRPr="00714CAB">
        <w:rPr>
          <w:rFonts w:cs="Times New Roman"/>
          <w:i/>
          <w:szCs w:val="24"/>
        </w:rPr>
        <w:lastRenderedPageBreak/>
        <w:t xml:space="preserve">siler, </w:t>
      </w:r>
      <w:r w:rsidR="00ED7CA8" w:rsidRPr="00714CAB">
        <w:rPr>
          <w:rFonts w:cs="Times New Roman"/>
          <w:i/>
          <w:szCs w:val="24"/>
        </w:rPr>
        <w:t>istediğini</w:t>
      </w:r>
      <w:r w:rsidR="00304DA8" w:rsidRPr="00714CAB">
        <w:rPr>
          <w:rFonts w:cs="Times New Roman"/>
          <w:i/>
          <w:szCs w:val="24"/>
        </w:rPr>
        <w:t xml:space="preserve"> de yerinde sabit </w:t>
      </w:r>
      <w:r w:rsidR="00ED7CA8" w:rsidRPr="00714CAB">
        <w:rPr>
          <w:rFonts w:cs="Times New Roman"/>
          <w:i/>
          <w:szCs w:val="24"/>
        </w:rPr>
        <w:t>kılar</w:t>
      </w:r>
      <w:r w:rsidR="00304DA8" w:rsidRPr="00714CAB">
        <w:rPr>
          <w:rFonts w:cs="Times New Roman"/>
          <w:i/>
          <w:szCs w:val="24"/>
        </w:rPr>
        <w:t>; kitap</w:t>
      </w:r>
      <w:r w:rsidR="00ED7CA8" w:rsidRPr="00714CAB">
        <w:rPr>
          <w:rFonts w:cs="Times New Roman"/>
          <w:i/>
          <w:szCs w:val="24"/>
        </w:rPr>
        <w:t>ların anası</w:t>
      </w:r>
      <w:r w:rsidR="00304DA8" w:rsidRPr="00714CAB">
        <w:rPr>
          <w:rFonts w:cs="Times New Roman"/>
          <w:i/>
          <w:szCs w:val="24"/>
        </w:rPr>
        <w:t xml:space="preserve"> onun </w:t>
      </w:r>
      <w:r w:rsidR="00ED7CA8" w:rsidRPr="00714CAB">
        <w:rPr>
          <w:rFonts w:cs="Times New Roman"/>
          <w:i/>
          <w:szCs w:val="24"/>
        </w:rPr>
        <w:t>indindedir</w:t>
      </w:r>
      <w:r w:rsidR="00304DA8" w:rsidRPr="00714CAB">
        <w:rPr>
          <w:rFonts w:cs="Times New Roman"/>
          <w:i/>
          <w:szCs w:val="24"/>
        </w:rPr>
        <w:t>.”</w:t>
      </w:r>
      <w:r w:rsidR="00636C29">
        <w:rPr>
          <w:rStyle w:val="DipnotBavurusu"/>
          <w:rFonts w:cs="Times New Roman"/>
          <w:i/>
          <w:szCs w:val="24"/>
        </w:rPr>
        <w:footnoteReference w:id="218"/>
      </w:r>
      <w:r>
        <w:rPr>
          <w:rFonts w:cs="Times New Roman"/>
          <w:szCs w:val="24"/>
        </w:rPr>
        <w:t xml:space="preserve"> mealini vermişlerdir.</w:t>
      </w:r>
      <w:r w:rsidR="00774CBF">
        <w:t xml:space="preserve"> </w:t>
      </w:r>
      <w:r w:rsidR="00304DA8" w:rsidRPr="00714CAB">
        <w:rPr>
          <w:rFonts w:cs="Times New Roman"/>
          <w:szCs w:val="24"/>
        </w:rPr>
        <w:t>Kurtubî</w:t>
      </w:r>
      <w:r>
        <w:rPr>
          <w:rFonts w:cs="Times New Roman"/>
          <w:szCs w:val="24"/>
        </w:rPr>
        <w:t xml:space="preserve"> âyette yer alan “</w:t>
      </w:r>
      <w:r w:rsidR="00304DA8" w:rsidRPr="00714CAB">
        <w:rPr>
          <w:rFonts w:cs="Times New Roman"/>
          <w:szCs w:val="24"/>
        </w:rPr>
        <w:t>Allah</w:t>
      </w:r>
      <w:r w:rsidR="0060382B" w:rsidRPr="00714CAB">
        <w:rPr>
          <w:rFonts w:cs="Times New Roman"/>
          <w:szCs w:val="24"/>
        </w:rPr>
        <w:t>’ın</w:t>
      </w:r>
      <w:r w:rsidR="00304DA8" w:rsidRPr="00714CAB">
        <w:rPr>
          <w:rFonts w:cs="Times New Roman"/>
          <w:szCs w:val="24"/>
        </w:rPr>
        <w:t xml:space="preserve"> </w:t>
      </w:r>
      <w:r w:rsidR="0060382B" w:rsidRPr="00714CAB">
        <w:rPr>
          <w:rFonts w:cs="Times New Roman"/>
          <w:szCs w:val="24"/>
        </w:rPr>
        <w:t>istedi</w:t>
      </w:r>
      <w:r w:rsidR="00304DA8" w:rsidRPr="00714CAB">
        <w:rPr>
          <w:rFonts w:cs="Times New Roman"/>
          <w:szCs w:val="24"/>
        </w:rPr>
        <w:t>ğini sil</w:t>
      </w:r>
      <w:r w:rsidR="0060382B" w:rsidRPr="00714CAB">
        <w:rPr>
          <w:rFonts w:cs="Times New Roman"/>
          <w:szCs w:val="24"/>
        </w:rPr>
        <w:t>mesi</w:t>
      </w:r>
      <w:r w:rsidR="00304DA8" w:rsidRPr="00714CAB">
        <w:rPr>
          <w:rFonts w:cs="Times New Roman"/>
          <w:szCs w:val="24"/>
        </w:rPr>
        <w:t xml:space="preserve"> ve</w:t>
      </w:r>
      <w:r w:rsidR="0060382B" w:rsidRPr="00714CAB">
        <w:rPr>
          <w:rFonts w:cs="Times New Roman"/>
          <w:szCs w:val="24"/>
        </w:rPr>
        <w:t>ya</w:t>
      </w:r>
      <w:r w:rsidR="00304DA8" w:rsidRPr="00714CAB">
        <w:rPr>
          <w:rFonts w:cs="Times New Roman"/>
          <w:szCs w:val="24"/>
        </w:rPr>
        <w:t xml:space="preserve"> sabit</w:t>
      </w:r>
      <w:r w:rsidR="0060382B" w:rsidRPr="00714CAB">
        <w:rPr>
          <w:rFonts w:cs="Times New Roman"/>
          <w:szCs w:val="24"/>
        </w:rPr>
        <w:t>lemesi</w:t>
      </w:r>
      <w:r>
        <w:rPr>
          <w:rFonts w:cs="Times New Roman"/>
          <w:szCs w:val="24"/>
        </w:rPr>
        <w:t>” ifadesinin</w:t>
      </w:r>
      <w:r w:rsidR="00304DA8" w:rsidRPr="00714CAB">
        <w:rPr>
          <w:rFonts w:cs="Times New Roman"/>
          <w:szCs w:val="24"/>
        </w:rPr>
        <w:t>, yüce Allah</w:t>
      </w:r>
      <w:r w:rsidR="0060382B" w:rsidRPr="00714CAB">
        <w:rPr>
          <w:rFonts w:cs="Times New Roman"/>
          <w:szCs w:val="24"/>
        </w:rPr>
        <w:t>’ın</w:t>
      </w:r>
      <w:r w:rsidR="00304DA8" w:rsidRPr="00714CAB">
        <w:rPr>
          <w:rFonts w:cs="Times New Roman"/>
          <w:szCs w:val="24"/>
        </w:rPr>
        <w:t>, yazı</w:t>
      </w:r>
      <w:r w:rsidR="00774CBF">
        <w:rPr>
          <w:rFonts w:cs="Times New Roman"/>
          <w:szCs w:val="24"/>
        </w:rPr>
        <w:t>yla kayıt altın</w:t>
      </w:r>
      <w:r w:rsidR="0060382B" w:rsidRPr="00714CAB">
        <w:rPr>
          <w:rFonts w:cs="Times New Roman"/>
          <w:szCs w:val="24"/>
        </w:rPr>
        <w:t>a</w:t>
      </w:r>
      <w:r w:rsidR="00304DA8" w:rsidRPr="00714CAB">
        <w:rPr>
          <w:rFonts w:cs="Times New Roman"/>
          <w:szCs w:val="24"/>
        </w:rPr>
        <w:t xml:space="preserve"> </w:t>
      </w:r>
      <w:r w:rsidR="00774CBF">
        <w:rPr>
          <w:rFonts w:cs="Times New Roman"/>
          <w:szCs w:val="24"/>
        </w:rPr>
        <w:t>aldığı</w:t>
      </w:r>
      <w:r w:rsidR="00304DA8" w:rsidRPr="00714CAB">
        <w:rPr>
          <w:rFonts w:cs="Times New Roman"/>
          <w:szCs w:val="24"/>
        </w:rPr>
        <w:t xml:space="preserve"> şey</w:t>
      </w:r>
      <w:r w:rsidR="00774CBF">
        <w:rPr>
          <w:rFonts w:cs="Times New Roman"/>
          <w:szCs w:val="24"/>
        </w:rPr>
        <w:t>ler</w:t>
      </w:r>
      <w:r w:rsidR="00304DA8" w:rsidRPr="00714CAB">
        <w:rPr>
          <w:rFonts w:cs="Times New Roman"/>
          <w:szCs w:val="24"/>
        </w:rPr>
        <w:t>den ilgili olanın başına getirmek istediğini o kitaptan silip gerçekleştir</w:t>
      </w:r>
      <w:r w:rsidR="0060382B" w:rsidRPr="00714CAB">
        <w:rPr>
          <w:rFonts w:cs="Times New Roman"/>
          <w:szCs w:val="24"/>
        </w:rPr>
        <w:t>mesi</w:t>
      </w:r>
      <w:r>
        <w:rPr>
          <w:rFonts w:cs="Times New Roman"/>
          <w:szCs w:val="24"/>
        </w:rPr>
        <w:t xml:space="preserve"> </w:t>
      </w:r>
      <w:r w:rsidR="00774CBF">
        <w:rPr>
          <w:rFonts w:cs="Times New Roman"/>
          <w:szCs w:val="24"/>
        </w:rPr>
        <w:t>olarak açıklamıştır.</w:t>
      </w:r>
      <w:r>
        <w:rPr>
          <w:rFonts w:cs="Times New Roman"/>
          <w:szCs w:val="24"/>
        </w:rPr>
        <w:t xml:space="preserve"> “İ</w:t>
      </w:r>
      <w:r w:rsidR="00304DA8" w:rsidRPr="00714CAB">
        <w:rPr>
          <w:rFonts w:cs="Times New Roman"/>
          <w:szCs w:val="24"/>
        </w:rPr>
        <w:t>stediğini bırakır</w:t>
      </w:r>
      <w:r>
        <w:rPr>
          <w:rFonts w:cs="Times New Roman"/>
          <w:szCs w:val="24"/>
        </w:rPr>
        <w:t>”</w:t>
      </w:r>
      <w:r w:rsidR="00304DA8" w:rsidRPr="00714CAB">
        <w:rPr>
          <w:rFonts w:cs="Times New Roman"/>
          <w:szCs w:val="24"/>
        </w:rPr>
        <w:t xml:space="preserve"> ifadesi</w:t>
      </w:r>
      <w:r w:rsidR="00774CBF">
        <w:rPr>
          <w:rFonts w:cs="Times New Roman"/>
          <w:szCs w:val="24"/>
        </w:rPr>
        <w:t>nin</w:t>
      </w:r>
      <w:r w:rsidR="00304DA8" w:rsidRPr="00714CAB">
        <w:rPr>
          <w:rFonts w:cs="Times New Roman"/>
          <w:szCs w:val="24"/>
        </w:rPr>
        <w:t xml:space="preserve"> ise, </w:t>
      </w:r>
      <w:r w:rsidR="00774CBF">
        <w:rPr>
          <w:rFonts w:cs="Times New Roman"/>
          <w:szCs w:val="24"/>
        </w:rPr>
        <w:t xml:space="preserve">Allah’ın </w:t>
      </w:r>
      <w:r w:rsidR="00304DA8" w:rsidRPr="00714CAB">
        <w:rPr>
          <w:rFonts w:cs="Times New Roman"/>
          <w:szCs w:val="24"/>
        </w:rPr>
        <w:t xml:space="preserve">zamanı </w:t>
      </w:r>
      <w:r w:rsidR="00AB0754" w:rsidRPr="00714CAB">
        <w:rPr>
          <w:rFonts w:cs="Times New Roman"/>
          <w:szCs w:val="24"/>
        </w:rPr>
        <w:t>doluncaya</w:t>
      </w:r>
      <w:r w:rsidR="00304DA8" w:rsidRPr="00714CAB">
        <w:rPr>
          <w:rFonts w:cs="Times New Roman"/>
          <w:szCs w:val="24"/>
        </w:rPr>
        <w:t xml:space="preserve"> kadar </w:t>
      </w:r>
      <w:r w:rsidR="00774CBF">
        <w:rPr>
          <w:rFonts w:cs="Times New Roman"/>
          <w:szCs w:val="24"/>
        </w:rPr>
        <w:t xml:space="preserve">o şeyi </w:t>
      </w:r>
      <w:r w:rsidR="00304DA8" w:rsidRPr="00714CAB">
        <w:rPr>
          <w:rFonts w:cs="Times New Roman"/>
          <w:szCs w:val="24"/>
        </w:rPr>
        <w:t>tehir e</w:t>
      </w:r>
      <w:r w:rsidR="00774CBF">
        <w:rPr>
          <w:rFonts w:cs="Times New Roman"/>
          <w:szCs w:val="24"/>
        </w:rPr>
        <w:t>tmesi demek olduğunu ifade etmiştir</w:t>
      </w:r>
      <w:r w:rsidR="00304DA8" w:rsidRPr="00714CAB">
        <w:rPr>
          <w:rFonts w:cs="Times New Roman"/>
          <w:szCs w:val="24"/>
        </w:rPr>
        <w:t>.</w:t>
      </w:r>
      <w:r w:rsidR="00304DA8" w:rsidRPr="00714CAB">
        <w:rPr>
          <w:rFonts w:cs="Times New Roman"/>
          <w:szCs w:val="24"/>
          <w:vertAlign w:val="superscript"/>
        </w:rPr>
        <w:footnoteReference w:id="219"/>
      </w:r>
    </w:p>
    <w:p w:rsidR="00304DA8" w:rsidRPr="00714CAB" w:rsidRDefault="00304DA8" w:rsidP="00714CAB">
      <w:pPr>
        <w:spacing w:after="0" w:line="360" w:lineRule="auto"/>
        <w:ind w:firstLine="708"/>
        <w:jc w:val="both"/>
        <w:rPr>
          <w:rFonts w:cs="Times New Roman"/>
          <w:szCs w:val="24"/>
        </w:rPr>
      </w:pPr>
      <w:r w:rsidRPr="00714CAB">
        <w:rPr>
          <w:rFonts w:cs="Times New Roman"/>
          <w:szCs w:val="24"/>
        </w:rPr>
        <w:t>Nesefî bu âyet</w:t>
      </w:r>
      <w:r w:rsidR="00774CBF">
        <w:rPr>
          <w:rFonts w:cs="Times New Roman"/>
          <w:szCs w:val="24"/>
        </w:rPr>
        <w:t xml:space="preserve">i, </w:t>
      </w:r>
      <w:r w:rsidRPr="00714CAB">
        <w:rPr>
          <w:rFonts w:cs="Times New Roman"/>
          <w:szCs w:val="24"/>
        </w:rPr>
        <w:t>Allah silinmesini yani nesh edilmesini irade ettiği şeyi silip kaldır</w:t>
      </w:r>
      <w:r w:rsidR="00774CBF">
        <w:rPr>
          <w:rFonts w:cs="Times New Roman"/>
          <w:szCs w:val="24"/>
        </w:rPr>
        <w:t>ması</w:t>
      </w:r>
      <w:r w:rsidRPr="00714CAB">
        <w:rPr>
          <w:rFonts w:cs="Times New Roman"/>
          <w:szCs w:val="24"/>
        </w:rPr>
        <w:t xml:space="preserve"> ve onun yerine takdir buyurduğu şeyi de sabit bırak</w:t>
      </w:r>
      <w:r w:rsidR="00774CBF">
        <w:rPr>
          <w:rFonts w:cs="Times New Roman"/>
          <w:szCs w:val="24"/>
        </w:rPr>
        <w:t>ması anlamında tefsir etmiştir</w:t>
      </w:r>
      <w:r w:rsidRPr="00714CAB">
        <w:rPr>
          <w:rFonts w:cs="Times New Roman"/>
          <w:szCs w:val="24"/>
        </w:rPr>
        <w:t>. Yani hükmü kaldırmaz yürürlükte tutar ve onu neshetmez</w:t>
      </w:r>
      <w:r w:rsidR="00774CBF">
        <w:rPr>
          <w:rFonts w:cs="Times New Roman"/>
          <w:szCs w:val="24"/>
        </w:rPr>
        <w:t xml:space="preserve"> şeklinde</w:t>
      </w:r>
      <w:r w:rsidR="00A934E2">
        <w:rPr>
          <w:rFonts w:cs="Times New Roman"/>
          <w:szCs w:val="24"/>
        </w:rPr>
        <w:t xml:space="preserve"> olduğunu</w:t>
      </w:r>
      <w:r w:rsidR="00774CBF">
        <w:rPr>
          <w:rFonts w:cs="Times New Roman"/>
          <w:szCs w:val="24"/>
        </w:rPr>
        <w:t xml:space="preserve"> ifade etmiştir</w:t>
      </w:r>
      <w:r w:rsidRPr="00714CAB">
        <w:rPr>
          <w:rFonts w:cs="Times New Roman"/>
          <w:szCs w:val="24"/>
        </w:rPr>
        <w:t>. Ya da yazıcı meleklerinin kayıt altına aldıklarını kaldır</w:t>
      </w:r>
      <w:r w:rsidR="00774CBF">
        <w:rPr>
          <w:rFonts w:cs="Times New Roman"/>
          <w:szCs w:val="24"/>
        </w:rPr>
        <w:t>ması</w:t>
      </w:r>
      <w:r w:rsidRPr="00714CAB">
        <w:rPr>
          <w:rFonts w:cs="Times New Roman"/>
          <w:szCs w:val="24"/>
        </w:rPr>
        <w:t xml:space="preserve"> veya kaldırmayarak sabit bırak</w:t>
      </w:r>
      <w:r w:rsidR="00774CBF">
        <w:rPr>
          <w:rFonts w:cs="Times New Roman"/>
          <w:szCs w:val="24"/>
        </w:rPr>
        <w:t>ması anlamına da gelebileceğini eklemiştir</w:t>
      </w:r>
      <w:r w:rsidRPr="00714CAB">
        <w:rPr>
          <w:rFonts w:cs="Times New Roman"/>
          <w:szCs w:val="24"/>
        </w:rPr>
        <w:t xml:space="preserve">. </w:t>
      </w:r>
      <w:r w:rsidR="00774CBF">
        <w:rPr>
          <w:rFonts w:cs="Times New Roman"/>
          <w:szCs w:val="24"/>
        </w:rPr>
        <w:t xml:space="preserve">Yine müfessir bu âyetin, </w:t>
      </w:r>
      <w:r w:rsidR="00A934E2">
        <w:rPr>
          <w:rFonts w:cs="Times New Roman"/>
          <w:szCs w:val="24"/>
        </w:rPr>
        <w:t>tövbekâr kul</w:t>
      </w:r>
      <w:r w:rsidRPr="00714CAB">
        <w:rPr>
          <w:rFonts w:cs="Times New Roman"/>
          <w:szCs w:val="24"/>
        </w:rPr>
        <w:t>ların küfürlerini silip yok e</w:t>
      </w:r>
      <w:r w:rsidR="00774CBF">
        <w:rPr>
          <w:rFonts w:cs="Times New Roman"/>
          <w:szCs w:val="24"/>
        </w:rPr>
        <w:t>tmesi</w:t>
      </w:r>
      <w:r w:rsidRPr="00714CAB">
        <w:rPr>
          <w:rFonts w:cs="Times New Roman"/>
          <w:szCs w:val="24"/>
        </w:rPr>
        <w:t xml:space="preserve"> ve imanlarını onun yerin</w:t>
      </w:r>
      <w:r w:rsidR="00774CBF">
        <w:rPr>
          <w:rFonts w:cs="Times New Roman"/>
          <w:szCs w:val="24"/>
        </w:rPr>
        <w:t>e koyarak sabit bırakması y</w:t>
      </w:r>
      <w:r w:rsidR="00A934E2">
        <w:rPr>
          <w:rFonts w:cs="Times New Roman"/>
          <w:szCs w:val="24"/>
        </w:rPr>
        <w:t>a da eceli gelmiş olanı öldürmesi veya</w:t>
      </w:r>
      <w:r w:rsidRPr="00714CAB">
        <w:rPr>
          <w:rFonts w:cs="Times New Roman"/>
          <w:szCs w:val="24"/>
        </w:rPr>
        <w:t xml:space="preserve"> eceli gelmemiş ola</w:t>
      </w:r>
      <w:r w:rsidR="00A934E2">
        <w:rPr>
          <w:rFonts w:cs="Times New Roman"/>
          <w:szCs w:val="24"/>
        </w:rPr>
        <w:t>nı gelinceye kadar sabit bırakması olarak da yorumlamıştır</w:t>
      </w:r>
      <w:r w:rsidRPr="00714CAB">
        <w:rPr>
          <w:rFonts w:cs="Times New Roman"/>
          <w:szCs w:val="24"/>
        </w:rPr>
        <w:t>.</w:t>
      </w:r>
      <w:r w:rsidRPr="00714CAB">
        <w:rPr>
          <w:rFonts w:cs="Times New Roman"/>
          <w:szCs w:val="24"/>
          <w:vertAlign w:val="superscript"/>
        </w:rPr>
        <w:footnoteReference w:id="220"/>
      </w:r>
    </w:p>
    <w:p w:rsidR="00304DA8" w:rsidRPr="00714CAB" w:rsidRDefault="00A934E2" w:rsidP="00714CAB">
      <w:pPr>
        <w:spacing w:after="0" w:line="360" w:lineRule="auto"/>
        <w:ind w:firstLine="708"/>
        <w:jc w:val="both"/>
        <w:rPr>
          <w:rFonts w:cs="Times New Roman"/>
          <w:szCs w:val="24"/>
        </w:rPr>
      </w:pPr>
      <w:r>
        <w:rPr>
          <w:rFonts w:cs="Times New Roman"/>
          <w:szCs w:val="24"/>
        </w:rPr>
        <w:t>Bursevî bu âyeti, i</w:t>
      </w:r>
      <w:r w:rsidR="00A17BC8" w:rsidRPr="00714CAB">
        <w:rPr>
          <w:rFonts w:cs="Times New Roman"/>
          <w:szCs w:val="24"/>
        </w:rPr>
        <w:t xml:space="preserve">şledikleri kötü amelden dolayı pişman olup tövbekâr olanların </w:t>
      </w:r>
      <w:r w:rsidR="00304DA8" w:rsidRPr="00714CAB">
        <w:rPr>
          <w:rFonts w:cs="Times New Roman"/>
          <w:szCs w:val="24"/>
        </w:rPr>
        <w:t xml:space="preserve">Allah </w:t>
      </w:r>
      <w:r w:rsidR="00DC24B0">
        <w:rPr>
          <w:rFonts w:cs="Times New Roman"/>
          <w:szCs w:val="24"/>
        </w:rPr>
        <w:t xml:space="preserve">tarafından </w:t>
      </w:r>
      <w:r w:rsidR="00A17BC8" w:rsidRPr="00714CAB">
        <w:rPr>
          <w:rFonts w:cs="Times New Roman"/>
          <w:szCs w:val="24"/>
        </w:rPr>
        <w:t>cürümlerini</w:t>
      </w:r>
      <w:r w:rsidR="00DC24B0">
        <w:rPr>
          <w:rFonts w:cs="Times New Roman"/>
          <w:szCs w:val="24"/>
        </w:rPr>
        <w:t>n</w:t>
      </w:r>
      <w:r w:rsidR="00304DA8" w:rsidRPr="00714CAB">
        <w:rPr>
          <w:rFonts w:cs="Times New Roman"/>
          <w:szCs w:val="24"/>
        </w:rPr>
        <w:t xml:space="preserve"> sil</w:t>
      </w:r>
      <w:r w:rsidR="00DC24B0">
        <w:rPr>
          <w:rFonts w:cs="Times New Roman"/>
          <w:szCs w:val="24"/>
        </w:rPr>
        <w:t>in</w:t>
      </w:r>
      <w:r>
        <w:rPr>
          <w:rFonts w:cs="Times New Roman"/>
          <w:szCs w:val="24"/>
        </w:rPr>
        <w:t>mesi</w:t>
      </w:r>
      <w:r w:rsidR="00A17BC8" w:rsidRPr="00714CAB">
        <w:rPr>
          <w:rFonts w:cs="Times New Roman"/>
          <w:szCs w:val="24"/>
        </w:rPr>
        <w:t xml:space="preserve"> ve</w:t>
      </w:r>
      <w:r w:rsidR="00304DA8" w:rsidRPr="00714CAB">
        <w:rPr>
          <w:rFonts w:cs="Times New Roman"/>
          <w:szCs w:val="24"/>
        </w:rPr>
        <w:t xml:space="preserve"> yer</w:t>
      </w:r>
      <w:r w:rsidR="00A17BC8" w:rsidRPr="00714CAB">
        <w:rPr>
          <w:rFonts w:cs="Times New Roman"/>
          <w:szCs w:val="24"/>
        </w:rPr>
        <w:t>ler</w:t>
      </w:r>
      <w:r w:rsidR="00304DA8" w:rsidRPr="00714CAB">
        <w:rPr>
          <w:rFonts w:cs="Times New Roman"/>
          <w:szCs w:val="24"/>
        </w:rPr>
        <w:t xml:space="preserve">ine </w:t>
      </w:r>
      <w:r w:rsidR="00A17BC8" w:rsidRPr="00714CAB">
        <w:rPr>
          <w:rFonts w:cs="Times New Roman"/>
          <w:szCs w:val="24"/>
        </w:rPr>
        <w:t>ecir</w:t>
      </w:r>
      <w:r>
        <w:rPr>
          <w:rFonts w:cs="Times New Roman"/>
          <w:szCs w:val="24"/>
        </w:rPr>
        <w:t xml:space="preserve"> yaz</w:t>
      </w:r>
      <w:r w:rsidR="00DC24B0">
        <w:rPr>
          <w:rFonts w:cs="Times New Roman"/>
          <w:szCs w:val="24"/>
        </w:rPr>
        <w:t>ıl</w:t>
      </w:r>
      <w:r>
        <w:rPr>
          <w:rFonts w:cs="Times New Roman"/>
          <w:szCs w:val="24"/>
        </w:rPr>
        <w:t>ması v</w:t>
      </w:r>
      <w:r w:rsidR="00304DA8" w:rsidRPr="00714CAB">
        <w:rPr>
          <w:rFonts w:cs="Times New Roman"/>
          <w:szCs w:val="24"/>
        </w:rPr>
        <w:t>eya yazıcı meleklerin kayıt altına aldıklarından sevap ve gü</w:t>
      </w:r>
      <w:r>
        <w:rPr>
          <w:rFonts w:cs="Times New Roman"/>
          <w:szCs w:val="24"/>
        </w:rPr>
        <w:t xml:space="preserve">nahtan sayılmayan amellerin silinmesi </w:t>
      </w:r>
      <w:r w:rsidR="00DC24B0">
        <w:rPr>
          <w:rFonts w:cs="Times New Roman"/>
          <w:szCs w:val="24"/>
        </w:rPr>
        <w:t>şeklinde</w:t>
      </w:r>
      <w:r>
        <w:rPr>
          <w:rFonts w:cs="Times New Roman"/>
          <w:szCs w:val="24"/>
        </w:rPr>
        <w:t xml:space="preserve"> </w:t>
      </w:r>
      <w:r w:rsidR="00DC24B0">
        <w:rPr>
          <w:rFonts w:cs="Times New Roman"/>
          <w:szCs w:val="24"/>
        </w:rPr>
        <w:t xml:space="preserve">olduğunu </w:t>
      </w:r>
      <w:r>
        <w:rPr>
          <w:rFonts w:cs="Times New Roman"/>
          <w:szCs w:val="24"/>
        </w:rPr>
        <w:t>açıklamıştır</w:t>
      </w:r>
      <w:r w:rsidR="00304DA8" w:rsidRPr="00714CAB">
        <w:rPr>
          <w:rFonts w:cs="Times New Roman"/>
          <w:szCs w:val="24"/>
        </w:rPr>
        <w:t xml:space="preserve">. </w:t>
      </w:r>
      <w:r>
        <w:rPr>
          <w:rFonts w:cs="Times New Roman"/>
          <w:szCs w:val="24"/>
        </w:rPr>
        <w:t>Yine müfessir, y</w:t>
      </w:r>
      <w:r w:rsidR="00304DA8" w:rsidRPr="00714CAB">
        <w:rPr>
          <w:rFonts w:cs="Times New Roman"/>
          <w:szCs w:val="24"/>
        </w:rPr>
        <w:t>azıcı meleklerin görevi</w:t>
      </w:r>
      <w:r>
        <w:rPr>
          <w:rFonts w:cs="Times New Roman"/>
          <w:szCs w:val="24"/>
        </w:rPr>
        <w:t>nin,</w:t>
      </w:r>
      <w:r w:rsidR="00304DA8" w:rsidRPr="00714CAB">
        <w:rPr>
          <w:rFonts w:cs="Times New Roman"/>
          <w:szCs w:val="24"/>
        </w:rPr>
        <w:t xml:space="preserve"> insanın söylediği her şeyi ve</w:t>
      </w:r>
      <w:r>
        <w:rPr>
          <w:rFonts w:cs="Times New Roman"/>
          <w:szCs w:val="24"/>
        </w:rPr>
        <w:t xml:space="preserve"> yaptığı her ameli kaydetmek olduğunu ifade etmiştir.</w:t>
      </w:r>
      <w:r w:rsidR="00304DA8" w:rsidRPr="00714CAB">
        <w:rPr>
          <w:rFonts w:cs="Times New Roman"/>
          <w:szCs w:val="24"/>
        </w:rPr>
        <w:t xml:space="preserve"> </w:t>
      </w:r>
      <w:r w:rsidR="00DC24B0">
        <w:rPr>
          <w:rFonts w:cs="Times New Roman"/>
          <w:szCs w:val="24"/>
        </w:rPr>
        <w:t>Son olarak</w:t>
      </w:r>
      <w:r w:rsidR="00CC7E21">
        <w:rPr>
          <w:rFonts w:cs="Times New Roman"/>
          <w:szCs w:val="24"/>
        </w:rPr>
        <w:t xml:space="preserve"> d</w:t>
      </w:r>
      <w:r w:rsidR="00DC24B0">
        <w:rPr>
          <w:rFonts w:cs="Times New Roman"/>
          <w:szCs w:val="24"/>
        </w:rPr>
        <w:t xml:space="preserve">a müfessir, </w:t>
      </w:r>
      <w:r w:rsidR="00304DA8" w:rsidRPr="00714CAB">
        <w:rPr>
          <w:rFonts w:cs="Times New Roman"/>
          <w:szCs w:val="24"/>
        </w:rPr>
        <w:t xml:space="preserve">Pazartesi ve perşembe günleri bu meleklerinin kaydettikleri şeylerle Levh-i Mahfuz'dakiler </w:t>
      </w:r>
      <w:r w:rsidR="00DC24B0">
        <w:rPr>
          <w:rFonts w:cs="Times New Roman"/>
          <w:szCs w:val="24"/>
        </w:rPr>
        <w:t xml:space="preserve">ile </w:t>
      </w:r>
      <w:r w:rsidR="00304DA8" w:rsidRPr="00714CAB">
        <w:rPr>
          <w:rFonts w:cs="Times New Roman"/>
          <w:szCs w:val="24"/>
        </w:rPr>
        <w:t>karşılaşt</w:t>
      </w:r>
      <w:r w:rsidR="00DC24B0">
        <w:rPr>
          <w:rFonts w:cs="Times New Roman"/>
          <w:szCs w:val="24"/>
        </w:rPr>
        <w:t>ırıldığını, s</w:t>
      </w:r>
      <w:r w:rsidR="00304DA8" w:rsidRPr="00714CAB">
        <w:rPr>
          <w:rFonts w:cs="Times New Roman"/>
          <w:szCs w:val="24"/>
        </w:rPr>
        <w:t xml:space="preserve">evap ve günaha denk </w:t>
      </w:r>
      <w:r w:rsidR="00DC24B0">
        <w:rPr>
          <w:rFonts w:cs="Times New Roman"/>
          <w:szCs w:val="24"/>
        </w:rPr>
        <w:t>gelmeyenlerin silinerek kaldırıldığını g</w:t>
      </w:r>
      <w:r w:rsidR="00304DA8" w:rsidRPr="00714CAB">
        <w:rPr>
          <w:rFonts w:cs="Times New Roman"/>
          <w:szCs w:val="24"/>
        </w:rPr>
        <w:t>elenler</w:t>
      </w:r>
      <w:r w:rsidR="00DC24B0">
        <w:rPr>
          <w:rFonts w:cs="Times New Roman"/>
          <w:szCs w:val="24"/>
        </w:rPr>
        <w:t>in ise sabit bırakıldığını eklemiştir</w:t>
      </w:r>
      <w:r w:rsidR="00304DA8" w:rsidRPr="00714CAB">
        <w:rPr>
          <w:rFonts w:cs="Times New Roman"/>
          <w:szCs w:val="24"/>
        </w:rPr>
        <w:t>.</w:t>
      </w:r>
      <w:r w:rsidR="00304DA8" w:rsidRPr="00714CAB">
        <w:rPr>
          <w:rFonts w:cs="Times New Roman"/>
          <w:szCs w:val="24"/>
          <w:vertAlign w:val="superscript"/>
        </w:rPr>
        <w:footnoteReference w:id="221"/>
      </w:r>
      <w:r w:rsidR="00304DA8" w:rsidRPr="00714CAB">
        <w:rPr>
          <w:rFonts w:cs="Times New Roman"/>
          <w:szCs w:val="24"/>
        </w:rPr>
        <w:t xml:space="preserve"> </w:t>
      </w:r>
    </w:p>
    <w:p w:rsidR="004711A2" w:rsidRDefault="00304DA8" w:rsidP="006E56EF">
      <w:pPr>
        <w:spacing w:after="0" w:line="360" w:lineRule="auto"/>
        <w:ind w:firstLine="708"/>
        <w:jc w:val="both"/>
        <w:rPr>
          <w:rFonts w:cs="Times New Roman"/>
          <w:bCs/>
          <w:szCs w:val="24"/>
        </w:rPr>
      </w:pPr>
      <w:r w:rsidRPr="00714CAB">
        <w:rPr>
          <w:rFonts w:cs="Times New Roman"/>
          <w:bCs/>
          <w:szCs w:val="24"/>
        </w:rPr>
        <w:t xml:space="preserve">Araştırmacılar bu âyette geçen </w:t>
      </w:r>
      <w:r w:rsidR="00DC24B0">
        <w:rPr>
          <w:rFonts w:cs="Times New Roman"/>
          <w:bCs/>
          <w:szCs w:val="24"/>
        </w:rPr>
        <w:t>sebat kelimesine,</w:t>
      </w:r>
      <w:r w:rsidRPr="00714CAB">
        <w:rPr>
          <w:rFonts w:cs="Times New Roman"/>
          <w:bCs/>
          <w:szCs w:val="24"/>
        </w:rPr>
        <w:t xml:space="preserve"> dilediğini </w:t>
      </w:r>
      <w:r w:rsidR="009E1402" w:rsidRPr="00714CAB">
        <w:rPr>
          <w:rFonts w:cs="Times New Roman"/>
          <w:bCs/>
          <w:szCs w:val="24"/>
        </w:rPr>
        <w:t>ispat</w:t>
      </w:r>
      <w:r w:rsidRPr="00714CAB">
        <w:rPr>
          <w:rFonts w:cs="Times New Roman"/>
          <w:bCs/>
          <w:szCs w:val="24"/>
        </w:rPr>
        <w:t xml:space="preserve"> e</w:t>
      </w:r>
      <w:r w:rsidR="00DC24B0">
        <w:rPr>
          <w:rFonts w:cs="Times New Roman"/>
          <w:bCs/>
          <w:szCs w:val="24"/>
        </w:rPr>
        <w:t>tmek</w:t>
      </w:r>
      <w:r w:rsidRPr="00714CAB">
        <w:rPr>
          <w:rFonts w:cs="Times New Roman"/>
          <w:bCs/>
          <w:szCs w:val="24"/>
        </w:rPr>
        <w:t>,</w:t>
      </w:r>
      <w:r w:rsidRPr="00714CAB">
        <w:rPr>
          <w:rFonts w:cs="Times New Roman"/>
          <w:bCs/>
          <w:szCs w:val="24"/>
          <w:vertAlign w:val="superscript"/>
        </w:rPr>
        <w:footnoteReference w:id="222"/>
      </w:r>
      <w:r w:rsidRPr="00714CAB">
        <w:rPr>
          <w:rFonts w:cs="Times New Roman"/>
          <w:bCs/>
          <w:szCs w:val="24"/>
        </w:rPr>
        <w:t xml:space="preserve"> dile</w:t>
      </w:r>
      <w:r w:rsidR="00DC24B0">
        <w:rPr>
          <w:rFonts w:cs="Times New Roman"/>
          <w:bCs/>
          <w:szCs w:val="24"/>
        </w:rPr>
        <w:t>diğini vücuda getirmek</w:t>
      </w:r>
      <w:r w:rsidRPr="00714CAB">
        <w:rPr>
          <w:rFonts w:cs="Times New Roman"/>
          <w:bCs/>
          <w:szCs w:val="24"/>
        </w:rPr>
        <w:t>,</w:t>
      </w:r>
      <w:r w:rsidRPr="00714CAB">
        <w:rPr>
          <w:rFonts w:cs="Times New Roman"/>
          <w:bCs/>
          <w:szCs w:val="24"/>
          <w:vertAlign w:val="superscript"/>
        </w:rPr>
        <w:footnoteReference w:id="223"/>
      </w:r>
      <w:r w:rsidR="00DC24B0">
        <w:rPr>
          <w:rFonts w:cs="Times New Roman"/>
          <w:bCs/>
          <w:szCs w:val="24"/>
        </w:rPr>
        <w:t xml:space="preserve"> dilediğini değiştirmek</w:t>
      </w:r>
      <w:r w:rsidRPr="00714CAB">
        <w:rPr>
          <w:rFonts w:cs="Times New Roman"/>
          <w:bCs/>
          <w:szCs w:val="24"/>
        </w:rPr>
        <w:t>,</w:t>
      </w:r>
      <w:r w:rsidRPr="00714CAB">
        <w:rPr>
          <w:rFonts w:cs="Times New Roman"/>
          <w:bCs/>
          <w:szCs w:val="24"/>
          <w:vertAlign w:val="superscript"/>
        </w:rPr>
        <w:footnoteReference w:id="224"/>
      </w:r>
      <w:r w:rsidRPr="00714CAB">
        <w:rPr>
          <w:rFonts w:cs="Times New Roman"/>
          <w:bCs/>
          <w:szCs w:val="24"/>
        </w:rPr>
        <w:t xml:space="preserve"> dile</w:t>
      </w:r>
      <w:r w:rsidR="006E56EF">
        <w:rPr>
          <w:rFonts w:cs="Times New Roman"/>
          <w:bCs/>
          <w:szCs w:val="24"/>
        </w:rPr>
        <w:t>diğini daha da güçlendirmek</w:t>
      </w:r>
      <w:r w:rsidRPr="00714CAB">
        <w:rPr>
          <w:rFonts w:cs="Times New Roman"/>
          <w:bCs/>
          <w:szCs w:val="24"/>
        </w:rPr>
        <w:t>,</w:t>
      </w:r>
      <w:r w:rsidRPr="00714CAB">
        <w:rPr>
          <w:rFonts w:cs="Times New Roman"/>
          <w:bCs/>
          <w:szCs w:val="24"/>
          <w:vertAlign w:val="superscript"/>
        </w:rPr>
        <w:footnoteReference w:id="225"/>
      </w:r>
      <w:r w:rsidR="006E56EF">
        <w:rPr>
          <w:rFonts w:cs="Times New Roman"/>
          <w:bCs/>
          <w:szCs w:val="24"/>
        </w:rPr>
        <w:t xml:space="preserve">   dilediğini sabit bırakmak</w:t>
      </w:r>
      <w:r w:rsidRPr="00714CAB">
        <w:rPr>
          <w:rFonts w:cs="Times New Roman"/>
          <w:bCs/>
          <w:szCs w:val="24"/>
          <w:vertAlign w:val="superscript"/>
        </w:rPr>
        <w:footnoteReference w:id="226"/>
      </w:r>
      <w:r w:rsidRPr="00714CAB">
        <w:rPr>
          <w:rFonts w:cs="Times New Roman"/>
          <w:bCs/>
          <w:szCs w:val="24"/>
        </w:rPr>
        <w:t xml:space="preserve"> </w:t>
      </w:r>
      <w:r w:rsidR="006E56EF">
        <w:rPr>
          <w:rFonts w:cs="Times New Roman"/>
          <w:bCs/>
          <w:szCs w:val="24"/>
        </w:rPr>
        <w:t xml:space="preserve">ve </w:t>
      </w:r>
      <w:r w:rsidRPr="00714CAB">
        <w:rPr>
          <w:rFonts w:cs="Times New Roman"/>
          <w:bCs/>
          <w:szCs w:val="24"/>
        </w:rPr>
        <w:t>d</w:t>
      </w:r>
      <w:r w:rsidR="006E56EF">
        <w:rPr>
          <w:rFonts w:cs="Times New Roman"/>
          <w:bCs/>
          <w:szCs w:val="24"/>
        </w:rPr>
        <w:t>ilediğini bırakıp sağlamlaştırmak</w:t>
      </w:r>
      <w:r w:rsidRPr="00714CAB">
        <w:rPr>
          <w:rFonts w:cs="Times New Roman"/>
          <w:bCs/>
          <w:szCs w:val="24"/>
          <w:vertAlign w:val="superscript"/>
        </w:rPr>
        <w:footnoteReference w:id="227"/>
      </w:r>
      <w:r w:rsidRPr="00714CAB">
        <w:rPr>
          <w:rFonts w:cs="Times New Roman"/>
          <w:bCs/>
          <w:szCs w:val="24"/>
        </w:rPr>
        <w:t xml:space="preserve"> </w:t>
      </w:r>
      <w:r w:rsidR="006E56EF">
        <w:rPr>
          <w:rFonts w:cs="Times New Roman"/>
          <w:bCs/>
          <w:szCs w:val="24"/>
        </w:rPr>
        <w:t xml:space="preserve">gibi manalar vermişlerdir. </w:t>
      </w:r>
      <w:r w:rsidRPr="00714CAB">
        <w:rPr>
          <w:rFonts w:cs="Times New Roman"/>
          <w:bCs/>
          <w:szCs w:val="24"/>
        </w:rPr>
        <w:t>Bu çalışmaların netic</w:t>
      </w:r>
      <w:r w:rsidR="006E56EF">
        <w:rPr>
          <w:rFonts w:cs="Times New Roman"/>
          <w:bCs/>
          <w:szCs w:val="24"/>
        </w:rPr>
        <w:t>esinde sebat kelimesi bu âyette,</w:t>
      </w:r>
      <w:r w:rsidRPr="00714CAB">
        <w:rPr>
          <w:rFonts w:cs="Times New Roman"/>
          <w:bCs/>
          <w:szCs w:val="24"/>
        </w:rPr>
        <w:t xml:space="preserve"> sabit </w:t>
      </w:r>
      <w:r w:rsidRPr="00714CAB">
        <w:rPr>
          <w:rFonts w:cs="Times New Roman"/>
          <w:bCs/>
          <w:szCs w:val="24"/>
        </w:rPr>
        <w:lastRenderedPageBreak/>
        <w:t>bırakmak, değiştir</w:t>
      </w:r>
      <w:r w:rsidR="006E56EF">
        <w:rPr>
          <w:rFonts w:cs="Times New Roman"/>
          <w:bCs/>
          <w:szCs w:val="24"/>
        </w:rPr>
        <w:t>me</w:t>
      </w:r>
      <w:r w:rsidRPr="00714CAB">
        <w:rPr>
          <w:rFonts w:cs="Times New Roman"/>
          <w:bCs/>
          <w:szCs w:val="24"/>
        </w:rPr>
        <w:t xml:space="preserve">mek, yürürlükte bırakmak, </w:t>
      </w:r>
      <w:r w:rsidR="009E1402" w:rsidRPr="00714CAB">
        <w:rPr>
          <w:rFonts w:cs="Times New Roman"/>
          <w:bCs/>
          <w:szCs w:val="24"/>
        </w:rPr>
        <w:t>ispat</w:t>
      </w:r>
      <w:r w:rsidRPr="00714CAB">
        <w:rPr>
          <w:rFonts w:cs="Times New Roman"/>
          <w:bCs/>
          <w:szCs w:val="24"/>
        </w:rPr>
        <w:t xml:space="preserve"> etmek, vücuda getirmek gibi man</w:t>
      </w:r>
      <w:r w:rsidR="006E56EF">
        <w:rPr>
          <w:rFonts w:cs="Times New Roman"/>
          <w:bCs/>
          <w:szCs w:val="24"/>
        </w:rPr>
        <w:t>alara geldiği</w:t>
      </w:r>
      <w:r w:rsidR="00E85E71">
        <w:rPr>
          <w:rFonts w:cs="Times New Roman"/>
          <w:bCs/>
          <w:szCs w:val="24"/>
        </w:rPr>
        <w:t xml:space="preserve"> </w:t>
      </w:r>
      <w:r w:rsidR="006E56EF">
        <w:rPr>
          <w:rFonts w:cs="Times New Roman"/>
          <w:bCs/>
          <w:szCs w:val="24"/>
        </w:rPr>
        <w:t>görülmüştür</w:t>
      </w:r>
      <w:r w:rsidR="00E85E71">
        <w:rPr>
          <w:rFonts w:cs="Times New Roman"/>
          <w:bCs/>
          <w:szCs w:val="24"/>
        </w:rPr>
        <w:t>.</w:t>
      </w:r>
    </w:p>
    <w:p w:rsidR="00E85E71" w:rsidRPr="00714CAB" w:rsidRDefault="00E85E71" w:rsidP="00DC24B0">
      <w:pPr>
        <w:spacing w:after="0" w:line="360" w:lineRule="auto"/>
        <w:jc w:val="both"/>
        <w:rPr>
          <w:rFonts w:cs="Times New Roman"/>
          <w:bCs/>
          <w:szCs w:val="24"/>
        </w:rPr>
      </w:pPr>
    </w:p>
    <w:p w:rsidR="00304DA8" w:rsidRDefault="00251615" w:rsidP="00164917">
      <w:pPr>
        <w:pStyle w:val="Balk3"/>
      </w:pPr>
      <w:bookmarkStart w:id="152" w:name="_Toc63954778"/>
      <w:r w:rsidRPr="00714CAB">
        <w:t>1.3</w:t>
      </w:r>
      <w:r w:rsidR="00304DA8" w:rsidRPr="00714CAB">
        <w:t>.11.</w:t>
      </w:r>
      <w:r w:rsidRPr="00714CAB">
        <w:t xml:space="preserve"> </w:t>
      </w:r>
      <w:r w:rsidR="00304DA8" w:rsidRPr="00714CAB">
        <w:t>Destekleme</w:t>
      </w:r>
      <w:bookmarkEnd w:id="152"/>
      <w:r w:rsidR="00EA180D">
        <w:t>k</w:t>
      </w:r>
      <w:r w:rsidR="00304DA8" w:rsidRPr="00714CAB">
        <w:t xml:space="preserve"> </w:t>
      </w:r>
    </w:p>
    <w:p w:rsidR="00304DA8" w:rsidRPr="00DB0C6F" w:rsidRDefault="00826F92" w:rsidP="00826F92">
      <w:pPr>
        <w:spacing w:line="360" w:lineRule="auto"/>
        <w:ind w:firstLine="708"/>
        <w:jc w:val="both"/>
      </w:pPr>
      <w:r>
        <w:t xml:space="preserve">S-b-t kökünden gelen sebat kelimesinin Kur’ân’da geçen bir anlamı da destekleme ve yüreklendirme olduğu görülmüştür. </w:t>
      </w:r>
      <w:r w:rsidR="00304DA8" w:rsidRPr="00714CAB">
        <w:rPr>
          <w:rFonts w:cs="Times New Roman"/>
          <w:szCs w:val="24"/>
        </w:rPr>
        <w:t>Yüce Allah ilahi nizamı</w:t>
      </w:r>
      <w:r>
        <w:rPr>
          <w:rFonts w:cs="Times New Roman"/>
          <w:szCs w:val="24"/>
        </w:rPr>
        <w:t>nı</w:t>
      </w:r>
      <w:r w:rsidR="00304DA8" w:rsidRPr="00714CAB">
        <w:rPr>
          <w:rFonts w:cs="Times New Roman"/>
          <w:szCs w:val="24"/>
        </w:rPr>
        <w:t xml:space="preserve"> yaymak, hâkim kılmak veya korumak için yola çıkmış müminlere katından mahiyeti f</w:t>
      </w:r>
      <w:r>
        <w:rPr>
          <w:rFonts w:cs="Times New Roman"/>
          <w:szCs w:val="24"/>
        </w:rPr>
        <w:t>arklı şekillerde yardım gönderdiği tespit edilmiştir</w:t>
      </w:r>
      <w:r w:rsidR="00304DA8" w:rsidRPr="00714CAB">
        <w:rPr>
          <w:rFonts w:cs="Times New Roman"/>
          <w:szCs w:val="24"/>
        </w:rPr>
        <w:t>. Bu yardımlardan biri de melekle destekleme ve bu sayede mümi</w:t>
      </w:r>
      <w:r>
        <w:rPr>
          <w:rFonts w:cs="Times New Roman"/>
          <w:szCs w:val="24"/>
        </w:rPr>
        <w:t>nlerin kalplerini güçlendirme olduğu ifade edilmiştir</w:t>
      </w:r>
      <w:r w:rsidR="00304DA8" w:rsidRPr="00714CAB">
        <w:rPr>
          <w:rFonts w:cs="Times New Roman"/>
          <w:szCs w:val="24"/>
        </w:rPr>
        <w:t>. Konu ile ilgili âyet</w:t>
      </w:r>
      <w:r w:rsidR="00CD529D">
        <w:rPr>
          <w:rFonts w:cs="Times New Roman"/>
          <w:szCs w:val="24"/>
        </w:rPr>
        <w:t>e</w:t>
      </w:r>
      <w:r w:rsidR="00304DA8" w:rsidRPr="00714CAB">
        <w:rPr>
          <w:rFonts w:cs="Times New Roman"/>
          <w:szCs w:val="24"/>
        </w:rPr>
        <w:t xml:space="preserve"> </w:t>
      </w:r>
      <w:r>
        <w:rPr>
          <w:rFonts w:cs="Times New Roman"/>
          <w:szCs w:val="24"/>
        </w:rPr>
        <w:t xml:space="preserve">Kur’ân’da metin olarak </w:t>
      </w:r>
      <w:r w:rsidR="002379D7">
        <w:rPr>
          <w:rFonts w:cs="Times New Roman"/>
          <w:szCs w:val="24"/>
          <w:rtl/>
        </w:rPr>
        <w:t>(</w:t>
      </w:r>
      <w:r w:rsidR="002379D7" w:rsidRPr="00714CAB">
        <w:rPr>
          <w:rFonts w:cs="Times New Roman"/>
          <w:szCs w:val="24"/>
          <w:rtl/>
        </w:rPr>
        <w:t>اِذْ</w:t>
      </w:r>
      <w:r w:rsidR="00E85E71" w:rsidRPr="00714CAB">
        <w:rPr>
          <w:rFonts w:cs="Times New Roman"/>
          <w:szCs w:val="24"/>
          <w:rtl/>
        </w:rPr>
        <w:t xml:space="preserve"> يُوح</w:t>
      </w:r>
      <w:r w:rsidR="00E85E71" w:rsidRPr="00714CAB">
        <w:rPr>
          <w:rFonts w:cs="Times New Roman"/>
          <w:i/>
          <w:szCs w:val="24"/>
          <w:rtl/>
        </w:rPr>
        <w:t>ِ</w:t>
      </w:r>
      <w:r w:rsidR="00E85E71" w:rsidRPr="00714CAB">
        <w:rPr>
          <w:rFonts w:cs="Times New Roman"/>
          <w:szCs w:val="24"/>
          <w:rtl/>
        </w:rPr>
        <w:t>ي رَبُّكَ اِلَى الْمَلٰٓئِكَةِ اَنّي مَعَكُمْ فَثَبِّتُوا الَّذِينَ اٰمَنُواۜ سَاُلْق</w:t>
      </w:r>
      <w:r w:rsidR="00E85E71" w:rsidRPr="00714CAB">
        <w:rPr>
          <w:rFonts w:cs="Times New Roman"/>
          <w:i/>
          <w:szCs w:val="24"/>
          <w:rtl/>
        </w:rPr>
        <w:t>ِ</w:t>
      </w:r>
      <w:r w:rsidR="00E85E71" w:rsidRPr="00714CAB">
        <w:rPr>
          <w:rFonts w:cs="Times New Roman"/>
          <w:szCs w:val="24"/>
          <w:rtl/>
        </w:rPr>
        <w:t>ي فِي قُلُوبِ الَّذِينَ كَفَرُوا الرُّعْبَ فَاضْرِبُوا فَوْقَ الْاَعْنَاقِ وَاضْرِبُوا مِنْهُمْ كُلَّ بَنَانٍۜ</w:t>
      </w:r>
      <w:r w:rsidR="002379D7">
        <w:rPr>
          <w:rFonts w:cs="Times New Roman"/>
          <w:szCs w:val="24"/>
          <w:rtl/>
        </w:rPr>
        <w:t>)</w:t>
      </w:r>
      <w:r w:rsidR="00E85E71">
        <w:rPr>
          <w:rFonts w:cs="Times New Roman"/>
          <w:szCs w:val="24"/>
        </w:rPr>
        <w:t xml:space="preserve"> </w:t>
      </w:r>
      <w:r>
        <w:rPr>
          <w:rFonts w:cs="Times New Roman"/>
          <w:szCs w:val="24"/>
        </w:rPr>
        <w:t xml:space="preserve"> şeklinde</w:t>
      </w:r>
      <w:r w:rsidR="00552ED3" w:rsidRPr="00552ED3">
        <w:rPr>
          <w:rStyle w:val="DipnotBavurusu"/>
          <w:rFonts w:cs="Times New Roman"/>
          <w:szCs w:val="24"/>
        </w:rPr>
        <w:footnoteReference w:id="228"/>
      </w:r>
      <w:r>
        <w:rPr>
          <w:rFonts w:cs="Times New Roman"/>
          <w:szCs w:val="24"/>
        </w:rPr>
        <w:t xml:space="preserve"> yer verilmiştir. Meal müfessirleri </w:t>
      </w:r>
      <w:r w:rsidR="00DB0C6F">
        <w:rPr>
          <w:rFonts w:cs="Times New Roman"/>
          <w:szCs w:val="24"/>
        </w:rPr>
        <w:t xml:space="preserve">bu âyeti </w:t>
      </w:r>
      <w:r w:rsidR="00304DA8" w:rsidRPr="00DB0C6F">
        <w:rPr>
          <w:rFonts w:cs="Times New Roman"/>
          <w:i/>
          <w:szCs w:val="24"/>
        </w:rPr>
        <w:t>“O vakit rabbin meleklere şunu bildiriyordu:</w:t>
      </w:r>
      <w:r w:rsidR="00304DA8" w:rsidRPr="00714CAB">
        <w:rPr>
          <w:rFonts w:cs="Times New Roman"/>
          <w:szCs w:val="24"/>
        </w:rPr>
        <w:t xml:space="preserve"> </w:t>
      </w:r>
      <w:r w:rsidR="00304DA8" w:rsidRPr="00DB0C6F">
        <w:rPr>
          <w:rFonts w:cs="Times New Roman"/>
          <w:i/>
          <w:szCs w:val="24"/>
        </w:rPr>
        <w:t>Muhakkak ki ben</w:t>
      </w:r>
      <w:r w:rsidR="00304DA8" w:rsidRPr="00714CAB">
        <w:rPr>
          <w:rFonts w:cs="Times New Roman"/>
          <w:i/>
          <w:szCs w:val="24"/>
        </w:rPr>
        <w:t xml:space="preserve"> sizinle beraberim, müminlerin sebatlarını kuvvetlendirin. Ben kâfirlerin kalplerine korku salacağım, artık boyunlarının üstüne vurun, on</w:t>
      </w:r>
      <w:r w:rsidR="00DB0C6F">
        <w:rPr>
          <w:rFonts w:cs="Times New Roman"/>
          <w:i/>
          <w:szCs w:val="24"/>
        </w:rPr>
        <w:t>ların bütün parmaklarına vurun.</w:t>
      </w:r>
      <w:r w:rsidR="00B6455D">
        <w:rPr>
          <w:rFonts w:cs="Times New Roman"/>
          <w:i/>
          <w:szCs w:val="24"/>
        </w:rPr>
        <w:t>”</w:t>
      </w:r>
      <w:r w:rsidR="00B6455D">
        <w:rPr>
          <w:rStyle w:val="DipnotBavurusu"/>
          <w:rFonts w:cs="Times New Roman"/>
          <w:i/>
          <w:szCs w:val="24"/>
        </w:rPr>
        <w:footnoteReference w:id="229"/>
      </w:r>
      <w:r w:rsidR="00DB0C6F">
        <w:rPr>
          <w:rFonts w:cs="Times New Roman"/>
          <w:i/>
          <w:szCs w:val="24"/>
        </w:rPr>
        <w:t xml:space="preserve"> </w:t>
      </w:r>
      <w:r w:rsidR="00DB0C6F">
        <w:rPr>
          <w:rFonts w:cs="Times New Roman"/>
          <w:szCs w:val="24"/>
        </w:rPr>
        <w:t>mealini vermişlerdir.</w:t>
      </w:r>
    </w:p>
    <w:p w:rsidR="00CD529D" w:rsidRDefault="00304DA8" w:rsidP="00CD529D">
      <w:pPr>
        <w:spacing w:after="0" w:line="360" w:lineRule="auto"/>
        <w:ind w:firstLine="708"/>
        <w:jc w:val="both"/>
        <w:rPr>
          <w:rFonts w:cs="Times New Roman"/>
          <w:szCs w:val="24"/>
        </w:rPr>
      </w:pPr>
      <w:r w:rsidRPr="00714CAB">
        <w:rPr>
          <w:rFonts w:cs="Times New Roman"/>
          <w:szCs w:val="24"/>
        </w:rPr>
        <w:t>Nesefî bu âyet</w:t>
      </w:r>
      <w:r w:rsidR="00DB0C6F">
        <w:rPr>
          <w:rFonts w:cs="Times New Roman"/>
          <w:szCs w:val="24"/>
        </w:rPr>
        <w:t xml:space="preserve">i, </w:t>
      </w:r>
      <w:r w:rsidRPr="00714CAB">
        <w:rPr>
          <w:rFonts w:cs="Times New Roman"/>
          <w:szCs w:val="24"/>
        </w:rPr>
        <w:t xml:space="preserve"> Allah, meleklere zafer ve y</w:t>
      </w:r>
      <w:r w:rsidR="00DB0C6F">
        <w:rPr>
          <w:rFonts w:cs="Times New Roman"/>
          <w:szCs w:val="24"/>
        </w:rPr>
        <w:t>ardımımla Ben sizinle beraberim s</w:t>
      </w:r>
      <w:r w:rsidR="00CD529D">
        <w:rPr>
          <w:rFonts w:cs="Times New Roman"/>
          <w:szCs w:val="24"/>
        </w:rPr>
        <w:t>avaşta mü</w:t>
      </w:r>
      <w:r w:rsidRPr="00714CAB">
        <w:rPr>
          <w:rFonts w:cs="Times New Roman"/>
          <w:szCs w:val="24"/>
        </w:rPr>
        <w:t>minlere destek</w:t>
      </w:r>
      <w:r w:rsidR="00DB0C6F">
        <w:rPr>
          <w:rFonts w:cs="Times New Roman"/>
          <w:szCs w:val="24"/>
        </w:rPr>
        <w:t>leyin</w:t>
      </w:r>
      <w:r w:rsidRPr="00714CAB">
        <w:rPr>
          <w:rFonts w:cs="Times New Roman"/>
          <w:szCs w:val="24"/>
        </w:rPr>
        <w:t xml:space="preserve"> ve onlara zafer müjdesi verin deyince</w:t>
      </w:r>
      <w:r w:rsidR="00DB0C6F">
        <w:rPr>
          <w:rFonts w:cs="Times New Roman"/>
          <w:szCs w:val="24"/>
        </w:rPr>
        <w:t>,</w:t>
      </w:r>
      <w:r w:rsidRPr="00714CAB">
        <w:rPr>
          <w:rFonts w:cs="Times New Roman"/>
          <w:szCs w:val="24"/>
        </w:rPr>
        <w:t xml:space="preserve"> melek de mücahitlere: “Müjdeler olsun, Allah’ın yardımı sizinle olacak ve sizi zafer verecek” diye </w:t>
      </w:r>
      <w:r w:rsidR="00DB0C6F">
        <w:rPr>
          <w:rFonts w:cs="Times New Roman"/>
          <w:szCs w:val="24"/>
        </w:rPr>
        <w:t>telkinde bulunuyordu şeklinde açıklamıştır</w:t>
      </w:r>
      <w:r w:rsidRPr="00714CAB">
        <w:rPr>
          <w:rFonts w:cs="Times New Roman"/>
          <w:szCs w:val="24"/>
        </w:rPr>
        <w:t>.</w:t>
      </w:r>
      <w:r w:rsidRPr="00714CAB">
        <w:rPr>
          <w:rStyle w:val="DipnotBavurusu"/>
          <w:rFonts w:cs="Times New Roman"/>
          <w:szCs w:val="24"/>
        </w:rPr>
        <w:footnoteReference w:id="230"/>
      </w:r>
      <w:r w:rsidR="00DB0C6F">
        <w:rPr>
          <w:rFonts w:cs="Times New Roman"/>
          <w:szCs w:val="24"/>
        </w:rPr>
        <w:t xml:space="preserve"> </w:t>
      </w:r>
      <w:r w:rsidRPr="00714CAB">
        <w:rPr>
          <w:rFonts w:cs="Times New Roman"/>
          <w:szCs w:val="24"/>
        </w:rPr>
        <w:t xml:space="preserve">Celâleyn tefsirinde </w:t>
      </w:r>
      <w:r w:rsidR="00DB0C6F">
        <w:rPr>
          <w:rFonts w:cs="Times New Roman"/>
          <w:szCs w:val="24"/>
        </w:rPr>
        <w:t xml:space="preserve">ise bu âyet, </w:t>
      </w:r>
      <w:r w:rsidRPr="00714CAB">
        <w:rPr>
          <w:rFonts w:cs="Times New Roman"/>
          <w:szCs w:val="24"/>
        </w:rPr>
        <w:t xml:space="preserve">hani Rabbin müminlere yardım ettiği meleklere vahiy ediyordu ki, muhakkak ki ben destek ve yardımımla sizinle beraberim. Haydin bana iman etmişleri yardımım ve müjdelemem ile yüreklendirin. </w:t>
      </w:r>
      <w:r w:rsidR="004C5399" w:rsidRPr="00714CAB">
        <w:rPr>
          <w:rFonts w:cs="Times New Roman"/>
          <w:szCs w:val="24"/>
        </w:rPr>
        <w:t>İnkârcıların</w:t>
      </w:r>
      <w:r w:rsidRPr="00714CAB">
        <w:rPr>
          <w:rFonts w:cs="Times New Roman"/>
          <w:szCs w:val="24"/>
        </w:rPr>
        <w:t xml:space="preserve"> </w:t>
      </w:r>
      <w:r w:rsidR="00DB0C6F">
        <w:rPr>
          <w:rFonts w:cs="Times New Roman"/>
          <w:szCs w:val="24"/>
        </w:rPr>
        <w:t>yüreklerine ise korku salacağım şeklinde tefsir edilmiştir.</w:t>
      </w:r>
      <w:r w:rsidRPr="00714CAB">
        <w:rPr>
          <w:rStyle w:val="DipnotBavurusu"/>
          <w:rFonts w:cs="Times New Roman"/>
          <w:szCs w:val="24"/>
        </w:rPr>
        <w:footnoteReference w:id="231"/>
      </w:r>
      <w:r w:rsidR="00CD529D">
        <w:rPr>
          <w:rFonts w:cs="Times New Roman"/>
          <w:szCs w:val="24"/>
        </w:rPr>
        <w:t xml:space="preserve"> </w:t>
      </w:r>
      <w:r w:rsidR="008235E4">
        <w:rPr>
          <w:rFonts w:cs="Times New Roman"/>
          <w:szCs w:val="24"/>
        </w:rPr>
        <w:t xml:space="preserve">Bursevî bu âyeti, meleklerin </w:t>
      </w:r>
      <w:r w:rsidRPr="00714CAB">
        <w:rPr>
          <w:rFonts w:cs="Times New Roman"/>
          <w:szCs w:val="24"/>
        </w:rPr>
        <w:t>kalabalı</w:t>
      </w:r>
      <w:r w:rsidR="008235E4">
        <w:rPr>
          <w:rFonts w:cs="Times New Roman"/>
          <w:szCs w:val="24"/>
        </w:rPr>
        <w:t>klarıyla</w:t>
      </w:r>
      <w:r w:rsidRPr="00714CAB">
        <w:rPr>
          <w:rFonts w:cs="Times New Roman"/>
          <w:szCs w:val="24"/>
        </w:rPr>
        <w:t xml:space="preserve"> ve </w:t>
      </w:r>
      <w:r w:rsidR="008235E4">
        <w:rPr>
          <w:rFonts w:cs="Times New Roman"/>
          <w:szCs w:val="24"/>
        </w:rPr>
        <w:t>inananları</w:t>
      </w:r>
      <w:r w:rsidRPr="00714CAB">
        <w:rPr>
          <w:rFonts w:cs="Times New Roman"/>
          <w:szCs w:val="24"/>
        </w:rPr>
        <w:t xml:space="preserve"> müjdele</w:t>
      </w:r>
      <w:r w:rsidR="004C5399" w:rsidRPr="00714CAB">
        <w:rPr>
          <w:rFonts w:cs="Times New Roman"/>
          <w:szCs w:val="24"/>
        </w:rPr>
        <w:t>mek</w:t>
      </w:r>
      <w:r w:rsidRPr="00714CAB">
        <w:rPr>
          <w:rFonts w:cs="Times New Roman"/>
          <w:szCs w:val="24"/>
        </w:rPr>
        <w:t xml:space="preserve"> suretiyle, </w:t>
      </w:r>
      <w:r w:rsidR="008235E4">
        <w:rPr>
          <w:rFonts w:cs="Times New Roman"/>
          <w:szCs w:val="24"/>
        </w:rPr>
        <w:t>desteklemesi olarak açıklamıştır</w:t>
      </w:r>
      <w:r w:rsidRPr="00714CAB">
        <w:rPr>
          <w:rFonts w:cs="Times New Roman"/>
          <w:szCs w:val="24"/>
        </w:rPr>
        <w:t xml:space="preserve">. </w:t>
      </w:r>
      <w:r w:rsidR="00CD529D">
        <w:rPr>
          <w:rFonts w:cs="Times New Roman"/>
          <w:szCs w:val="24"/>
        </w:rPr>
        <w:t xml:space="preserve">Müfessir, </w:t>
      </w:r>
      <w:r w:rsidR="008235E4">
        <w:rPr>
          <w:rFonts w:cs="Times New Roman"/>
          <w:szCs w:val="24"/>
        </w:rPr>
        <w:t>“</w:t>
      </w:r>
      <w:r w:rsidR="00CD529D">
        <w:rPr>
          <w:rFonts w:cs="Times New Roman"/>
          <w:szCs w:val="24"/>
        </w:rPr>
        <w:t>d</w:t>
      </w:r>
      <w:r w:rsidRPr="00714CAB">
        <w:rPr>
          <w:rFonts w:cs="Times New Roman"/>
          <w:szCs w:val="24"/>
        </w:rPr>
        <w:t>estek</w:t>
      </w:r>
      <w:r w:rsidR="008235E4">
        <w:rPr>
          <w:rFonts w:cs="Times New Roman"/>
          <w:szCs w:val="24"/>
        </w:rPr>
        <w:t>leme”</w:t>
      </w:r>
      <w:r w:rsidR="00E446FB" w:rsidRPr="00714CAB">
        <w:rPr>
          <w:rFonts w:cs="Times New Roman"/>
          <w:szCs w:val="24"/>
        </w:rPr>
        <w:t xml:space="preserve"> ifadesinden</w:t>
      </w:r>
      <w:r w:rsidR="008235E4">
        <w:rPr>
          <w:rFonts w:cs="Times New Roman"/>
          <w:szCs w:val="24"/>
        </w:rPr>
        <w:t xml:space="preserve"> maksadın</w:t>
      </w:r>
      <w:r w:rsidR="00CD529D">
        <w:rPr>
          <w:rFonts w:cs="Times New Roman"/>
          <w:szCs w:val="24"/>
        </w:rPr>
        <w:t xml:space="preserve"> ise</w:t>
      </w:r>
      <w:r w:rsidRPr="00714CAB">
        <w:rPr>
          <w:rFonts w:cs="Times New Roman"/>
          <w:szCs w:val="24"/>
        </w:rPr>
        <w:t xml:space="preserve">, savaş meydanında </w:t>
      </w:r>
      <w:r w:rsidR="008235E4">
        <w:rPr>
          <w:rFonts w:cs="Times New Roman"/>
          <w:szCs w:val="24"/>
        </w:rPr>
        <w:t xml:space="preserve">inananların </w:t>
      </w:r>
      <w:r w:rsidRPr="00714CAB">
        <w:rPr>
          <w:rFonts w:cs="Times New Roman"/>
          <w:szCs w:val="24"/>
        </w:rPr>
        <w:t>s</w:t>
      </w:r>
      <w:r w:rsidR="00E446FB" w:rsidRPr="00714CAB">
        <w:rPr>
          <w:rFonts w:cs="Times New Roman"/>
          <w:szCs w:val="24"/>
        </w:rPr>
        <w:t xml:space="preserve">ebatkâr </w:t>
      </w:r>
      <w:r w:rsidRPr="00714CAB">
        <w:rPr>
          <w:rFonts w:cs="Times New Roman"/>
          <w:szCs w:val="24"/>
        </w:rPr>
        <w:t>davran</w:t>
      </w:r>
      <w:r w:rsidR="00E446FB" w:rsidRPr="00714CAB">
        <w:rPr>
          <w:rFonts w:cs="Times New Roman"/>
          <w:szCs w:val="24"/>
        </w:rPr>
        <w:t>arak</w:t>
      </w:r>
      <w:r w:rsidRPr="00714CAB">
        <w:rPr>
          <w:rFonts w:cs="Times New Roman"/>
          <w:szCs w:val="24"/>
        </w:rPr>
        <w:t xml:space="preserve"> taha</w:t>
      </w:r>
      <w:r w:rsidR="008235E4">
        <w:rPr>
          <w:rFonts w:cs="Times New Roman"/>
          <w:szCs w:val="24"/>
        </w:rPr>
        <w:t>mmül göstermesi</w:t>
      </w:r>
      <w:r w:rsidR="00CD529D">
        <w:rPr>
          <w:rFonts w:cs="Times New Roman"/>
          <w:szCs w:val="24"/>
        </w:rPr>
        <w:t xml:space="preserve"> ve</w:t>
      </w:r>
      <w:r w:rsidRPr="00714CAB">
        <w:rPr>
          <w:rFonts w:cs="Times New Roman"/>
          <w:szCs w:val="24"/>
        </w:rPr>
        <w:t xml:space="preserve"> savaşın getirmiş old</w:t>
      </w:r>
      <w:r w:rsidR="008235E4">
        <w:rPr>
          <w:rFonts w:cs="Times New Roman"/>
          <w:szCs w:val="24"/>
        </w:rPr>
        <w:t>uğu meşakkatlere karşı koyması anlamına geldiği ifade e</w:t>
      </w:r>
      <w:r w:rsidR="00CD529D">
        <w:rPr>
          <w:rFonts w:cs="Times New Roman"/>
          <w:szCs w:val="24"/>
        </w:rPr>
        <w:t>t</w:t>
      </w:r>
      <w:r w:rsidR="008235E4">
        <w:rPr>
          <w:rFonts w:cs="Times New Roman"/>
          <w:szCs w:val="24"/>
        </w:rPr>
        <w:t>miştir.</w:t>
      </w:r>
      <w:r w:rsidRPr="00714CAB">
        <w:rPr>
          <w:rStyle w:val="DipnotBavurusu"/>
          <w:rFonts w:cs="Times New Roman"/>
          <w:szCs w:val="24"/>
        </w:rPr>
        <w:footnoteReference w:id="232"/>
      </w:r>
      <w:r w:rsidRPr="00714CAB">
        <w:rPr>
          <w:rFonts w:cs="Times New Roman"/>
          <w:szCs w:val="24"/>
        </w:rPr>
        <w:t xml:space="preserve"> </w:t>
      </w:r>
    </w:p>
    <w:p w:rsidR="00E92EF5" w:rsidRPr="00714CAB" w:rsidRDefault="008235E4" w:rsidP="00861A92">
      <w:pPr>
        <w:spacing w:after="0" w:line="360" w:lineRule="auto"/>
        <w:ind w:firstLine="708"/>
        <w:jc w:val="both"/>
        <w:rPr>
          <w:rFonts w:cs="Times New Roman"/>
          <w:szCs w:val="24"/>
        </w:rPr>
      </w:pPr>
      <w:r>
        <w:rPr>
          <w:rFonts w:cs="Times New Roman"/>
          <w:szCs w:val="24"/>
        </w:rPr>
        <w:lastRenderedPageBreak/>
        <w:t>Bazı t</w:t>
      </w:r>
      <w:r w:rsidRPr="00714CAB">
        <w:rPr>
          <w:rFonts w:cs="Times New Roman"/>
          <w:szCs w:val="24"/>
        </w:rPr>
        <w:t>ercüme ve meal çalışma</w:t>
      </w:r>
      <w:r>
        <w:rPr>
          <w:rFonts w:cs="Times New Roman"/>
          <w:szCs w:val="24"/>
        </w:rPr>
        <w:t xml:space="preserve">larında </w:t>
      </w:r>
      <w:r w:rsidRPr="00714CAB">
        <w:rPr>
          <w:rFonts w:cs="Times New Roman"/>
          <w:szCs w:val="24"/>
        </w:rPr>
        <w:t xml:space="preserve">bu âyette geçen </w:t>
      </w:r>
      <w:r>
        <w:rPr>
          <w:rFonts w:cs="Times New Roman"/>
          <w:szCs w:val="24"/>
        </w:rPr>
        <w:t>sebat kelimesine,</w:t>
      </w:r>
      <w:r w:rsidRPr="00714CAB">
        <w:rPr>
          <w:rFonts w:cs="Times New Roman"/>
          <w:szCs w:val="24"/>
        </w:rPr>
        <w:t xml:space="preserve"> </w:t>
      </w:r>
      <w:r>
        <w:rPr>
          <w:rFonts w:cs="Times New Roman"/>
          <w:szCs w:val="24"/>
        </w:rPr>
        <w:t>Kalplerine kuvvet ve sebat vermek</w:t>
      </w:r>
      <w:r w:rsidRPr="00714CAB">
        <w:rPr>
          <w:rFonts w:cs="Times New Roman"/>
          <w:szCs w:val="24"/>
        </w:rPr>
        <w:t>,</w:t>
      </w:r>
      <w:r w:rsidRPr="00714CAB">
        <w:rPr>
          <w:rFonts w:cs="Times New Roman"/>
          <w:szCs w:val="24"/>
          <w:vertAlign w:val="superscript"/>
        </w:rPr>
        <w:footnoteReference w:id="233"/>
      </w:r>
      <w:r w:rsidRPr="00714CAB">
        <w:rPr>
          <w:rFonts w:cs="Times New Roman"/>
          <w:szCs w:val="24"/>
        </w:rPr>
        <w:t xml:space="preserve"> iman edenleri tespit</w:t>
      </w:r>
      <w:r>
        <w:rPr>
          <w:rFonts w:cs="Times New Roman"/>
          <w:szCs w:val="24"/>
        </w:rPr>
        <w:t xml:space="preserve"> etmek</w:t>
      </w:r>
      <w:r w:rsidRPr="00714CAB">
        <w:rPr>
          <w:rFonts w:cs="Times New Roman"/>
          <w:szCs w:val="24"/>
        </w:rPr>
        <w:t>,</w:t>
      </w:r>
      <w:r w:rsidRPr="00714CAB">
        <w:rPr>
          <w:rFonts w:cs="Times New Roman"/>
          <w:szCs w:val="24"/>
          <w:vertAlign w:val="superscript"/>
        </w:rPr>
        <w:footnoteReference w:id="234"/>
      </w:r>
      <w:r w:rsidRPr="00714CAB">
        <w:rPr>
          <w:rFonts w:cs="Times New Roman"/>
          <w:szCs w:val="24"/>
        </w:rPr>
        <w:t xml:space="preserve"> iman edenlere sağlamlık</w:t>
      </w:r>
      <w:r>
        <w:rPr>
          <w:rFonts w:cs="Times New Roman"/>
          <w:szCs w:val="24"/>
        </w:rPr>
        <w:t>, güç ve metanet katmak</w:t>
      </w:r>
      <w:r w:rsidRPr="00714CAB">
        <w:rPr>
          <w:rFonts w:cs="Times New Roman"/>
          <w:szCs w:val="24"/>
        </w:rPr>
        <w:t>,</w:t>
      </w:r>
      <w:r w:rsidRPr="00714CAB">
        <w:rPr>
          <w:rFonts w:cs="Times New Roman"/>
          <w:szCs w:val="24"/>
          <w:vertAlign w:val="superscript"/>
        </w:rPr>
        <w:footnoteReference w:id="235"/>
      </w:r>
      <w:r>
        <w:rPr>
          <w:rFonts w:cs="Times New Roman"/>
          <w:szCs w:val="24"/>
        </w:rPr>
        <w:t xml:space="preserve"> inananları pekiştirmek</w:t>
      </w:r>
      <w:r w:rsidRPr="00714CAB">
        <w:rPr>
          <w:rFonts w:cs="Times New Roman"/>
          <w:szCs w:val="24"/>
        </w:rPr>
        <w:t>,</w:t>
      </w:r>
      <w:r w:rsidRPr="00714CAB">
        <w:rPr>
          <w:rFonts w:cs="Times New Roman"/>
          <w:szCs w:val="24"/>
          <w:vertAlign w:val="superscript"/>
        </w:rPr>
        <w:footnoteReference w:id="236"/>
      </w:r>
      <w:r>
        <w:rPr>
          <w:rFonts w:cs="Times New Roman"/>
          <w:szCs w:val="24"/>
        </w:rPr>
        <w:t xml:space="preserve">  yüreklendirmek</w:t>
      </w:r>
      <w:r w:rsidRPr="00714CAB">
        <w:rPr>
          <w:rFonts w:cs="Times New Roman"/>
          <w:szCs w:val="24"/>
        </w:rPr>
        <w:t>,</w:t>
      </w:r>
      <w:r w:rsidRPr="00714CAB">
        <w:rPr>
          <w:rFonts w:cs="Times New Roman"/>
          <w:szCs w:val="24"/>
          <w:vertAlign w:val="superscript"/>
        </w:rPr>
        <w:footnoteReference w:id="237"/>
      </w:r>
      <w:r>
        <w:rPr>
          <w:rFonts w:cs="Times New Roman"/>
          <w:szCs w:val="24"/>
        </w:rPr>
        <w:t xml:space="preserve"> inananları desteklemek</w:t>
      </w:r>
      <w:r w:rsidRPr="00714CAB">
        <w:rPr>
          <w:rFonts w:cs="Times New Roman"/>
          <w:szCs w:val="24"/>
          <w:vertAlign w:val="superscript"/>
        </w:rPr>
        <w:footnoteReference w:id="238"/>
      </w:r>
      <w:r w:rsidR="00CD529D">
        <w:rPr>
          <w:rFonts w:cs="Times New Roman"/>
          <w:szCs w:val="24"/>
        </w:rPr>
        <w:t xml:space="preserve"> ve</w:t>
      </w:r>
      <w:r w:rsidRPr="00714CAB">
        <w:rPr>
          <w:rFonts w:cs="Times New Roman"/>
          <w:szCs w:val="24"/>
        </w:rPr>
        <w:t xml:space="preserve"> iman edenlere direnç ve</w:t>
      </w:r>
      <w:r>
        <w:rPr>
          <w:rFonts w:cs="Times New Roman"/>
          <w:szCs w:val="24"/>
        </w:rPr>
        <w:t xml:space="preserve"> moral vermek</w:t>
      </w:r>
      <w:r w:rsidRPr="00714CAB">
        <w:rPr>
          <w:rFonts w:cs="Times New Roman"/>
          <w:szCs w:val="24"/>
          <w:vertAlign w:val="superscript"/>
        </w:rPr>
        <w:footnoteReference w:id="239"/>
      </w:r>
      <w:r w:rsidRPr="00714CAB">
        <w:rPr>
          <w:rFonts w:cs="Times New Roman"/>
          <w:szCs w:val="24"/>
        </w:rPr>
        <w:t xml:space="preserve"> gibi manalar ver</w:t>
      </w:r>
      <w:r>
        <w:rPr>
          <w:rFonts w:cs="Times New Roman"/>
          <w:szCs w:val="24"/>
        </w:rPr>
        <w:t>ilmişt</w:t>
      </w:r>
      <w:r w:rsidRPr="00714CAB">
        <w:rPr>
          <w:rFonts w:cs="Times New Roman"/>
          <w:szCs w:val="24"/>
        </w:rPr>
        <w:t>ir.</w:t>
      </w:r>
      <w:r>
        <w:rPr>
          <w:rFonts w:cs="Times New Roman"/>
          <w:szCs w:val="24"/>
        </w:rPr>
        <w:t xml:space="preserve"> </w:t>
      </w:r>
      <w:r w:rsidR="00304DA8" w:rsidRPr="00714CAB">
        <w:rPr>
          <w:rFonts w:cs="Times New Roman"/>
          <w:szCs w:val="24"/>
        </w:rPr>
        <w:t>Yapılan bu çalışmalardan sebat kelimesinin; deste</w:t>
      </w:r>
      <w:r>
        <w:rPr>
          <w:rFonts w:cs="Times New Roman"/>
          <w:szCs w:val="24"/>
        </w:rPr>
        <w:t xml:space="preserve">klemek, pekiştirmek, sağlamlık </w:t>
      </w:r>
      <w:r w:rsidR="00304DA8" w:rsidRPr="00714CAB">
        <w:rPr>
          <w:rFonts w:cs="Times New Roman"/>
          <w:szCs w:val="24"/>
        </w:rPr>
        <w:t xml:space="preserve">katmak, tespit etmek, kalplerine kuvvet ve sebat vermek, yüreklendirmek, direnç ve moral vermek gibi manalara </w:t>
      </w:r>
      <w:r w:rsidR="004711A2" w:rsidRPr="00714CAB">
        <w:rPr>
          <w:rFonts w:cs="Times New Roman"/>
          <w:szCs w:val="24"/>
        </w:rPr>
        <w:t>geldiği</w:t>
      </w:r>
      <w:r w:rsidR="007D0465">
        <w:rPr>
          <w:rFonts w:cs="Times New Roman"/>
          <w:szCs w:val="24"/>
        </w:rPr>
        <w:t xml:space="preserve"> tespit edilmiştir.</w:t>
      </w:r>
      <w:r w:rsidR="004711A2" w:rsidRPr="00714CAB">
        <w:rPr>
          <w:rFonts w:cs="Times New Roman"/>
          <w:szCs w:val="24"/>
        </w:rPr>
        <w:t xml:space="preserve"> </w:t>
      </w:r>
    </w:p>
    <w:p w:rsidR="004711A2" w:rsidRPr="00714CAB" w:rsidRDefault="004711A2" w:rsidP="00DC0927">
      <w:pPr>
        <w:pStyle w:val="Balk2"/>
        <w:spacing w:after="0"/>
      </w:pPr>
    </w:p>
    <w:p w:rsidR="00123996" w:rsidRDefault="00184E47" w:rsidP="00861A92">
      <w:pPr>
        <w:pStyle w:val="Balk2"/>
        <w:spacing w:after="0"/>
      </w:pPr>
      <w:bookmarkStart w:id="153" w:name="_Toc29453578"/>
      <w:bookmarkStart w:id="154" w:name="_Toc29454200"/>
      <w:bookmarkStart w:id="155" w:name="_Toc63954779"/>
      <w:r w:rsidRPr="00714CAB">
        <w:t>1.4</w:t>
      </w:r>
      <w:r w:rsidR="00123996" w:rsidRPr="00714CAB">
        <w:t>.</w:t>
      </w:r>
      <w:r w:rsidR="00304DA8" w:rsidRPr="00714CAB">
        <w:t xml:space="preserve"> </w:t>
      </w:r>
      <w:r w:rsidR="00123996" w:rsidRPr="00714CAB">
        <w:t xml:space="preserve">Sebat Kelimesiyle </w:t>
      </w:r>
      <w:r w:rsidR="00EF60A2">
        <w:t>Yakın</w:t>
      </w:r>
      <w:r w:rsidR="00123996" w:rsidRPr="00714CAB">
        <w:t xml:space="preserve"> Anlamlı K</w:t>
      </w:r>
      <w:r w:rsidR="005B4C93" w:rsidRPr="00714CAB">
        <w:t>elimele</w:t>
      </w:r>
      <w:r w:rsidR="00123996" w:rsidRPr="00714CAB">
        <w:t>r</w:t>
      </w:r>
      <w:bookmarkEnd w:id="153"/>
      <w:bookmarkEnd w:id="154"/>
      <w:bookmarkEnd w:id="155"/>
    </w:p>
    <w:p w:rsidR="00A27DC6" w:rsidRDefault="004D443C" w:rsidP="00DC0927">
      <w:pPr>
        <w:spacing w:after="0" w:line="360" w:lineRule="auto"/>
        <w:jc w:val="both"/>
      </w:pPr>
      <w:r>
        <w:tab/>
        <w:t xml:space="preserve">Burada s-b-t kökünden türeyen sebat kelimesiyle yakın manalara gelen kelimeler işlenmiştir. Bu kelimelerin sabır, azim, metanet, cehd, devam, inat, ısrar, kuvvet ve kavilik olduğu tespit edilmiştir. Çeşitli lügat ve tefsir çalışmalarından elde edilen bilgilerle bu kelimeler </w:t>
      </w:r>
      <w:r w:rsidR="00F82573">
        <w:t xml:space="preserve">açıklanmıştır. </w:t>
      </w:r>
      <w:bookmarkStart w:id="156" w:name="_Toc29453579"/>
      <w:bookmarkStart w:id="157" w:name="_Toc29454201"/>
      <w:bookmarkStart w:id="158" w:name="_Toc63954780"/>
    </w:p>
    <w:p w:rsidR="00A27DC6" w:rsidRDefault="00A27DC6" w:rsidP="00122BF9">
      <w:pPr>
        <w:pStyle w:val="Balk1"/>
      </w:pPr>
    </w:p>
    <w:p w:rsidR="00123996" w:rsidRPr="00A27DC6" w:rsidRDefault="00123996" w:rsidP="00861A92">
      <w:pPr>
        <w:pStyle w:val="Balk3"/>
      </w:pPr>
      <w:r w:rsidRPr="00A27DC6">
        <w:t>1.</w:t>
      </w:r>
      <w:r w:rsidR="00184E47" w:rsidRPr="00A27DC6">
        <w:t>4</w:t>
      </w:r>
      <w:r w:rsidRPr="00A27DC6">
        <w:t>.1.</w:t>
      </w:r>
      <w:r w:rsidR="00304DA8" w:rsidRPr="00A27DC6">
        <w:t xml:space="preserve"> </w:t>
      </w:r>
      <w:r w:rsidRPr="00A27DC6">
        <w:t>Sabır</w:t>
      </w:r>
      <w:bookmarkEnd w:id="156"/>
      <w:bookmarkEnd w:id="157"/>
      <w:bookmarkEnd w:id="158"/>
    </w:p>
    <w:p w:rsidR="00123996" w:rsidRPr="00714CAB" w:rsidRDefault="00123996" w:rsidP="00714CAB">
      <w:pPr>
        <w:spacing w:after="0" w:line="360" w:lineRule="auto"/>
        <w:ind w:firstLine="708"/>
        <w:jc w:val="both"/>
        <w:rPr>
          <w:rFonts w:cs="Times New Roman"/>
          <w:bCs/>
          <w:szCs w:val="24"/>
        </w:rPr>
      </w:pPr>
      <w:r w:rsidRPr="00714CAB">
        <w:rPr>
          <w:rFonts w:cs="Times New Roman"/>
          <w:bCs/>
          <w:szCs w:val="24"/>
        </w:rPr>
        <w:t>Sebat kelimesi</w:t>
      </w:r>
      <w:r w:rsidR="0015463A">
        <w:rPr>
          <w:rFonts w:cs="Times New Roman"/>
          <w:bCs/>
          <w:szCs w:val="24"/>
        </w:rPr>
        <w:t>yl</w:t>
      </w:r>
      <w:r w:rsidRPr="00714CAB">
        <w:rPr>
          <w:rFonts w:cs="Times New Roman"/>
          <w:bCs/>
          <w:szCs w:val="24"/>
        </w:rPr>
        <w:t>e mana bakımından yakın</w:t>
      </w:r>
      <w:r w:rsidR="0015463A">
        <w:rPr>
          <w:rFonts w:cs="Times New Roman"/>
          <w:bCs/>
          <w:szCs w:val="24"/>
        </w:rPr>
        <w:t>lığı</w:t>
      </w:r>
      <w:r w:rsidRPr="00714CAB">
        <w:rPr>
          <w:rFonts w:cs="Times New Roman"/>
          <w:bCs/>
          <w:szCs w:val="24"/>
        </w:rPr>
        <w:t xml:space="preserve"> </w:t>
      </w:r>
      <w:r w:rsidR="0015463A">
        <w:rPr>
          <w:rFonts w:cs="Times New Roman"/>
          <w:bCs/>
          <w:szCs w:val="24"/>
        </w:rPr>
        <w:t xml:space="preserve">bulunan kelimelerin </w:t>
      </w:r>
      <w:r w:rsidR="003E6736">
        <w:rPr>
          <w:rFonts w:cs="Times New Roman"/>
          <w:bCs/>
          <w:szCs w:val="24"/>
        </w:rPr>
        <w:t>varlığından bahsedilmiştir.</w:t>
      </w:r>
      <w:r w:rsidR="008050C0">
        <w:rPr>
          <w:rFonts w:cs="Times New Roman"/>
          <w:bCs/>
          <w:szCs w:val="24"/>
        </w:rPr>
        <w:t xml:space="preserve"> B</w:t>
      </w:r>
      <w:r w:rsidRPr="00714CAB">
        <w:rPr>
          <w:rFonts w:cs="Times New Roman"/>
          <w:bCs/>
          <w:szCs w:val="24"/>
        </w:rPr>
        <w:t>u</w:t>
      </w:r>
      <w:r w:rsidR="00CF338D">
        <w:rPr>
          <w:rFonts w:cs="Times New Roman"/>
          <w:bCs/>
          <w:szCs w:val="24"/>
        </w:rPr>
        <w:t xml:space="preserve"> kelimeler arasında </w:t>
      </w:r>
      <w:r w:rsidR="003E6736">
        <w:rPr>
          <w:rFonts w:cs="Times New Roman"/>
          <w:bCs/>
          <w:szCs w:val="24"/>
        </w:rPr>
        <w:t xml:space="preserve">sebata </w:t>
      </w:r>
      <w:r w:rsidR="00CF338D">
        <w:rPr>
          <w:rFonts w:cs="Times New Roman"/>
          <w:bCs/>
          <w:szCs w:val="24"/>
        </w:rPr>
        <w:t xml:space="preserve">en yakınının sabır olduğu söylenmiştir. </w:t>
      </w:r>
      <w:r w:rsidRPr="00714CAB">
        <w:rPr>
          <w:rFonts w:cs="Times New Roman"/>
          <w:bCs/>
          <w:szCs w:val="24"/>
        </w:rPr>
        <w:t>Sabır kelimesi</w:t>
      </w:r>
      <w:r w:rsidR="003E6736">
        <w:rPr>
          <w:rFonts w:cs="Times New Roman"/>
          <w:bCs/>
          <w:szCs w:val="24"/>
        </w:rPr>
        <w:t>nin,</w:t>
      </w:r>
      <w:r w:rsidRPr="00714CAB">
        <w:rPr>
          <w:rFonts w:cs="Times New Roman"/>
          <w:bCs/>
          <w:szCs w:val="24"/>
        </w:rPr>
        <w:t xml:space="preserve"> Arapça “</w:t>
      </w:r>
      <w:r w:rsidRPr="00714CAB">
        <w:rPr>
          <w:rFonts w:eastAsia="Times New Roman" w:cs="Times New Roman"/>
          <w:color w:val="000000"/>
          <w:szCs w:val="24"/>
          <w:rtl/>
          <w:lang w:eastAsia="tr-TR"/>
        </w:rPr>
        <w:t>ص</w:t>
      </w:r>
      <w:r w:rsidR="00C53793" w:rsidRPr="00714CAB">
        <w:rPr>
          <w:rFonts w:eastAsia="Times New Roman" w:cs="Times New Roman"/>
          <w:color w:val="000000"/>
          <w:szCs w:val="24"/>
          <w:rtl/>
          <w:lang w:eastAsia="tr-TR"/>
        </w:rPr>
        <w:t>-</w:t>
      </w:r>
      <w:r w:rsidRPr="00714CAB">
        <w:rPr>
          <w:rFonts w:eastAsia="Times New Roman" w:cs="Times New Roman"/>
          <w:color w:val="000000"/>
          <w:szCs w:val="24"/>
          <w:rtl/>
          <w:lang w:eastAsia="tr-TR"/>
        </w:rPr>
        <w:t>ب</w:t>
      </w:r>
      <w:r w:rsidR="00C53793" w:rsidRPr="00714CAB">
        <w:rPr>
          <w:rFonts w:eastAsia="Times New Roman" w:cs="Times New Roman"/>
          <w:color w:val="000000"/>
          <w:szCs w:val="24"/>
          <w:rtl/>
          <w:lang w:eastAsia="tr-TR"/>
        </w:rPr>
        <w:t>-</w:t>
      </w:r>
      <w:r w:rsidRPr="00714CAB">
        <w:rPr>
          <w:rFonts w:eastAsia="Times New Roman" w:cs="Times New Roman"/>
          <w:color w:val="000000"/>
          <w:szCs w:val="24"/>
          <w:rtl/>
          <w:lang w:eastAsia="tr-TR"/>
        </w:rPr>
        <w:t>ر</w:t>
      </w:r>
      <w:r w:rsidR="00ED58BF" w:rsidRPr="00714CAB">
        <w:rPr>
          <w:rFonts w:cs="Times New Roman"/>
          <w:bCs/>
          <w:szCs w:val="24"/>
        </w:rPr>
        <w:t>” / "s-b-r</w:t>
      </w:r>
      <w:r w:rsidR="00F82573">
        <w:rPr>
          <w:rFonts w:cs="Times New Roman"/>
          <w:bCs/>
          <w:szCs w:val="24"/>
        </w:rPr>
        <w:t>”</w:t>
      </w:r>
      <w:r w:rsidR="00C92D86" w:rsidRPr="00714CAB">
        <w:rPr>
          <w:rFonts w:cs="Times New Roman"/>
          <w:bCs/>
          <w:szCs w:val="24"/>
        </w:rPr>
        <w:t xml:space="preserve">  kökünden gel</w:t>
      </w:r>
      <w:r w:rsidR="003E6736">
        <w:rPr>
          <w:rFonts w:cs="Times New Roman"/>
          <w:bCs/>
          <w:szCs w:val="24"/>
        </w:rPr>
        <w:t>diği tespit edilmiştir</w:t>
      </w:r>
      <w:r w:rsidR="001B018B">
        <w:rPr>
          <w:rFonts w:cs="Times New Roman"/>
          <w:bCs/>
          <w:szCs w:val="24"/>
        </w:rPr>
        <w:t>.</w:t>
      </w:r>
      <w:r w:rsidR="00C92D86" w:rsidRPr="00714CAB">
        <w:rPr>
          <w:rFonts w:cs="Times New Roman"/>
          <w:bCs/>
          <w:szCs w:val="24"/>
        </w:rPr>
        <w:t xml:space="preserve"> </w:t>
      </w:r>
      <w:r w:rsidR="001B018B">
        <w:rPr>
          <w:rFonts w:cs="Times New Roman"/>
          <w:bCs/>
          <w:szCs w:val="24"/>
        </w:rPr>
        <w:t>Sabır kelimesinin lügat manalarının,</w:t>
      </w:r>
      <w:r w:rsidR="00C92D86" w:rsidRPr="00714CAB">
        <w:rPr>
          <w:rFonts w:cs="Times New Roman"/>
          <w:bCs/>
          <w:szCs w:val="24"/>
        </w:rPr>
        <w:t xml:space="preserve"> </w:t>
      </w:r>
      <w:r w:rsidR="00350C20" w:rsidRPr="00714CAB">
        <w:rPr>
          <w:rFonts w:cs="Times New Roman"/>
          <w:bCs/>
          <w:szCs w:val="24"/>
        </w:rPr>
        <w:t>h</w:t>
      </w:r>
      <w:r w:rsidR="0036031B" w:rsidRPr="00714CAB">
        <w:rPr>
          <w:rFonts w:cs="Times New Roman"/>
          <w:bCs/>
          <w:szCs w:val="24"/>
        </w:rPr>
        <w:t>apsetme</w:t>
      </w:r>
      <w:r w:rsidR="00F82573">
        <w:rPr>
          <w:rFonts w:cs="Times New Roman"/>
          <w:bCs/>
          <w:szCs w:val="24"/>
        </w:rPr>
        <w:t>k</w:t>
      </w:r>
      <w:r w:rsidR="00C52F6F" w:rsidRPr="00714CAB">
        <w:rPr>
          <w:rFonts w:cs="Times New Roman"/>
          <w:bCs/>
          <w:szCs w:val="24"/>
        </w:rPr>
        <w:t xml:space="preserve">, </w:t>
      </w:r>
      <w:r w:rsidR="0036031B" w:rsidRPr="00714CAB">
        <w:rPr>
          <w:rFonts w:cs="Times New Roman"/>
          <w:bCs/>
          <w:szCs w:val="24"/>
        </w:rPr>
        <w:t>birini bir işten alıkoyma</w:t>
      </w:r>
      <w:r w:rsidR="00F82573">
        <w:rPr>
          <w:rFonts w:cs="Times New Roman"/>
          <w:bCs/>
          <w:szCs w:val="24"/>
        </w:rPr>
        <w:t>k</w:t>
      </w:r>
      <w:r w:rsidR="0036031B" w:rsidRPr="00714CAB">
        <w:rPr>
          <w:rFonts w:cs="Times New Roman"/>
          <w:bCs/>
          <w:szCs w:val="24"/>
        </w:rPr>
        <w:t>, dayanma</w:t>
      </w:r>
      <w:r w:rsidR="00F82573">
        <w:rPr>
          <w:rFonts w:cs="Times New Roman"/>
          <w:bCs/>
          <w:szCs w:val="24"/>
        </w:rPr>
        <w:t>k</w:t>
      </w:r>
      <w:r w:rsidR="00C52F6F" w:rsidRPr="00714CAB">
        <w:rPr>
          <w:rFonts w:cs="Times New Roman"/>
          <w:bCs/>
          <w:szCs w:val="24"/>
        </w:rPr>
        <w:t>, başa gelen</w:t>
      </w:r>
      <w:r w:rsidR="0036031B" w:rsidRPr="00714CAB">
        <w:rPr>
          <w:rFonts w:cs="Times New Roman"/>
          <w:bCs/>
          <w:szCs w:val="24"/>
        </w:rPr>
        <w:t xml:space="preserve"> işlere</w:t>
      </w:r>
      <w:r w:rsidR="00C52F6F" w:rsidRPr="00714CAB">
        <w:rPr>
          <w:rFonts w:cs="Times New Roman"/>
          <w:bCs/>
          <w:szCs w:val="24"/>
        </w:rPr>
        <w:t xml:space="preserve"> </w:t>
      </w:r>
      <w:r w:rsidR="00C53793" w:rsidRPr="00714CAB">
        <w:rPr>
          <w:rFonts w:cs="Times New Roman"/>
          <w:bCs/>
          <w:szCs w:val="24"/>
        </w:rPr>
        <w:t>direnme</w:t>
      </w:r>
      <w:r w:rsidR="00F82573">
        <w:rPr>
          <w:rFonts w:cs="Times New Roman"/>
          <w:bCs/>
          <w:szCs w:val="24"/>
        </w:rPr>
        <w:t>k</w:t>
      </w:r>
      <w:r w:rsidR="00C52F6F" w:rsidRPr="00714CAB">
        <w:rPr>
          <w:rFonts w:cs="Times New Roman"/>
          <w:bCs/>
          <w:szCs w:val="24"/>
        </w:rPr>
        <w:t>,</w:t>
      </w:r>
      <w:r w:rsidR="00C52F6F" w:rsidRPr="00714CAB">
        <w:rPr>
          <w:rStyle w:val="DipnotBavurusu"/>
          <w:rFonts w:cs="Times New Roman"/>
          <w:bCs/>
          <w:szCs w:val="24"/>
        </w:rPr>
        <w:footnoteReference w:id="240"/>
      </w:r>
      <w:r w:rsidR="00C52F6F" w:rsidRPr="00714CAB">
        <w:rPr>
          <w:rFonts w:cs="Times New Roman"/>
          <w:bCs/>
          <w:szCs w:val="24"/>
        </w:rPr>
        <w:t xml:space="preserve"> </w:t>
      </w:r>
      <w:r w:rsidR="00C53793" w:rsidRPr="00714CAB">
        <w:rPr>
          <w:rFonts w:cs="Times New Roman"/>
          <w:bCs/>
          <w:szCs w:val="24"/>
        </w:rPr>
        <w:t>darda tutma</w:t>
      </w:r>
      <w:r w:rsidR="00F82573">
        <w:rPr>
          <w:rFonts w:cs="Times New Roman"/>
          <w:bCs/>
          <w:szCs w:val="24"/>
        </w:rPr>
        <w:t>k</w:t>
      </w:r>
      <w:r w:rsidR="00C53793" w:rsidRPr="00714CAB">
        <w:rPr>
          <w:rFonts w:cs="Times New Roman"/>
          <w:bCs/>
          <w:szCs w:val="24"/>
        </w:rPr>
        <w:t>, engelleme</w:t>
      </w:r>
      <w:r w:rsidR="00F82573">
        <w:rPr>
          <w:rFonts w:cs="Times New Roman"/>
          <w:bCs/>
          <w:szCs w:val="24"/>
        </w:rPr>
        <w:t>k</w:t>
      </w:r>
      <w:r w:rsidR="00C53793" w:rsidRPr="00714CAB">
        <w:rPr>
          <w:rFonts w:cs="Times New Roman"/>
          <w:bCs/>
          <w:szCs w:val="24"/>
        </w:rPr>
        <w:t>, sızlanmama</w:t>
      </w:r>
      <w:r w:rsidR="00F82573">
        <w:rPr>
          <w:rFonts w:cs="Times New Roman"/>
          <w:bCs/>
          <w:szCs w:val="24"/>
        </w:rPr>
        <w:t>k</w:t>
      </w:r>
      <w:r w:rsidR="00C53793" w:rsidRPr="00714CAB">
        <w:rPr>
          <w:rFonts w:cs="Times New Roman"/>
          <w:bCs/>
          <w:szCs w:val="24"/>
        </w:rPr>
        <w:t>,  kendini acındırmama</w:t>
      </w:r>
      <w:r w:rsidR="00F82573">
        <w:rPr>
          <w:rFonts w:cs="Times New Roman"/>
          <w:bCs/>
          <w:szCs w:val="24"/>
        </w:rPr>
        <w:t>k</w:t>
      </w:r>
      <w:r w:rsidRPr="00714CAB">
        <w:rPr>
          <w:rFonts w:cs="Times New Roman"/>
          <w:bCs/>
          <w:szCs w:val="24"/>
        </w:rPr>
        <w:t xml:space="preserve">,  </w:t>
      </w:r>
      <w:r w:rsidR="00203247" w:rsidRPr="00714CAB">
        <w:rPr>
          <w:rFonts w:cs="Times New Roman"/>
          <w:bCs/>
          <w:szCs w:val="24"/>
        </w:rPr>
        <w:t>intikam</w:t>
      </w:r>
      <w:r w:rsidR="00C53793" w:rsidRPr="00714CAB">
        <w:rPr>
          <w:rFonts w:cs="Times New Roman"/>
          <w:bCs/>
          <w:szCs w:val="24"/>
        </w:rPr>
        <w:t xml:space="preserve"> alma</w:t>
      </w:r>
      <w:r w:rsidR="00F82573">
        <w:rPr>
          <w:rFonts w:cs="Times New Roman"/>
          <w:bCs/>
          <w:szCs w:val="24"/>
        </w:rPr>
        <w:t>k</w:t>
      </w:r>
      <w:r w:rsidR="00C53793" w:rsidRPr="00714CAB">
        <w:rPr>
          <w:rFonts w:cs="Times New Roman"/>
          <w:bCs/>
          <w:szCs w:val="24"/>
        </w:rPr>
        <w:t>, birine kefil olma</w:t>
      </w:r>
      <w:r w:rsidR="00F82573">
        <w:rPr>
          <w:rFonts w:cs="Times New Roman"/>
          <w:bCs/>
          <w:szCs w:val="24"/>
        </w:rPr>
        <w:t>k</w:t>
      </w:r>
      <w:r w:rsidR="00C53793" w:rsidRPr="00714CAB">
        <w:rPr>
          <w:rFonts w:cs="Times New Roman"/>
          <w:bCs/>
          <w:szCs w:val="24"/>
        </w:rPr>
        <w:t>, toplama</w:t>
      </w:r>
      <w:r w:rsidR="00F82573">
        <w:rPr>
          <w:rFonts w:cs="Times New Roman"/>
          <w:bCs/>
          <w:szCs w:val="24"/>
        </w:rPr>
        <w:t>k</w:t>
      </w:r>
      <w:r w:rsidRPr="00714CAB">
        <w:rPr>
          <w:rFonts w:cs="Times New Roman"/>
          <w:bCs/>
          <w:szCs w:val="24"/>
        </w:rPr>
        <w:t xml:space="preserve">, </w:t>
      </w:r>
      <w:r w:rsidR="00203247" w:rsidRPr="00714CAB">
        <w:rPr>
          <w:rFonts w:cs="Times New Roman"/>
          <w:bCs/>
          <w:szCs w:val="24"/>
        </w:rPr>
        <w:t>ilave et</w:t>
      </w:r>
      <w:r w:rsidR="00C53793" w:rsidRPr="00714CAB">
        <w:rPr>
          <w:rFonts w:cs="Times New Roman"/>
          <w:bCs/>
          <w:szCs w:val="24"/>
        </w:rPr>
        <w:t>me</w:t>
      </w:r>
      <w:r w:rsidR="00F82573">
        <w:rPr>
          <w:rFonts w:cs="Times New Roman"/>
          <w:bCs/>
          <w:szCs w:val="24"/>
        </w:rPr>
        <w:t>k</w:t>
      </w:r>
      <w:r w:rsidR="00C53793" w:rsidRPr="00714CAB">
        <w:rPr>
          <w:rFonts w:cs="Times New Roman"/>
          <w:bCs/>
          <w:szCs w:val="24"/>
        </w:rPr>
        <w:t>, şiddetli olma</w:t>
      </w:r>
      <w:r w:rsidR="00F82573">
        <w:rPr>
          <w:rFonts w:cs="Times New Roman"/>
          <w:bCs/>
          <w:szCs w:val="24"/>
        </w:rPr>
        <w:t>k</w:t>
      </w:r>
      <w:r w:rsidRPr="00714CAB">
        <w:rPr>
          <w:rFonts w:cs="Times New Roman"/>
          <w:bCs/>
          <w:szCs w:val="24"/>
          <w:vertAlign w:val="superscript"/>
        </w:rPr>
        <w:footnoteReference w:id="241"/>
      </w:r>
      <w:r w:rsidR="00C92D86" w:rsidRPr="00714CAB">
        <w:rPr>
          <w:rFonts w:cs="Times New Roman"/>
          <w:bCs/>
          <w:szCs w:val="24"/>
        </w:rPr>
        <w:t xml:space="preserve"> </w:t>
      </w:r>
      <w:r w:rsidR="001B018B">
        <w:rPr>
          <w:rFonts w:cs="Times New Roman"/>
          <w:bCs/>
          <w:szCs w:val="24"/>
        </w:rPr>
        <w:t>olduğu açıklanmıştır</w:t>
      </w:r>
      <w:r w:rsidR="00C92D86" w:rsidRPr="00714CAB">
        <w:rPr>
          <w:rFonts w:cs="Times New Roman"/>
          <w:bCs/>
          <w:szCs w:val="24"/>
        </w:rPr>
        <w:t xml:space="preserve">. </w:t>
      </w:r>
      <w:r w:rsidR="00350C20" w:rsidRPr="00714CAB">
        <w:rPr>
          <w:rFonts w:cs="Times New Roman"/>
          <w:bCs/>
          <w:szCs w:val="24"/>
        </w:rPr>
        <w:t>Ayrıca</w:t>
      </w:r>
      <w:r w:rsidR="00B6558A">
        <w:rPr>
          <w:rFonts w:cs="Times New Roman"/>
          <w:bCs/>
          <w:szCs w:val="24"/>
        </w:rPr>
        <w:t xml:space="preserve"> sabır</w:t>
      </w:r>
      <w:r w:rsidR="007359F1">
        <w:rPr>
          <w:rFonts w:cs="Times New Roman"/>
          <w:bCs/>
          <w:szCs w:val="24"/>
        </w:rPr>
        <w:t xml:space="preserve"> kelimesinin</w:t>
      </w:r>
      <w:r w:rsidR="00C92D86" w:rsidRPr="00714CAB">
        <w:rPr>
          <w:rFonts w:cs="Times New Roman"/>
          <w:bCs/>
          <w:szCs w:val="24"/>
        </w:rPr>
        <w:t xml:space="preserve">, </w:t>
      </w:r>
      <w:r w:rsidRPr="00714CAB">
        <w:rPr>
          <w:rFonts w:cs="Times New Roman"/>
          <w:bCs/>
          <w:szCs w:val="24"/>
        </w:rPr>
        <w:t>gelecek olan bir şey için</w:t>
      </w:r>
      <w:r w:rsidR="00C53793" w:rsidRPr="00714CAB">
        <w:rPr>
          <w:rFonts w:cs="Times New Roman"/>
          <w:bCs/>
          <w:szCs w:val="24"/>
        </w:rPr>
        <w:t xml:space="preserve"> acele ve telaş etmeyip bekleme</w:t>
      </w:r>
      <w:r w:rsidR="00F82573">
        <w:rPr>
          <w:rFonts w:cs="Times New Roman"/>
          <w:bCs/>
          <w:szCs w:val="24"/>
        </w:rPr>
        <w:t>k</w:t>
      </w:r>
      <w:r w:rsidRPr="00714CAB">
        <w:rPr>
          <w:rFonts w:cs="Times New Roman"/>
          <w:bCs/>
          <w:szCs w:val="24"/>
        </w:rPr>
        <w:t>, sükûnet, huzur, dinginlik, sebat, metanet, kendine hâkim olma</w:t>
      </w:r>
      <w:r w:rsidR="00F82573">
        <w:rPr>
          <w:rFonts w:cs="Times New Roman"/>
          <w:bCs/>
          <w:szCs w:val="24"/>
        </w:rPr>
        <w:t>k</w:t>
      </w:r>
      <w:r w:rsidRPr="00714CAB">
        <w:rPr>
          <w:rFonts w:cs="Times New Roman"/>
          <w:bCs/>
          <w:szCs w:val="24"/>
        </w:rPr>
        <w:t>, kendini tutma</w:t>
      </w:r>
      <w:r w:rsidR="00F82573">
        <w:rPr>
          <w:rFonts w:cs="Times New Roman"/>
          <w:bCs/>
          <w:szCs w:val="24"/>
        </w:rPr>
        <w:t>k</w:t>
      </w:r>
      <w:r w:rsidR="007359F1">
        <w:rPr>
          <w:rFonts w:cs="Times New Roman"/>
          <w:bCs/>
          <w:szCs w:val="24"/>
        </w:rPr>
        <w:t xml:space="preserve"> ve</w:t>
      </w:r>
      <w:r w:rsidRPr="00714CAB">
        <w:rPr>
          <w:rFonts w:cs="Times New Roman"/>
          <w:bCs/>
          <w:szCs w:val="24"/>
        </w:rPr>
        <w:t xml:space="preserve"> başa gelen acıya karşı telaş ve üzüntü göstermeyip dayanma</w:t>
      </w:r>
      <w:r w:rsidR="00F82573">
        <w:rPr>
          <w:rFonts w:cs="Times New Roman"/>
          <w:bCs/>
          <w:szCs w:val="24"/>
        </w:rPr>
        <w:t>k</w:t>
      </w:r>
      <w:r w:rsidRPr="00714CAB">
        <w:rPr>
          <w:rFonts w:cs="Times New Roman"/>
          <w:bCs/>
          <w:szCs w:val="24"/>
          <w:vertAlign w:val="superscript"/>
        </w:rPr>
        <w:footnoteReference w:id="242"/>
      </w:r>
      <w:r w:rsidR="00B6558A">
        <w:rPr>
          <w:rFonts w:cs="Times New Roman"/>
          <w:bCs/>
          <w:szCs w:val="24"/>
        </w:rPr>
        <w:t xml:space="preserve">gibi manalara geldiği bildirilmiştir. </w:t>
      </w:r>
      <w:r w:rsidR="00E81B73">
        <w:rPr>
          <w:rFonts w:cs="Times New Roman"/>
          <w:bCs/>
          <w:szCs w:val="24"/>
        </w:rPr>
        <w:t>Yine sabır kelimesinin,</w:t>
      </w:r>
      <w:r w:rsidR="00B6558A">
        <w:rPr>
          <w:rFonts w:cs="Times New Roman"/>
          <w:bCs/>
          <w:szCs w:val="24"/>
        </w:rPr>
        <w:t xml:space="preserve"> </w:t>
      </w:r>
      <w:r w:rsidRPr="00714CAB">
        <w:rPr>
          <w:rFonts w:cs="Times New Roman"/>
          <w:szCs w:val="24"/>
        </w:rPr>
        <w:t xml:space="preserve"> </w:t>
      </w:r>
      <w:r w:rsidR="00C53793" w:rsidRPr="00714CAB">
        <w:rPr>
          <w:rFonts w:cs="Times New Roman"/>
          <w:bCs/>
          <w:szCs w:val="24"/>
        </w:rPr>
        <w:t>engelleme</w:t>
      </w:r>
      <w:r w:rsidR="00F82573">
        <w:rPr>
          <w:rFonts w:cs="Times New Roman"/>
          <w:bCs/>
          <w:szCs w:val="24"/>
        </w:rPr>
        <w:t>k</w:t>
      </w:r>
      <w:r w:rsidRPr="00714CAB">
        <w:rPr>
          <w:rFonts w:cs="Times New Roman"/>
          <w:bCs/>
          <w:szCs w:val="24"/>
        </w:rPr>
        <w:t xml:space="preserve">, </w:t>
      </w:r>
      <w:r w:rsidR="00C53793" w:rsidRPr="00714CAB">
        <w:rPr>
          <w:rFonts w:cs="Times New Roman"/>
          <w:bCs/>
          <w:szCs w:val="24"/>
        </w:rPr>
        <w:lastRenderedPageBreak/>
        <w:t>güçlü ve dirençli olma</w:t>
      </w:r>
      <w:r w:rsidR="00F82573">
        <w:rPr>
          <w:rFonts w:cs="Times New Roman"/>
          <w:bCs/>
          <w:szCs w:val="24"/>
        </w:rPr>
        <w:t>k</w:t>
      </w:r>
      <w:r w:rsidR="00350C20" w:rsidRPr="00714CAB">
        <w:rPr>
          <w:rFonts w:cs="Times New Roman"/>
          <w:bCs/>
          <w:szCs w:val="24"/>
        </w:rPr>
        <w:t>,</w:t>
      </w:r>
      <w:r w:rsidRPr="00714CAB">
        <w:rPr>
          <w:rFonts w:cs="Times New Roman"/>
          <w:bCs/>
          <w:szCs w:val="24"/>
          <w:vertAlign w:val="superscript"/>
        </w:rPr>
        <w:footnoteReference w:id="243"/>
      </w:r>
      <w:r w:rsidRPr="00714CAB">
        <w:rPr>
          <w:rFonts w:cs="Times New Roman"/>
          <w:bCs/>
          <w:szCs w:val="24"/>
        </w:rPr>
        <w:t xml:space="preserve"> </w:t>
      </w:r>
      <w:r w:rsidR="00350C20" w:rsidRPr="00714CAB">
        <w:rPr>
          <w:rFonts w:cs="Times New Roman"/>
          <w:bCs/>
          <w:szCs w:val="24"/>
        </w:rPr>
        <w:t>i</w:t>
      </w:r>
      <w:r w:rsidR="00DF046B" w:rsidRPr="00714CAB">
        <w:rPr>
          <w:rFonts w:cs="Times New Roman"/>
          <w:bCs/>
          <w:szCs w:val="24"/>
        </w:rPr>
        <w:t>tidali muhafaza</w:t>
      </w:r>
      <w:r w:rsidR="00F82573">
        <w:rPr>
          <w:rFonts w:cs="Times New Roman"/>
          <w:bCs/>
          <w:szCs w:val="24"/>
        </w:rPr>
        <w:t xml:space="preserve"> etmek</w:t>
      </w:r>
      <w:r w:rsidR="00DF046B" w:rsidRPr="00714CAB">
        <w:rPr>
          <w:rFonts w:cs="Times New Roman"/>
          <w:bCs/>
          <w:szCs w:val="24"/>
        </w:rPr>
        <w:t>, kolayca vazgeçmeme</w:t>
      </w:r>
      <w:r w:rsidR="00F82573">
        <w:rPr>
          <w:rFonts w:cs="Times New Roman"/>
          <w:bCs/>
          <w:szCs w:val="24"/>
        </w:rPr>
        <w:t>k</w:t>
      </w:r>
      <w:r w:rsidR="00DF046B" w:rsidRPr="00714CAB">
        <w:rPr>
          <w:rFonts w:cs="Times New Roman"/>
          <w:bCs/>
          <w:szCs w:val="24"/>
        </w:rPr>
        <w:t>, ya da tahammül gösterme</w:t>
      </w:r>
      <w:r w:rsidR="00F82573">
        <w:rPr>
          <w:rFonts w:cs="Times New Roman"/>
          <w:bCs/>
          <w:szCs w:val="24"/>
        </w:rPr>
        <w:t>k</w:t>
      </w:r>
      <w:r w:rsidR="00DF046B" w:rsidRPr="00714CAB">
        <w:rPr>
          <w:rStyle w:val="DipnotBavurusu"/>
          <w:rFonts w:cs="Times New Roman"/>
          <w:bCs/>
          <w:szCs w:val="24"/>
        </w:rPr>
        <w:footnoteReference w:id="244"/>
      </w:r>
      <w:r w:rsidR="00C53793" w:rsidRPr="00714CAB">
        <w:rPr>
          <w:rFonts w:cs="Times New Roman"/>
          <w:bCs/>
          <w:szCs w:val="24"/>
        </w:rPr>
        <w:t xml:space="preserve"> </w:t>
      </w:r>
      <w:r w:rsidR="00350C20" w:rsidRPr="00714CAB">
        <w:rPr>
          <w:rFonts w:cs="Times New Roman"/>
          <w:bCs/>
          <w:szCs w:val="24"/>
        </w:rPr>
        <w:t xml:space="preserve">gibi </w:t>
      </w:r>
      <w:r w:rsidR="00E81B73">
        <w:rPr>
          <w:rFonts w:cs="Times New Roman"/>
          <w:bCs/>
          <w:szCs w:val="24"/>
        </w:rPr>
        <w:t>manalarının da olduğu</w:t>
      </w:r>
      <w:r w:rsidR="00F82573">
        <w:rPr>
          <w:rFonts w:cs="Times New Roman"/>
          <w:bCs/>
          <w:szCs w:val="24"/>
        </w:rPr>
        <w:t xml:space="preserve"> ifade edilmiştir.</w:t>
      </w:r>
    </w:p>
    <w:p w:rsidR="00123996" w:rsidRPr="00714CAB" w:rsidRDefault="00645E95" w:rsidP="00F82573">
      <w:pPr>
        <w:spacing w:after="0" w:line="360" w:lineRule="auto"/>
        <w:ind w:firstLine="708"/>
        <w:jc w:val="both"/>
        <w:rPr>
          <w:rFonts w:cs="Times New Roman"/>
          <w:szCs w:val="24"/>
        </w:rPr>
      </w:pPr>
      <w:r>
        <w:rPr>
          <w:rFonts w:cs="Times New Roman"/>
          <w:szCs w:val="24"/>
        </w:rPr>
        <w:t>Sabır kelimesinin a</w:t>
      </w:r>
      <w:r w:rsidR="00350C20" w:rsidRPr="00714CAB">
        <w:rPr>
          <w:rFonts w:cs="Times New Roman"/>
          <w:szCs w:val="24"/>
        </w:rPr>
        <w:t xml:space="preserve">hlaki bir terim olarak </w:t>
      </w:r>
      <w:r>
        <w:rPr>
          <w:rFonts w:cs="Times New Roman"/>
          <w:szCs w:val="24"/>
        </w:rPr>
        <w:t>manasının</w:t>
      </w:r>
      <w:r w:rsidR="00350C20" w:rsidRPr="00714CAB">
        <w:rPr>
          <w:rFonts w:cs="Times New Roman"/>
          <w:szCs w:val="24"/>
        </w:rPr>
        <w:t xml:space="preserve">, </w:t>
      </w:r>
      <w:r w:rsidR="00123996" w:rsidRPr="00714CAB">
        <w:rPr>
          <w:rFonts w:cs="Times New Roman"/>
          <w:iCs/>
          <w:szCs w:val="24"/>
        </w:rPr>
        <w:t xml:space="preserve">başa gelen </w:t>
      </w:r>
      <w:r w:rsidR="00350C20" w:rsidRPr="00714CAB">
        <w:rPr>
          <w:rFonts w:cs="Times New Roman"/>
          <w:iCs/>
          <w:szCs w:val="24"/>
        </w:rPr>
        <w:t>musibet</w:t>
      </w:r>
      <w:r w:rsidR="00123996" w:rsidRPr="00714CAB">
        <w:rPr>
          <w:rFonts w:cs="Times New Roman"/>
          <w:iCs/>
          <w:szCs w:val="24"/>
        </w:rPr>
        <w:t xml:space="preserve"> ve belâlar karşısında </w:t>
      </w:r>
      <w:r w:rsidR="00381C88">
        <w:rPr>
          <w:rFonts w:cs="Times New Roman"/>
          <w:iCs/>
          <w:szCs w:val="24"/>
        </w:rPr>
        <w:t xml:space="preserve">insanın </w:t>
      </w:r>
      <w:r w:rsidR="00123996" w:rsidRPr="00714CAB">
        <w:rPr>
          <w:rFonts w:cs="Times New Roman"/>
          <w:iCs/>
          <w:szCs w:val="24"/>
        </w:rPr>
        <w:t>direnç</w:t>
      </w:r>
      <w:r w:rsidR="00350C20" w:rsidRPr="00714CAB">
        <w:rPr>
          <w:rFonts w:cs="Times New Roman"/>
          <w:iCs/>
          <w:szCs w:val="24"/>
        </w:rPr>
        <w:t>li</w:t>
      </w:r>
      <w:r w:rsidR="00123996" w:rsidRPr="00714CAB">
        <w:rPr>
          <w:rFonts w:cs="Times New Roman"/>
          <w:iCs/>
          <w:szCs w:val="24"/>
        </w:rPr>
        <w:t xml:space="preserve"> </w:t>
      </w:r>
      <w:r w:rsidR="00350C20" w:rsidRPr="00714CAB">
        <w:rPr>
          <w:rFonts w:cs="Times New Roman"/>
          <w:iCs/>
          <w:szCs w:val="24"/>
        </w:rPr>
        <w:t>olma</w:t>
      </w:r>
      <w:r w:rsidR="00381C88">
        <w:rPr>
          <w:rFonts w:cs="Times New Roman"/>
          <w:iCs/>
          <w:szCs w:val="24"/>
        </w:rPr>
        <w:t>sı</w:t>
      </w:r>
      <w:r w:rsidR="00123996" w:rsidRPr="00714CAB">
        <w:rPr>
          <w:rFonts w:cs="Times New Roman"/>
          <w:iCs/>
          <w:szCs w:val="24"/>
        </w:rPr>
        <w:t xml:space="preserve">; </w:t>
      </w:r>
      <w:r w:rsidR="007D6306" w:rsidRPr="00714CAB">
        <w:rPr>
          <w:rFonts w:cs="Times New Roman"/>
          <w:iCs/>
          <w:szCs w:val="24"/>
        </w:rPr>
        <w:t>negatif</w:t>
      </w:r>
      <w:r w:rsidR="00350C20" w:rsidRPr="00714CAB">
        <w:rPr>
          <w:rFonts w:cs="Times New Roman"/>
          <w:iCs/>
          <w:szCs w:val="24"/>
        </w:rPr>
        <w:t xml:space="preserve"> durumları</w:t>
      </w:r>
      <w:r w:rsidR="00123996" w:rsidRPr="00714CAB">
        <w:rPr>
          <w:rFonts w:cs="Times New Roman"/>
          <w:iCs/>
          <w:szCs w:val="24"/>
        </w:rPr>
        <w:t xml:space="preserve"> </w:t>
      </w:r>
      <w:r w:rsidR="007D6306" w:rsidRPr="00714CAB">
        <w:rPr>
          <w:rFonts w:cs="Times New Roman"/>
          <w:iCs/>
          <w:szCs w:val="24"/>
        </w:rPr>
        <w:t>pozitif</w:t>
      </w:r>
      <w:r w:rsidR="00123996" w:rsidRPr="00714CAB">
        <w:rPr>
          <w:rFonts w:cs="Times New Roman"/>
          <w:iCs/>
          <w:szCs w:val="24"/>
        </w:rPr>
        <w:t xml:space="preserve"> kılmak için göster</w:t>
      </w:r>
      <w:r w:rsidR="00381C88">
        <w:rPr>
          <w:rFonts w:cs="Times New Roman"/>
          <w:iCs/>
          <w:szCs w:val="24"/>
        </w:rPr>
        <w:t>diği</w:t>
      </w:r>
      <w:r w:rsidR="00123996" w:rsidRPr="00714CAB">
        <w:rPr>
          <w:rFonts w:cs="Times New Roman"/>
          <w:iCs/>
          <w:szCs w:val="24"/>
        </w:rPr>
        <w:t xml:space="preserve"> metanet</w:t>
      </w:r>
      <w:r w:rsidR="00123996" w:rsidRPr="00714CAB">
        <w:rPr>
          <w:rFonts w:cs="Times New Roman"/>
          <w:szCs w:val="24"/>
        </w:rPr>
        <w:t xml:space="preserve"> </w:t>
      </w:r>
      <w:r w:rsidR="00381C88">
        <w:rPr>
          <w:rFonts w:cs="Times New Roman"/>
          <w:szCs w:val="24"/>
        </w:rPr>
        <w:t>ol</w:t>
      </w:r>
      <w:r>
        <w:rPr>
          <w:rFonts w:cs="Times New Roman"/>
          <w:szCs w:val="24"/>
        </w:rPr>
        <w:t>duğu</w:t>
      </w:r>
      <w:r w:rsidR="00381C88">
        <w:rPr>
          <w:rFonts w:cs="Times New Roman"/>
          <w:szCs w:val="24"/>
        </w:rPr>
        <w:t xml:space="preserve"> </w:t>
      </w:r>
      <w:r>
        <w:rPr>
          <w:rFonts w:cs="Times New Roman"/>
          <w:szCs w:val="24"/>
        </w:rPr>
        <w:t>açıklanmıştır</w:t>
      </w:r>
      <w:r w:rsidR="00381C88">
        <w:rPr>
          <w:rFonts w:cs="Times New Roman"/>
          <w:szCs w:val="24"/>
        </w:rPr>
        <w:t>.</w:t>
      </w:r>
      <w:r w:rsidR="007D6306" w:rsidRPr="00714CAB">
        <w:rPr>
          <w:rFonts w:cs="Times New Roman"/>
          <w:szCs w:val="24"/>
        </w:rPr>
        <w:t xml:space="preserve"> </w:t>
      </w:r>
      <w:r w:rsidR="00761AC7" w:rsidRPr="00714CAB">
        <w:rPr>
          <w:rFonts w:cs="Times New Roman"/>
          <w:szCs w:val="24"/>
        </w:rPr>
        <w:t>Z</w:t>
      </w:r>
      <w:r w:rsidR="005A7246" w:rsidRPr="00714CAB">
        <w:rPr>
          <w:rFonts w:cs="Times New Roman"/>
          <w:szCs w:val="24"/>
        </w:rPr>
        <w:t>ıdd</w:t>
      </w:r>
      <w:r w:rsidR="00350C20" w:rsidRPr="00714CAB">
        <w:rPr>
          <w:rFonts w:cs="Times New Roman"/>
          <w:szCs w:val="24"/>
        </w:rPr>
        <w:t>ı</w:t>
      </w:r>
      <w:r w:rsidR="00381C88">
        <w:rPr>
          <w:rFonts w:cs="Times New Roman"/>
          <w:szCs w:val="24"/>
        </w:rPr>
        <w:t>nın</w:t>
      </w:r>
      <w:r w:rsidR="00761AC7" w:rsidRPr="00714CAB">
        <w:rPr>
          <w:rFonts w:cs="Times New Roman"/>
          <w:szCs w:val="24"/>
        </w:rPr>
        <w:t xml:space="preserve"> </w:t>
      </w:r>
      <w:r>
        <w:rPr>
          <w:rFonts w:cs="Times New Roman"/>
          <w:szCs w:val="24"/>
        </w:rPr>
        <w:t xml:space="preserve">ise </w:t>
      </w:r>
      <w:r w:rsidR="00350C20" w:rsidRPr="00714CAB">
        <w:rPr>
          <w:rFonts w:cs="Times New Roman"/>
          <w:szCs w:val="24"/>
        </w:rPr>
        <w:t>ceza</w:t>
      </w:r>
      <w:r w:rsidR="00381C88">
        <w:rPr>
          <w:rFonts w:cs="Times New Roman"/>
          <w:szCs w:val="24"/>
        </w:rPr>
        <w:t xml:space="preserve"> olduğu bildirilmiştir.</w:t>
      </w:r>
      <w:r w:rsidR="00123996" w:rsidRPr="00714CAB">
        <w:rPr>
          <w:rFonts w:cs="Times New Roman"/>
          <w:szCs w:val="24"/>
          <w:vertAlign w:val="superscript"/>
        </w:rPr>
        <w:footnoteReference w:id="245"/>
      </w:r>
      <w:r w:rsidR="00350C20" w:rsidRPr="00714CAB">
        <w:rPr>
          <w:rFonts w:cs="Times New Roman"/>
          <w:szCs w:val="24"/>
        </w:rPr>
        <w:t xml:space="preserve"> Yine sözlük manası bakımından </w:t>
      </w:r>
      <w:r w:rsidR="00123996" w:rsidRPr="00714CAB">
        <w:rPr>
          <w:rFonts w:cs="Times New Roman"/>
          <w:iCs/>
          <w:szCs w:val="24"/>
        </w:rPr>
        <w:t>dayanma</w:t>
      </w:r>
      <w:r w:rsidR="00F82573">
        <w:rPr>
          <w:rFonts w:cs="Times New Roman"/>
          <w:iCs/>
          <w:szCs w:val="24"/>
        </w:rPr>
        <w:t>k</w:t>
      </w:r>
      <w:r w:rsidR="00123996" w:rsidRPr="00714CAB">
        <w:rPr>
          <w:rFonts w:cs="Times New Roman"/>
          <w:iCs/>
          <w:szCs w:val="24"/>
        </w:rPr>
        <w:t>, dayanıklılık</w:t>
      </w:r>
      <w:r w:rsidR="00123996" w:rsidRPr="00714CAB">
        <w:rPr>
          <w:rFonts w:cs="Times New Roman"/>
          <w:szCs w:val="24"/>
        </w:rPr>
        <w:t xml:space="preserve"> gibi anlamlara gelen sabır, ahlaki bir kavram olarak, başa gelen musibet</w:t>
      </w:r>
      <w:r w:rsidR="00350C20" w:rsidRPr="00714CAB">
        <w:rPr>
          <w:rFonts w:cs="Times New Roman"/>
          <w:szCs w:val="24"/>
        </w:rPr>
        <w:t>ten ötürü</w:t>
      </w:r>
      <w:r w:rsidR="00123996" w:rsidRPr="00714CAB">
        <w:rPr>
          <w:rFonts w:cs="Times New Roman"/>
          <w:szCs w:val="24"/>
        </w:rPr>
        <w:t xml:space="preserve"> Allah’tan başka kimseye şikâyetçi olmamak, yakınmamak, sızlanmamak</w:t>
      </w:r>
      <w:r w:rsidR="00381C88">
        <w:rPr>
          <w:rFonts w:cs="Times New Roman"/>
          <w:szCs w:val="24"/>
        </w:rPr>
        <w:t xml:space="preserve"> olduğu</w:t>
      </w:r>
      <w:r w:rsidR="00F82573">
        <w:rPr>
          <w:rFonts w:cs="Times New Roman"/>
          <w:szCs w:val="24"/>
        </w:rPr>
        <w:t xml:space="preserve"> ifade edilmiştir</w:t>
      </w:r>
      <w:r w:rsidR="00350C20" w:rsidRPr="00714CAB">
        <w:rPr>
          <w:rFonts w:cs="Times New Roman"/>
          <w:szCs w:val="24"/>
        </w:rPr>
        <w:t xml:space="preserve">. </w:t>
      </w:r>
      <w:r w:rsidR="00F82573">
        <w:rPr>
          <w:rFonts w:cs="Times New Roman"/>
          <w:szCs w:val="24"/>
        </w:rPr>
        <w:t xml:space="preserve">Ayrıca </w:t>
      </w:r>
      <w:r>
        <w:rPr>
          <w:rFonts w:cs="Times New Roman"/>
          <w:szCs w:val="24"/>
        </w:rPr>
        <w:t xml:space="preserve">sabır kelimesinin, </w:t>
      </w:r>
      <w:r w:rsidR="00F82573">
        <w:rPr>
          <w:rFonts w:cs="Times New Roman"/>
          <w:szCs w:val="24"/>
        </w:rPr>
        <w:t>n</w:t>
      </w:r>
      <w:r w:rsidR="00123996" w:rsidRPr="00714CAB">
        <w:rPr>
          <w:rFonts w:cs="Times New Roman"/>
          <w:szCs w:val="24"/>
        </w:rPr>
        <w:t>efs</w:t>
      </w:r>
      <w:r w:rsidR="00350C20" w:rsidRPr="00714CAB">
        <w:rPr>
          <w:rFonts w:cs="Times New Roman"/>
          <w:szCs w:val="24"/>
        </w:rPr>
        <w:t>e</w:t>
      </w:r>
      <w:r w:rsidR="00123996" w:rsidRPr="00714CAB">
        <w:rPr>
          <w:rFonts w:cs="Times New Roman"/>
          <w:szCs w:val="24"/>
        </w:rPr>
        <w:t xml:space="preserve"> ağır gelen ve hoş</w:t>
      </w:r>
      <w:r w:rsidR="00350C20" w:rsidRPr="00714CAB">
        <w:rPr>
          <w:rFonts w:cs="Times New Roman"/>
          <w:szCs w:val="24"/>
        </w:rPr>
        <w:t xml:space="preserve"> olmayan </w:t>
      </w:r>
      <w:r w:rsidR="00123996" w:rsidRPr="00714CAB">
        <w:rPr>
          <w:rFonts w:cs="Times New Roman"/>
          <w:szCs w:val="24"/>
        </w:rPr>
        <w:t xml:space="preserve">şeyler karşısında dünya ve </w:t>
      </w:r>
      <w:r w:rsidR="00350C20" w:rsidRPr="00714CAB">
        <w:rPr>
          <w:rFonts w:cs="Times New Roman"/>
          <w:szCs w:val="24"/>
        </w:rPr>
        <w:t>ukba</w:t>
      </w:r>
      <w:r w:rsidR="00123996" w:rsidRPr="00714CAB">
        <w:rPr>
          <w:rFonts w:cs="Times New Roman"/>
          <w:szCs w:val="24"/>
        </w:rPr>
        <w:t xml:space="preserve"> </w:t>
      </w:r>
      <w:r w:rsidR="00350C20" w:rsidRPr="00714CAB">
        <w:rPr>
          <w:rFonts w:cs="Times New Roman"/>
          <w:szCs w:val="24"/>
        </w:rPr>
        <w:t>sevabını</w:t>
      </w:r>
      <w:r w:rsidR="00123996" w:rsidRPr="00714CAB">
        <w:rPr>
          <w:rFonts w:cs="Times New Roman"/>
          <w:szCs w:val="24"/>
        </w:rPr>
        <w:t xml:space="preserve"> düşünerek, ruh</w:t>
      </w:r>
      <w:r w:rsidR="00350C20" w:rsidRPr="00714CAB">
        <w:rPr>
          <w:rFonts w:cs="Times New Roman"/>
          <w:szCs w:val="24"/>
        </w:rPr>
        <w:t xml:space="preserve">sal </w:t>
      </w:r>
      <w:r w:rsidR="00123996" w:rsidRPr="00714CAB">
        <w:rPr>
          <w:rFonts w:cs="Times New Roman"/>
          <w:szCs w:val="24"/>
        </w:rPr>
        <w:t xml:space="preserve">dengeyi </w:t>
      </w:r>
      <w:r w:rsidR="00350C20" w:rsidRPr="00714CAB">
        <w:rPr>
          <w:rFonts w:cs="Times New Roman"/>
          <w:szCs w:val="24"/>
        </w:rPr>
        <w:t>korumak</w:t>
      </w:r>
      <w:r w:rsidR="00123996" w:rsidRPr="00714CAB">
        <w:rPr>
          <w:rFonts w:cs="Times New Roman"/>
          <w:szCs w:val="24"/>
        </w:rPr>
        <w:t xml:space="preserve"> için insanın kalbinde </w:t>
      </w:r>
      <w:r w:rsidR="00350C20" w:rsidRPr="00714CAB">
        <w:rPr>
          <w:rFonts w:cs="Times New Roman"/>
          <w:szCs w:val="24"/>
        </w:rPr>
        <w:t>olan sükûnet ve dayanma gücü</w:t>
      </w:r>
      <w:r w:rsidR="00123996" w:rsidRPr="00714CAB">
        <w:rPr>
          <w:rFonts w:cs="Times New Roman"/>
          <w:szCs w:val="24"/>
          <w:vertAlign w:val="superscript"/>
        </w:rPr>
        <w:footnoteReference w:id="246"/>
      </w:r>
      <w:r w:rsidR="00123996" w:rsidRPr="00714CAB">
        <w:rPr>
          <w:rFonts w:cs="Times New Roman"/>
          <w:szCs w:val="24"/>
        </w:rPr>
        <w:t xml:space="preserve"> </w:t>
      </w:r>
      <w:r w:rsidR="00F82573">
        <w:rPr>
          <w:rFonts w:cs="Times New Roman"/>
          <w:szCs w:val="24"/>
        </w:rPr>
        <w:t>olarak</w:t>
      </w:r>
      <w:r w:rsidR="00381C88">
        <w:rPr>
          <w:rFonts w:cs="Times New Roman"/>
          <w:szCs w:val="24"/>
        </w:rPr>
        <w:t xml:space="preserve"> d</w:t>
      </w:r>
      <w:r w:rsidR="00F82573">
        <w:rPr>
          <w:rFonts w:cs="Times New Roman"/>
          <w:szCs w:val="24"/>
        </w:rPr>
        <w:t xml:space="preserve">a </w:t>
      </w:r>
      <w:r w:rsidR="00A92284">
        <w:rPr>
          <w:rFonts w:cs="Times New Roman"/>
          <w:szCs w:val="24"/>
        </w:rPr>
        <w:t>beyan edilmiştir</w:t>
      </w:r>
      <w:r w:rsidR="00123996" w:rsidRPr="00714CAB">
        <w:rPr>
          <w:rFonts w:cs="Times New Roman"/>
          <w:szCs w:val="24"/>
        </w:rPr>
        <w:t>.</w:t>
      </w:r>
      <w:r w:rsidR="00F82573">
        <w:rPr>
          <w:rFonts w:cs="Times New Roman"/>
          <w:szCs w:val="24"/>
        </w:rPr>
        <w:t xml:space="preserve"> Bir başka tanımda ise s</w:t>
      </w:r>
      <w:r w:rsidR="003B4D1C" w:rsidRPr="00714CAB">
        <w:rPr>
          <w:rFonts w:cs="Times New Roman"/>
          <w:szCs w:val="24"/>
        </w:rPr>
        <w:t>abır,</w:t>
      </w:r>
      <w:r w:rsidR="00123996" w:rsidRPr="00714CAB">
        <w:rPr>
          <w:rFonts w:cs="Times New Roman"/>
          <w:szCs w:val="24"/>
        </w:rPr>
        <w:t xml:space="preserve"> bir şeye dayanmak, bir işte sebat </w:t>
      </w:r>
      <w:r w:rsidR="00350C20" w:rsidRPr="00714CAB">
        <w:rPr>
          <w:rFonts w:cs="Times New Roman"/>
          <w:szCs w:val="24"/>
        </w:rPr>
        <w:t>göstermek</w:t>
      </w:r>
      <w:r w:rsidR="00123996" w:rsidRPr="00714CAB">
        <w:rPr>
          <w:rFonts w:cs="Times New Roman"/>
          <w:szCs w:val="24"/>
        </w:rPr>
        <w:t>, tahammül</w:t>
      </w:r>
      <w:r w:rsidR="003B4D1C" w:rsidRPr="00714CAB">
        <w:rPr>
          <w:rFonts w:cs="Times New Roman"/>
          <w:szCs w:val="24"/>
        </w:rPr>
        <w:t>lü</w:t>
      </w:r>
      <w:r w:rsidR="00123996" w:rsidRPr="00714CAB">
        <w:rPr>
          <w:rFonts w:cs="Times New Roman"/>
          <w:szCs w:val="24"/>
        </w:rPr>
        <w:t xml:space="preserve"> </w:t>
      </w:r>
      <w:r w:rsidR="003B4D1C" w:rsidRPr="00714CAB">
        <w:rPr>
          <w:rFonts w:cs="Times New Roman"/>
          <w:szCs w:val="24"/>
        </w:rPr>
        <w:t>olmak</w:t>
      </w:r>
      <w:r w:rsidR="00F82573">
        <w:rPr>
          <w:rFonts w:cs="Times New Roman"/>
          <w:szCs w:val="24"/>
        </w:rPr>
        <w:t xml:space="preserve"> manalarına geldiği </w:t>
      </w:r>
      <w:r w:rsidR="00A92284">
        <w:rPr>
          <w:rFonts w:cs="Times New Roman"/>
          <w:szCs w:val="24"/>
        </w:rPr>
        <w:t xml:space="preserve">de </w:t>
      </w:r>
      <w:r w:rsidR="00F82573">
        <w:rPr>
          <w:rFonts w:cs="Times New Roman"/>
          <w:szCs w:val="24"/>
        </w:rPr>
        <w:t>görülmüştür</w:t>
      </w:r>
      <w:r w:rsidR="003B4D1C" w:rsidRPr="00714CAB">
        <w:rPr>
          <w:rFonts w:cs="Times New Roman"/>
          <w:szCs w:val="24"/>
        </w:rPr>
        <w:t>.</w:t>
      </w:r>
      <w:r w:rsidR="00123996" w:rsidRPr="00714CAB">
        <w:rPr>
          <w:rFonts w:cs="Times New Roman"/>
          <w:szCs w:val="24"/>
          <w:vertAlign w:val="superscript"/>
        </w:rPr>
        <w:footnoteReference w:id="247"/>
      </w:r>
      <w:r w:rsidR="00123996" w:rsidRPr="00714CAB">
        <w:rPr>
          <w:rFonts w:cs="Times New Roman"/>
          <w:szCs w:val="24"/>
        </w:rPr>
        <w:t xml:space="preserve"> </w:t>
      </w:r>
    </w:p>
    <w:p w:rsidR="00123996" w:rsidRPr="00714CAB" w:rsidRDefault="00A92284" w:rsidP="00714CAB">
      <w:pPr>
        <w:spacing w:after="0" w:line="360" w:lineRule="auto"/>
        <w:ind w:firstLine="708"/>
        <w:jc w:val="both"/>
        <w:rPr>
          <w:rFonts w:cs="Times New Roman"/>
          <w:szCs w:val="24"/>
        </w:rPr>
      </w:pPr>
      <w:r w:rsidRPr="009F4003">
        <w:rPr>
          <w:rFonts w:cs="Times New Roman"/>
        </w:rPr>
        <w:t>Bursevî</w:t>
      </w:r>
      <w:r>
        <w:rPr>
          <w:rFonts w:cs="Times New Roman"/>
        </w:rPr>
        <w:t>,</w:t>
      </w:r>
      <w:r w:rsidRPr="00714CAB">
        <w:rPr>
          <w:rFonts w:cs="Times New Roman"/>
          <w:szCs w:val="24"/>
        </w:rPr>
        <w:t xml:space="preserve"> </w:t>
      </w:r>
      <w:r>
        <w:rPr>
          <w:rFonts w:cs="Times New Roman"/>
          <w:szCs w:val="24"/>
        </w:rPr>
        <w:t>s</w:t>
      </w:r>
      <w:r w:rsidR="00C53793" w:rsidRPr="00714CAB">
        <w:rPr>
          <w:rFonts w:cs="Times New Roman"/>
          <w:szCs w:val="24"/>
        </w:rPr>
        <w:t>abır</w:t>
      </w:r>
      <w:r>
        <w:rPr>
          <w:rFonts w:cs="Times New Roman"/>
          <w:szCs w:val="24"/>
        </w:rPr>
        <w:t xml:space="preserve"> kelimesinin</w:t>
      </w:r>
      <w:r w:rsidR="00C53793" w:rsidRPr="00714CAB">
        <w:rPr>
          <w:rFonts w:cs="Times New Roman"/>
          <w:szCs w:val="24"/>
        </w:rPr>
        <w:t xml:space="preserve">, </w:t>
      </w:r>
      <w:r w:rsidR="00123996" w:rsidRPr="00714CAB">
        <w:rPr>
          <w:rFonts w:cs="Times New Roman"/>
          <w:szCs w:val="24"/>
        </w:rPr>
        <w:t xml:space="preserve">nefse </w:t>
      </w:r>
      <w:r w:rsidR="003B4D1C" w:rsidRPr="00714CAB">
        <w:rPr>
          <w:rFonts w:cs="Times New Roman"/>
          <w:szCs w:val="24"/>
        </w:rPr>
        <w:t>hâkimiyet kurma</w:t>
      </w:r>
      <w:r>
        <w:rPr>
          <w:rFonts w:cs="Times New Roman"/>
          <w:szCs w:val="24"/>
        </w:rPr>
        <w:t xml:space="preserve">k ve </w:t>
      </w:r>
      <w:r w:rsidR="00123996" w:rsidRPr="00714CAB">
        <w:rPr>
          <w:rFonts w:cs="Times New Roman"/>
          <w:szCs w:val="24"/>
        </w:rPr>
        <w:t>Allah'ın rıza</w:t>
      </w:r>
      <w:r w:rsidR="003B4D1C" w:rsidRPr="00714CAB">
        <w:rPr>
          <w:rFonts w:cs="Times New Roman"/>
          <w:szCs w:val="24"/>
        </w:rPr>
        <w:t>sının</w:t>
      </w:r>
      <w:r w:rsidR="00C53793" w:rsidRPr="00714CAB">
        <w:rPr>
          <w:rFonts w:cs="Times New Roman"/>
          <w:szCs w:val="24"/>
        </w:rPr>
        <w:t xml:space="preserve"> </w:t>
      </w:r>
      <w:r w:rsidR="003B4D1C" w:rsidRPr="00714CAB">
        <w:rPr>
          <w:rFonts w:cs="Times New Roman"/>
          <w:szCs w:val="24"/>
        </w:rPr>
        <w:t xml:space="preserve">olmadığı </w:t>
      </w:r>
      <w:r w:rsidR="00123996" w:rsidRPr="00714CAB">
        <w:rPr>
          <w:rFonts w:cs="Times New Roman"/>
          <w:szCs w:val="24"/>
        </w:rPr>
        <w:t>işleri yapmamak</w:t>
      </w:r>
      <w:r>
        <w:rPr>
          <w:rFonts w:cs="Times New Roman"/>
          <w:szCs w:val="24"/>
        </w:rPr>
        <w:t xml:space="preserve"> anlamına geldiğini açıklamıştır.</w:t>
      </w:r>
      <w:r w:rsidR="00123996" w:rsidRPr="00714CAB">
        <w:rPr>
          <w:rFonts w:cs="Times New Roman"/>
          <w:szCs w:val="24"/>
        </w:rPr>
        <w:t xml:space="preserve"> </w:t>
      </w:r>
      <w:r>
        <w:rPr>
          <w:rFonts w:cs="Times New Roman"/>
          <w:szCs w:val="24"/>
        </w:rPr>
        <w:t>Ayrıca s</w:t>
      </w:r>
      <w:r w:rsidR="00123996" w:rsidRPr="00714CAB">
        <w:rPr>
          <w:rFonts w:cs="Times New Roman"/>
          <w:szCs w:val="24"/>
        </w:rPr>
        <w:t>abır kavramın</w:t>
      </w:r>
      <w:r>
        <w:rPr>
          <w:rFonts w:cs="Times New Roman"/>
          <w:szCs w:val="24"/>
        </w:rPr>
        <w:t>ın</w:t>
      </w:r>
      <w:r w:rsidR="003B4D1C" w:rsidRPr="00714CAB">
        <w:rPr>
          <w:rFonts w:cs="Times New Roman"/>
          <w:szCs w:val="24"/>
        </w:rPr>
        <w:t xml:space="preserve"> dereceler</w:t>
      </w:r>
      <w:r>
        <w:rPr>
          <w:rFonts w:cs="Times New Roman"/>
          <w:szCs w:val="24"/>
        </w:rPr>
        <w:t>inin bulunduğunu dile getirmiştir.  Bu bağlamda birinci derecenin</w:t>
      </w:r>
      <w:r w:rsidR="003B4D1C" w:rsidRPr="00714CAB">
        <w:rPr>
          <w:rFonts w:cs="Times New Roman"/>
          <w:szCs w:val="24"/>
        </w:rPr>
        <w:t xml:space="preserve"> tasabbur</w:t>
      </w:r>
      <w:r>
        <w:rPr>
          <w:rFonts w:cs="Times New Roman"/>
          <w:szCs w:val="24"/>
        </w:rPr>
        <w:t xml:space="preserve"> olduğunu beyan etmiştir. </w:t>
      </w:r>
      <w:r w:rsidR="003B4D1C" w:rsidRPr="00714CAB">
        <w:rPr>
          <w:rFonts w:cs="Times New Roman"/>
          <w:szCs w:val="24"/>
        </w:rPr>
        <w:t>Tasabbur</w:t>
      </w:r>
      <w:r>
        <w:rPr>
          <w:rFonts w:cs="Times New Roman"/>
          <w:szCs w:val="24"/>
        </w:rPr>
        <w:t>u</w:t>
      </w:r>
      <w:r w:rsidR="003B4D1C" w:rsidRPr="00714CAB">
        <w:rPr>
          <w:rFonts w:cs="Times New Roman"/>
          <w:szCs w:val="24"/>
        </w:rPr>
        <w:t>,</w:t>
      </w:r>
      <w:r w:rsidR="00123996" w:rsidRPr="00714CAB">
        <w:rPr>
          <w:rFonts w:cs="Times New Roman"/>
          <w:szCs w:val="24"/>
        </w:rPr>
        <w:t xml:space="preserve"> </w:t>
      </w:r>
      <w:r w:rsidR="00C53793" w:rsidRPr="00714CAB">
        <w:rPr>
          <w:rFonts w:cs="Times New Roman"/>
          <w:szCs w:val="24"/>
        </w:rPr>
        <w:t>kendini sabırlı olma</w:t>
      </w:r>
      <w:r w:rsidR="003B4D1C" w:rsidRPr="00714CAB">
        <w:rPr>
          <w:rFonts w:cs="Times New Roman"/>
          <w:szCs w:val="24"/>
        </w:rPr>
        <w:t xml:space="preserve">ya </w:t>
      </w:r>
      <w:r w:rsidR="00123996" w:rsidRPr="00714CAB">
        <w:rPr>
          <w:rFonts w:cs="Times New Roman"/>
          <w:szCs w:val="24"/>
        </w:rPr>
        <w:t>zorlamak</w:t>
      </w:r>
      <w:r w:rsidR="00D97F88">
        <w:rPr>
          <w:rFonts w:cs="Times New Roman"/>
          <w:szCs w:val="24"/>
        </w:rPr>
        <w:t xml:space="preserve"> olarak açıklamıştır.</w:t>
      </w:r>
      <w:r w:rsidR="00123996" w:rsidRPr="00714CAB">
        <w:rPr>
          <w:rFonts w:cs="Times New Roman"/>
          <w:szCs w:val="24"/>
        </w:rPr>
        <w:t xml:space="preserve"> </w:t>
      </w:r>
      <w:r w:rsidR="003B4D1C" w:rsidRPr="00714CAB">
        <w:rPr>
          <w:rFonts w:cs="Times New Roman"/>
          <w:szCs w:val="24"/>
        </w:rPr>
        <w:t xml:space="preserve">İkincisi </w:t>
      </w:r>
      <w:r>
        <w:rPr>
          <w:rFonts w:cs="Times New Roman"/>
          <w:szCs w:val="24"/>
        </w:rPr>
        <w:t>derece</w:t>
      </w:r>
      <w:r w:rsidR="00D97F88">
        <w:rPr>
          <w:rFonts w:cs="Times New Roman"/>
          <w:szCs w:val="24"/>
        </w:rPr>
        <w:t>nin</w:t>
      </w:r>
      <w:r>
        <w:rPr>
          <w:rFonts w:cs="Times New Roman"/>
          <w:szCs w:val="24"/>
        </w:rPr>
        <w:t xml:space="preserve"> </w:t>
      </w:r>
      <w:r w:rsidR="003B4D1C" w:rsidRPr="00714CAB">
        <w:rPr>
          <w:rFonts w:cs="Times New Roman"/>
          <w:szCs w:val="24"/>
        </w:rPr>
        <w:t>musabere</w:t>
      </w:r>
      <w:r w:rsidR="00D97F88">
        <w:rPr>
          <w:rFonts w:cs="Times New Roman"/>
          <w:szCs w:val="24"/>
        </w:rPr>
        <w:t xml:space="preserve"> olduğunu beyan etmiştir. </w:t>
      </w:r>
      <w:r w:rsidR="003B4D1C" w:rsidRPr="00714CAB">
        <w:rPr>
          <w:rFonts w:cs="Times New Roman"/>
          <w:szCs w:val="24"/>
        </w:rPr>
        <w:t>Musabere</w:t>
      </w:r>
      <w:r w:rsidR="00D97F88">
        <w:rPr>
          <w:rFonts w:cs="Times New Roman"/>
          <w:szCs w:val="24"/>
        </w:rPr>
        <w:t>yi</w:t>
      </w:r>
      <w:r w:rsidR="003B4D1C" w:rsidRPr="00714CAB">
        <w:rPr>
          <w:rFonts w:cs="Times New Roman"/>
          <w:szCs w:val="24"/>
        </w:rPr>
        <w:t xml:space="preserve"> de</w:t>
      </w:r>
      <w:r w:rsidR="00123996" w:rsidRPr="00714CAB">
        <w:rPr>
          <w:rFonts w:cs="Times New Roman"/>
          <w:szCs w:val="24"/>
        </w:rPr>
        <w:t>, nefsi sab</w:t>
      </w:r>
      <w:r w:rsidR="003B4D1C" w:rsidRPr="00714CAB">
        <w:rPr>
          <w:rFonts w:cs="Times New Roman"/>
          <w:szCs w:val="24"/>
        </w:rPr>
        <w:t xml:space="preserve">retmekten </w:t>
      </w:r>
      <w:r w:rsidR="00C53793" w:rsidRPr="00714CAB">
        <w:rPr>
          <w:rFonts w:cs="Times New Roman"/>
          <w:szCs w:val="24"/>
        </w:rPr>
        <w:t xml:space="preserve">alıkoyan </w:t>
      </w:r>
      <w:r w:rsidR="00287435" w:rsidRPr="00714CAB">
        <w:rPr>
          <w:rFonts w:cs="Times New Roman"/>
          <w:szCs w:val="24"/>
        </w:rPr>
        <w:t xml:space="preserve">her </w:t>
      </w:r>
      <w:r w:rsidR="00123996" w:rsidRPr="00714CAB">
        <w:rPr>
          <w:rFonts w:cs="Times New Roman"/>
          <w:szCs w:val="24"/>
        </w:rPr>
        <w:t>şeye karşı durma</w:t>
      </w:r>
      <w:r w:rsidR="00287435" w:rsidRPr="00714CAB">
        <w:rPr>
          <w:rFonts w:cs="Times New Roman"/>
          <w:szCs w:val="24"/>
        </w:rPr>
        <w:t>k</w:t>
      </w:r>
      <w:r w:rsidR="00D97F88">
        <w:rPr>
          <w:rFonts w:cs="Times New Roman"/>
          <w:szCs w:val="24"/>
        </w:rPr>
        <w:t xml:space="preserve"> olarak ifade etmiştir. </w:t>
      </w:r>
      <w:r w:rsidR="00287435" w:rsidRPr="00714CAB">
        <w:rPr>
          <w:rFonts w:cs="Times New Roman"/>
          <w:szCs w:val="24"/>
        </w:rPr>
        <w:t>Üçüncü</w:t>
      </w:r>
      <w:r>
        <w:rPr>
          <w:rFonts w:cs="Times New Roman"/>
          <w:szCs w:val="24"/>
        </w:rPr>
        <w:t xml:space="preserve"> derece</w:t>
      </w:r>
      <w:r w:rsidR="00D97F88">
        <w:rPr>
          <w:rFonts w:cs="Times New Roman"/>
          <w:szCs w:val="24"/>
        </w:rPr>
        <w:t>nin de</w:t>
      </w:r>
      <w:r w:rsidR="00287435" w:rsidRPr="00714CAB">
        <w:rPr>
          <w:rFonts w:cs="Times New Roman"/>
          <w:szCs w:val="24"/>
        </w:rPr>
        <w:t xml:space="preserve"> </w:t>
      </w:r>
      <w:r w:rsidR="00123996" w:rsidRPr="00714CAB">
        <w:rPr>
          <w:rFonts w:cs="Times New Roman"/>
          <w:szCs w:val="24"/>
        </w:rPr>
        <w:t>sabrın sonu</w:t>
      </w:r>
      <w:r w:rsidR="00287435" w:rsidRPr="00714CAB">
        <w:rPr>
          <w:rFonts w:cs="Times New Roman"/>
          <w:szCs w:val="24"/>
        </w:rPr>
        <w:t>cu olarak</w:t>
      </w:r>
      <w:r w:rsidR="00123996" w:rsidRPr="00714CAB">
        <w:rPr>
          <w:rFonts w:cs="Times New Roman"/>
          <w:szCs w:val="24"/>
        </w:rPr>
        <w:t xml:space="preserve"> elde e</w:t>
      </w:r>
      <w:r w:rsidR="00287435" w:rsidRPr="00714CAB">
        <w:rPr>
          <w:rFonts w:cs="Times New Roman"/>
          <w:szCs w:val="24"/>
        </w:rPr>
        <w:t>dilen</w:t>
      </w:r>
      <w:r w:rsidR="00123996" w:rsidRPr="00714CAB">
        <w:rPr>
          <w:rFonts w:cs="Times New Roman"/>
          <w:szCs w:val="24"/>
        </w:rPr>
        <w:t xml:space="preserve"> şeye devam etmek anlamın</w:t>
      </w:r>
      <w:r w:rsidR="00287435" w:rsidRPr="00714CAB">
        <w:rPr>
          <w:rFonts w:cs="Times New Roman"/>
          <w:szCs w:val="24"/>
        </w:rPr>
        <w:t>daki ıstıbar</w:t>
      </w:r>
      <w:r w:rsidR="00D97F88">
        <w:rPr>
          <w:rFonts w:cs="Times New Roman"/>
          <w:szCs w:val="24"/>
        </w:rPr>
        <w:t xml:space="preserve"> olduğunu bildirmiştir</w:t>
      </w:r>
      <w:r w:rsidR="00123996" w:rsidRPr="00714CAB">
        <w:rPr>
          <w:rFonts w:cs="Times New Roman"/>
          <w:szCs w:val="24"/>
        </w:rPr>
        <w:t xml:space="preserve">. </w:t>
      </w:r>
      <w:r w:rsidR="00287435" w:rsidRPr="00714CAB">
        <w:rPr>
          <w:rFonts w:cs="Times New Roman"/>
          <w:szCs w:val="24"/>
        </w:rPr>
        <w:t>Bundan sonra sırasıyla</w:t>
      </w:r>
      <w:r w:rsidR="00123996" w:rsidRPr="00714CAB">
        <w:rPr>
          <w:rFonts w:cs="Times New Roman"/>
          <w:szCs w:val="24"/>
        </w:rPr>
        <w:t xml:space="preserve"> ibret almak, kabullenmek ve </w:t>
      </w:r>
      <w:r w:rsidR="00287435" w:rsidRPr="00714CAB">
        <w:rPr>
          <w:rFonts w:cs="Times New Roman"/>
          <w:szCs w:val="24"/>
        </w:rPr>
        <w:t>bunların nihayetinde</w:t>
      </w:r>
      <w:r w:rsidR="00D97F88">
        <w:rPr>
          <w:rFonts w:cs="Times New Roman"/>
          <w:szCs w:val="24"/>
        </w:rPr>
        <w:t xml:space="preserve"> sabrın geldiğini aktarmıştır</w:t>
      </w:r>
      <w:r w:rsidR="00903CDE" w:rsidRPr="00714CAB">
        <w:rPr>
          <w:rFonts w:cs="Times New Roman"/>
          <w:szCs w:val="24"/>
        </w:rPr>
        <w:t>. Bu aşama</w:t>
      </w:r>
      <w:r w:rsidR="00D97F88">
        <w:rPr>
          <w:rFonts w:cs="Times New Roman"/>
          <w:szCs w:val="24"/>
        </w:rPr>
        <w:t>nın</w:t>
      </w:r>
      <w:r w:rsidR="00123996" w:rsidRPr="00714CAB">
        <w:rPr>
          <w:rFonts w:cs="Times New Roman"/>
          <w:szCs w:val="24"/>
        </w:rPr>
        <w:t xml:space="preserve">, en son </w:t>
      </w:r>
      <w:r w:rsidR="00D97F88">
        <w:rPr>
          <w:rFonts w:cs="Times New Roman"/>
          <w:szCs w:val="24"/>
        </w:rPr>
        <w:t>aşama olduğunu ve sabrın</w:t>
      </w:r>
      <w:r w:rsidR="00903CDE" w:rsidRPr="00714CAB">
        <w:rPr>
          <w:rFonts w:cs="Times New Roman"/>
          <w:szCs w:val="24"/>
        </w:rPr>
        <w:t xml:space="preserve"> </w:t>
      </w:r>
      <w:r w:rsidR="00D97F88">
        <w:rPr>
          <w:rFonts w:cs="Times New Roman"/>
          <w:szCs w:val="24"/>
        </w:rPr>
        <w:t>olgunluğa</w:t>
      </w:r>
      <w:r w:rsidR="00123996" w:rsidRPr="00714CAB">
        <w:rPr>
          <w:rFonts w:cs="Times New Roman"/>
          <w:szCs w:val="24"/>
        </w:rPr>
        <w:t xml:space="preserve"> </w:t>
      </w:r>
      <w:r w:rsidR="00D97F88">
        <w:rPr>
          <w:rFonts w:cs="Times New Roman"/>
          <w:szCs w:val="24"/>
        </w:rPr>
        <w:t>eriştiğini de söylemiştir</w:t>
      </w:r>
      <w:r w:rsidR="00123996" w:rsidRPr="00714CAB">
        <w:rPr>
          <w:rFonts w:cs="Times New Roman"/>
          <w:szCs w:val="24"/>
        </w:rPr>
        <w:t>.</w:t>
      </w:r>
      <w:r w:rsidR="00123996" w:rsidRPr="00714CAB">
        <w:rPr>
          <w:rFonts w:cs="Times New Roman"/>
          <w:szCs w:val="24"/>
          <w:vertAlign w:val="superscript"/>
        </w:rPr>
        <w:footnoteReference w:id="248"/>
      </w:r>
    </w:p>
    <w:p w:rsidR="00377C2E" w:rsidRPr="00714CAB" w:rsidRDefault="00DF2454" w:rsidP="00714CAB">
      <w:pPr>
        <w:spacing w:after="0" w:line="360" w:lineRule="auto"/>
        <w:ind w:firstLine="708"/>
        <w:jc w:val="both"/>
        <w:rPr>
          <w:rFonts w:cs="Times New Roman"/>
          <w:szCs w:val="24"/>
        </w:rPr>
      </w:pPr>
      <w:r w:rsidRPr="00714CAB">
        <w:rPr>
          <w:rFonts w:cs="Times New Roman"/>
          <w:szCs w:val="24"/>
        </w:rPr>
        <w:t>Mevdudi sabr</w:t>
      </w:r>
      <w:r w:rsidR="00090F03" w:rsidRPr="00714CAB">
        <w:rPr>
          <w:rFonts w:cs="Times New Roman"/>
          <w:szCs w:val="24"/>
        </w:rPr>
        <w:t xml:space="preserve">edenleri </w:t>
      </w:r>
      <w:r w:rsidRPr="00714CAB">
        <w:rPr>
          <w:rFonts w:cs="Times New Roman"/>
          <w:szCs w:val="24"/>
        </w:rPr>
        <w:t xml:space="preserve">bir </w:t>
      </w:r>
      <w:r w:rsidR="00090F03" w:rsidRPr="00714CAB">
        <w:rPr>
          <w:rFonts w:cs="Times New Roman"/>
          <w:szCs w:val="24"/>
        </w:rPr>
        <w:t>yanda</w:t>
      </w:r>
      <w:r w:rsidRPr="00714CAB">
        <w:rPr>
          <w:rFonts w:cs="Times New Roman"/>
          <w:szCs w:val="24"/>
        </w:rPr>
        <w:t xml:space="preserve"> hakkın, diğer </w:t>
      </w:r>
      <w:r w:rsidR="00090F03" w:rsidRPr="00714CAB">
        <w:rPr>
          <w:rFonts w:cs="Times New Roman"/>
          <w:szCs w:val="24"/>
        </w:rPr>
        <w:t>yanda</w:t>
      </w:r>
      <w:r w:rsidRPr="00714CAB">
        <w:rPr>
          <w:rFonts w:cs="Times New Roman"/>
          <w:szCs w:val="24"/>
        </w:rPr>
        <w:t xml:space="preserve"> da açgözlülük ve nefsin </w:t>
      </w:r>
      <w:r w:rsidR="00090F03" w:rsidRPr="00714CAB">
        <w:rPr>
          <w:rFonts w:cs="Times New Roman"/>
          <w:szCs w:val="24"/>
        </w:rPr>
        <w:t>olduğu</w:t>
      </w:r>
      <w:r w:rsidRPr="00714CAB">
        <w:rPr>
          <w:rFonts w:cs="Times New Roman"/>
          <w:szCs w:val="24"/>
        </w:rPr>
        <w:t xml:space="preserve"> sa</w:t>
      </w:r>
      <w:r w:rsidR="008B671F">
        <w:rPr>
          <w:rFonts w:cs="Times New Roman"/>
          <w:szCs w:val="24"/>
        </w:rPr>
        <w:t>vaşta daima sebat göstermek olarak tanımlamıştır</w:t>
      </w:r>
      <w:r w:rsidRPr="00714CAB">
        <w:rPr>
          <w:rFonts w:cs="Times New Roman"/>
          <w:szCs w:val="24"/>
        </w:rPr>
        <w:t xml:space="preserve">. </w:t>
      </w:r>
      <w:r w:rsidR="008B671F">
        <w:rPr>
          <w:rFonts w:cs="Times New Roman"/>
          <w:szCs w:val="24"/>
        </w:rPr>
        <w:t>Ayrıca o</w:t>
      </w:r>
      <w:r w:rsidRPr="00714CAB">
        <w:rPr>
          <w:rFonts w:cs="Times New Roman"/>
          <w:szCs w:val="24"/>
        </w:rPr>
        <w:t>nlar</w:t>
      </w:r>
      <w:r w:rsidR="008B671F">
        <w:rPr>
          <w:rFonts w:cs="Times New Roman"/>
          <w:szCs w:val="24"/>
        </w:rPr>
        <w:t>ı</w:t>
      </w:r>
      <w:r w:rsidRPr="00714CAB">
        <w:rPr>
          <w:rFonts w:cs="Times New Roman"/>
          <w:szCs w:val="24"/>
        </w:rPr>
        <w:t xml:space="preserve">, doğruluk </w:t>
      </w:r>
      <w:r w:rsidR="00090F03" w:rsidRPr="00714CAB">
        <w:rPr>
          <w:rFonts w:cs="Times New Roman"/>
          <w:szCs w:val="24"/>
        </w:rPr>
        <w:t>için</w:t>
      </w:r>
      <w:r w:rsidRPr="00714CAB">
        <w:rPr>
          <w:rFonts w:cs="Times New Roman"/>
          <w:szCs w:val="24"/>
        </w:rPr>
        <w:t xml:space="preserve"> her </w:t>
      </w:r>
      <w:r w:rsidR="00090F03" w:rsidRPr="00714CAB">
        <w:rPr>
          <w:rFonts w:cs="Times New Roman"/>
          <w:szCs w:val="24"/>
        </w:rPr>
        <w:t>olumsuzluğu</w:t>
      </w:r>
      <w:r w:rsidRPr="00714CAB">
        <w:rPr>
          <w:rFonts w:cs="Times New Roman"/>
          <w:szCs w:val="24"/>
        </w:rPr>
        <w:t xml:space="preserve"> </w:t>
      </w:r>
      <w:r w:rsidR="00090F03" w:rsidRPr="00714CAB">
        <w:rPr>
          <w:rFonts w:cs="Times New Roman"/>
          <w:szCs w:val="24"/>
        </w:rPr>
        <w:t>sırtlayan, haram yold</w:t>
      </w:r>
      <w:r w:rsidRPr="00714CAB">
        <w:rPr>
          <w:rFonts w:cs="Times New Roman"/>
          <w:szCs w:val="24"/>
        </w:rPr>
        <w:t>a</w:t>
      </w:r>
      <w:r w:rsidR="00090F03" w:rsidRPr="00714CAB">
        <w:rPr>
          <w:rFonts w:cs="Times New Roman"/>
          <w:szCs w:val="24"/>
        </w:rPr>
        <w:t>n</w:t>
      </w:r>
      <w:r w:rsidRPr="00714CAB">
        <w:rPr>
          <w:rFonts w:cs="Times New Roman"/>
          <w:szCs w:val="24"/>
        </w:rPr>
        <w:t xml:space="preserve"> </w:t>
      </w:r>
      <w:r w:rsidR="00090F03" w:rsidRPr="00714CAB">
        <w:rPr>
          <w:rFonts w:cs="Times New Roman"/>
          <w:szCs w:val="24"/>
        </w:rPr>
        <w:t>kazanacakları her tür kazancı reddeden</w:t>
      </w:r>
      <w:r w:rsidRPr="00714CAB">
        <w:rPr>
          <w:rFonts w:cs="Times New Roman"/>
          <w:szCs w:val="24"/>
        </w:rPr>
        <w:t>ler</w:t>
      </w:r>
      <w:r w:rsidR="008B671F">
        <w:rPr>
          <w:rFonts w:cs="Times New Roman"/>
          <w:szCs w:val="24"/>
        </w:rPr>
        <w:t xml:space="preserve"> olduklarını da </w:t>
      </w:r>
      <w:r w:rsidR="00F86A85">
        <w:rPr>
          <w:rFonts w:cs="Times New Roman"/>
          <w:szCs w:val="24"/>
        </w:rPr>
        <w:t>beyan etmiştir</w:t>
      </w:r>
      <w:r w:rsidRPr="00714CAB">
        <w:rPr>
          <w:rFonts w:cs="Times New Roman"/>
          <w:szCs w:val="24"/>
        </w:rPr>
        <w:t xml:space="preserve">. </w:t>
      </w:r>
      <w:r w:rsidR="008B671F">
        <w:rPr>
          <w:rFonts w:cs="Times New Roman"/>
          <w:szCs w:val="24"/>
        </w:rPr>
        <w:t>Son olarak da o</w:t>
      </w:r>
      <w:r w:rsidRPr="00714CAB">
        <w:rPr>
          <w:rFonts w:cs="Times New Roman"/>
          <w:szCs w:val="24"/>
        </w:rPr>
        <w:t>nlar</w:t>
      </w:r>
      <w:r w:rsidR="008B671F">
        <w:rPr>
          <w:rFonts w:cs="Times New Roman"/>
          <w:szCs w:val="24"/>
        </w:rPr>
        <w:t>ın,</w:t>
      </w:r>
      <w:r w:rsidRPr="00714CAB">
        <w:rPr>
          <w:rFonts w:cs="Times New Roman"/>
          <w:szCs w:val="24"/>
        </w:rPr>
        <w:t xml:space="preserve"> yaptıkları </w:t>
      </w:r>
      <w:r w:rsidR="00090F03" w:rsidRPr="00714CAB">
        <w:rPr>
          <w:rFonts w:cs="Times New Roman"/>
          <w:szCs w:val="24"/>
        </w:rPr>
        <w:t>salih</w:t>
      </w:r>
      <w:r w:rsidRPr="00714CAB">
        <w:rPr>
          <w:rFonts w:cs="Times New Roman"/>
          <w:szCs w:val="24"/>
        </w:rPr>
        <w:t xml:space="preserve"> amellerin </w:t>
      </w:r>
      <w:r w:rsidR="00090F03" w:rsidRPr="00714CAB">
        <w:rPr>
          <w:rFonts w:cs="Times New Roman"/>
          <w:szCs w:val="24"/>
        </w:rPr>
        <w:lastRenderedPageBreak/>
        <w:t>mükâfatını</w:t>
      </w:r>
      <w:r w:rsidRPr="00714CAB">
        <w:rPr>
          <w:rFonts w:cs="Times New Roman"/>
          <w:szCs w:val="24"/>
        </w:rPr>
        <w:t xml:space="preserve"> </w:t>
      </w:r>
      <w:r w:rsidR="00090F03" w:rsidRPr="00714CAB">
        <w:rPr>
          <w:rFonts w:cs="Times New Roman"/>
          <w:szCs w:val="24"/>
        </w:rPr>
        <w:t xml:space="preserve">ukbada </w:t>
      </w:r>
      <w:r w:rsidR="008B671F">
        <w:rPr>
          <w:rFonts w:cs="Times New Roman"/>
          <w:szCs w:val="24"/>
        </w:rPr>
        <w:t>almak için sabırla beklediklerini ifade etmiştir</w:t>
      </w:r>
      <w:r w:rsidR="006C012B" w:rsidRPr="00714CAB">
        <w:rPr>
          <w:rFonts w:cs="Times New Roman"/>
          <w:szCs w:val="24"/>
        </w:rPr>
        <w:t>.</w:t>
      </w:r>
      <w:r w:rsidRPr="00714CAB">
        <w:rPr>
          <w:rStyle w:val="DipnotBavurusu"/>
          <w:rFonts w:cs="Times New Roman"/>
          <w:szCs w:val="24"/>
        </w:rPr>
        <w:footnoteReference w:id="249"/>
      </w:r>
      <w:r w:rsidR="00E57880" w:rsidRPr="00714CAB">
        <w:rPr>
          <w:rFonts w:cs="Times New Roman"/>
          <w:szCs w:val="24"/>
        </w:rPr>
        <w:t xml:space="preserve"> </w:t>
      </w:r>
      <w:r w:rsidR="00377C2E" w:rsidRPr="00714CAB">
        <w:rPr>
          <w:rFonts w:cs="Times New Roman"/>
          <w:szCs w:val="24"/>
        </w:rPr>
        <w:t>Kuşeyri Risalesinde yer alan rivayetlerde; Cüneyd-i Bağdadi’ye sabrın ne olduğu sorulunca, “</w:t>
      </w:r>
      <w:r w:rsidR="003F1026">
        <w:rPr>
          <w:rFonts w:cs="Times New Roman"/>
          <w:szCs w:val="24"/>
        </w:rPr>
        <w:t>o</w:t>
      </w:r>
      <w:r w:rsidR="00377C2E" w:rsidRPr="00714CAB">
        <w:rPr>
          <w:rFonts w:cs="Times New Roman"/>
          <w:szCs w:val="24"/>
        </w:rPr>
        <w:t xml:space="preserve">, başa gelen acıları yüzü ekşitmeden yudumlamaktır” cevabını vermiştir. Hz. Ali (r.a) </w:t>
      </w:r>
      <w:r w:rsidR="008B671F">
        <w:rPr>
          <w:rFonts w:cs="Times New Roman"/>
          <w:szCs w:val="24"/>
        </w:rPr>
        <w:t>ise</w:t>
      </w:r>
      <w:r w:rsidR="00D97F88">
        <w:rPr>
          <w:rFonts w:cs="Times New Roman"/>
          <w:szCs w:val="24"/>
        </w:rPr>
        <w:t xml:space="preserve"> bu konuda</w:t>
      </w:r>
      <w:r w:rsidR="008B671F">
        <w:rPr>
          <w:rFonts w:cs="Times New Roman"/>
          <w:szCs w:val="24"/>
        </w:rPr>
        <w:t>,</w:t>
      </w:r>
      <w:r w:rsidR="006C012B" w:rsidRPr="00714CAB">
        <w:rPr>
          <w:rFonts w:cs="Times New Roman"/>
          <w:szCs w:val="24"/>
        </w:rPr>
        <w:t xml:space="preserve"> </w:t>
      </w:r>
      <w:r w:rsidR="008B671F">
        <w:rPr>
          <w:rFonts w:cs="Times New Roman"/>
          <w:szCs w:val="24"/>
        </w:rPr>
        <w:t>“c</w:t>
      </w:r>
      <w:r w:rsidR="00377C2E" w:rsidRPr="00714CAB">
        <w:rPr>
          <w:rFonts w:cs="Times New Roman"/>
          <w:szCs w:val="24"/>
        </w:rPr>
        <w:t>eset için başın yeri ne ise</w:t>
      </w:r>
      <w:r w:rsidR="008B671F">
        <w:rPr>
          <w:rFonts w:cs="Times New Roman"/>
          <w:szCs w:val="24"/>
        </w:rPr>
        <w:t>, iman için de sabrın yeri odur</w:t>
      </w:r>
      <w:r w:rsidR="00F93F7F">
        <w:rPr>
          <w:rFonts w:cs="Times New Roman"/>
          <w:szCs w:val="24"/>
        </w:rPr>
        <w:t>”</w:t>
      </w:r>
      <w:r w:rsidR="008B671F">
        <w:rPr>
          <w:rFonts w:cs="Times New Roman"/>
          <w:szCs w:val="24"/>
        </w:rPr>
        <w:t xml:space="preserve"> açıklamasını yapmıştır.</w:t>
      </w:r>
      <w:r w:rsidR="00377C2E" w:rsidRPr="00714CAB">
        <w:rPr>
          <w:rStyle w:val="DipnotBavurusu"/>
          <w:rFonts w:cs="Times New Roman"/>
          <w:szCs w:val="24"/>
        </w:rPr>
        <w:footnoteReference w:id="250"/>
      </w:r>
    </w:p>
    <w:p w:rsidR="00CB74F9" w:rsidRPr="00714CAB" w:rsidRDefault="00123996" w:rsidP="00464B94">
      <w:pPr>
        <w:spacing w:after="0" w:line="360" w:lineRule="auto"/>
        <w:ind w:firstLine="708"/>
        <w:jc w:val="both"/>
        <w:rPr>
          <w:rFonts w:cs="Times New Roman"/>
          <w:szCs w:val="24"/>
        </w:rPr>
      </w:pPr>
      <w:r w:rsidRPr="00714CAB">
        <w:rPr>
          <w:rFonts w:cs="Times New Roman"/>
          <w:szCs w:val="24"/>
        </w:rPr>
        <w:t>Sabır ile sebat kelimeleri genel anlamda yakın manalara gel</w:t>
      </w:r>
      <w:r w:rsidR="00F4384F">
        <w:rPr>
          <w:rFonts w:cs="Times New Roman"/>
          <w:szCs w:val="24"/>
        </w:rPr>
        <w:t>diği görülmüştür</w:t>
      </w:r>
      <w:r w:rsidRPr="00714CAB">
        <w:rPr>
          <w:rFonts w:cs="Times New Roman"/>
          <w:szCs w:val="24"/>
        </w:rPr>
        <w:t>. Bu yüzden birçok âlim bu kelimeleri ayrı ayrı ele almaktansa aynı anlamda kullanmış</w:t>
      </w:r>
      <w:r w:rsidR="00F4384F">
        <w:rPr>
          <w:rFonts w:cs="Times New Roman"/>
          <w:szCs w:val="24"/>
        </w:rPr>
        <w:t>lard</w:t>
      </w:r>
      <w:r w:rsidRPr="00714CAB">
        <w:rPr>
          <w:rFonts w:cs="Times New Roman"/>
          <w:szCs w:val="24"/>
        </w:rPr>
        <w:t>ır. Buna rağmen bu iki kelime arasında belirgin farklar</w:t>
      </w:r>
      <w:r w:rsidR="00F93F7F">
        <w:rPr>
          <w:rFonts w:cs="Times New Roman"/>
          <w:szCs w:val="24"/>
        </w:rPr>
        <w:t>ın olduğu da aşikârdır.</w:t>
      </w:r>
      <w:r w:rsidRPr="00714CAB">
        <w:rPr>
          <w:rFonts w:cs="Times New Roman"/>
          <w:szCs w:val="24"/>
        </w:rPr>
        <w:t xml:space="preserve"> </w:t>
      </w:r>
      <w:r w:rsidR="00F4384F">
        <w:rPr>
          <w:rFonts w:cs="Times New Roman"/>
          <w:szCs w:val="24"/>
        </w:rPr>
        <w:t>Bu iki keli</w:t>
      </w:r>
      <w:r w:rsidR="002B1286">
        <w:rPr>
          <w:rFonts w:cs="Times New Roman"/>
          <w:szCs w:val="24"/>
        </w:rPr>
        <w:t>me arasındaki farklar</w:t>
      </w:r>
      <w:r w:rsidR="00F4384F">
        <w:rPr>
          <w:rFonts w:cs="Times New Roman"/>
          <w:szCs w:val="24"/>
        </w:rPr>
        <w:t xml:space="preserve"> şöyle sıralanmıştır. </w:t>
      </w:r>
      <w:r w:rsidRPr="00714CAB">
        <w:rPr>
          <w:rFonts w:cs="Times New Roman"/>
          <w:szCs w:val="24"/>
        </w:rPr>
        <w:t>Biri</w:t>
      </w:r>
      <w:r w:rsidR="00F4384F">
        <w:rPr>
          <w:rFonts w:cs="Times New Roman"/>
          <w:szCs w:val="24"/>
        </w:rPr>
        <w:t>ncisi,</w:t>
      </w:r>
      <w:r w:rsidR="00090F03" w:rsidRPr="00714CAB">
        <w:rPr>
          <w:rFonts w:cs="Times New Roman"/>
          <w:szCs w:val="24"/>
        </w:rPr>
        <w:t xml:space="preserve"> sebat kelimesi Arapça “s-b-t</w:t>
      </w:r>
      <w:r w:rsidRPr="00714CAB">
        <w:rPr>
          <w:rFonts w:cs="Times New Roman"/>
          <w:szCs w:val="24"/>
        </w:rPr>
        <w:t>” fiilinin mastarı olup sabitlik, devamlılık, kar</w:t>
      </w:r>
      <w:r w:rsidR="00F4384F">
        <w:rPr>
          <w:rFonts w:cs="Times New Roman"/>
          <w:szCs w:val="24"/>
        </w:rPr>
        <w:t>arlılık gibi manalara geldiği açıklanmıştır</w:t>
      </w:r>
      <w:r w:rsidR="00090F03" w:rsidRPr="00714CAB">
        <w:rPr>
          <w:rFonts w:cs="Times New Roman"/>
          <w:szCs w:val="24"/>
        </w:rPr>
        <w:t>.</w:t>
      </w:r>
      <w:r w:rsidR="002F3920" w:rsidRPr="00714CAB">
        <w:rPr>
          <w:rStyle w:val="DipnotBavurusu"/>
          <w:rFonts w:cs="Times New Roman"/>
          <w:szCs w:val="24"/>
        </w:rPr>
        <w:footnoteReference w:id="251"/>
      </w:r>
      <w:r w:rsidR="00090F03" w:rsidRPr="00714CAB">
        <w:rPr>
          <w:rFonts w:cs="Times New Roman"/>
          <w:szCs w:val="24"/>
        </w:rPr>
        <w:t xml:space="preserve"> Sabır kelimesi ise Arapça “s-b-r</w:t>
      </w:r>
      <w:r w:rsidRPr="00714CAB">
        <w:rPr>
          <w:rFonts w:cs="Times New Roman"/>
          <w:szCs w:val="24"/>
        </w:rPr>
        <w:t xml:space="preserve">” kökünden gelmekte ve genellikle başa gelen </w:t>
      </w:r>
      <w:r w:rsidR="00F4384F">
        <w:rPr>
          <w:rFonts w:cs="Times New Roman"/>
          <w:szCs w:val="24"/>
        </w:rPr>
        <w:t>musibetlere dayanma manasında olduğu bildirilmiştir</w:t>
      </w:r>
      <w:r w:rsidRPr="00714CAB">
        <w:rPr>
          <w:rFonts w:cs="Times New Roman"/>
          <w:szCs w:val="24"/>
        </w:rPr>
        <w:t>.</w:t>
      </w:r>
      <w:r w:rsidR="000B5F35" w:rsidRPr="00714CAB">
        <w:rPr>
          <w:rStyle w:val="DipnotBavurusu"/>
          <w:rFonts w:cs="Times New Roman"/>
          <w:szCs w:val="24"/>
        </w:rPr>
        <w:footnoteReference w:id="252"/>
      </w:r>
      <w:r w:rsidR="00F93F7F">
        <w:rPr>
          <w:rFonts w:cs="Times New Roman"/>
          <w:szCs w:val="24"/>
        </w:rPr>
        <w:t xml:space="preserve"> </w:t>
      </w:r>
      <w:r w:rsidRPr="00714CAB">
        <w:rPr>
          <w:rFonts w:cs="Times New Roman"/>
          <w:szCs w:val="24"/>
        </w:rPr>
        <w:t>İkincisi; sebat kelimesi ve türevleri Kur’an-ı Kerim’de on sekiz</w:t>
      </w:r>
      <w:r w:rsidR="00AB0357" w:rsidRPr="00714CAB">
        <w:rPr>
          <w:rFonts w:cs="Times New Roman"/>
          <w:szCs w:val="24"/>
        </w:rPr>
        <w:t>,</w:t>
      </w:r>
      <w:r w:rsidR="000B5F35" w:rsidRPr="00714CAB">
        <w:rPr>
          <w:rStyle w:val="DipnotBavurusu"/>
          <w:rFonts w:cs="Times New Roman"/>
          <w:szCs w:val="24"/>
        </w:rPr>
        <w:footnoteReference w:id="253"/>
      </w:r>
      <w:r w:rsidR="002B1286">
        <w:rPr>
          <w:rFonts w:cs="Times New Roman"/>
          <w:szCs w:val="24"/>
        </w:rPr>
        <w:t xml:space="preserve"> sabır ve türevleri ise yetmiş üzeri</w:t>
      </w:r>
      <w:r w:rsidRPr="00714CAB">
        <w:rPr>
          <w:rFonts w:cs="Times New Roman"/>
          <w:szCs w:val="24"/>
        </w:rPr>
        <w:t xml:space="preserve"> </w:t>
      </w:r>
      <w:r w:rsidR="00F4384F">
        <w:rPr>
          <w:rFonts w:cs="Times New Roman"/>
          <w:szCs w:val="24"/>
        </w:rPr>
        <w:t>âyett</w:t>
      </w:r>
      <w:r w:rsidR="00F4384F" w:rsidRPr="00714CAB">
        <w:rPr>
          <w:rFonts w:cs="Times New Roman"/>
          <w:szCs w:val="24"/>
        </w:rPr>
        <w:t>e</w:t>
      </w:r>
      <w:r w:rsidR="00F4384F">
        <w:rPr>
          <w:rFonts w:cs="Times New Roman"/>
          <w:szCs w:val="24"/>
        </w:rPr>
        <w:t xml:space="preserve"> geçtiği görülmüştür</w:t>
      </w:r>
      <w:r w:rsidRPr="00714CAB">
        <w:rPr>
          <w:rFonts w:cs="Times New Roman"/>
          <w:szCs w:val="24"/>
        </w:rPr>
        <w:t>.</w:t>
      </w:r>
      <w:r w:rsidR="000B5F35" w:rsidRPr="00714CAB">
        <w:rPr>
          <w:rStyle w:val="DipnotBavurusu"/>
          <w:rFonts w:cs="Times New Roman"/>
          <w:szCs w:val="24"/>
        </w:rPr>
        <w:footnoteReference w:id="254"/>
      </w:r>
      <w:r w:rsidRPr="00714CAB">
        <w:rPr>
          <w:rFonts w:cs="Times New Roman"/>
          <w:szCs w:val="24"/>
        </w:rPr>
        <w:t xml:space="preserve"> Bu da Allah’ın bu iki kelimeden muradının</w:t>
      </w:r>
      <w:r w:rsidR="00A578E0">
        <w:rPr>
          <w:rFonts w:cs="Times New Roman"/>
          <w:szCs w:val="24"/>
        </w:rPr>
        <w:t xml:space="preserve"> farklı olduğunun açık delili olarak yorumlanmıştır</w:t>
      </w:r>
      <w:r w:rsidRPr="00714CAB">
        <w:rPr>
          <w:rFonts w:cs="Times New Roman"/>
          <w:szCs w:val="24"/>
        </w:rPr>
        <w:t>.</w:t>
      </w:r>
      <w:r w:rsidR="00464B94">
        <w:rPr>
          <w:rFonts w:cs="Times New Roman"/>
          <w:szCs w:val="24"/>
        </w:rPr>
        <w:t xml:space="preserve"> </w:t>
      </w:r>
      <w:r w:rsidRPr="00714CAB">
        <w:rPr>
          <w:rFonts w:cs="Times New Roman"/>
          <w:szCs w:val="24"/>
        </w:rPr>
        <w:t>Üçüncüsü; Sabır, bir musibete, bir belaya ya da insanın hoşuna gitmeyen ve insanı zarara uğratan kötü durumlara tahammül göstermesi, bu durumlara karşı metanetli davranması ve bu durumları göğüsleyip üstünden gelmek i</w:t>
      </w:r>
      <w:r w:rsidR="002B1286">
        <w:rPr>
          <w:rFonts w:cs="Times New Roman"/>
          <w:szCs w:val="24"/>
        </w:rPr>
        <w:t>çin sahip olunan dayanma gücü olarak tanımlanmıştır</w:t>
      </w:r>
      <w:r w:rsidRPr="00714CAB">
        <w:rPr>
          <w:rFonts w:cs="Times New Roman"/>
          <w:szCs w:val="24"/>
        </w:rPr>
        <w:t>.</w:t>
      </w:r>
      <w:r w:rsidR="00903CDE" w:rsidRPr="00714CAB">
        <w:rPr>
          <w:rStyle w:val="DipnotBavurusu"/>
          <w:rFonts w:cs="Times New Roman"/>
          <w:szCs w:val="24"/>
        </w:rPr>
        <w:footnoteReference w:id="255"/>
      </w:r>
      <w:r w:rsidRPr="00714CAB">
        <w:rPr>
          <w:rFonts w:cs="Times New Roman"/>
          <w:szCs w:val="24"/>
        </w:rPr>
        <w:t xml:space="preserve"> Sebat ise; tahammülün, metanetin ve dayanma gücün</w:t>
      </w:r>
      <w:r w:rsidR="00407557" w:rsidRPr="00714CAB">
        <w:rPr>
          <w:rFonts w:cs="Times New Roman"/>
          <w:szCs w:val="24"/>
        </w:rPr>
        <w:t>ün</w:t>
      </w:r>
      <w:r w:rsidRPr="00714CAB">
        <w:rPr>
          <w:rFonts w:cs="Times New Roman"/>
          <w:szCs w:val="24"/>
        </w:rPr>
        <w:t xml:space="preserve"> devamlı</w:t>
      </w:r>
      <w:r w:rsidR="002B1286">
        <w:rPr>
          <w:rFonts w:cs="Times New Roman"/>
          <w:szCs w:val="24"/>
        </w:rPr>
        <w:t xml:space="preserve"> olması ve sürdürülüp gitmesi anlamında olduğu dile getirilmiştir</w:t>
      </w:r>
      <w:r w:rsidRPr="00714CAB">
        <w:rPr>
          <w:rFonts w:cs="Times New Roman"/>
          <w:szCs w:val="24"/>
        </w:rPr>
        <w:t>.</w:t>
      </w:r>
      <w:r w:rsidR="00E57880" w:rsidRPr="00714CAB">
        <w:rPr>
          <w:rStyle w:val="DipnotBavurusu"/>
          <w:rFonts w:cs="Times New Roman"/>
          <w:szCs w:val="24"/>
        </w:rPr>
        <w:footnoteReference w:id="256"/>
      </w:r>
      <w:r w:rsidR="00464B94">
        <w:rPr>
          <w:rFonts w:cs="Times New Roman"/>
          <w:szCs w:val="24"/>
        </w:rPr>
        <w:t xml:space="preserve"> </w:t>
      </w:r>
      <w:r w:rsidR="005A281D" w:rsidRPr="00714CAB">
        <w:rPr>
          <w:rFonts w:cs="Times New Roman"/>
          <w:szCs w:val="24"/>
        </w:rPr>
        <w:t>Dördüncüsü; Sabır, sebat etmeye niyet</w:t>
      </w:r>
      <w:r w:rsidR="00761AC7" w:rsidRPr="00714CAB">
        <w:rPr>
          <w:rFonts w:cs="Times New Roman"/>
          <w:szCs w:val="24"/>
        </w:rPr>
        <w:t xml:space="preserve"> etmek</w:t>
      </w:r>
      <w:r w:rsidR="002B1286">
        <w:rPr>
          <w:rFonts w:cs="Times New Roman"/>
          <w:szCs w:val="24"/>
        </w:rPr>
        <w:t xml:space="preserve"> ve de sebat etmek, s</w:t>
      </w:r>
      <w:r w:rsidR="005A281D" w:rsidRPr="00714CAB">
        <w:rPr>
          <w:rFonts w:cs="Times New Roman"/>
          <w:szCs w:val="24"/>
        </w:rPr>
        <w:t>ebat ise sükûn ve istikrarlı olmak</w:t>
      </w:r>
      <w:r w:rsidR="002B1286">
        <w:rPr>
          <w:rFonts w:cs="Times New Roman"/>
          <w:szCs w:val="24"/>
        </w:rPr>
        <w:t xml:space="preserve"> olarak izah edilmiştir</w:t>
      </w:r>
      <w:r w:rsidR="005A281D" w:rsidRPr="00714CAB">
        <w:rPr>
          <w:rFonts w:cs="Times New Roman"/>
          <w:szCs w:val="24"/>
        </w:rPr>
        <w:t>.</w:t>
      </w:r>
      <w:r w:rsidR="005A281D" w:rsidRPr="00714CAB">
        <w:rPr>
          <w:rStyle w:val="DipnotBavurusu"/>
          <w:rFonts w:cs="Times New Roman"/>
          <w:szCs w:val="24"/>
        </w:rPr>
        <w:footnoteReference w:id="257"/>
      </w:r>
      <w:r w:rsidR="005A281D" w:rsidRPr="00714CAB">
        <w:rPr>
          <w:rFonts w:cs="Times New Roman"/>
          <w:szCs w:val="24"/>
        </w:rPr>
        <w:t>Beşincisi</w:t>
      </w:r>
      <w:r w:rsidRPr="00714CAB">
        <w:rPr>
          <w:rFonts w:cs="Times New Roman"/>
          <w:szCs w:val="24"/>
        </w:rPr>
        <w:t>; Sebat, daha zor ve meşakkat</w:t>
      </w:r>
      <w:r w:rsidR="00407557" w:rsidRPr="00714CAB">
        <w:rPr>
          <w:rFonts w:cs="Times New Roman"/>
          <w:szCs w:val="24"/>
        </w:rPr>
        <w:t>li</w:t>
      </w:r>
      <w:r w:rsidRPr="00714CAB">
        <w:rPr>
          <w:rFonts w:cs="Times New Roman"/>
          <w:szCs w:val="24"/>
        </w:rPr>
        <w:t xml:space="preserve"> olduğundan, mutlak sabır emrinde</w:t>
      </w:r>
      <w:r w:rsidR="002B1286">
        <w:rPr>
          <w:rFonts w:cs="Times New Roman"/>
          <w:szCs w:val="24"/>
        </w:rPr>
        <w:t>n sonra özellikle zikredildiği vurgulanmıştır</w:t>
      </w:r>
      <w:r w:rsidRPr="00714CAB">
        <w:rPr>
          <w:rFonts w:cs="Times New Roman"/>
          <w:szCs w:val="24"/>
        </w:rPr>
        <w:t>.</w:t>
      </w:r>
      <w:r w:rsidRPr="00714CAB">
        <w:rPr>
          <w:rFonts w:cs="Times New Roman"/>
          <w:szCs w:val="24"/>
          <w:vertAlign w:val="superscript"/>
        </w:rPr>
        <w:footnoteReference w:id="258"/>
      </w:r>
      <w:r w:rsidR="002B1286">
        <w:rPr>
          <w:rFonts w:cs="Times New Roman"/>
          <w:szCs w:val="24"/>
        </w:rPr>
        <w:t xml:space="preserve"> Bu</w:t>
      </w:r>
      <w:r w:rsidRPr="00714CAB">
        <w:rPr>
          <w:rFonts w:cs="Times New Roman"/>
          <w:szCs w:val="24"/>
        </w:rPr>
        <w:t xml:space="preserve"> da sabrın en üst mertebesi</w:t>
      </w:r>
      <w:r w:rsidR="002B1286">
        <w:rPr>
          <w:rFonts w:cs="Times New Roman"/>
          <w:szCs w:val="24"/>
        </w:rPr>
        <w:t>nin sebat olduğunu göstermektedir</w:t>
      </w:r>
      <w:r w:rsidRPr="00714CAB">
        <w:rPr>
          <w:rFonts w:cs="Times New Roman"/>
          <w:szCs w:val="24"/>
        </w:rPr>
        <w:t xml:space="preserve">. </w:t>
      </w:r>
    </w:p>
    <w:p w:rsidR="003447A0" w:rsidRPr="00714CAB" w:rsidRDefault="003900A9" w:rsidP="00714CAB">
      <w:pPr>
        <w:spacing w:after="0" w:line="360" w:lineRule="auto"/>
        <w:ind w:firstLine="708"/>
        <w:jc w:val="both"/>
        <w:rPr>
          <w:rFonts w:cs="Times New Roman"/>
          <w:szCs w:val="24"/>
        </w:rPr>
      </w:pPr>
      <w:r w:rsidRPr="00714CAB">
        <w:rPr>
          <w:rFonts w:cs="Times New Roman"/>
          <w:szCs w:val="24"/>
        </w:rPr>
        <w:lastRenderedPageBreak/>
        <w:t>Bu açıklamalar sonucunda sabır ve</w:t>
      </w:r>
      <w:r w:rsidR="00123996" w:rsidRPr="00714CAB">
        <w:rPr>
          <w:rFonts w:cs="Times New Roman"/>
          <w:szCs w:val="24"/>
        </w:rPr>
        <w:t xml:space="preserve"> sebat </w:t>
      </w:r>
      <w:r w:rsidR="002A221E" w:rsidRPr="00714CAB">
        <w:rPr>
          <w:rFonts w:cs="Times New Roman"/>
          <w:szCs w:val="24"/>
        </w:rPr>
        <w:t>kavramları</w:t>
      </w:r>
      <w:r w:rsidR="006C012B" w:rsidRPr="00714CAB">
        <w:rPr>
          <w:rFonts w:cs="Times New Roman"/>
          <w:szCs w:val="24"/>
        </w:rPr>
        <w:t xml:space="preserve">nın </w:t>
      </w:r>
      <w:r w:rsidRPr="00714CAB">
        <w:rPr>
          <w:rFonts w:cs="Times New Roman"/>
          <w:szCs w:val="24"/>
        </w:rPr>
        <w:t>gerek lügat gerekse terim manalarına bak</w:t>
      </w:r>
      <w:r w:rsidR="00F93F7F">
        <w:rPr>
          <w:rFonts w:cs="Times New Roman"/>
          <w:szCs w:val="24"/>
        </w:rPr>
        <w:t>ıldığın</w:t>
      </w:r>
      <w:r w:rsidRPr="00714CAB">
        <w:rPr>
          <w:rFonts w:cs="Times New Roman"/>
          <w:szCs w:val="24"/>
        </w:rPr>
        <w:t>da birbirleriyle çok</w:t>
      </w:r>
      <w:r w:rsidR="00F93F7F">
        <w:rPr>
          <w:rFonts w:cs="Times New Roman"/>
          <w:szCs w:val="24"/>
        </w:rPr>
        <w:t xml:space="preserve"> yakın anlamda olduğu</w:t>
      </w:r>
      <w:r w:rsidR="006C012B" w:rsidRPr="00714CAB">
        <w:rPr>
          <w:rFonts w:cs="Times New Roman"/>
          <w:szCs w:val="24"/>
        </w:rPr>
        <w:t xml:space="preserve"> </w:t>
      </w:r>
      <w:r w:rsidR="00F93F7F">
        <w:rPr>
          <w:rFonts w:cs="Times New Roman"/>
          <w:szCs w:val="24"/>
        </w:rPr>
        <w:t>görülmüştür</w:t>
      </w:r>
      <w:r w:rsidRPr="00714CAB">
        <w:rPr>
          <w:rFonts w:cs="Times New Roman"/>
          <w:szCs w:val="24"/>
        </w:rPr>
        <w:t xml:space="preserve">. </w:t>
      </w:r>
      <w:r w:rsidR="00F93F7F">
        <w:rPr>
          <w:rFonts w:cs="Times New Roman"/>
          <w:szCs w:val="24"/>
        </w:rPr>
        <w:t>Bunun yanında</w:t>
      </w:r>
      <w:r w:rsidR="006C012B" w:rsidRPr="00714CAB">
        <w:rPr>
          <w:rFonts w:cs="Times New Roman"/>
          <w:szCs w:val="24"/>
        </w:rPr>
        <w:t xml:space="preserve"> aralarında b</w:t>
      </w:r>
      <w:r w:rsidR="00F93F7F">
        <w:rPr>
          <w:rFonts w:cs="Times New Roman"/>
          <w:szCs w:val="24"/>
        </w:rPr>
        <w:t>elirgin farkların da bulunduğu tespit edilmiştir.</w:t>
      </w:r>
      <w:r w:rsidR="002A221E" w:rsidRPr="00714CAB">
        <w:rPr>
          <w:rFonts w:cs="Times New Roman"/>
          <w:szCs w:val="24"/>
        </w:rPr>
        <w:t xml:space="preserve"> </w:t>
      </w:r>
      <w:bookmarkStart w:id="159" w:name="_Toc29453581"/>
      <w:bookmarkStart w:id="160" w:name="_Toc29454203"/>
    </w:p>
    <w:p w:rsidR="0022357B" w:rsidRPr="00714CAB" w:rsidRDefault="0022357B" w:rsidP="00234C72">
      <w:pPr>
        <w:spacing w:after="0" w:line="360" w:lineRule="auto"/>
        <w:jc w:val="both"/>
        <w:rPr>
          <w:rFonts w:cs="Times New Roman"/>
          <w:szCs w:val="24"/>
        </w:rPr>
      </w:pPr>
    </w:p>
    <w:p w:rsidR="00123996" w:rsidRPr="00714CAB" w:rsidRDefault="00123996" w:rsidP="00164917">
      <w:pPr>
        <w:pStyle w:val="Balk3"/>
      </w:pPr>
      <w:bookmarkStart w:id="161" w:name="_Toc63954781"/>
      <w:r w:rsidRPr="00714CAB">
        <w:t>1.</w:t>
      </w:r>
      <w:r w:rsidR="00184E47" w:rsidRPr="00714CAB">
        <w:t>4</w:t>
      </w:r>
      <w:r w:rsidRPr="00714CAB">
        <w:t>.2.</w:t>
      </w:r>
      <w:r w:rsidR="000F4987" w:rsidRPr="00714CAB">
        <w:t xml:space="preserve"> </w:t>
      </w:r>
      <w:r w:rsidRPr="00714CAB">
        <w:t>Azim</w:t>
      </w:r>
      <w:bookmarkEnd w:id="159"/>
      <w:bookmarkEnd w:id="160"/>
      <w:bookmarkEnd w:id="161"/>
    </w:p>
    <w:p w:rsidR="00C20D5A" w:rsidRPr="00714CAB" w:rsidRDefault="00123996" w:rsidP="00714CAB">
      <w:pPr>
        <w:spacing w:after="0" w:line="360" w:lineRule="auto"/>
        <w:ind w:firstLine="708"/>
        <w:jc w:val="both"/>
        <w:rPr>
          <w:rFonts w:cs="Times New Roman"/>
          <w:szCs w:val="24"/>
        </w:rPr>
      </w:pPr>
      <w:r w:rsidRPr="00714CAB">
        <w:rPr>
          <w:rFonts w:cs="Times New Roman"/>
          <w:bCs/>
          <w:szCs w:val="24"/>
        </w:rPr>
        <w:t xml:space="preserve">Sebat kelimesine mana bakımından </w:t>
      </w:r>
      <w:r w:rsidR="00AE78E0">
        <w:rPr>
          <w:rFonts w:cs="Times New Roman"/>
          <w:bCs/>
          <w:szCs w:val="24"/>
        </w:rPr>
        <w:t>yakın</w:t>
      </w:r>
      <w:r w:rsidR="002F3920" w:rsidRPr="00714CAB">
        <w:rPr>
          <w:rFonts w:cs="Times New Roman"/>
          <w:bCs/>
          <w:szCs w:val="24"/>
        </w:rPr>
        <w:t xml:space="preserve"> anlamlı </w:t>
      </w:r>
      <w:r w:rsidRPr="00714CAB">
        <w:rPr>
          <w:rFonts w:cs="Times New Roman"/>
          <w:bCs/>
          <w:szCs w:val="24"/>
        </w:rPr>
        <w:t xml:space="preserve">kelimelerden bir diğeri </w:t>
      </w:r>
      <w:r w:rsidR="001708AE" w:rsidRPr="00714CAB">
        <w:rPr>
          <w:rFonts w:cs="Times New Roman"/>
          <w:bCs/>
          <w:szCs w:val="24"/>
        </w:rPr>
        <w:t xml:space="preserve">de </w:t>
      </w:r>
      <w:r w:rsidRPr="00714CAB">
        <w:rPr>
          <w:rFonts w:cs="Times New Roman"/>
          <w:bCs/>
          <w:szCs w:val="24"/>
        </w:rPr>
        <w:t>azim kelimesidir. Azim kelimesi Arapça “</w:t>
      </w:r>
      <w:r w:rsidRPr="00714CAB">
        <w:rPr>
          <w:rFonts w:cs="Times New Roman"/>
          <w:b/>
          <w:szCs w:val="24"/>
          <w:rtl/>
        </w:rPr>
        <w:t>ع</w:t>
      </w:r>
      <w:r w:rsidR="00407557" w:rsidRPr="00714CAB">
        <w:rPr>
          <w:rFonts w:cs="Times New Roman"/>
          <w:b/>
          <w:szCs w:val="24"/>
          <w:rtl/>
        </w:rPr>
        <w:t>-</w:t>
      </w:r>
      <w:r w:rsidRPr="00714CAB">
        <w:rPr>
          <w:rFonts w:cs="Times New Roman"/>
          <w:b/>
          <w:szCs w:val="24"/>
          <w:rtl/>
        </w:rPr>
        <w:t>ز</w:t>
      </w:r>
      <w:r w:rsidR="00407557" w:rsidRPr="00714CAB">
        <w:rPr>
          <w:rFonts w:cs="Times New Roman"/>
          <w:b/>
          <w:szCs w:val="24"/>
          <w:rtl/>
        </w:rPr>
        <w:t>-</w:t>
      </w:r>
      <w:r w:rsidRPr="00714CAB">
        <w:rPr>
          <w:rFonts w:cs="Times New Roman"/>
          <w:b/>
          <w:szCs w:val="24"/>
          <w:rtl/>
        </w:rPr>
        <w:t>م</w:t>
      </w:r>
      <w:r w:rsidR="00ED58BF" w:rsidRPr="00714CAB">
        <w:rPr>
          <w:rFonts w:cs="Times New Roman"/>
          <w:bCs/>
          <w:szCs w:val="24"/>
        </w:rPr>
        <w:t>”/ “a-z-m</w:t>
      </w:r>
      <w:r w:rsidR="00B65B78">
        <w:rPr>
          <w:rFonts w:cs="Times New Roman"/>
          <w:bCs/>
          <w:szCs w:val="24"/>
        </w:rPr>
        <w:t>” kökünden geldiği açıklanmıştır</w:t>
      </w:r>
      <w:r w:rsidRPr="00714CAB">
        <w:rPr>
          <w:rFonts w:cs="Times New Roman"/>
          <w:bCs/>
          <w:szCs w:val="24"/>
        </w:rPr>
        <w:t xml:space="preserve">. </w:t>
      </w:r>
      <w:r w:rsidRPr="00714CAB">
        <w:rPr>
          <w:rFonts w:cs="Times New Roman"/>
          <w:szCs w:val="24"/>
        </w:rPr>
        <w:t>Sözlükte azim kelimesi</w:t>
      </w:r>
      <w:r w:rsidR="00B65B78">
        <w:rPr>
          <w:rFonts w:cs="Times New Roman"/>
          <w:szCs w:val="24"/>
        </w:rPr>
        <w:t>nin manasının</w:t>
      </w:r>
      <w:r w:rsidR="00864D25">
        <w:rPr>
          <w:rFonts w:cs="Times New Roman"/>
          <w:szCs w:val="24"/>
        </w:rPr>
        <w:t>,</w:t>
      </w:r>
      <w:r w:rsidRPr="00714CAB">
        <w:rPr>
          <w:rFonts w:cs="Times New Roman"/>
          <w:szCs w:val="24"/>
        </w:rPr>
        <w:t xml:space="preserve"> işin devamlı oluşuna kalbi bağlamak,</w:t>
      </w:r>
      <w:r w:rsidRPr="00714CAB">
        <w:rPr>
          <w:rFonts w:cs="Times New Roman"/>
          <w:szCs w:val="24"/>
          <w:vertAlign w:val="superscript"/>
        </w:rPr>
        <w:footnoteReference w:id="259"/>
      </w:r>
      <w:r w:rsidRPr="00714CAB">
        <w:rPr>
          <w:rFonts w:cs="Times New Roman"/>
          <w:szCs w:val="24"/>
        </w:rPr>
        <w:t xml:space="preserve"> </w:t>
      </w:r>
      <w:r w:rsidR="00E612B6" w:rsidRPr="00714CAB">
        <w:rPr>
          <w:rFonts w:cs="Times New Roman"/>
          <w:szCs w:val="24"/>
        </w:rPr>
        <w:t>ı</w:t>
      </w:r>
      <w:r w:rsidR="00FE334E" w:rsidRPr="00714CAB">
        <w:rPr>
          <w:rFonts w:cs="Times New Roman"/>
          <w:szCs w:val="24"/>
        </w:rPr>
        <w:t>srarla istemek, kesin karar vermek, kastetmek ve sabretmek,</w:t>
      </w:r>
      <w:r w:rsidR="00E20C68" w:rsidRPr="00714CAB">
        <w:rPr>
          <w:rStyle w:val="DipnotBavurusu"/>
          <w:rFonts w:cs="Times New Roman"/>
          <w:szCs w:val="24"/>
        </w:rPr>
        <w:footnoteReference w:id="260"/>
      </w:r>
      <w:r w:rsidR="00FE334E" w:rsidRPr="00714CAB">
        <w:rPr>
          <w:rFonts w:cs="Times New Roman"/>
          <w:szCs w:val="24"/>
        </w:rPr>
        <w:t xml:space="preserve"> </w:t>
      </w:r>
      <w:r w:rsidRPr="00714CAB">
        <w:rPr>
          <w:rFonts w:cs="Times New Roman"/>
          <w:szCs w:val="24"/>
        </w:rPr>
        <w:t>niyet etmek, gözünü karartmak, kararlı olmak, bir şeyi</w:t>
      </w:r>
      <w:r w:rsidR="00B65B78">
        <w:rPr>
          <w:rFonts w:cs="Times New Roman"/>
          <w:szCs w:val="24"/>
        </w:rPr>
        <w:t xml:space="preserve"> istikrar ile sürdürmek, irade ve sabır</w:t>
      </w:r>
      <w:r w:rsidRPr="00714CAB">
        <w:rPr>
          <w:rFonts w:cs="Times New Roman"/>
          <w:szCs w:val="24"/>
          <w:vertAlign w:val="superscript"/>
        </w:rPr>
        <w:footnoteReference w:id="261"/>
      </w:r>
      <w:r w:rsidR="00B65B78">
        <w:rPr>
          <w:rFonts w:cs="Times New Roman"/>
          <w:szCs w:val="24"/>
        </w:rPr>
        <w:t xml:space="preserve"> gibi manalara geldiği tespit edilmiştir. Ayrıca, </w:t>
      </w:r>
      <w:r w:rsidR="009938F1">
        <w:rPr>
          <w:rFonts w:cs="Times New Roman"/>
          <w:szCs w:val="24"/>
        </w:rPr>
        <w:t xml:space="preserve"> </w:t>
      </w:r>
      <w:r w:rsidRPr="00714CAB">
        <w:rPr>
          <w:rFonts w:cs="Times New Roman"/>
          <w:szCs w:val="24"/>
        </w:rPr>
        <w:t>yola çıkma</w:t>
      </w:r>
      <w:r w:rsidR="00F86A85">
        <w:rPr>
          <w:rFonts w:cs="Times New Roman"/>
          <w:szCs w:val="24"/>
        </w:rPr>
        <w:t>k</w:t>
      </w:r>
      <w:r w:rsidRPr="00714CAB">
        <w:rPr>
          <w:rFonts w:cs="Times New Roman"/>
          <w:szCs w:val="24"/>
        </w:rPr>
        <w:t>, gayret etme</w:t>
      </w:r>
      <w:r w:rsidR="00F86A85">
        <w:rPr>
          <w:rFonts w:cs="Times New Roman"/>
          <w:szCs w:val="24"/>
        </w:rPr>
        <w:t>k</w:t>
      </w:r>
      <w:r w:rsidRPr="00714CAB">
        <w:rPr>
          <w:rFonts w:cs="Times New Roman"/>
          <w:szCs w:val="24"/>
        </w:rPr>
        <w:t>,</w:t>
      </w:r>
      <w:r w:rsidRPr="00714CAB">
        <w:rPr>
          <w:rFonts w:cs="Times New Roman"/>
          <w:szCs w:val="24"/>
          <w:vertAlign w:val="superscript"/>
        </w:rPr>
        <w:footnoteReference w:id="262"/>
      </w:r>
      <w:r w:rsidRPr="00714CAB">
        <w:rPr>
          <w:rFonts w:cs="Times New Roman"/>
          <w:szCs w:val="24"/>
        </w:rPr>
        <w:t xml:space="preserve"> sağlam irade sahibi olmak, bir şeye kesin karar vermek, bir işi yapmaya kalbi bağlayarak yön</w:t>
      </w:r>
      <w:r w:rsidR="00B65B78">
        <w:rPr>
          <w:rFonts w:cs="Times New Roman"/>
          <w:szCs w:val="24"/>
        </w:rPr>
        <w:t>elmek olduğu</w:t>
      </w:r>
      <w:r w:rsidR="00D0566B">
        <w:rPr>
          <w:rFonts w:cs="Times New Roman"/>
          <w:szCs w:val="24"/>
        </w:rPr>
        <w:t xml:space="preserve"> da</w:t>
      </w:r>
      <w:r w:rsidR="00B65B78">
        <w:rPr>
          <w:rFonts w:cs="Times New Roman"/>
          <w:szCs w:val="24"/>
        </w:rPr>
        <w:t xml:space="preserve"> ifade edilmiştir</w:t>
      </w:r>
      <w:r w:rsidR="00F86A85">
        <w:rPr>
          <w:rFonts w:cs="Times New Roman"/>
          <w:szCs w:val="24"/>
        </w:rPr>
        <w:t xml:space="preserve">. </w:t>
      </w:r>
      <w:r w:rsidR="00B65B78">
        <w:rPr>
          <w:rFonts w:cs="Times New Roman"/>
          <w:szCs w:val="24"/>
        </w:rPr>
        <w:t>Zıddının ise tereddüt olduğu bildirilmiştir</w:t>
      </w:r>
      <w:r w:rsidR="00F86A85">
        <w:rPr>
          <w:rFonts w:cs="Times New Roman"/>
          <w:szCs w:val="24"/>
        </w:rPr>
        <w:t>.</w:t>
      </w:r>
      <w:r w:rsidRPr="00714CAB">
        <w:rPr>
          <w:rFonts w:cs="Times New Roman"/>
          <w:szCs w:val="24"/>
          <w:vertAlign w:val="superscript"/>
        </w:rPr>
        <w:footnoteReference w:id="263"/>
      </w:r>
      <w:r w:rsidR="00A923CE" w:rsidRPr="00714CAB">
        <w:rPr>
          <w:rFonts w:cs="Times New Roman"/>
          <w:szCs w:val="24"/>
        </w:rPr>
        <w:t xml:space="preserve"> </w:t>
      </w:r>
    </w:p>
    <w:p w:rsidR="006D7EA9" w:rsidRDefault="00A923CE" w:rsidP="00424764">
      <w:pPr>
        <w:spacing w:after="0" w:line="360" w:lineRule="auto"/>
        <w:ind w:firstLine="708"/>
        <w:jc w:val="both"/>
        <w:rPr>
          <w:rFonts w:cs="Times New Roman"/>
          <w:szCs w:val="24"/>
        </w:rPr>
      </w:pPr>
      <w:r w:rsidRPr="00714CAB">
        <w:rPr>
          <w:rFonts w:cs="Times New Roman"/>
          <w:szCs w:val="24"/>
        </w:rPr>
        <w:t xml:space="preserve">Azim </w:t>
      </w:r>
      <w:r w:rsidR="00C20D5A" w:rsidRPr="00714CAB">
        <w:rPr>
          <w:rFonts w:cs="Times New Roman"/>
          <w:szCs w:val="24"/>
        </w:rPr>
        <w:t xml:space="preserve">kelimesinin terim </w:t>
      </w:r>
      <w:r w:rsidR="00D0566B">
        <w:rPr>
          <w:rFonts w:cs="Times New Roman"/>
          <w:szCs w:val="24"/>
        </w:rPr>
        <w:t>manasının b</w:t>
      </w:r>
      <w:r w:rsidRPr="00714CAB">
        <w:rPr>
          <w:rFonts w:cs="Times New Roman"/>
          <w:szCs w:val="24"/>
        </w:rPr>
        <w:t>ir şeyi uygulamak</w:t>
      </w:r>
      <w:r w:rsidR="00D0566B">
        <w:rPr>
          <w:rFonts w:cs="Times New Roman"/>
          <w:szCs w:val="24"/>
        </w:rPr>
        <w:t xml:space="preserve"> için üzerinde sebatla durmak olduğu beyan edilmiştir</w:t>
      </w:r>
      <w:r w:rsidRPr="00714CAB">
        <w:rPr>
          <w:rFonts w:cs="Times New Roman"/>
          <w:szCs w:val="24"/>
        </w:rPr>
        <w:t>.</w:t>
      </w:r>
      <w:r w:rsidRPr="00714CAB">
        <w:rPr>
          <w:rStyle w:val="DipnotBavurusu"/>
          <w:rFonts w:cs="Times New Roman"/>
          <w:szCs w:val="24"/>
        </w:rPr>
        <w:footnoteReference w:id="264"/>
      </w:r>
      <w:r w:rsidR="000A4264" w:rsidRPr="00714CAB">
        <w:rPr>
          <w:rFonts w:cs="Times New Roman"/>
          <w:iCs/>
          <w:szCs w:val="24"/>
        </w:rPr>
        <w:t xml:space="preserve"> </w:t>
      </w:r>
      <w:r w:rsidR="00D0566B">
        <w:rPr>
          <w:rFonts w:cs="Times New Roman"/>
          <w:iCs/>
          <w:szCs w:val="24"/>
        </w:rPr>
        <w:t>Ayrıca, k</w:t>
      </w:r>
      <w:r w:rsidR="000A4264" w:rsidRPr="00714CAB">
        <w:rPr>
          <w:rFonts w:cs="Times New Roman"/>
          <w:iCs/>
          <w:szCs w:val="24"/>
        </w:rPr>
        <w:t>esin olarak bir şeye karar vermek</w:t>
      </w:r>
      <w:r w:rsidR="00D0566B">
        <w:rPr>
          <w:rFonts w:cs="Times New Roman"/>
          <w:iCs/>
          <w:szCs w:val="24"/>
        </w:rPr>
        <w:t xml:space="preserve"> ve</w:t>
      </w:r>
      <w:r w:rsidR="000A4264" w:rsidRPr="00714CAB">
        <w:rPr>
          <w:rFonts w:cs="Times New Roman"/>
          <w:iCs/>
          <w:szCs w:val="24"/>
        </w:rPr>
        <w:t xml:space="preserve"> şüphenin bulandırmadığı </w:t>
      </w:r>
      <w:r w:rsidR="00D0566B">
        <w:rPr>
          <w:rFonts w:cs="Times New Roman"/>
          <w:iCs/>
          <w:szCs w:val="24"/>
        </w:rPr>
        <w:t>ve tereddüdün sarsamadığı işler olarak da izah edilmiştir</w:t>
      </w:r>
      <w:r w:rsidR="000A4264" w:rsidRPr="00714CAB">
        <w:rPr>
          <w:rFonts w:cs="Times New Roman"/>
          <w:iCs/>
          <w:szCs w:val="24"/>
        </w:rPr>
        <w:t>.</w:t>
      </w:r>
      <w:r w:rsidR="000A4264" w:rsidRPr="00714CAB">
        <w:rPr>
          <w:rStyle w:val="DipnotBavurusu"/>
          <w:rFonts w:cs="Times New Roman"/>
          <w:iCs/>
          <w:szCs w:val="24"/>
        </w:rPr>
        <w:footnoteReference w:id="265"/>
      </w:r>
      <w:r w:rsidR="00AD1EE8" w:rsidRPr="00714CAB">
        <w:rPr>
          <w:rFonts w:cs="Times New Roman"/>
          <w:szCs w:val="24"/>
        </w:rPr>
        <w:t xml:space="preserve"> </w:t>
      </w:r>
      <w:r w:rsidR="00AD1EE8" w:rsidRPr="00714CAB">
        <w:rPr>
          <w:rFonts w:cs="Times New Roman"/>
          <w:iCs/>
          <w:szCs w:val="24"/>
        </w:rPr>
        <w:t xml:space="preserve">“Azim sâhibi” </w:t>
      </w:r>
      <w:r w:rsidR="00D0566B">
        <w:rPr>
          <w:rFonts w:cs="Times New Roman"/>
          <w:iCs/>
          <w:szCs w:val="24"/>
        </w:rPr>
        <w:t xml:space="preserve">ifadesinin, </w:t>
      </w:r>
      <w:r w:rsidR="00AD1EE8" w:rsidRPr="00714CAB">
        <w:rPr>
          <w:rFonts w:cs="Times New Roman"/>
          <w:iCs/>
          <w:szCs w:val="24"/>
        </w:rPr>
        <w:t>ciddiyet</w:t>
      </w:r>
      <w:r w:rsidR="00D0566B">
        <w:rPr>
          <w:rFonts w:cs="Times New Roman"/>
          <w:iCs/>
          <w:szCs w:val="24"/>
        </w:rPr>
        <w:t>,</w:t>
      </w:r>
      <w:r w:rsidR="00AD1EE8" w:rsidRPr="00714CAB">
        <w:rPr>
          <w:rFonts w:cs="Times New Roman"/>
          <w:iCs/>
          <w:szCs w:val="24"/>
        </w:rPr>
        <w:t xml:space="preserve"> sebat ve sabır sâhibi </w:t>
      </w:r>
      <w:r w:rsidR="00D0566B">
        <w:rPr>
          <w:rFonts w:cs="Times New Roman"/>
          <w:iCs/>
          <w:szCs w:val="24"/>
        </w:rPr>
        <w:t>manasına geldiği de görülmüştür.</w:t>
      </w:r>
      <w:r w:rsidR="00AD1EE8" w:rsidRPr="00714CAB">
        <w:rPr>
          <w:rStyle w:val="DipnotBavurusu"/>
          <w:rFonts w:cs="Times New Roman"/>
          <w:iCs/>
          <w:szCs w:val="24"/>
        </w:rPr>
        <w:footnoteReference w:id="266"/>
      </w:r>
      <w:r w:rsidR="00C20D5A" w:rsidRPr="00714CAB">
        <w:rPr>
          <w:rFonts w:cs="Times New Roman"/>
          <w:szCs w:val="24"/>
        </w:rPr>
        <w:t xml:space="preserve"> </w:t>
      </w:r>
      <w:r w:rsidR="00D0566B">
        <w:rPr>
          <w:rFonts w:cs="Times New Roman"/>
          <w:szCs w:val="24"/>
        </w:rPr>
        <w:t xml:space="preserve">Diğer bir tanımda ise </w:t>
      </w:r>
      <w:r w:rsidR="00D0566B">
        <w:rPr>
          <w:rFonts w:cs="Times New Roman"/>
          <w:iCs/>
          <w:szCs w:val="24"/>
        </w:rPr>
        <w:t>a</w:t>
      </w:r>
      <w:r w:rsidR="00C20D5A" w:rsidRPr="00714CAB">
        <w:rPr>
          <w:rFonts w:cs="Times New Roman"/>
          <w:iCs/>
          <w:szCs w:val="24"/>
        </w:rPr>
        <w:t>zim</w:t>
      </w:r>
      <w:r w:rsidR="00D0566B">
        <w:rPr>
          <w:rFonts w:cs="Times New Roman"/>
          <w:iCs/>
          <w:szCs w:val="24"/>
        </w:rPr>
        <w:t xml:space="preserve"> kelimesinin manasının</w:t>
      </w:r>
      <w:r w:rsidR="00C20D5A" w:rsidRPr="00714CAB">
        <w:rPr>
          <w:rFonts w:cs="Times New Roman"/>
          <w:iCs/>
          <w:szCs w:val="24"/>
        </w:rPr>
        <w:t>, bir işin icra</w:t>
      </w:r>
      <w:r w:rsidR="00761AC7" w:rsidRPr="00714CAB">
        <w:rPr>
          <w:rFonts w:cs="Times New Roman"/>
          <w:iCs/>
          <w:szCs w:val="24"/>
        </w:rPr>
        <w:t xml:space="preserve"> edilmesine </w:t>
      </w:r>
      <w:r w:rsidR="00C20D5A" w:rsidRPr="00714CAB">
        <w:rPr>
          <w:rFonts w:cs="Times New Roman"/>
          <w:iCs/>
          <w:szCs w:val="24"/>
        </w:rPr>
        <w:t xml:space="preserve">kalbi </w:t>
      </w:r>
      <w:r w:rsidR="001708AE" w:rsidRPr="00714CAB">
        <w:rPr>
          <w:rFonts w:cs="Times New Roman"/>
          <w:iCs/>
          <w:szCs w:val="24"/>
        </w:rPr>
        <w:t>tamamen</w:t>
      </w:r>
      <w:r w:rsidR="00C20D5A" w:rsidRPr="00714CAB">
        <w:rPr>
          <w:rFonts w:cs="Times New Roman"/>
          <w:iCs/>
          <w:szCs w:val="24"/>
        </w:rPr>
        <w:t xml:space="preserve"> bağlamak ya</w:t>
      </w:r>
      <w:r w:rsidR="001708AE" w:rsidRPr="00714CAB">
        <w:rPr>
          <w:rFonts w:cs="Times New Roman"/>
          <w:iCs/>
          <w:szCs w:val="24"/>
        </w:rPr>
        <w:t xml:space="preserve"> da</w:t>
      </w:r>
      <w:r w:rsidR="00C20D5A" w:rsidRPr="00714CAB">
        <w:rPr>
          <w:rFonts w:cs="Times New Roman"/>
          <w:iCs/>
          <w:szCs w:val="24"/>
        </w:rPr>
        <w:t xml:space="preserve"> iradede sabır ve sebat </w:t>
      </w:r>
      <w:r w:rsidR="001708AE" w:rsidRPr="00714CAB">
        <w:rPr>
          <w:rFonts w:cs="Times New Roman"/>
          <w:iCs/>
          <w:szCs w:val="24"/>
        </w:rPr>
        <w:t>göstererek</w:t>
      </w:r>
      <w:r w:rsidR="00C20D5A" w:rsidRPr="00714CAB">
        <w:rPr>
          <w:rFonts w:cs="Times New Roman"/>
          <w:iCs/>
          <w:szCs w:val="24"/>
        </w:rPr>
        <w:t xml:space="preserve"> </w:t>
      </w:r>
      <w:r w:rsidR="00FD1E8F" w:rsidRPr="00714CAB">
        <w:rPr>
          <w:rFonts w:cs="Times New Roman"/>
          <w:iCs/>
          <w:szCs w:val="24"/>
        </w:rPr>
        <w:t>hedefi</w:t>
      </w:r>
      <w:r w:rsidR="00C20D5A" w:rsidRPr="00714CAB">
        <w:rPr>
          <w:rFonts w:cs="Times New Roman"/>
          <w:iCs/>
          <w:szCs w:val="24"/>
        </w:rPr>
        <w:t xml:space="preserve"> takip</w:t>
      </w:r>
      <w:r w:rsidR="00FD1E8F" w:rsidRPr="00714CAB">
        <w:rPr>
          <w:rFonts w:cs="Times New Roman"/>
          <w:iCs/>
          <w:szCs w:val="24"/>
        </w:rPr>
        <w:t xml:space="preserve"> etme</w:t>
      </w:r>
      <w:r w:rsidR="00D0566B">
        <w:rPr>
          <w:rFonts w:cs="Times New Roman"/>
          <w:iCs/>
          <w:szCs w:val="24"/>
        </w:rPr>
        <w:t>k</w:t>
      </w:r>
      <w:r w:rsidR="00C20D5A" w:rsidRPr="00714CAB">
        <w:rPr>
          <w:rFonts w:cs="Times New Roman"/>
          <w:iCs/>
          <w:szCs w:val="24"/>
        </w:rPr>
        <w:t xml:space="preserve"> ve </w:t>
      </w:r>
      <w:r w:rsidR="00FD1E8F" w:rsidRPr="00714CAB">
        <w:rPr>
          <w:rFonts w:cs="Times New Roman"/>
          <w:iCs/>
          <w:szCs w:val="24"/>
        </w:rPr>
        <w:t>çaba</w:t>
      </w:r>
      <w:r w:rsidR="00D0566B">
        <w:rPr>
          <w:rFonts w:cs="Times New Roman"/>
          <w:iCs/>
          <w:szCs w:val="24"/>
        </w:rPr>
        <w:t xml:space="preserve"> sarf etmek olduğu ifade edilmiştir</w:t>
      </w:r>
      <w:r w:rsidR="001708AE" w:rsidRPr="00714CAB">
        <w:rPr>
          <w:rFonts w:cs="Times New Roman"/>
          <w:iCs/>
          <w:szCs w:val="24"/>
        </w:rPr>
        <w:t>.</w:t>
      </w:r>
      <w:r w:rsidR="00C20D5A" w:rsidRPr="00714CAB">
        <w:rPr>
          <w:rStyle w:val="DipnotBavurusu"/>
          <w:rFonts w:cs="Times New Roman"/>
          <w:iCs/>
          <w:szCs w:val="24"/>
        </w:rPr>
        <w:footnoteReference w:id="267"/>
      </w:r>
      <w:r w:rsidR="00424764">
        <w:rPr>
          <w:rFonts w:cs="Times New Roman"/>
          <w:szCs w:val="24"/>
        </w:rPr>
        <w:t xml:space="preserve"> </w:t>
      </w:r>
    </w:p>
    <w:p w:rsidR="00C0706E" w:rsidRPr="00714CAB" w:rsidRDefault="00407557" w:rsidP="006D7EA9">
      <w:pPr>
        <w:spacing w:after="0" w:line="360" w:lineRule="auto"/>
        <w:ind w:firstLine="708"/>
        <w:jc w:val="both"/>
        <w:rPr>
          <w:rFonts w:cs="Times New Roman"/>
          <w:szCs w:val="24"/>
        </w:rPr>
      </w:pPr>
      <w:r w:rsidRPr="00714CAB">
        <w:rPr>
          <w:rFonts w:cs="Times New Roman"/>
          <w:szCs w:val="24"/>
        </w:rPr>
        <w:t xml:space="preserve">Fıkhı </w:t>
      </w:r>
      <w:r w:rsidR="00464B94">
        <w:rPr>
          <w:rFonts w:cs="Times New Roman"/>
          <w:szCs w:val="24"/>
        </w:rPr>
        <w:t>ıstılahta</w:t>
      </w:r>
      <w:r w:rsidR="00D0566B">
        <w:rPr>
          <w:rFonts w:cs="Times New Roman"/>
          <w:szCs w:val="24"/>
        </w:rPr>
        <w:t xml:space="preserve"> ise azim kelimesinin</w:t>
      </w:r>
      <w:r w:rsidR="00464B94">
        <w:rPr>
          <w:rFonts w:cs="Times New Roman"/>
          <w:szCs w:val="24"/>
        </w:rPr>
        <w:t xml:space="preserve">, </w:t>
      </w:r>
      <w:r w:rsidR="00123996" w:rsidRPr="00714CAB">
        <w:rPr>
          <w:rFonts w:cs="Times New Roman"/>
          <w:szCs w:val="24"/>
        </w:rPr>
        <w:t xml:space="preserve">Allah’ın yapılmasını emrettiği ve yapılmamasını istediği hususlarda tam bir titizlik gösterip emir ve yasaklara kuvvetle </w:t>
      </w:r>
      <w:r w:rsidR="00464B94">
        <w:rPr>
          <w:rFonts w:cs="Times New Roman"/>
          <w:szCs w:val="24"/>
        </w:rPr>
        <w:t>ve</w:t>
      </w:r>
      <w:r w:rsidR="00D0566B">
        <w:rPr>
          <w:rFonts w:cs="Times New Roman"/>
          <w:szCs w:val="24"/>
        </w:rPr>
        <w:t xml:space="preserve"> kesin kararlılıkla uymak</w:t>
      </w:r>
      <w:r w:rsidR="00424764">
        <w:rPr>
          <w:rFonts w:cs="Times New Roman"/>
          <w:szCs w:val="24"/>
        </w:rPr>
        <w:t xml:space="preserve"> olduğu beyan </w:t>
      </w:r>
      <w:r w:rsidR="00D0566B">
        <w:rPr>
          <w:rFonts w:cs="Times New Roman"/>
          <w:szCs w:val="24"/>
        </w:rPr>
        <w:t>edilmiştir</w:t>
      </w:r>
      <w:r w:rsidR="00464B94">
        <w:rPr>
          <w:rFonts w:cs="Times New Roman"/>
          <w:szCs w:val="24"/>
        </w:rPr>
        <w:t>.</w:t>
      </w:r>
      <w:r w:rsidR="00123996" w:rsidRPr="00714CAB">
        <w:rPr>
          <w:rFonts w:cs="Times New Roman"/>
          <w:szCs w:val="24"/>
          <w:vertAlign w:val="superscript"/>
        </w:rPr>
        <w:footnoteReference w:id="268"/>
      </w:r>
      <w:r w:rsidR="007019F8" w:rsidRPr="00714CAB">
        <w:rPr>
          <w:rFonts w:cs="Times New Roman"/>
          <w:szCs w:val="24"/>
        </w:rPr>
        <w:t xml:space="preserve"> </w:t>
      </w:r>
      <w:r w:rsidR="001D04A0">
        <w:rPr>
          <w:rFonts w:cs="Times New Roman"/>
          <w:szCs w:val="24"/>
        </w:rPr>
        <w:t xml:space="preserve"> </w:t>
      </w:r>
      <w:r w:rsidR="00C77E03" w:rsidRPr="00714CAB">
        <w:rPr>
          <w:rFonts w:cs="Times New Roman"/>
          <w:szCs w:val="24"/>
        </w:rPr>
        <w:t>Azim, Kur’ân-ı Kerîm’de</w:t>
      </w:r>
      <w:r w:rsidR="00464B94">
        <w:rPr>
          <w:rFonts w:cs="Times New Roman"/>
          <w:szCs w:val="24"/>
        </w:rPr>
        <w:t>, beş âyette iyilikte sebat ve kararlılık, dört âyette ise fiil şekliyle kesin karar vermek</w:t>
      </w:r>
      <w:r w:rsidR="00C77E03" w:rsidRPr="00714CAB">
        <w:rPr>
          <w:rFonts w:cs="Times New Roman"/>
          <w:szCs w:val="24"/>
        </w:rPr>
        <w:t xml:space="preserve"> anlamında olmak üzere dokuz yerde </w:t>
      </w:r>
      <w:r w:rsidR="00464B94">
        <w:rPr>
          <w:rFonts w:cs="Times New Roman"/>
          <w:szCs w:val="24"/>
        </w:rPr>
        <w:t>kullanıldığı tespit edilmiştir.</w:t>
      </w:r>
      <w:r w:rsidR="00C77E03" w:rsidRPr="00714CAB">
        <w:rPr>
          <w:rFonts w:cs="Times New Roman"/>
          <w:szCs w:val="24"/>
          <w:vertAlign w:val="superscript"/>
        </w:rPr>
        <w:footnoteReference w:id="269"/>
      </w:r>
    </w:p>
    <w:p w:rsidR="00573C5D" w:rsidRPr="00714CAB" w:rsidRDefault="00726ED2" w:rsidP="00A34EF2">
      <w:pPr>
        <w:spacing w:after="0" w:line="360" w:lineRule="auto"/>
        <w:ind w:firstLine="708"/>
        <w:jc w:val="both"/>
        <w:rPr>
          <w:rFonts w:cs="Times New Roman"/>
          <w:szCs w:val="24"/>
        </w:rPr>
      </w:pPr>
      <w:r>
        <w:rPr>
          <w:rFonts w:cs="Times New Roman"/>
          <w:szCs w:val="24"/>
        </w:rPr>
        <w:lastRenderedPageBreak/>
        <w:t>S</w:t>
      </w:r>
      <w:r w:rsidR="00123996" w:rsidRPr="00AB4865">
        <w:rPr>
          <w:rFonts w:cs="Times New Roman"/>
          <w:szCs w:val="24"/>
        </w:rPr>
        <w:t>ebat</w:t>
      </w:r>
      <w:r>
        <w:rPr>
          <w:rFonts w:cs="Times New Roman"/>
          <w:szCs w:val="24"/>
        </w:rPr>
        <w:t xml:space="preserve"> etmek</w:t>
      </w:r>
      <w:r w:rsidR="00123996" w:rsidRPr="00AB4865">
        <w:rPr>
          <w:rFonts w:cs="Times New Roman"/>
          <w:szCs w:val="24"/>
        </w:rPr>
        <w:t xml:space="preserve"> ve kararlılık anlamında</w:t>
      </w:r>
      <w:r w:rsidR="00A34EF2">
        <w:rPr>
          <w:rFonts w:cs="Times New Roman"/>
          <w:szCs w:val="24"/>
        </w:rPr>
        <w:t xml:space="preserve"> kullanıldığı âyette metnen</w:t>
      </w:r>
      <w:r w:rsidR="00123DEE">
        <w:rPr>
          <w:rFonts w:cs="Times New Roman"/>
          <w:szCs w:val="24"/>
          <w:rtl/>
        </w:rPr>
        <w:t>(</w:t>
      </w:r>
      <w:r w:rsidR="00123DEE" w:rsidRPr="00714CAB">
        <w:rPr>
          <w:rFonts w:cs="Times New Roman"/>
          <w:szCs w:val="24"/>
          <w:rtl/>
        </w:rPr>
        <w:t xml:space="preserve">فَاصْبِرْ </w:t>
      </w:r>
      <w:r w:rsidR="00CB6324" w:rsidRPr="00714CAB">
        <w:rPr>
          <w:rFonts w:cs="Times New Roman"/>
          <w:szCs w:val="24"/>
          <w:rtl/>
        </w:rPr>
        <w:t>كَمَا صَبَرَ أُولُوا الْعَزْمِ مِنَ الرُّسُلِ وَلاَ تَسْتَعْجِلْ لَهُمْ كَأَنَّهُمْ يَوْمَ يَرَوْنَ مَا يُوعَدُونَ لَمْ يَلْبَثُوا إِلاَّ سَاعَةً مِنْ نَهَارٍ بَلاَغٌ فَهَلْ يُهْلَكُ إِلاَّ الْقَوْمُ الْفَاسِقُونَ</w:t>
      </w:r>
      <w:r w:rsidR="00123DEE">
        <w:rPr>
          <w:rFonts w:cs="Times New Roman"/>
          <w:szCs w:val="24"/>
          <w:rtl/>
        </w:rPr>
        <w:t>)</w:t>
      </w:r>
      <w:r w:rsidR="00A34EF2">
        <w:rPr>
          <w:rFonts w:cs="Times New Roman"/>
          <w:i/>
          <w:szCs w:val="24"/>
        </w:rPr>
        <w:t xml:space="preserve"> </w:t>
      </w:r>
      <w:r w:rsidR="00A34EF2">
        <w:rPr>
          <w:rFonts w:cs="Times New Roman"/>
          <w:szCs w:val="24"/>
        </w:rPr>
        <w:t>şeklinde</w:t>
      </w:r>
      <w:r w:rsidR="009D5EC4" w:rsidRPr="009D5EC4">
        <w:rPr>
          <w:rStyle w:val="DipnotBavurusu"/>
          <w:rFonts w:cs="Times New Roman"/>
          <w:szCs w:val="24"/>
        </w:rPr>
        <w:footnoteReference w:id="270"/>
      </w:r>
      <w:r w:rsidR="00A34EF2">
        <w:rPr>
          <w:rFonts w:cs="Times New Roman"/>
          <w:szCs w:val="24"/>
        </w:rPr>
        <w:t xml:space="preserve"> yer verilmiştir. Meal yazarları bu âyete </w:t>
      </w:r>
      <w:r w:rsidR="00A34EF2">
        <w:rPr>
          <w:rFonts w:cs="Times New Roman"/>
          <w:i/>
          <w:szCs w:val="24"/>
        </w:rPr>
        <w:t>“</w:t>
      </w:r>
      <w:r w:rsidR="00C20D5A" w:rsidRPr="00714CAB">
        <w:rPr>
          <w:rFonts w:cs="Times New Roman"/>
          <w:i/>
          <w:szCs w:val="24"/>
        </w:rPr>
        <w:t>Ey Resulüm! Azim sahibi</w:t>
      </w:r>
      <w:r w:rsidR="00354958" w:rsidRPr="00714CAB">
        <w:rPr>
          <w:rFonts w:cs="Times New Roman"/>
          <w:i/>
          <w:szCs w:val="24"/>
        </w:rPr>
        <w:t xml:space="preserve"> olan</w:t>
      </w:r>
      <w:r w:rsidR="00C20D5A" w:rsidRPr="00714CAB">
        <w:rPr>
          <w:rFonts w:cs="Times New Roman"/>
          <w:i/>
          <w:szCs w:val="24"/>
        </w:rPr>
        <w:t xml:space="preserve"> </w:t>
      </w:r>
      <w:r w:rsidR="00E35845" w:rsidRPr="00714CAB">
        <w:rPr>
          <w:rFonts w:cs="Times New Roman"/>
          <w:i/>
          <w:szCs w:val="24"/>
        </w:rPr>
        <w:t>resullerin</w:t>
      </w:r>
      <w:r w:rsidR="00C20D5A" w:rsidRPr="00714CAB">
        <w:rPr>
          <w:rFonts w:cs="Times New Roman"/>
          <w:i/>
          <w:szCs w:val="24"/>
        </w:rPr>
        <w:t xml:space="preserve"> sab</w:t>
      </w:r>
      <w:r w:rsidR="00E35845" w:rsidRPr="00714CAB">
        <w:rPr>
          <w:rFonts w:cs="Times New Roman"/>
          <w:i/>
          <w:szCs w:val="24"/>
        </w:rPr>
        <w:t>ırlı oldukları gibi</w:t>
      </w:r>
      <w:r w:rsidR="00C20D5A" w:rsidRPr="00714CAB">
        <w:rPr>
          <w:rFonts w:cs="Times New Roman"/>
          <w:i/>
          <w:szCs w:val="24"/>
        </w:rPr>
        <w:t xml:space="preserve"> sen de sab</w:t>
      </w:r>
      <w:r w:rsidR="00E35845" w:rsidRPr="00714CAB">
        <w:rPr>
          <w:rFonts w:cs="Times New Roman"/>
          <w:i/>
          <w:szCs w:val="24"/>
        </w:rPr>
        <w:t>ırlı ol</w:t>
      </w:r>
      <w:r w:rsidR="00C20D5A" w:rsidRPr="00714CAB">
        <w:rPr>
          <w:rFonts w:cs="Times New Roman"/>
          <w:i/>
          <w:szCs w:val="24"/>
        </w:rPr>
        <w:t xml:space="preserve">! Onlar </w:t>
      </w:r>
      <w:r w:rsidR="00E35845" w:rsidRPr="00714CAB">
        <w:rPr>
          <w:rFonts w:cs="Times New Roman"/>
          <w:i/>
          <w:szCs w:val="24"/>
        </w:rPr>
        <w:t>ceza görmeleri için</w:t>
      </w:r>
      <w:r w:rsidR="00C20D5A" w:rsidRPr="00714CAB">
        <w:rPr>
          <w:rFonts w:cs="Times New Roman"/>
          <w:i/>
          <w:szCs w:val="24"/>
        </w:rPr>
        <w:t xml:space="preserve"> acele etme</w:t>
      </w:r>
      <w:r w:rsidR="00354958" w:rsidRPr="00714CAB">
        <w:rPr>
          <w:rFonts w:cs="Times New Roman"/>
          <w:i/>
          <w:szCs w:val="24"/>
        </w:rPr>
        <w:t>. Onlar</w:t>
      </w:r>
      <w:r w:rsidR="00123DEE">
        <w:rPr>
          <w:rFonts w:cs="Times New Roman"/>
          <w:i/>
          <w:szCs w:val="24"/>
        </w:rPr>
        <w:t>, kendilerine</w:t>
      </w:r>
      <w:r w:rsidR="00354958" w:rsidRPr="00714CAB">
        <w:rPr>
          <w:rFonts w:cs="Times New Roman"/>
          <w:i/>
          <w:szCs w:val="24"/>
        </w:rPr>
        <w:t xml:space="preserve"> vadedil</w:t>
      </w:r>
      <w:r w:rsidR="00123DEE">
        <w:rPr>
          <w:rFonts w:cs="Times New Roman"/>
          <w:i/>
          <w:szCs w:val="24"/>
        </w:rPr>
        <w:t>en</w:t>
      </w:r>
      <w:r w:rsidR="00E35845" w:rsidRPr="00714CAB">
        <w:rPr>
          <w:rFonts w:cs="Times New Roman"/>
          <w:i/>
          <w:szCs w:val="24"/>
        </w:rPr>
        <w:t xml:space="preserve"> azabı gör</w:t>
      </w:r>
      <w:r w:rsidR="00354958" w:rsidRPr="00714CAB">
        <w:rPr>
          <w:rFonts w:cs="Times New Roman"/>
          <w:i/>
          <w:szCs w:val="24"/>
        </w:rPr>
        <w:t>ü</w:t>
      </w:r>
      <w:r w:rsidR="00E35845" w:rsidRPr="00714CAB">
        <w:rPr>
          <w:rFonts w:cs="Times New Roman"/>
          <w:i/>
          <w:szCs w:val="24"/>
        </w:rPr>
        <w:t>nce</w:t>
      </w:r>
      <w:r w:rsidR="00354958" w:rsidRPr="00714CAB">
        <w:rPr>
          <w:rFonts w:cs="Times New Roman"/>
          <w:i/>
          <w:szCs w:val="24"/>
        </w:rPr>
        <w:t xml:space="preserve"> </w:t>
      </w:r>
      <w:r w:rsidR="00E35845" w:rsidRPr="00714CAB">
        <w:rPr>
          <w:rFonts w:cs="Times New Roman"/>
          <w:i/>
          <w:szCs w:val="24"/>
        </w:rPr>
        <w:t>sanki dünyada gündüzden bir saat</w:t>
      </w:r>
      <w:r w:rsidR="00354958" w:rsidRPr="00714CAB">
        <w:rPr>
          <w:rFonts w:cs="Times New Roman"/>
          <w:i/>
          <w:szCs w:val="24"/>
        </w:rPr>
        <w:t xml:space="preserve"> kadar kaldıklarını </w:t>
      </w:r>
      <w:r w:rsidR="00E35845" w:rsidRPr="00714CAB">
        <w:rPr>
          <w:rFonts w:cs="Times New Roman"/>
          <w:i/>
          <w:szCs w:val="24"/>
        </w:rPr>
        <w:t>zannederler</w:t>
      </w:r>
      <w:r w:rsidR="00354958" w:rsidRPr="00714CAB">
        <w:rPr>
          <w:rFonts w:cs="Times New Roman"/>
          <w:i/>
          <w:szCs w:val="24"/>
        </w:rPr>
        <w:t xml:space="preserve">. Bu bir tebliğdir. </w:t>
      </w:r>
      <w:r w:rsidR="00E35845" w:rsidRPr="00714CAB">
        <w:rPr>
          <w:rFonts w:cs="Times New Roman"/>
          <w:i/>
          <w:szCs w:val="24"/>
        </w:rPr>
        <w:t>Fasık</w:t>
      </w:r>
      <w:r w:rsidR="00354958" w:rsidRPr="00714CAB">
        <w:rPr>
          <w:rFonts w:cs="Times New Roman"/>
          <w:i/>
          <w:szCs w:val="24"/>
        </w:rPr>
        <w:t xml:space="preserve"> toplulukt</w:t>
      </w:r>
      <w:r>
        <w:rPr>
          <w:rFonts w:cs="Times New Roman"/>
          <w:i/>
          <w:szCs w:val="24"/>
        </w:rPr>
        <w:t>an başkası helâk edilir mi hiç?</w:t>
      </w:r>
      <w:r w:rsidR="00123996" w:rsidRPr="00714CAB">
        <w:rPr>
          <w:rFonts w:cs="Times New Roman"/>
          <w:i/>
          <w:szCs w:val="24"/>
        </w:rPr>
        <w:t>”</w:t>
      </w:r>
      <w:r w:rsidR="009D5EC4">
        <w:rPr>
          <w:rStyle w:val="DipnotBavurusu"/>
          <w:rFonts w:cs="Times New Roman"/>
          <w:i/>
          <w:szCs w:val="24"/>
        </w:rPr>
        <w:footnoteReference w:id="271"/>
      </w:r>
      <w:r w:rsidR="001E58A8" w:rsidRPr="00714CAB">
        <w:rPr>
          <w:rFonts w:cs="Times New Roman"/>
          <w:szCs w:val="24"/>
        </w:rPr>
        <w:t xml:space="preserve"> </w:t>
      </w:r>
      <w:r>
        <w:rPr>
          <w:rFonts w:cs="Times New Roman"/>
          <w:szCs w:val="24"/>
        </w:rPr>
        <w:t>mealini vermişlerdir. Yazır, “</w:t>
      </w:r>
      <w:r w:rsidR="00AD1EE8" w:rsidRPr="00714CAB">
        <w:rPr>
          <w:rFonts w:cs="Times New Roman"/>
          <w:szCs w:val="24"/>
        </w:rPr>
        <w:t>Azim sahipleri</w:t>
      </w:r>
      <w:r w:rsidR="00C20D5A" w:rsidRPr="00714CAB">
        <w:rPr>
          <w:rFonts w:cs="Times New Roman"/>
          <w:szCs w:val="24"/>
        </w:rPr>
        <w:t>nden</w:t>
      </w:r>
      <w:r>
        <w:rPr>
          <w:rFonts w:cs="Times New Roman"/>
          <w:szCs w:val="24"/>
        </w:rPr>
        <w:t>”</w:t>
      </w:r>
      <w:r w:rsidR="00AD1EE8" w:rsidRPr="00714CAB">
        <w:rPr>
          <w:rFonts w:cs="Times New Roman"/>
          <w:szCs w:val="24"/>
        </w:rPr>
        <w:t xml:space="preserve"> maksa</w:t>
      </w:r>
      <w:r>
        <w:rPr>
          <w:rFonts w:cs="Times New Roman"/>
          <w:szCs w:val="24"/>
        </w:rPr>
        <w:t>dın</w:t>
      </w:r>
      <w:r w:rsidR="00AD1EE8" w:rsidRPr="00714CAB">
        <w:rPr>
          <w:rFonts w:cs="Times New Roman"/>
          <w:szCs w:val="24"/>
        </w:rPr>
        <w:t xml:space="preserve"> resuller</w:t>
      </w:r>
      <w:r>
        <w:rPr>
          <w:rFonts w:cs="Times New Roman"/>
          <w:szCs w:val="24"/>
        </w:rPr>
        <w:t xml:space="preserve"> olduğunu bildirmiştir</w:t>
      </w:r>
      <w:r w:rsidR="00C20D5A" w:rsidRPr="00714CAB">
        <w:rPr>
          <w:rFonts w:cs="Times New Roman"/>
          <w:szCs w:val="24"/>
        </w:rPr>
        <w:t>.</w:t>
      </w:r>
      <w:r w:rsidR="00AD1EE8" w:rsidRPr="00714CAB">
        <w:rPr>
          <w:rFonts w:cs="Times New Roman"/>
          <w:szCs w:val="24"/>
        </w:rPr>
        <w:t xml:space="preserve"> </w:t>
      </w:r>
      <w:r w:rsidR="00C20D5A" w:rsidRPr="00714CAB">
        <w:rPr>
          <w:rFonts w:cs="Times New Roman"/>
          <w:szCs w:val="24"/>
        </w:rPr>
        <w:t>R</w:t>
      </w:r>
      <w:r w:rsidR="00AD1EE8" w:rsidRPr="00714CAB">
        <w:rPr>
          <w:rFonts w:cs="Times New Roman"/>
          <w:szCs w:val="24"/>
        </w:rPr>
        <w:t>esullerin hepsi</w:t>
      </w:r>
      <w:r>
        <w:rPr>
          <w:rFonts w:cs="Times New Roman"/>
          <w:szCs w:val="24"/>
        </w:rPr>
        <w:t>nin</w:t>
      </w:r>
      <w:r w:rsidR="00AD1EE8" w:rsidRPr="00714CAB">
        <w:rPr>
          <w:rFonts w:cs="Times New Roman"/>
          <w:szCs w:val="24"/>
        </w:rPr>
        <w:t xml:space="preserve"> azim sahi</w:t>
      </w:r>
      <w:r w:rsidR="006070C7" w:rsidRPr="00714CAB">
        <w:rPr>
          <w:rFonts w:cs="Times New Roman"/>
          <w:szCs w:val="24"/>
        </w:rPr>
        <w:t xml:space="preserve">bi </w:t>
      </w:r>
      <w:r>
        <w:rPr>
          <w:rFonts w:cs="Times New Roman"/>
          <w:szCs w:val="24"/>
        </w:rPr>
        <w:t xml:space="preserve">olduğunu </w:t>
      </w:r>
      <w:r w:rsidR="006070C7" w:rsidRPr="00714CAB">
        <w:rPr>
          <w:rFonts w:cs="Times New Roman"/>
          <w:szCs w:val="24"/>
        </w:rPr>
        <w:t xml:space="preserve">yani </w:t>
      </w:r>
      <w:r w:rsidR="00AD1EE8" w:rsidRPr="00714CAB">
        <w:rPr>
          <w:rFonts w:cs="Times New Roman"/>
          <w:szCs w:val="24"/>
        </w:rPr>
        <w:t>hepsi</w:t>
      </w:r>
      <w:r w:rsidR="00710B0D" w:rsidRPr="00714CAB">
        <w:rPr>
          <w:rFonts w:cs="Times New Roman"/>
          <w:szCs w:val="24"/>
        </w:rPr>
        <w:t xml:space="preserve"> başlarına gelen musibetler karşısında</w:t>
      </w:r>
      <w:r w:rsidR="00AD1EE8" w:rsidRPr="00714CAB">
        <w:rPr>
          <w:rFonts w:cs="Times New Roman"/>
          <w:szCs w:val="24"/>
        </w:rPr>
        <w:t xml:space="preserve"> sabır</w:t>
      </w:r>
      <w:r>
        <w:rPr>
          <w:rFonts w:cs="Times New Roman"/>
          <w:szCs w:val="24"/>
        </w:rPr>
        <w:t>lı</w:t>
      </w:r>
      <w:r w:rsidR="00AD1EE8" w:rsidRPr="00714CAB">
        <w:rPr>
          <w:rFonts w:cs="Times New Roman"/>
          <w:szCs w:val="24"/>
        </w:rPr>
        <w:t xml:space="preserve"> ve sebat</w:t>
      </w:r>
      <w:r>
        <w:rPr>
          <w:rFonts w:cs="Times New Roman"/>
          <w:szCs w:val="24"/>
        </w:rPr>
        <w:t>kâr davrandığını</w:t>
      </w:r>
      <w:r w:rsidR="00AD1EE8" w:rsidRPr="00714CAB">
        <w:rPr>
          <w:rFonts w:cs="Times New Roman"/>
          <w:szCs w:val="24"/>
        </w:rPr>
        <w:t>, a</w:t>
      </w:r>
      <w:r>
        <w:rPr>
          <w:rFonts w:cs="Times New Roman"/>
          <w:szCs w:val="24"/>
        </w:rPr>
        <w:t>zim</w:t>
      </w:r>
      <w:r w:rsidR="00AD1EE8" w:rsidRPr="00714CAB">
        <w:rPr>
          <w:rFonts w:cs="Times New Roman"/>
          <w:szCs w:val="24"/>
        </w:rPr>
        <w:t xml:space="preserve"> ve </w:t>
      </w:r>
      <w:r w:rsidR="00184A2B">
        <w:rPr>
          <w:rFonts w:cs="Times New Roman"/>
          <w:szCs w:val="24"/>
        </w:rPr>
        <w:t>kararlılık</w:t>
      </w:r>
      <w:r w:rsidR="00AD1EE8" w:rsidRPr="00714CAB">
        <w:rPr>
          <w:rFonts w:cs="Times New Roman"/>
          <w:szCs w:val="24"/>
        </w:rPr>
        <w:t xml:space="preserve"> </w:t>
      </w:r>
      <w:r>
        <w:rPr>
          <w:rFonts w:cs="Times New Roman"/>
          <w:szCs w:val="24"/>
        </w:rPr>
        <w:t>içerisinde olduklarını ifade etmiştir</w:t>
      </w:r>
      <w:r w:rsidR="00AD1EE8" w:rsidRPr="00714CAB">
        <w:rPr>
          <w:rFonts w:cs="Times New Roman"/>
          <w:szCs w:val="24"/>
        </w:rPr>
        <w:t>.</w:t>
      </w:r>
      <w:r w:rsidR="00AD1EE8" w:rsidRPr="00714CAB">
        <w:rPr>
          <w:rStyle w:val="DipnotBavurusu"/>
          <w:rFonts w:cs="Times New Roman"/>
          <w:szCs w:val="24"/>
        </w:rPr>
        <w:footnoteReference w:id="272"/>
      </w:r>
      <w:r w:rsidR="00C20D5A" w:rsidRPr="00714CAB">
        <w:rPr>
          <w:rFonts w:cs="Times New Roman"/>
          <w:szCs w:val="24"/>
        </w:rPr>
        <w:t xml:space="preserve"> </w:t>
      </w:r>
      <w:r w:rsidR="00520C09" w:rsidRPr="00714CAB">
        <w:rPr>
          <w:rFonts w:cs="Times New Roman"/>
          <w:szCs w:val="24"/>
        </w:rPr>
        <w:t>B</w:t>
      </w:r>
      <w:r w:rsidR="004340C0" w:rsidRPr="00714CAB">
        <w:rPr>
          <w:rFonts w:cs="Times New Roman"/>
          <w:szCs w:val="24"/>
        </w:rPr>
        <w:t xml:space="preserve">u </w:t>
      </w:r>
      <w:r w:rsidR="00184A2B">
        <w:rPr>
          <w:rFonts w:cs="Times New Roman"/>
          <w:szCs w:val="24"/>
        </w:rPr>
        <w:t xml:space="preserve">yorumlardan hareketle </w:t>
      </w:r>
      <w:r w:rsidR="004340C0" w:rsidRPr="00714CAB">
        <w:rPr>
          <w:rFonts w:cs="Times New Roman"/>
          <w:szCs w:val="24"/>
        </w:rPr>
        <w:t>âyette geçen “</w:t>
      </w:r>
      <w:r w:rsidR="004340C0" w:rsidRPr="00714CAB">
        <w:rPr>
          <w:rFonts w:cs="Times New Roman"/>
          <w:szCs w:val="24"/>
          <w:rtl/>
        </w:rPr>
        <w:t>أُولُوا الْعَزْمِ</w:t>
      </w:r>
      <w:r w:rsidR="004340C0" w:rsidRPr="00714CAB">
        <w:rPr>
          <w:rFonts w:cs="Times New Roman"/>
          <w:szCs w:val="24"/>
        </w:rPr>
        <w:t>” ifadesi</w:t>
      </w:r>
      <w:r w:rsidR="00184A2B">
        <w:rPr>
          <w:rFonts w:cs="Times New Roman"/>
          <w:szCs w:val="24"/>
        </w:rPr>
        <w:t>nin</w:t>
      </w:r>
      <w:r w:rsidR="004340C0" w:rsidRPr="00714CAB">
        <w:rPr>
          <w:rFonts w:cs="Times New Roman"/>
          <w:szCs w:val="24"/>
        </w:rPr>
        <w:t>, sebat ve azim sahibi yani kararlılık göster</w:t>
      </w:r>
      <w:r w:rsidR="00184A2B">
        <w:rPr>
          <w:rFonts w:cs="Times New Roman"/>
          <w:szCs w:val="24"/>
        </w:rPr>
        <w:t xml:space="preserve">me </w:t>
      </w:r>
      <w:r w:rsidR="004340C0" w:rsidRPr="00714CAB">
        <w:rPr>
          <w:rFonts w:cs="Times New Roman"/>
          <w:szCs w:val="24"/>
        </w:rPr>
        <w:t>manasında</w:t>
      </w:r>
      <w:r w:rsidR="00184A2B">
        <w:rPr>
          <w:rFonts w:cs="Times New Roman"/>
          <w:szCs w:val="24"/>
        </w:rPr>
        <w:t xml:space="preserve"> olduğu tespit edilmiştir</w:t>
      </w:r>
      <w:r w:rsidR="004340C0" w:rsidRPr="00714CAB">
        <w:rPr>
          <w:rFonts w:cs="Times New Roman"/>
          <w:szCs w:val="24"/>
        </w:rPr>
        <w:t>.</w:t>
      </w:r>
    </w:p>
    <w:p w:rsidR="00AB4865" w:rsidRPr="00CB6324" w:rsidRDefault="00123996" w:rsidP="00184A2B">
      <w:pPr>
        <w:spacing w:after="0" w:line="360" w:lineRule="auto"/>
        <w:ind w:firstLine="708"/>
        <w:jc w:val="both"/>
        <w:rPr>
          <w:rFonts w:cs="Times New Roman"/>
          <w:szCs w:val="24"/>
        </w:rPr>
      </w:pPr>
      <w:r w:rsidRPr="00714CAB">
        <w:rPr>
          <w:rFonts w:cs="Times New Roman"/>
          <w:szCs w:val="24"/>
        </w:rPr>
        <w:t>Kesin karar anlamın</w:t>
      </w:r>
      <w:r w:rsidR="00123DEE">
        <w:rPr>
          <w:rFonts w:cs="Times New Roman"/>
          <w:szCs w:val="24"/>
        </w:rPr>
        <w:t xml:space="preserve">ki </w:t>
      </w:r>
      <w:r w:rsidR="00184A2B">
        <w:rPr>
          <w:rFonts w:cs="Times New Roman"/>
          <w:szCs w:val="24"/>
        </w:rPr>
        <w:t>âyette</w:t>
      </w:r>
      <w:r w:rsidR="002D20E3">
        <w:rPr>
          <w:rFonts w:cs="Times New Roman"/>
          <w:szCs w:val="24"/>
        </w:rPr>
        <w:t xml:space="preserve"> </w:t>
      </w:r>
      <w:r w:rsidR="00123DEE">
        <w:rPr>
          <w:rFonts w:cs="Times New Roman"/>
          <w:szCs w:val="24"/>
        </w:rPr>
        <w:t xml:space="preserve">Kur’ân’da </w:t>
      </w:r>
      <w:r w:rsidR="002D20E3">
        <w:rPr>
          <w:rFonts w:cs="Times New Roman"/>
          <w:szCs w:val="24"/>
        </w:rPr>
        <w:t xml:space="preserve">metnen </w:t>
      </w:r>
      <w:r w:rsidR="00123DEE">
        <w:rPr>
          <w:rFonts w:cs="Times New Roman"/>
          <w:szCs w:val="24"/>
          <w:rtl/>
        </w:rPr>
        <w:t>(</w:t>
      </w:r>
      <w:r w:rsidR="00123DEE" w:rsidRPr="00714CAB">
        <w:rPr>
          <w:rFonts w:cs="Times New Roman"/>
          <w:szCs w:val="24"/>
          <w:rtl/>
        </w:rPr>
        <w:t xml:space="preserve">وَإِنْ </w:t>
      </w:r>
      <w:r w:rsidR="00CB6324" w:rsidRPr="00714CAB">
        <w:rPr>
          <w:rFonts w:cs="Times New Roman"/>
          <w:szCs w:val="24"/>
          <w:rtl/>
        </w:rPr>
        <w:t>عَزَمُوا الطَّلاَقَ فَإِنَّ اللَّهَ</w:t>
      </w:r>
      <w:r w:rsidR="00123DEE" w:rsidRPr="00123DEE">
        <w:rPr>
          <w:rFonts w:cs="Times New Roman"/>
          <w:szCs w:val="24"/>
          <w:rtl/>
        </w:rPr>
        <w:t xml:space="preserve"> </w:t>
      </w:r>
      <w:r w:rsidR="00123DEE" w:rsidRPr="00714CAB">
        <w:rPr>
          <w:rFonts w:cs="Times New Roman"/>
          <w:szCs w:val="24"/>
          <w:rtl/>
        </w:rPr>
        <w:t>سَمِيعٌ عَلِيمٌ</w:t>
      </w:r>
      <w:r w:rsidR="00123DEE">
        <w:rPr>
          <w:rFonts w:cs="Times New Roman"/>
          <w:szCs w:val="24"/>
          <w:rtl/>
        </w:rPr>
        <w:t xml:space="preserve">) </w:t>
      </w:r>
      <w:r w:rsidR="00CB6324" w:rsidRPr="00714CAB">
        <w:rPr>
          <w:rFonts w:cs="Times New Roman"/>
          <w:szCs w:val="24"/>
          <w:rtl/>
        </w:rPr>
        <w:t xml:space="preserve"> </w:t>
      </w:r>
      <w:r w:rsidR="00184A2B">
        <w:rPr>
          <w:rFonts w:cs="Times New Roman"/>
          <w:szCs w:val="24"/>
        </w:rPr>
        <w:t>şeklinde</w:t>
      </w:r>
      <w:r w:rsidR="00624540" w:rsidRPr="00624540">
        <w:rPr>
          <w:rStyle w:val="DipnotBavurusu"/>
          <w:rFonts w:cs="Times New Roman"/>
          <w:szCs w:val="24"/>
        </w:rPr>
        <w:footnoteReference w:id="273"/>
      </w:r>
      <w:r w:rsidR="00184A2B" w:rsidRPr="00624540">
        <w:rPr>
          <w:rFonts w:cs="Times New Roman"/>
          <w:szCs w:val="24"/>
        </w:rPr>
        <w:t xml:space="preserve"> </w:t>
      </w:r>
      <w:r w:rsidR="00E84C00">
        <w:rPr>
          <w:rFonts w:cs="Times New Roman"/>
          <w:szCs w:val="24"/>
        </w:rPr>
        <w:t>yer verilmiştir</w:t>
      </w:r>
      <w:r w:rsidR="00184A2B">
        <w:rPr>
          <w:rFonts w:cs="Times New Roman"/>
          <w:szCs w:val="24"/>
        </w:rPr>
        <w:t xml:space="preserve">. </w:t>
      </w:r>
      <w:r w:rsidR="002D20E3">
        <w:rPr>
          <w:rFonts w:cs="Times New Roman"/>
          <w:szCs w:val="24"/>
        </w:rPr>
        <w:t xml:space="preserve">Meal müellifleri bu âyete </w:t>
      </w:r>
      <w:r w:rsidRPr="00714CAB">
        <w:rPr>
          <w:rFonts w:cs="Times New Roman"/>
          <w:i/>
          <w:szCs w:val="24"/>
        </w:rPr>
        <w:t>“Eğer boşanmaya kesin kararlı iseler, Allah her şeyi</w:t>
      </w:r>
      <w:r w:rsidR="00912BA5" w:rsidRPr="00714CAB">
        <w:rPr>
          <w:rFonts w:cs="Times New Roman"/>
          <w:i/>
          <w:szCs w:val="24"/>
        </w:rPr>
        <w:t xml:space="preserve"> çokça </w:t>
      </w:r>
      <w:r w:rsidRPr="00714CAB">
        <w:rPr>
          <w:rFonts w:cs="Times New Roman"/>
          <w:i/>
          <w:szCs w:val="24"/>
        </w:rPr>
        <w:t xml:space="preserve">işiten, </w:t>
      </w:r>
      <w:r w:rsidR="00912BA5" w:rsidRPr="00714CAB">
        <w:rPr>
          <w:rFonts w:cs="Times New Roman"/>
          <w:i/>
          <w:szCs w:val="24"/>
        </w:rPr>
        <w:t>çokça</w:t>
      </w:r>
      <w:r w:rsidRPr="00714CAB">
        <w:rPr>
          <w:rFonts w:cs="Times New Roman"/>
          <w:i/>
          <w:szCs w:val="24"/>
        </w:rPr>
        <w:t xml:space="preserve"> bilendir.”</w:t>
      </w:r>
      <w:r w:rsidR="00624540" w:rsidRPr="00624540">
        <w:rPr>
          <w:rStyle w:val="DipnotBavurusu"/>
          <w:rFonts w:cs="Times New Roman"/>
          <w:i/>
          <w:szCs w:val="24"/>
        </w:rPr>
        <w:footnoteReference w:id="274"/>
      </w:r>
      <w:r w:rsidR="001E58A8" w:rsidRPr="00714CAB">
        <w:rPr>
          <w:rFonts w:cs="Times New Roman"/>
          <w:i/>
          <w:szCs w:val="24"/>
        </w:rPr>
        <w:t xml:space="preserve"> </w:t>
      </w:r>
      <w:r w:rsidR="002D20E3">
        <w:rPr>
          <w:rFonts w:cs="Times New Roman"/>
          <w:szCs w:val="24"/>
        </w:rPr>
        <w:t xml:space="preserve">mealini vermişlerdir. </w:t>
      </w:r>
      <w:r w:rsidR="002D20E3">
        <w:rPr>
          <w:rFonts w:cs="Times New Roman"/>
        </w:rPr>
        <w:t>Nesefî</w:t>
      </w:r>
      <w:r w:rsidR="002D20E3" w:rsidRPr="002D20E3">
        <w:rPr>
          <w:rFonts w:cs="Times New Roman"/>
          <w:szCs w:val="24"/>
        </w:rPr>
        <w:t xml:space="preserve"> </w:t>
      </w:r>
      <w:r w:rsidR="002D20E3">
        <w:rPr>
          <w:rFonts w:cs="Times New Roman"/>
          <w:szCs w:val="24"/>
        </w:rPr>
        <w:t xml:space="preserve">bu âyette geçen </w:t>
      </w:r>
      <w:r w:rsidR="002D20E3" w:rsidRPr="002D20E3">
        <w:rPr>
          <w:rFonts w:cs="Times New Roman"/>
          <w:szCs w:val="24"/>
        </w:rPr>
        <w:t>“</w:t>
      </w:r>
      <w:r w:rsidR="00912BA5" w:rsidRPr="00714CAB">
        <w:rPr>
          <w:rFonts w:cs="Times New Roman"/>
          <w:iCs/>
          <w:szCs w:val="24"/>
        </w:rPr>
        <w:t>B</w:t>
      </w:r>
      <w:r w:rsidR="00A30F0D" w:rsidRPr="00714CAB">
        <w:rPr>
          <w:rFonts w:cs="Times New Roman"/>
          <w:iCs/>
          <w:szCs w:val="24"/>
        </w:rPr>
        <w:t>oşa</w:t>
      </w:r>
      <w:r w:rsidR="002D20E3">
        <w:rPr>
          <w:rFonts w:cs="Times New Roman"/>
          <w:iCs/>
          <w:szCs w:val="24"/>
        </w:rPr>
        <w:t>nmay</w:t>
      </w:r>
      <w:r w:rsidR="00A30F0D" w:rsidRPr="00714CAB">
        <w:rPr>
          <w:rFonts w:cs="Times New Roman"/>
          <w:iCs/>
          <w:szCs w:val="24"/>
        </w:rPr>
        <w:t>a kesin kararlı iseler</w:t>
      </w:r>
      <w:r w:rsidR="002D20E3">
        <w:rPr>
          <w:rFonts w:cs="Times New Roman"/>
          <w:iCs/>
          <w:szCs w:val="24"/>
        </w:rPr>
        <w:t>”</w:t>
      </w:r>
      <w:r w:rsidR="00A30F0D" w:rsidRPr="00714CAB">
        <w:rPr>
          <w:rFonts w:cs="Times New Roman"/>
          <w:iCs/>
          <w:szCs w:val="24"/>
        </w:rPr>
        <w:t xml:space="preserve"> ifadesi</w:t>
      </w:r>
      <w:r w:rsidR="002D20E3">
        <w:rPr>
          <w:rFonts w:cs="Times New Roman"/>
          <w:iCs/>
          <w:szCs w:val="24"/>
        </w:rPr>
        <w:t>nin</w:t>
      </w:r>
      <w:r w:rsidR="00A30F0D" w:rsidRPr="00714CAB">
        <w:rPr>
          <w:rFonts w:cs="Times New Roman"/>
          <w:iCs/>
          <w:szCs w:val="24"/>
        </w:rPr>
        <w:t>, eşlerine dönmeme ve sürenin bitimini bekleme hususunda kararlı</w:t>
      </w:r>
      <w:r w:rsidR="002D20E3">
        <w:rPr>
          <w:rFonts w:cs="Times New Roman"/>
          <w:iCs/>
          <w:szCs w:val="24"/>
        </w:rPr>
        <w:t>lıkları kesin</w:t>
      </w:r>
      <w:r w:rsidR="00A30F0D" w:rsidRPr="00714CAB">
        <w:rPr>
          <w:rFonts w:cs="Times New Roman"/>
          <w:iCs/>
          <w:szCs w:val="24"/>
        </w:rPr>
        <w:t xml:space="preserve"> ise manasında</w:t>
      </w:r>
      <w:r w:rsidR="002D20E3">
        <w:rPr>
          <w:rFonts w:cs="Times New Roman"/>
          <w:iCs/>
          <w:szCs w:val="24"/>
        </w:rPr>
        <w:t xml:space="preserve"> olduğunu ifade etmiştir.</w:t>
      </w:r>
      <w:r w:rsidR="00A30F0D" w:rsidRPr="00714CAB">
        <w:rPr>
          <w:rStyle w:val="DipnotBavurusu"/>
          <w:rFonts w:cs="Times New Roman"/>
          <w:iCs/>
          <w:szCs w:val="24"/>
        </w:rPr>
        <w:footnoteReference w:id="275"/>
      </w:r>
      <w:r w:rsidR="006070C7" w:rsidRPr="00714CAB">
        <w:rPr>
          <w:rFonts w:cs="Times New Roman"/>
          <w:szCs w:val="24"/>
        </w:rPr>
        <w:t xml:space="preserve"> </w:t>
      </w:r>
      <w:r w:rsidR="002D20E3" w:rsidRPr="009F4003">
        <w:rPr>
          <w:rFonts w:cs="Times New Roman"/>
        </w:rPr>
        <w:t>Kurtubî</w:t>
      </w:r>
      <w:r w:rsidR="002D20E3" w:rsidRPr="00714CAB">
        <w:rPr>
          <w:rFonts w:cs="Times New Roman"/>
          <w:iCs/>
          <w:szCs w:val="24"/>
        </w:rPr>
        <w:t xml:space="preserve"> </w:t>
      </w:r>
      <w:r w:rsidR="00344905">
        <w:rPr>
          <w:rFonts w:cs="Times New Roman"/>
          <w:iCs/>
          <w:szCs w:val="24"/>
        </w:rPr>
        <w:t xml:space="preserve">ise, </w:t>
      </w:r>
      <w:r w:rsidR="00344905" w:rsidRPr="00714CAB">
        <w:rPr>
          <w:rFonts w:cs="Times New Roman"/>
          <w:iCs/>
          <w:szCs w:val="24"/>
        </w:rPr>
        <w:t>â</w:t>
      </w:r>
      <w:r w:rsidR="006070C7" w:rsidRPr="00714CAB">
        <w:rPr>
          <w:rFonts w:cs="Times New Roman"/>
          <w:iCs/>
          <w:szCs w:val="24"/>
        </w:rPr>
        <w:t xml:space="preserve">yette geçen </w:t>
      </w:r>
      <w:r w:rsidR="00344905">
        <w:rPr>
          <w:rFonts w:cs="Times New Roman"/>
          <w:iCs/>
          <w:szCs w:val="24"/>
        </w:rPr>
        <w:t>“</w:t>
      </w:r>
      <w:r w:rsidR="006070C7" w:rsidRPr="00714CAB">
        <w:rPr>
          <w:rFonts w:cs="Times New Roman"/>
          <w:iCs/>
          <w:szCs w:val="24"/>
        </w:rPr>
        <w:t>azim</w:t>
      </w:r>
      <w:r w:rsidR="00344905">
        <w:rPr>
          <w:rFonts w:cs="Times New Roman"/>
          <w:iCs/>
          <w:szCs w:val="24"/>
        </w:rPr>
        <w:t>” ifadesinden</w:t>
      </w:r>
      <w:r w:rsidR="00184A2B">
        <w:rPr>
          <w:rFonts w:cs="Times New Roman"/>
          <w:iCs/>
          <w:szCs w:val="24"/>
        </w:rPr>
        <w:t xml:space="preserve"> maksad</w:t>
      </w:r>
      <w:r w:rsidR="00344905">
        <w:rPr>
          <w:rFonts w:cs="Times New Roman"/>
          <w:iCs/>
          <w:szCs w:val="24"/>
        </w:rPr>
        <w:t>ın</w:t>
      </w:r>
      <w:r w:rsidR="006070C7" w:rsidRPr="00714CAB">
        <w:rPr>
          <w:rFonts w:cs="Times New Roman"/>
          <w:iCs/>
          <w:szCs w:val="24"/>
        </w:rPr>
        <w:t>, bir şey</w:t>
      </w:r>
      <w:r w:rsidR="00E2138D" w:rsidRPr="00714CAB">
        <w:rPr>
          <w:rFonts w:cs="Times New Roman"/>
          <w:iCs/>
          <w:szCs w:val="24"/>
        </w:rPr>
        <w:t xml:space="preserve"> hakkında</w:t>
      </w:r>
      <w:r w:rsidR="006070C7" w:rsidRPr="00714CAB">
        <w:rPr>
          <w:rFonts w:cs="Times New Roman"/>
          <w:iCs/>
          <w:szCs w:val="24"/>
        </w:rPr>
        <w:t xml:space="preserve"> verilen </w:t>
      </w:r>
      <w:r w:rsidR="00E2138D" w:rsidRPr="00714CAB">
        <w:rPr>
          <w:rFonts w:cs="Times New Roman"/>
          <w:iCs/>
          <w:szCs w:val="24"/>
        </w:rPr>
        <w:t xml:space="preserve">kesin </w:t>
      </w:r>
      <w:r w:rsidR="006070C7" w:rsidRPr="00714CAB">
        <w:rPr>
          <w:rFonts w:cs="Times New Roman"/>
          <w:iCs/>
          <w:szCs w:val="24"/>
        </w:rPr>
        <w:t>kararı tamamla</w:t>
      </w:r>
      <w:r w:rsidR="00184A2B">
        <w:rPr>
          <w:rFonts w:cs="Times New Roman"/>
          <w:iCs/>
          <w:szCs w:val="24"/>
        </w:rPr>
        <w:t>mak olduğunu söylemiştir</w:t>
      </w:r>
      <w:r w:rsidR="00E2138D" w:rsidRPr="00714CAB">
        <w:rPr>
          <w:rFonts w:cs="Times New Roman"/>
          <w:iCs/>
          <w:szCs w:val="24"/>
        </w:rPr>
        <w:t>.</w:t>
      </w:r>
      <w:r w:rsidR="006070C7" w:rsidRPr="00714CAB">
        <w:rPr>
          <w:rStyle w:val="DipnotBavurusu"/>
          <w:rFonts w:cs="Times New Roman"/>
          <w:iCs/>
          <w:szCs w:val="24"/>
        </w:rPr>
        <w:footnoteReference w:id="276"/>
      </w:r>
      <w:r w:rsidR="00A30F0D" w:rsidRPr="00714CAB">
        <w:rPr>
          <w:rFonts w:cs="Times New Roman"/>
          <w:iCs/>
          <w:szCs w:val="24"/>
        </w:rPr>
        <w:t xml:space="preserve"> </w:t>
      </w:r>
      <w:r w:rsidR="00184A2B">
        <w:rPr>
          <w:rFonts w:cs="Times New Roman"/>
          <w:iCs/>
          <w:szCs w:val="24"/>
        </w:rPr>
        <w:t>Yorumlardan hareketle â</w:t>
      </w:r>
      <w:r w:rsidR="00A46A87" w:rsidRPr="00714CAB">
        <w:rPr>
          <w:rFonts w:cs="Times New Roman"/>
          <w:iCs/>
          <w:szCs w:val="24"/>
        </w:rPr>
        <w:t>yet</w:t>
      </w:r>
      <w:r w:rsidR="00184A2B">
        <w:rPr>
          <w:rFonts w:cs="Times New Roman"/>
          <w:iCs/>
          <w:szCs w:val="24"/>
        </w:rPr>
        <w:t>te geçen</w:t>
      </w:r>
      <w:r w:rsidR="00A46A87" w:rsidRPr="00714CAB">
        <w:rPr>
          <w:rFonts w:cs="Times New Roman"/>
          <w:iCs/>
          <w:szCs w:val="24"/>
        </w:rPr>
        <w:t xml:space="preserve"> “</w:t>
      </w:r>
      <w:r w:rsidR="00A46A87" w:rsidRPr="00714CAB">
        <w:rPr>
          <w:rFonts w:cs="Times New Roman"/>
          <w:szCs w:val="24"/>
          <w:rtl/>
        </w:rPr>
        <w:t>عَزَمُوا</w:t>
      </w:r>
      <w:r w:rsidR="00A46A87" w:rsidRPr="00714CAB">
        <w:rPr>
          <w:rFonts w:cs="Times New Roman"/>
          <w:iCs/>
          <w:szCs w:val="24"/>
        </w:rPr>
        <w:t>” kelimesi</w:t>
      </w:r>
      <w:r w:rsidR="00184A2B">
        <w:rPr>
          <w:rFonts w:cs="Times New Roman"/>
          <w:iCs/>
          <w:szCs w:val="24"/>
        </w:rPr>
        <w:t>nin</w:t>
      </w:r>
      <w:r w:rsidR="00A46A87" w:rsidRPr="00714CAB">
        <w:rPr>
          <w:rFonts w:cs="Times New Roman"/>
          <w:iCs/>
          <w:szCs w:val="24"/>
        </w:rPr>
        <w:t xml:space="preserve">, kat'î karar yani kesinleşmiş karar </w:t>
      </w:r>
      <w:r w:rsidR="00184A2B">
        <w:rPr>
          <w:rFonts w:cs="Times New Roman"/>
          <w:iCs/>
          <w:szCs w:val="24"/>
        </w:rPr>
        <w:t>olduğu açıklanmıştır</w:t>
      </w:r>
      <w:r w:rsidR="00AB4865">
        <w:rPr>
          <w:rFonts w:cs="Times New Roman"/>
          <w:iCs/>
          <w:szCs w:val="24"/>
        </w:rPr>
        <w:t>.</w:t>
      </w:r>
    </w:p>
    <w:p w:rsidR="004711A2" w:rsidRDefault="009030F1" w:rsidP="00AB4865">
      <w:pPr>
        <w:spacing w:after="0" w:line="360" w:lineRule="auto"/>
        <w:ind w:firstLine="708"/>
        <w:jc w:val="both"/>
        <w:rPr>
          <w:rFonts w:cs="Times New Roman"/>
          <w:szCs w:val="24"/>
        </w:rPr>
      </w:pPr>
      <w:r w:rsidRPr="00714CAB">
        <w:rPr>
          <w:rFonts w:cs="Times New Roman"/>
          <w:szCs w:val="24"/>
        </w:rPr>
        <w:t>Sonuç itibariyle azim</w:t>
      </w:r>
      <w:r w:rsidR="00147EF2">
        <w:rPr>
          <w:rFonts w:cs="Times New Roman"/>
          <w:szCs w:val="24"/>
        </w:rPr>
        <w:t xml:space="preserve"> kelimesine</w:t>
      </w:r>
      <w:r w:rsidRPr="00714CAB">
        <w:rPr>
          <w:rFonts w:cs="Times New Roman"/>
          <w:szCs w:val="24"/>
        </w:rPr>
        <w:t xml:space="preserve">, hak yolda karşılaşılan her türlü meşakkat ve </w:t>
      </w:r>
      <w:r w:rsidR="001D7A13" w:rsidRPr="00714CAB">
        <w:rPr>
          <w:rFonts w:cs="Times New Roman"/>
          <w:szCs w:val="24"/>
        </w:rPr>
        <w:t>musibetlere</w:t>
      </w:r>
      <w:r w:rsidRPr="00714CAB">
        <w:rPr>
          <w:rFonts w:cs="Times New Roman"/>
          <w:szCs w:val="24"/>
        </w:rPr>
        <w:t xml:space="preserve"> göğüs germek, acziyet ve zafiyet göstermeksizin </w:t>
      </w:r>
      <w:r w:rsidR="000F4987" w:rsidRPr="00714CAB">
        <w:rPr>
          <w:rFonts w:cs="Times New Roman"/>
          <w:szCs w:val="24"/>
        </w:rPr>
        <w:t>devam etme</w:t>
      </w:r>
      <w:r w:rsidR="00147EF2">
        <w:rPr>
          <w:rFonts w:cs="Times New Roman"/>
          <w:szCs w:val="24"/>
        </w:rPr>
        <w:t>k</w:t>
      </w:r>
      <w:r w:rsidRPr="00714CAB">
        <w:rPr>
          <w:rFonts w:cs="Times New Roman"/>
          <w:szCs w:val="24"/>
        </w:rPr>
        <w:t>, tahammül gösterme</w:t>
      </w:r>
      <w:r w:rsidR="00147EF2">
        <w:rPr>
          <w:rFonts w:cs="Times New Roman"/>
          <w:szCs w:val="24"/>
        </w:rPr>
        <w:t>k</w:t>
      </w:r>
      <w:r w:rsidRPr="00714CAB">
        <w:rPr>
          <w:rFonts w:cs="Times New Roman"/>
          <w:szCs w:val="24"/>
        </w:rPr>
        <w:t>, dirençli olma</w:t>
      </w:r>
      <w:r w:rsidR="00147EF2">
        <w:rPr>
          <w:rFonts w:cs="Times New Roman"/>
          <w:szCs w:val="24"/>
        </w:rPr>
        <w:t>k</w:t>
      </w:r>
      <w:r w:rsidRPr="00714CAB">
        <w:rPr>
          <w:rFonts w:cs="Times New Roman"/>
          <w:szCs w:val="24"/>
        </w:rPr>
        <w:t>, çaba harcama</w:t>
      </w:r>
      <w:r w:rsidR="00147EF2">
        <w:rPr>
          <w:rFonts w:cs="Times New Roman"/>
          <w:szCs w:val="24"/>
        </w:rPr>
        <w:t>k</w:t>
      </w:r>
      <w:r w:rsidRPr="00714CAB">
        <w:rPr>
          <w:rFonts w:cs="Times New Roman"/>
          <w:szCs w:val="24"/>
        </w:rPr>
        <w:t xml:space="preserve"> ve mücadele etmek</w:t>
      </w:r>
      <w:r w:rsidR="000F4987" w:rsidRPr="00714CAB">
        <w:rPr>
          <w:rFonts w:cs="Times New Roman"/>
          <w:szCs w:val="24"/>
        </w:rPr>
        <w:t xml:space="preserve"> </w:t>
      </w:r>
      <w:r w:rsidR="00147EF2">
        <w:rPr>
          <w:rFonts w:cs="Times New Roman"/>
          <w:szCs w:val="24"/>
        </w:rPr>
        <w:t>gibi manalar verilmiştir.</w:t>
      </w:r>
      <w:r w:rsidR="000F4987" w:rsidRPr="00714CAB">
        <w:rPr>
          <w:rFonts w:cs="Times New Roman"/>
          <w:szCs w:val="24"/>
        </w:rPr>
        <w:t xml:space="preserve"> </w:t>
      </w:r>
      <w:r w:rsidR="00CC2590" w:rsidRPr="00714CAB">
        <w:rPr>
          <w:rFonts w:cs="Times New Roman"/>
          <w:szCs w:val="24"/>
        </w:rPr>
        <w:t xml:space="preserve">Bu tariflerden </w:t>
      </w:r>
      <w:r w:rsidR="00705F6C" w:rsidRPr="00714CAB">
        <w:rPr>
          <w:rFonts w:cs="Times New Roman"/>
          <w:szCs w:val="24"/>
        </w:rPr>
        <w:t xml:space="preserve">de </w:t>
      </w:r>
      <w:r w:rsidR="00CC2590" w:rsidRPr="00714CAB">
        <w:rPr>
          <w:rFonts w:cs="Times New Roman"/>
          <w:szCs w:val="24"/>
        </w:rPr>
        <w:t>açıkça anlaşıldığı üzere a</w:t>
      </w:r>
      <w:r w:rsidRPr="00714CAB">
        <w:rPr>
          <w:rFonts w:cs="Times New Roman"/>
          <w:szCs w:val="24"/>
        </w:rPr>
        <w:t xml:space="preserve">zim </w:t>
      </w:r>
      <w:r w:rsidR="00CC2590" w:rsidRPr="00714CAB">
        <w:rPr>
          <w:rFonts w:cs="Times New Roman"/>
          <w:szCs w:val="24"/>
        </w:rPr>
        <w:t>ve</w:t>
      </w:r>
      <w:r w:rsidRPr="00714CAB">
        <w:rPr>
          <w:rFonts w:cs="Times New Roman"/>
          <w:szCs w:val="24"/>
        </w:rPr>
        <w:t xml:space="preserve"> sebat </w:t>
      </w:r>
      <w:r w:rsidR="00147EF2">
        <w:rPr>
          <w:rFonts w:cs="Times New Roman"/>
          <w:szCs w:val="24"/>
        </w:rPr>
        <w:t>kelimelerinin ihtiva ettikleri manalar itibariyle</w:t>
      </w:r>
      <w:r w:rsidRPr="00714CAB">
        <w:rPr>
          <w:rFonts w:cs="Times New Roman"/>
          <w:szCs w:val="24"/>
        </w:rPr>
        <w:t xml:space="preserve"> </w:t>
      </w:r>
      <w:r w:rsidR="00705F6C" w:rsidRPr="00714CAB">
        <w:rPr>
          <w:rFonts w:cs="Times New Roman"/>
          <w:szCs w:val="24"/>
        </w:rPr>
        <w:t xml:space="preserve">birbirleriyle </w:t>
      </w:r>
      <w:r w:rsidR="00CC2590" w:rsidRPr="00714CAB">
        <w:rPr>
          <w:rFonts w:cs="Times New Roman"/>
          <w:szCs w:val="24"/>
        </w:rPr>
        <w:t>yakın anlam</w:t>
      </w:r>
      <w:r w:rsidR="00147EF2">
        <w:rPr>
          <w:rFonts w:cs="Times New Roman"/>
          <w:szCs w:val="24"/>
        </w:rPr>
        <w:t xml:space="preserve"> ilişkisinde oldukları görülmektedir</w:t>
      </w:r>
      <w:r w:rsidR="00705F6C" w:rsidRPr="00714CAB">
        <w:rPr>
          <w:rFonts w:cs="Times New Roman"/>
          <w:szCs w:val="24"/>
        </w:rPr>
        <w:t>.</w:t>
      </w:r>
      <w:r w:rsidR="00CC2590" w:rsidRPr="00714CAB">
        <w:rPr>
          <w:rFonts w:cs="Times New Roman"/>
          <w:szCs w:val="24"/>
        </w:rPr>
        <w:t xml:space="preserve"> </w:t>
      </w:r>
      <w:bookmarkStart w:id="162" w:name="_Toc29451114"/>
      <w:bookmarkStart w:id="163" w:name="_Toc29453582"/>
      <w:bookmarkStart w:id="164" w:name="_Toc29454204"/>
    </w:p>
    <w:p w:rsidR="00C34957" w:rsidRDefault="00C34957" w:rsidP="00AB4865">
      <w:pPr>
        <w:spacing w:after="0" w:line="360" w:lineRule="auto"/>
        <w:ind w:firstLine="708"/>
        <w:jc w:val="both"/>
        <w:rPr>
          <w:rFonts w:cs="Times New Roman"/>
          <w:szCs w:val="24"/>
        </w:rPr>
      </w:pPr>
    </w:p>
    <w:p w:rsidR="00147EF2" w:rsidRPr="00714CAB" w:rsidRDefault="00147EF2" w:rsidP="00AB4865">
      <w:pPr>
        <w:spacing w:after="0" w:line="360" w:lineRule="auto"/>
        <w:ind w:firstLine="708"/>
        <w:jc w:val="both"/>
        <w:rPr>
          <w:rFonts w:cs="Times New Roman"/>
          <w:szCs w:val="24"/>
        </w:rPr>
      </w:pPr>
    </w:p>
    <w:p w:rsidR="00123996" w:rsidRPr="00714CAB" w:rsidRDefault="00123996" w:rsidP="00164917">
      <w:pPr>
        <w:pStyle w:val="Balk3"/>
      </w:pPr>
      <w:bookmarkStart w:id="165" w:name="_Toc63954782"/>
      <w:r w:rsidRPr="00714CAB">
        <w:lastRenderedPageBreak/>
        <w:t>1.</w:t>
      </w:r>
      <w:r w:rsidR="00184E47" w:rsidRPr="00714CAB">
        <w:t>4</w:t>
      </w:r>
      <w:r w:rsidRPr="00714CAB">
        <w:t>.3.</w:t>
      </w:r>
      <w:r w:rsidR="000F4987" w:rsidRPr="00714CAB">
        <w:t xml:space="preserve"> </w:t>
      </w:r>
      <w:r w:rsidRPr="00714CAB">
        <w:t>Metanet</w:t>
      </w:r>
      <w:bookmarkEnd w:id="162"/>
      <w:bookmarkEnd w:id="163"/>
      <w:bookmarkEnd w:id="164"/>
      <w:bookmarkEnd w:id="165"/>
      <w:r w:rsidRPr="00714CAB">
        <w:t xml:space="preserve"> </w:t>
      </w:r>
    </w:p>
    <w:p w:rsidR="00123996" w:rsidRPr="00714CAB" w:rsidRDefault="00123996" w:rsidP="00714CAB">
      <w:pPr>
        <w:spacing w:after="0" w:line="360" w:lineRule="auto"/>
        <w:ind w:firstLine="708"/>
        <w:jc w:val="both"/>
        <w:rPr>
          <w:rFonts w:cs="Times New Roman"/>
          <w:bCs/>
          <w:szCs w:val="24"/>
        </w:rPr>
      </w:pPr>
      <w:r w:rsidRPr="00714CAB">
        <w:rPr>
          <w:rFonts w:cs="Times New Roman"/>
          <w:bCs/>
          <w:szCs w:val="24"/>
        </w:rPr>
        <w:t xml:space="preserve">Sebat kelimesine mana bakımından </w:t>
      </w:r>
      <w:r w:rsidR="00AE78E0">
        <w:rPr>
          <w:rFonts w:cs="Times New Roman"/>
          <w:bCs/>
          <w:szCs w:val="24"/>
        </w:rPr>
        <w:t>yakın</w:t>
      </w:r>
      <w:r w:rsidR="00FE6943" w:rsidRPr="00714CAB">
        <w:rPr>
          <w:rFonts w:cs="Times New Roman"/>
          <w:bCs/>
          <w:szCs w:val="24"/>
        </w:rPr>
        <w:t xml:space="preserve"> anlamlı kelimeler</w:t>
      </w:r>
      <w:r w:rsidRPr="00714CAB">
        <w:rPr>
          <w:rFonts w:cs="Times New Roman"/>
          <w:bCs/>
          <w:szCs w:val="24"/>
        </w:rPr>
        <w:t>den bir diğer</w:t>
      </w:r>
      <w:r w:rsidR="001D1155" w:rsidRPr="00714CAB">
        <w:rPr>
          <w:rFonts w:cs="Times New Roman"/>
          <w:bCs/>
          <w:szCs w:val="24"/>
        </w:rPr>
        <w:t>i</w:t>
      </w:r>
      <w:r w:rsidR="00FE6943" w:rsidRPr="00714CAB">
        <w:rPr>
          <w:rFonts w:cs="Times New Roman"/>
          <w:bCs/>
          <w:szCs w:val="24"/>
        </w:rPr>
        <w:t xml:space="preserve"> de</w:t>
      </w:r>
      <w:r w:rsidR="00147EF2">
        <w:rPr>
          <w:rFonts w:cs="Times New Roman"/>
          <w:bCs/>
          <w:szCs w:val="24"/>
        </w:rPr>
        <w:t xml:space="preserve"> metanet olarak tespit edilmiştir</w:t>
      </w:r>
      <w:r w:rsidR="001D1155" w:rsidRPr="00714CAB">
        <w:rPr>
          <w:rFonts w:cs="Times New Roman"/>
          <w:bCs/>
          <w:szCs w:val="24"/>
        </w:rPr>
        <w:t xml:space="preserve">. Metanet </w:t>
      </w:r>
      <w:r w:rsidR="00D20057">
        <w:rPr>
          <w:rFonts w:cs="Times New Roman"/>
          <w:bCs/>
          <w:szCs w:val="24"/>
        </w:rPr>
        <w:t xml:space="preserve">kelimesinin </w:t>
      </w:r>
      <w:r w:rsidR="001D1155" w:rsidRPr="00714CAB">
        <w:rPr>
          <w:rFonts w:cs="Times New Roman"/>
          <w:bCs/>
          <w:szCs w:val="24"/>
        </w:rPr>
        <w:t xml:space="preserve">lügatte, </w:t>
      </w:r>
      <w:r w:rsidR="001D7A13" w:rsidRPr="00714CAB">
        <w:rPr>
          <w:rFonts w:cs="Times New Roman"/>
          <w:color w:val="auto"/>
          <w:szCs w:val="24"/>
        </w:rPr>
        <w:t>sertlik, sağlamlık, katılık, kısa ve özlü olma</w:t>
      </w:r>
      <w:r w:rsidR="003E01EF">
        <w:rPr>
          <w:rFonts w:cs="Times New Roman"/>
          <w:color w:val="auto"/>
          <w:szCs w:val="24"/>
        </w:rPr>
        <w:t>k</w:t>
      </w:r>
      <w:r w:rsidR="001D7A13" w:rsidRPr="00714CAB">
        <w:rPr>
          <w:rFonts w:cs="Times New Roman"/>
          <w:color w:val="auto"/>
          <w:szCs w:val="24"/>
        </w:rPr>
        <w:t>,</w:t>
      </w:r>
      <w:r w:rsidR="001D7A13" w:rsidRPr="00714CAB">
        <w:rPr>
          <w:rStyle w:val="DipnotBavurusu"/>
          <w:rFonts w:cs="Times New Roman"/>
          <w:color w:val="auto"/>
          <w:szCs w:val="24"/>
        </w:rPr>
        <w:footnoteReference w:id="277"/>
      </w:r>
      <w:r w:rsidR="001D7A13" w:rsidRPr="00714CAB">
        <w:rPr>
          <w:rFonts w:cs="Times New Roman"/>
          <w:color w:val="auto"/>
          <w:szCs w:val="24"/>
        </w:rPr>
        <w:t xml:space="preserve"> </w:t>
      </w:r>
      <w:r w:rsidRPr="00714CAB">
        <w:rPr>
          <w:rFonts w:cs="Times New Roman"/>
          <w:bCs/>
          <w:szCs w:val="24"/>
        </w:rPr>
        <w:t>dayan</w:t>
      </w:r>
      <w:r w:rsidR="004E5543" w:rsidRPr="00714CAB">
        <w:rPr>
          <w:rFonts w:cs="Times New Roman"/>
          <w:bCs/>
          <w:szCs w:val="24"/>
        </w:rPr>
        <w:t>ma</w:t>
      </w:r>
      <w:r w:rsidR="003E01EF">
        <w:rPr>
          <w:rFonts w:cs="Times New Roman"/>
          <w:bCs/>
          <w:szCs w:val="24"/>
        </w:rPr>
        <w:t>k</w:t>
      </w:r>
      <w:r w:rsidRPr="00714CAB">
        <w:rPr>
          <w:rFonts w:cs="Times New Roman"/>
          <w:bCs/>
          <w:szCs w:val="24"/>
        </w:rPr>
        <w:t xml:space="preserve">, </w:t>
      </w:r>
      <w:r w:rsidR="004E5543" w:rsidRPr="00714CAB">
        <w:rPr>
          <w:rFonts w:cs="Times New Roman"/>
          <w:bCs/>
          <w:szCs w:val="24"/>
        </w:rPr>
        <w:t>metin ve kavi olma</w:t>
      </w:r>
      <w:r w:rsidR="003E01EF">
        <w:rPr>
          <w:rFonts w:cs="Times New Roman"/>
          <w:bCs/>
          <w:szCs w:val="24"/>
        </w:rPr>
        <w:t>k</w:t>
      </w:r>
      <w:r w:rsidR="004E5543" w:rsidRPr="00714CAB">
        <w:rPr>
          <w:rFonts w:cs="Times New Roman"/>
          <w:bCs/>
          <w:szCs w:val="24"/>
        </w:rPr>
        <w:t>, sebat ve gayret</w:t>
      </w:r>
      <w:r w:rsidR="003E01EF">
        <w:rPr>
          <w:rFonts w:cs="Times New Roman"/>
          <w:bCs/>
          <w:szCs w:val="24"/>
        </w:rPr>
        <w:t xml:space="preserve"> göstermek</w:t>
      </w:r>
      <w:r w:rsidRPr="00714CAB">
        <w:rPr>
          <w:rFonts w:cs="Times New Roman"/>
          <w:bCs/>
          <w:szCs w:val="24"/>
        </w:rPr>
        <w:t>,</w:t>
      </w:r>
      <w:r w:rsidRPr="00714CAB">
        <w:rPr>
          <w:rFonts w:cs="Times New Roman"/>
          <w:bCs/>
          <w:szCs w:val="24"/>
          <w:vertAlign w:val="superscript"/>
        </w:rPr>
        <w:footnoteReference w:id="278"/>
      </w:r>
      <w:r w:rsidRPr="00714CAB">
        <w:rPr>
          <w:rFonts w:cs="Times New Roman"/>
          <w:bCs/>
          <w:szCs w:val="24"/>
        </w:rPr>
        <w:t xml:space="preserve"> sözünden ve kararından dönmemek, </w:t>
      </w:r>
      <w:r w:rsidR="003E01EF">
        <w:rPr>
          <w:rFonts w:cs="Times New Roman"/>
          <w:bCs/>
          <w:szCs w:val="24"/>
        </w:rPr>
        <w:t>fikir</w:t>
      </w:r>
      <w:r w:rsidRPr="00714CAB">
        <w:rPr>
          <w:rFonts w:cs="Times New Roman"/>
          <w:bCs/>
          <w:szCs w:val="24"/>
        </w:rPr>
        <w:t>de sabır</w:t>
      </w:r>
      <w:r w:rsidR="003E01EF">
        <w:rPr>
          <w:rFonts w:cs="Times New Roman"/>
          <w:bCs/>
          <w:szCs w:val="24"/>
        </w:rPr>
        <w:t>lı, azminde kavi ve akidede rüsuh sahibi olmak</w:t>
      </w:r>
      <w:r w:rsidRPr="00714CAB">
        <w:rPr>
          <w:rFonts w:cs="Times New Roman"/>
          <w:bCs/>
          <w:szCs w:val="24"/>
        </w:rPr>
        <w:t>,</w:t>
      </w:r>
      <w:r w:rsidRPr="00714CAB">
        <w:rPr>
          <w:rFonts w:cs="Times New Roman"/>
          <w:bCs/>
          <w:szCs w:val="24"/>
          <w:vertAlign w:val="superscript"/>
        </w:rPr>
        <w:footnoteReference w:id="279"/>
      </w:r>
      <w:r w:rsidR="005E67B1">
        <w:rPr>
          <w:rFonts w:cs="Times New Roman"/>
          <w:bCs/>
          <w:szCs w:val="24"/>
        </w:rPr>
        <w:t xml:space="preserve"> dayanıklılık</w:t>
      </w:r>
      <w:r w:rsidRPr="00714CAB">
        <w:rPr>
          <w:rFonts w:cs="Times New Roman"/>
          <w:bCs/>
          <w:szCs w:val="24"/>
          <w:vertAlign w:val="superscript"/>
        </w:rPr>
        <w:footnoteReference w:id="280"/>
      </w:r>
      <w:r w:rsidRPr="00714CAB">
        <w:rPr>
          <w:rFonts w:cs="Times New Roman"/>
          <w:bCs/>
          <w:szCs w:val="24"/>
        </w:rPr>
        <w:t xml:space="preserve"> </w:t>
      </w:r>
      <w:r w:rsidR="005E67B1">
        <w:rPr>
          <w:rFonts w:cs="Times New Roman"/>
          <w:bCs/>
          <w:szCs w:val="24"/>
        </w:rPr>
        <w:t>ve kuvvetli</w:t>
      </w:r>
      <w:r w:rsidR="00F86A85">
        <w:rPr>
          <w:rFonts w:cs="Times New Roman"/>
          <w:bCs/>
          <w:szCs w:val="24"/>
        </w:rPr>
        <w:t xml:space="preserve"> olmak</w:t>
      </w:r>
      <w:r w:rsidRPr="00714CAB">
        <w:rPr>
          <w:rFonts w:cs="Times New Roman"/>
          <w:bCs/>
          <w:szCs w:val="24"/>
          <w:vertAlign w:val="superscript"/>
        </w:rPr>
        <w:footnoteReference w:id="281"/>
      </w:r>
      <w:r w:rsidRPr="00714CAB">
        <w:rPr>
          <w:rFonts w:cs="Times New Roman"/>
          <w:bCs/>
          <w:szCs w:val="24"/>
        </w:rPr>
        <w:t xml:space="preserve"> </w:t>
      </w:r>
      <w:r w:rsidR="00147EF2">
        <w:rPr>
          <w:rFonts w:cs="Times New Roman"/>
          <w:bCs/>
          <w:szCs w:val="24"/>
        </w:rPr>
        <w:t>gibi anlamlara</w:t>
      </w:r>
      <w:r w:rsidRPr="00714CAB">
        <w:rPr>
          <w:rFonts w:cs="Times New Roman"/>
          <w:bCs/>
          <w:szCs w:val="24"/>
        </w:rPr>
        <w:t xml:space="preserve"> gel</w:t>
      </w:r>
      <w:r w:rsidR="00D20057">
        <w:rPr>
          <w:rFonts w:cs="Times New Roman"/>
          <w:bCs/>
          <w:szCs w:val="24"/>
        </w:rPr>
        <w:t>diği görülmüştür</w:t>
      </w:r>
      <w:r w:rsidRPr="00714CAB">
        <w:rPr>
          <w:rFonts w:cs="Times New Roman"/>
          <w:bCs/>
          <w:szCs w:val="24"/>
        </w:rPr>
        <w:t>.</w:t>
      </w:r>
    </w:p>
    <w:p w:rsidR="00147EF2" w:rsidRPr="00147EF2" w:rsidRDefault="00A232D8" w:rsidP="00147EF2">
      <w:pPr>
        <w:spacing w:after="0" w:line="360" w:lineRule="auto"/>
        <w:ind w:firstLine="708"/>
        <w:jc w:val="both"/>
        <w:rPr>
          <w:rFonts w:cs="Times New Roman"/>
          <w:bCs/>
          <w:szCs w:val="24"/>
        </w:rPr>
      </w:pPr>
      <w:r>
        <w:rPr>
          <w:rFonts w:cs="Times New Roman"/>
          <w:bCs/>
          <w:szCs w:val="24"/>
        </w:rPr>
        <w:t>İsfa</w:t>
      </w:r>
      <w:r w:rsidR="00441DB7" w:rsidRPr="00714CAB">
        <w:rPr>
          <w:rFonts w:cs="Times New Roman"/>
          <w:bCs/>
          <w:szCs w:val="24"/>
        </w:rPr>
        <w:t xml:space="preserve">hânî, </w:t>
      </w:r>
      <w:r w:rsidR="00F46B2E" w:rsidRPr="00714CAB">
        <w:rPr>
          <w:rFonts w:cs="Times New Roman"/>
          <w:bCs/>
          <w:szCs w:val="24"/>
        </w:rPr>
        <w:t>metanet kelimesine açıklık</w:t>
      </w:r>
      <w:r w:rsidR="00123996" w:rsidRPr="00714CAB">
        <w:rPr>
          <w:rFonts w:cs="Times New Roman"/>
          <w:bCs/>
          <w:szCs w:val="24"/>
        </w:rPr>
        <w:t xml:space="preserve"> </w:t>
      </w:r>
      <w:r w:rsidR="00F46B2E" w:rsidRPr="00714CAB">
        <w:rPr>
          <w:rFonts w:cs="Times New Roman"/>
          <w:bCs/>
          <w:szCs w:val="24"/>
        </w:rPr>
        <w:t>getirir</w:t>
      </w:r>
      <w:r w:rsidR="00123996" w:rsidRPr="00714CAB">
        <w:rPr>
          <w:rFonts w:cs="Times New Roman"/>
          <w:bCs/>
          <w:szCs w:val="24"/>
        </w:rPr>
        <w:t>ken “metnâni” kelimesini kullanmış ve bunun belin iki yanı olduğunu söylemiş</w:t>
      </w:r>
      <w:r w:rsidR="00147EF2">
        <w:rPr>
          <w:rFonts w:cs="Times New Roman"/>
          <w:bCs/>
          <w:szCs w:val="24"/>
        </w:rPr>
        <w:t>tir.</w:t>
      </w:r>
      <w:r w:rsidR="00123996" w:rsidRPr="00714CAB">
        <w:rPr>
          <w:rFonts w:cs="Times New Roman"/>
          <w:bCs/>
          <w:szCs w:val="24"/>
        </w:rPr>
        <w:t xml:space="preserve"> </w:t>
      </w:r>
      <w:r w:rsidR="00641B15">
        <w:rPr>
          <w:rFonts w:cs="Times New Roman"/>
          <w:bCs/>
          <w:szCs w:val="24"/>
        </w:rPr>
        <w:t>Yine “metene”</w:t>
      </w:r>
      <w:r w:rsidR="00123996" w:rsidRPr="00714CAB">
        <w:rPr>
          <w:rFonts w:cs="Times New Roman"/>
          <w:bCs/>
          <w:szCs w:val="24"/>
        </w:rPr>
        <w:t xml:space="preserve"> fiilinin sırtı sağlamlaştı ve güçlü oldu demek olduğunu belirtmiştir. “Hablün metînün” </w:t>
      </w:r>
      <w:r w:rsidR="00791DF6" w:rsidRPr="00714CAB">
        <w:rPr>
          <w:rFonts w:cs="Times New Roman"/>
          <w:bCs/>
          <w:szCs w:val="24"/>
        </w:rPr>
        <w:t>“</w:t>
      </w:r>
      <w:r w:rsidR="00123996" w:rsidRPr="00714CAB">
        <w:rPr>
          <w:rFonts w:cs="Times New Roman"/>
          <w:bCs/>
          <w:szCs w:val="24"/>
        </w:rPr>
        <w:t>sağlam ip</w:t>
      </w:r>
      <w:r w:rsidR="00791DF6" w:rsidRPr="00714CAB">
        <w:rPr>
          <w:rFonts w:cs="Times New Roman"/>
          <w:bCs/>
          <w:szCs w:val="24"/>
        </w:rPr>
        <w:t>”</w:t>
      </w:r>
      <w:r w:rsidR="00123996" w:rsidRPr="00714CAB">
        <w:rPr>
          <w:rFonts w:cs="Times New Roman"/>
          <w:bCs/>
          <w:szCs w:val="24"/>
        </w:rPr>
        <w:t xml:space="preserve"> ifadesinin de bu</w:t>
      </w:r>
      <w:r w:rsidR="00441DB7" w:rsidRPr="00714CAB">
        <w:rPr>
          <w:rFonts w:cs="Times New Roman"/>
          <w:bCs/>
          <w:szCs w:val="24"/>
        </w:rPr>
        <w:t>radan geldiğini ifade etmiştir.</w:t>
      </w:r>
      <w:r w:rsidR="00123996" w:rsidRPr="00714CAB">
        <w:rPr>
          <w:rFonts w:cs="Times New Roman"/>
          <w:bCs/>
          <w:szCs w:val="24"/>
          <w:vertAlign w:val="superscript"/>
        </w:rPr>
        <w:footnoteReference w:id="282"/>
      </w:r>
      <w:r w:rsidR="00147EF2">
        <w:rPr>
          <w:rFonts w:cs="Times New Roman"/>
          <w:bCs/>
          <w:szCs w:val="24"/>
        </w:rPr>
        <w:t xml:space="preserve"> </w:t>
      </w:r>
      <w:r w:rsidR="00791DF6" w:rsidRPr="00714CAB">
        <w:rPr>
          <w:rFonts w:cs="Times New Roman"/>
          <w:bCs/>
          <w:szCs w:val="24"/>
        </w:rPr>
        <w:t>Metanet kelimesinin ı</w:t>
      </w:r>
      <w:r w:rsidR="00123996" w:rsidRPr="00714CAB">
        <w:rPr>
          <w:rFonts w:cs="Times New Roman"/>
          <w:bCs/>
          <w:szCs w:val="24"/>
        </w:rPr>
        <w:t>stılah manası</w:t>
      </w:r>
      <w:r w:rsidR="001663EF">
        <w:rPr>
          <w:rFonts w:cs="Times New Roman"/>
          <w:bCs/>
          <w:szCs w:val="24"/>
        </w:rPr>
        <w:t xml:space="preserve"> için, </w:t>
      </w:r>
      <w:r w:rsidR="00123996" w:rsidRPr="00714CAB">
        <w:rPr>
          <w:rFonts w:cs="Times New Roman"/>
          <w:bCs/>
          <w:szCs w:val="24"/>
        </w:rPr>
        <w:t>insanın sözünde sabit, din ve dünya görüşünde kuvvetli, işlerinde ces</w:t>
      </w:r>
      <w:r w:rsidR="001663EF">
        <w:rPr>
          <w:rFonts w:cs="Times New Roman"/>
          <w:bCs/>
          <w:szCs w:val="24"/>
        </w:rPr>
        <w:t>ur, yürekli ve sabırlı olması tanımı yapılmıştır</w:t>
      </w:r>
      <w:r w:rsidR="00123996" w:rsidRPr="00714CAB">
        <w:rPr>
          <w:rFonts w:cs="Times New Roman"/>
          <w:bCs/>
          <w:szCs w:val="24"/>
        </w:rPr>
        <w:t xml:space="preserve">. </w:t>
      </w:r>
      <w:r w:rsidR="001663EF">
        <w:rPr>
          <w:rFonts w:cs="Times New Roman"/>
          <w:bCs/>
          <w:szCs w:val="24"/>
        </w:rPr>
        <w:t>Buna ilave olarak, k</w:t>
      </w:r>
      <w:r w:rsidR="00123996" w:rsidRPr="00714CAB">
        <w:rPr>
          <w:rFonts w:cs="Times New Roman"/>
          <w:bCs/>
          <w:szCs w:val="24"/>
        </w:rPr>
        <w:t>albinde metanet olmayan kişinin kendine hayrı olmadığı gibi başkasına da hayrı olama</w:t>
      </w:r>
      <w:r w:rsidR="001663EF">
        <w:rPr>
          <w:rFonts w:cs="Times New Roman"/>
          <w:bCs/>
          <w:szCs w:val="24"/>
        </w:rPr>
        <w:t>yacağı vurgulanmıştır.</w:t>
      </w:r>
      <w:r w:rsidR="00123996" w:rsidRPr="00714CAB">
        <w:rPr>
          <w:rFonts w:cs="Times New Roman"/>
          <w:bCs/>
          <w:szCs w:val="24"/>
          <w:vertAlign w:val="superscript"/>
        </w:rPr>
        <w:footnoteReference w:id="283"/>
      </w:r>
      <w:r w:rsidR="00123996" w:rsidRPr="00714CAB">
        <w:rPr>
          <w:rFonts w:cs="Times New Roman"/>
          <w:szCs w:val="24"/>
        </w:rPr>
        <w:t xml:space="preserve"> </w:t>
      </w:r>
      <w:r w:rsidR="00CE50FF" w:rsidRPr="00714CAB">
        <w:rPr>
          <w:rFonts w:cs="Times New Roman"/>
          <w:szCs w:val="24"/>
        </w:rPr>
        <w:t xml:space="preserve">Bir başka tanımda </w:t>
      </w:r>
      <w:r w:rsidR="001663EF">
        <w:rPr>
          <w:rFonts w:cs="Times New Roman"/>
          <w:szCs w:val="24"/>
        </w:rPr>
        <w:t>bu kelimenin</w:t>
      </w:r>
      <w:r w:rsidR="00CE50FF" w:rsidRPr="00714CAB">
        <w:rPr>
          <w:rFonts w:cs="Times New Roman"/>
          <w:szCs w:val="24"/>
        </w:rPr>
        <w:t xml:space="preserve">, </w:t>
      </w:r>
      <w:r w:rsidR="001663EF">
        <w:rPr>
          <w:rFonts w:cs="Times New Roman"/>
          <w:szCs w:val="24"/>
        </w:rPr>
        <w:t>b</w:t>
      </w:r>
      <w:r w:rsidR="00123996" w:rsidRPr="00714CAB">
        <w:rPr>
          <w:rFonts w:cs="Times New Roman"/>
          <w:szCs w:val="24"/>
        </w:rPr>
        <w:t>aşa gelen</w:t>
      </w:r>
      <w:r w:rsidR="001663EF">
        <w:rPr>
          <w:rFonts w:cs="Times New Roman"/>
          <w:szCs w:val="24"/>
        </w:rPr>
        <w:t xml:space="preserve"> her iptilâya karşı metin olmak, </w:t>
      </w:r>
      <w:r w:rsidR="00123996" w:rsidRPr="00714CAB">
        <w:rPr>
          <w:rFonts w:cs="Times New Roman"/>
          <w:szCs w:val="24"/>
        </w:rPr>
        <w:t>d</w:t>
      </w:r>
      <w:r w:rsidR="001663EF">
        <w:rPr>
          <w:rFonts w:cs="Times New Roman"/>
          <w:szCs w:val="24"/>
        </w:rPr>
        <w:t>irenç göstermek</w:t>
      </w:r>
      <w:r w:rsidR="00123996" w:rsidRPr="00714CAB">
        <w:rPr>
          <w:rFonts w:cs="Times New Roman"/>
          <w:szCs w:val="24"/>
        </w:rPr>
        <w:t xml:space="preserve"> ve sağlam</w:t>
      </w:r>
      <w:r w:rsidR="001663EF">
        <w:rPr>
          <w:rFonts w:cs="Times New Roman"/>
          <w:szCs w:val="24"/>
        </w:rPr>
        <w:t xml:space="preserve"> durmak</w:t>
      </w:r>
      <w:r w:rsidR="00123996" w:rsidRPr="00714CAB">
        <w:rPr>
          <w:rFonts w:cs="Times New Roman"/>
          <w:szCs w:val="24"/>
        </w:rPr>
        <w:t xml:space="preserve"> </w:t>
      </w:r>
      <w:r w:rsidR="001663EF">
        <w:rPr>
          <w:rFonts w:cs="Times New Roman"/>
          <w:szCs w:val="24"/>
        </w:rPr>
        <w:t>olduğu ifade edilmiştir.</w:t>
      </w:r>
      <w:r w:rsidR="00123996" w:rsidRPr="00714CAB">
        <w:rPr>
          <w:rFonts w:cs="Times New Roman"/>
          <w:szCs w:val="24"/>
          <w:vertAlign w:val="superscript"/>
        </w:rPr>
        <w:footnoteReference w:id="284"/>
      </w:r>
      <w:r w:rsidR="00123996" w:rsidRPr="00714CAB">
        <w:rPr>
          <w:rFonts w:cs="Times New Roman"/>
          <w:szCs w:val="24"/>
        </w:rPr>
        <w:t xml:space="preserve"> </w:t>
      </w:r>
    </w:p>
    <w:p w:rsidR="00123996" w:rsidRPr="00714CAB" w:rsidRDefault="00123996" w:rsidP="00714CAB">
      <w:pPr>
        <w:spacing w:after="0" w:line="360" w:lineRule="auto"/>
        <w:ind w:firstLine="708"/>
        <w:jc w:val="both"/>
        <w:rPr>
          <w:rFonts w:cs="Times New Roman"/>
          <w:szCs w:val="24"/>
        </w:rPr>
      </w:pPr>
      <w:r w:rsidRPr="00714CAB">
        <w:rPr>
          <w:rFonts w:cs="Times New Roman"/>
          <w:bCs/>
          <w:szCs w:val="24"/>
        </w:rPr>
        <w:t xml:space="preserve">Ahlaki manada metanet </w:t>
      </w:r>
      <w:r w:rsidR="001663EF">
        <w:rPr>
          <w:rFonts w:cs="Times New Roman"/>
          <w:bCs/>
          <w:szCs w:val="24"/>
        </w:rPr>
        <w:t>kelimesi</w:t>
      </w:r>
      <w:r w:rsidR="00BF701B">
        <w:rPr>
          <w:rFonts w:cs="Times New Roman"/>
          <w:bCs/>
          <w:szCs w:val="24"/>
        </w:rPr>
        <w:t>nin</w:t>
      </w:r>
      <w:r w:rsidRPr="00714CAB">
        <w:rPr>
          <w:rFonts w:cs="Times New Roman"/>
          <w:bCs/>
          <w:szCs w:val="24"/>
        </w:rPr>
        <w:t xml:space="preserve">,  etraflıca düşünülüp muhakeme edilerek verilen bir karardan </w:t>
      </w:r>
      <w:r w:rsidR="001663EF">
        <w:rPr>
          <w:rFonts w:cs="Times New Roman"/>
          <w:bCs/>
          <w:szCs w:val="24"/>
        </w:rPr>
        <w:t xml:space="preserve">asla geri </w:t>
      </w:r>
      <w:r w:rsidRPr="00714CAB">
        <w:rPr>
          <w:rFonts w:cs="Times New Roman"/>
          <w:bCs/>
          <w:szCs w:val="24"/>
        </w:rPr>
        <w:t>dön</w:t>
      </w:r>
      <w:r w:rsidR="00641B15">
        <w:rPr>
          <w:rFonts w:cs="Times New Roman"/>
          <w:bCs/>
          <w:szCs w:val="24"/>
        </w:rPr>
        <w:t>memek</w:t>
      </w:r>
      <w:r w:rsidR="00147EF2">
        <w:rPr>
          <w:rFonts w:cs="Times New Roman"/>
          <w:bCs/>
          <w:szCs w:val="24"/>
        </w:rPr>
        <w:t xml:space="preserve"> olduğu belirtilmiştir</w:t>
      </w:r>
      <w:r w:rsidR="001663EF">
        <w:rPr>
          <w:rFonts w:cs="Times New Roman"/>
          <w:bCs/>
          <w:szCs w:val="24"/>
        </w:rPr>
        <w:t>. M</w:t>
      </w:r>
      <w:r w:rsidRPr="00714CAB">
        <w:rPr>
          <w:rFonts w:cs="Times New Roman"/>
          <w:bCs/>
          <w:szCs w:val="24"/>
        </w:rPr>
        <w:t>ukabili</w:t>
      </w:r>
      <w:r w:rsidR="00147EF2">
        <w:rPr>
          <w:rFonts w:cs="Times New Roman"/>
          <w:bCs/>
          <w:szCs w:val="24"/>
        </w:rPr>
        <w:t>nin ise, zaaf ve gevşeklik olduğu bilgisine yer verilmiştir</w:t>
      </w:r>
      <w:r w:rsidRPr="00714CAB">
        <w:rPr>
          <w:rFonts w:cs="Times New Roman"/>
          <w:bCs/>
          <w:szCs w:val="24"/>
        </w:rPr>
        <w:t xml:space="preserve">. </w:t>
      </w:r>
      <w:r w:rsidR="00BF701B">
        <w:rPr>
          <w:rFonts w:cs="Times New Roman"/>
          <w:bCs/>
          <w:szCs w:val="24"/>
        </w:rPr>
        <w:t>Ayrıca hak yolda metanet göstermenin</w:t>
      </w:r>
      <w:r w:rsidRPr="00714CAB">
        <w:rPr>
          <w:rFonts w:cs="Times New Roman"/>
          <w:bCs/>
          <w:szCs w:val="24"/>
        </w:rPr>
        <w:t xml:space="preserve">, kıymetli </w:t>
      </w:r>
      <w:r w:rsidR="00BF701B">
        <w:rPr>
          <w:rFonts w:cs="Times New Roman"/>
          <w:bCs/>
          <w:szCs w:val="24"/>
        </w:rPr>
        <w:t>bir seciye olduğu v</w:t>
      </w:r>
      <w:r w:rsidRPr="00714CAB">
        <w:rPr>
          <w:rFonts w:cs="Times New Roman"/>
          <w:bCs/>
          <w:szCs w:val="24"/>
        </w:rPr>
        <w:t>e kuvvetli bir irade</w:t>
      </w:r>
      <w:r w:rsidR="00BF701B">
        <w:rPr>
          <w:rFonts w:cs="Times New Roman"/>
          <w:bCs/>
          <w:szCs w:val="24"/>
        </w:rPr>
        <w:t xml:space="preserve"> sonucunda ortaya çıktığı vurgulanmıştır</w:t>
      </w:r>
      <w:r w:rsidRPr="00714CAB">
        <w:rPr>
          <w:rFonts w:cs="Times New Roman"/>
          <w:bCs/>
          <w:szCs w:val="24"/>
        </w:rPr>
        <w:t>. Hayatta bir işe muvaffak olmanın şartı</w:t>
      </w:r>
      <w:r w:rsidR="00BF701B">
        <w:rPr>
          <w:rFonts w:cs="Times New Roman"/>
          <w:bCs/>
          <w:szCs w:val="24"/>
        </w:rPr>
        <w:t>nın ise</w:t>
      </w:r>
      <w:r w:rsidRPr="00714CAB">
        <w:rPr>
          <w:rFonts w:cs="Times New Roman"/>
          <w:bCs/>
          <w:szCs w:val="24"/>
        </w:rPr>
        <w:t>, o işte</w:t>
      </w:r>
      <w:r w:rsidR="00BF701B">
        <w:rPr>
          <w:rFonts w:cs="Times New Roman"/>
          <w:bCs/>
          <w:szCs w:val="24"/>
        </w:rPr>
        <w:t xml:space="preserve"> sebat ve metanet göstermekten geçtiği bildirilmiştir</w:t>
      </w:r>
      <w:r w:rsidR="00472774">
        <w:rPr>
          <w:rFonts w:cs="Times New Roman"/>
          <w:bCs/>
          <w:szCs w:val="24"/>
        </w:rPr>
        <w:t>.</w:t>
      </w:r>
      <w:r w:rsidRPr="00714CAB">
        <w:rPr>
          <w:rFonts w:cs="Times New Roman"/>
          <w:bCs/>
          <w:szCs w:val="24"/>
          <w:vertAlign w:val="superscript"/>
        </w:rPr>
        <w:footnoteReference w:id="285"/>
      </w:r>
      <w:r w:rsidRPr="00714CAB">
        <w:rPr>
          <w:rFonts w:cs="Times New Roman"/>
          <w:szCs w:val="24"/>
        </w:rPr>
        <w:t xml:space="preserve"> </w:t>
      </w:r>
      <w:r w:rsidR="00472774">
        <w:rPr>
          <w:rFonts w:cs="Times New Roman"/>
          <w:szCs w:val="24"/>
        </w:rPr>
        <w:t>Son olarak</w:t>
      </w:r>
      <w:r w:rsidR="00472774" w:rsidRPr="00714CAB">
        <w:rPr>
          <w:rFonts w:cs="Times New Roman"/>
          <w:szCs w:val="24"/>
        </w:rPr>
        <w:t xml:space="preserve"> </w:t>
      </w:r>
      <w:r w:rsidR="00472774">
        <w:rPr>
          <w:rFonts w:cs="Times New Roman"/>
          <w:szCs w:val="24"/>
        </w:rPr>
        <w:t xml:space="preserve">bu kelimenin, </w:t>
      </w:r>
      <w:r w:rsidR="00472774">
        <w:rPr>
          <w:rFonts w:cs="Times New Roman"/>
          <w:color w:val="auto"/>
          <w:szCs w:val="24"/>
        </w:rPr>
        <w:t>m</w:t>
      </w:r>
      <w:r w:rsidR="00C60847" w:rsidRPr="00714CAB">
        <w:rPr>
          <w:rFonts w:cs="Times New Roman"/>
          <w:color w:val="auto"/>
          <w:szCs w:val="24"/>
        </w:rPr>
        <w:t>üfekkirin kuvvetinin gücü ve genişliği nispetinde bir şeyi iyice düşündükten sonra sebat et</w:t>
      </w:r>
      <w:r w:rsidR="00472774">
        <w:rPr>
          <w:rFonts w:cs="Times New Roman"/>
          <w:color w:val="auto"/>
          <w:szCs w:val="24"/>
        </w:rPr>
        <w:t>mesi, fiil ve icraata koyması anlamına geldiği de söylenmiştir.</w:t>
      </w:r>
      <w:r w:rsidR="00C60847" w:rsidRPr="00714CAB">
        <w:rPr>
          <w:rFonts w:cs="Times New Roman"/>
          <w:color w:val="auto"/>
          <w:szCs w:val="24"/>
          <w:vertAlign w:val="superscript"/>
        </w:rPr>
        <w:footnoteReference w:id="286"/>
      </w:r>
    </w:p>
    <w:p w:rsidR="00AB4865" w:rsidRPr="00714CAB" w:rsidRDefault="007C7111" w:rsidP="00641B15">
      <w:pPr>
        <w:spacing w:after="0" w:line="360" w:lineRule="auto"/>
        <w:ind w:firstLine="708"/>
        <w:jc w:val="both"/>
        <w:rPr>
          <w:rFonts w:cs="Times New Roman"/>
          <w:bCs/>
          <w:szCs w:val="24"/>
        </w:rPr>
      </w:pPr>
      <w:r>
        <w:rPr>
          <w:rFonts w:cs="Times New Roman"/>
          <w:bCs/>
          <w:szCs w:val="24"/>
        </w:rPr>
        <w:t>Ayrıca metîn kelimesinin</w:t>
      </w:r>
      <w:r w:rsidR="00FD4DC0" w:rsidRPr="00714CAB">
        <w:rPr>
          <w:rFonts w:cs="Times New Roman"/>
          <w:bCs/>
          <w:szCs w:val="24"/>
        </w:rPr>
        <w:t>, sarsılmayan ve sabit olan şey,</w:t>
      </w:r>
      <w:r w:rsidR="00FD4DC0" w:rsidRPr="00714CAB">
        <w:rPr>
          <w:rFonts w:cs="Times New Roman"/>
          <w:bCs/>
          <w:szCs w:val="24"/>
          <w:vertAlign w:val="superscript"/>
        </w:rPr>
        <w:footnoteReference w:id="287"/>
      </w:r>
      <w:r w:rsidR="00FD4DC0" w:rsidRPr="00714CAB">
        <w:rPr>
          <w:rFonts w:cs="Times New Roman"/>
          <w:bCs/>
          <w:szCs w:val="24"/>
        </w:rPr>
        <w:t xml:space="preserve"> </w:t>
      </w:r>
      <w:r w:rsidR="00FD4DC0" w:rsidRPr="00714CAB">
        <w:rPr>
          <w:rFonts w:cs="Times New Roman"/>
          <w:szCs w:val="24"/>
        </w:rPr>
        <w:t>b</w:t>
      </w:r>
      <w:r w:rsidR="00123996" w:rsidRPr="00714CAB">
        <w:rPr>
          <w:rFonts w:cs="Times New Roman"/>
          <w:szCs w:val="24"/>
        </w:rPr>
        <w:t>ir yerde ikamet etmek, şiddetl</w:t>
      </w:r>
      <w:r w:rsidR="00FD4DC0" w:rsidRPr="00714CAB">
        <w:rPr>
          <w:rFonts w:cs="Times New Roman"/>
          <w:szCs w:val="24"/>
        </w:rPr>
        <w:t>i bir şekilde</w:t>
      </w:r>
      <w:r w:rsidR="00123996" w:rsidRPr="00714CAB">
        <w:rPr>
          <w:rFonts w:cs="Times New Roman"/>
          <w:szCs w:val="24"/>
        </w:rPr>
        <w:t xml:space="preserve"> vurmak, bir şeyi uzatmak, bir yere gitmek, sert ve kuvvetli </w:t>
      </w:r>
      <w:r w:rsidR="00123996" w:rsidRPr="00714CAB">
        <w:rPr>
          <w:rFonts w:cs="Times New Roman"/>
          <w:szCs w:val="24"/>
        </w:rPr>
        <w:lastRenderedPageBreak/>
        <w:t>olmak</w:t>
      </w:r>
      <w:r w:rsidR="00641B15">
        <w:rPr>
          <w:rFonts w:cs="Times New Roman"/>
          <w:szCs w:val="24"/>
        </w:rPr>
        <w:t>,</w:t>
      </w:r>
      <w:r w:rsidR="00123996" w:rsidRPr="00714CAB">
        <w:rPr>
          <w:rFonts w:cs="Times New Roman"/>
          <w:szCs w:val="24"/>
        </w:rPr>
        <w:t xml:space="preserve"> dayanıklı</w:t>
      </w:r>
      <w:r w:rsidR="00641B15">
        <w:rPr>
          <w:rFonts w:cs="Times New Roman"/>
          <w:szCs w:val="24"/>
        </w:rPr>
        <w:t>lık</w:t>
      </w:r>
      <w:r w:rsidR="00FD4DC0" w:rsidRPr="00714CAB">
        <w:rPr>
          <w:rFonts w:cs="Times New Roman"/>
          <w:szCs w:val="24"/>
        </w:rPr>
        <w:t xml:space="preserve"> ve</w:t>
      </w:r>
      <w:r w:rsidR="00123996" w:rsidRPr="00714CAB">
        <w:rPr>
          <w:rFonts w:cs="Times New Roman"/>
          <w:szCs w:val="24"/>
        </w:rPr>
        <w:t xml:space="preserve"> </w:t>
      </w:r>
      <w:r w:rsidR="00FD4DC0" w:rsidRPr="00714CAB">
        <w:rPr>
          <w:rFonts w:cs="Times New Roman"/>
          <w:szCs w:val="24"/>
        </w:rPr>
        <w:t>katılık</w:t>
      </w:r>
      <w:r w:rsidR="00123996" w:rsidRPr="00714CAB">
        <w:rPr>
          <w:rFonts w:cs="Times New Roman"/>
          <w:szCs w:val="24"/>
        </w:rPr>
        <w:t xml:space="preserve"> </w:t>
      </w:r>
      <w:r>
        <w:rPr>
          <w:rFonts w:cs="Times New Roman"/>
          <w:szCs w:val="24"/>
        </w:rPr>
        <w:t xml:space="preserve">gibi </w:t>
      </w:r>
      <w:r w:rsidR="00FD4DC0" w:rsidRPr="00714CAB">
        <w:rPr>
          <w:rFonts w:cs="Times New Roman"/>
          <w:szCs w:val="24"/>
        </w:rPr>
        <w:t>anlam</w:t>
      </w:r>
      <w:r>
        <w:rPr>
          <w:rFonts w:cs="Times New Roman"/>
          <w:szCs w:val="24"/>
        </w:rPr>
        <w:t>lara geldiği</w:t>
      </w:r>
      <w:r w:rsidR="00641B15">
        <w:rPr>
          <w:rFonts w:cs="Times New Roman"/>
          <w:szCs w:val="24"/>
        </w:rPr>
        <w:t xml:space="preserve"> de bildirilmiştir</w:t>
      </w:r>
      <w:r w:rsidR="00FD4DC0" w:rsidRPr="00714CAB">
        <w:rPr>
          <w:rFonts w:cs="Times New Roman"/>
          <w:szCs w:val="24"/>
        </w:rPr>
        <w:t>.</w:t>
      </w:r>
      <w:r w:rsidR="00123996" w:rsidRPr="00714CAB">
        <w:rPr>
          <w:rFonts w:cs="Times New Roman"/>
          <w:szCs w:val="24"/>
          <w:vertAlign w:val="superscript"/>
        </w:rPr>
        <w:footnoteReference w:id="288"/>
      </w:r>
      <w:r w:rsidR="00123996" w:rsidRPr="00714CAB">
        <w:rPr>
          <w:rFonts w:cs="Times New Roman"/>
          <w:bCs/>
          <w:szCs w:val="24"/>
        </w:rPr>
        <w:t xml:space="preserve"> </w:t>
      </w:r>
      <w:r w:rsidR="008D110F" w:rsidRPr="00714CAB">
        <w:rPr>
          <w:rFonts w:cs="Times New Roman"/>
          <w:bCs/>
          <w:szCs w:val="24"/>
        </w:rPr>
        <w:t>Kur’an’da metin kelimesi Allah’ın esması olarak üç yerde geç</w:t>
      </w:r>
      <w:r w:rsidR="00045089">
        <w:rPr>
          <w:rFonts w:cs="Times New Roman"/>
          <w:bCs/>
          <w:szCs w:val="24"/>
        </w:rPr>
        <w:t>tiği tespit edilmiştir</w:t>
      </w:r>
      <w:r w:rsidR="008D110F" w:rsidRPr="00714CAB">
        <w:rPr>
          <w:rFonts w:cs="Times New Roman"/>
          <w:bCs/>
          <w:szCs w:val="24"/>
        </w:rPr>
        <w:t>.</w:t>
      </w:r>
      <w:r w:rsidR="00F46B2E" w:rsidRPr="00714CAB">
        <w:rPr>
          <w:rFonts w:cs="Times New Roman"/>
          <w:bCs/>
          <w:szCs w:val="24"/>
        </w:rPr>
        <w:t xml:space="preserve"> </w:t>
      </w:r>
      <w:r w:rsidR="009A0B66">
        <w:rPr>
          <w:rFonts w:cs="Times New Roman"/>
          <w:bCs/>
          <w:szCs w:val="24"/>
        </w:rPr>
        <w:t>Metin kelimesinin farklı</w:t>
      </w:r>
      <w:r w:rsidR="002A39F0" w:rsidRPr="00714CAB">
        <w:rPr>
          <w:rFonts w:cs="Times New Roman"/>
          <w:bCs/>
          <w:szCs w:val="24"/>
        </w:rPr>
        <w:t xml:space="preserve"> anlamlar</w:t>
      </w:r>
      <w:r w:rsidR="009A0B66">
        <w:rPr>
          <w:rFonts w:cs="Times New Roman"/>
          <w:bCs/>
          <w:szCs w:val="24"/>
        </w:rPr>
        <w:t>ı</w:t>
      </w:r>
      <w:r w:rsidR="00E84C00">
        <w:rPr>
          <w:rFonts w:cs="Times New Roman"/>
          <w:bCs/>
          <w:szCs w:val="24"/>
        </w:rPr>
        <w:t>nın</w:t>
      </w:r>
      <w:r w:rsidR="002A39F0" w:rsidRPr="00714CAB">
        <w:rPr>
          <w:rFonts w:cs="Times New Roman"/>
          <w:bCs/>
          <w:szCs w:val="24"/>
        </w:rPr>
        <w:t xml:space="preserve"> şunlar</w:t>
      </w:r>
      <w:r w:rsidR="007A04F7">
        <w:rPr>
          <w:rFonts w:cs="Times New Roman"/>
          <w:bCs/>
          <w:szCs w:val="24"/>
        </w:rPr>
        <w:t xml:space="preserve"> olduğu tespit edilmiştir.</w:t>
      </w:r>
    </w:p>
    <w:p w:rsidR="00CB6324" w:rsidRPr="000E282F" w:rsidRDefault="000E282F" w:rsidP="000E282F">
      <w:pPr>
        <w:spacing w:after="0" w:line="360" w:lineRule="auto"/>
        <w:ind w:firstLine="708"/>
        <w:jc w:val="both"/>
        <w:rPr>
          <w:rFonts w:cs="Times New Roman"/>
          <w:bCs/>
          <w:szCs w:val="24"/>
        </w:rPr>
      </w:pPr>
      <w:r>
        <w:rPr>
          <w:rFonts w:cs="Times New Roman"/>
          <w:bCs/>
          <w:szCs w:val="24"/>
        </w:rPr>
        <w:t>Çok kuvvetli anlamında</w:t>
      </w:r>
      <w:r w:rsidR="008D110F" w:rsidRPr="000E282F">
        <w:rPr>
          <w:rFonts w:cs="Times New Roman"/>
          <w:bCs/>
          <w:szCs w:val="24"/>
        </w:rPr>
        <w:t xml:space="preserve"> </w:t>
      </w:r>
      <w:r>
        <w:rPr>
          <w:rFonts w:cs="Times New Roman"/>
          <w:iCs/>
          <w:szCs w:val="24"/>
        </w:rPr>
        <w:t>geçtiği</w:t>
      </w:r>
      <w:r w:rsidR="004340C0" w:rsidRPr="00714CAB">
        <w:rPr>
          <w:rFonts w:cs="Times New Roman"/>
          <w:iCs/>
          <w:szCs w:val="24"/>
        </w:rPr>
        <w:t xml:space="preserve"> âyet</w:t>
      </w:r>
      <w:r>
        <w:rPr>
          <w:rFonts w:cs="Times New Roman"/>
          <w:iCs/>
          <w:szCs w:val="24"/>
        </w:rPr>
        <w:t>te metin olarak</w:t>
      </w:r>
      <w:r w:rsidR="004340C0" w:rsidRPr="00714CAB">
        <w:rPr>
          <w:rFonts w:cs="Times New Roman"/>
          <w:iCs/>
          <w:szCs w:val="24"/>
        </w:rPr>
        <w:t xml:space="preserve"> </w:t>
      </w:r>
      <w:r w:rsidR="00123DEE">
        <w:rPr>
          <w:rFonts w:eastAsia="Times New Roman" w:cs="Times New Roman"/>
          <w:color w:val="000000"/>
          <w:szCs w:val="24"/>
          <w:rtl/>
          <w:lang w:eastAsia="tr-TR"/>
        </w:rPr>
        <w:t>(</w:t>
      </w:r>
      <w:r w:rsidR="00123DEE" w:rsidRPr="00714CAB">
        <w:rPr>
          <w:rFonts w:eastAsia="Times New Roman" w:cs="Times New Roman"/>
          <w:color w:val="000000"/>
          <w:szCs w:val="24"/>
          <w:rtl/>
          <w:lang w:eastAsia="tr-TR"/>
        </w:rPr>
        <w:t>اِنَّ</w:t>
      </w:r>
      <w:r w:rsidR="00CB6324" w:rsidRPr="00714CAB">
        <w:rPr>
          <w:rFonts w:eastAsia="Times New Roman" w:cs="Times New Roman"/>
          <w:color w:val="000000"/>
          <w:szCs w:val="24"/>
          <w:rtl/>
          <w:lang w:eastAsia="tr-TR"/>
        </w:rPr>
        <w:t xml:space="preserve"> اللّٰهَ هُوَ الرَّزَّاقُ ذُو الْقُوَّةِ الْمَتِينُ</w:t>
      </w:r>
      <w:r w:rsidR="00123DEE">
        <w:rPr>
          <w:rFonts w:eastAsia="Times New Roman" w:cs="Times New Roman"/>
          <w:color w:val="000000"/>
          <w:szCs w:val="24"/>
          <w:rtl/>
          <w:lang w:eastAsia="tr-TR"/>
        </w:rPr>
        <w:t>)</w:t>
      </w:r>
      <w:r w:rsidR="00CB6324">
        <w:rPr>
          <w:rFonts w:cs="Times New Roman"/>
          <w:iCs/>
          <w:szCs w:val="24"/>
        </w:rPr>
        <w:t xml:space="preserve"> </w:t>
      </w:r>
      <w:r w:rsidR="008254F6">
        <w:rPr>
          <w:rFonts w:cs="Times New Roman"/>
          <w:iCs/>
          <w:szCs w:val="24"/>
        </w:rPr>
        <w:t>ş</w:t>
      </w:r>
      <w:r w:rsidR="008254F6">
        <w:rPr>
          <w:rFonts w:cs="Times New Roman"/>
          <w:szCs w:val="24"/>
        </w:rPr>
        <w:t>eklinde</w:t>
      </w:r>
      <w:r w:rsidR="00747DAD" w:rsidRPr="00747DAD">
        <w:rPr>
          <w:rStyle w:val="DipnotBavurusu"/>
          <w:rFonts w:cs="Times New Roman"/>
          <w:szCs w:val="24"/>
        </w:rPr>
        <w:footnoteReference w:id="289"/>
      </w:r>
      <w:r w:rsidR="008254F6" w:rsidRPr="00747DAD">
        <w:rPr>
          <w:rFonts w:cs="Times New Roman"/>
          <w:szCs w:val="24"/>
        </w:rPr>
        <w:t xml:space="preserve"> </w:t>
      </w:r>
      <w:r w:rsidR="00E84C00">
        <w:rPr>
          <w:rFonts w:cs="Times New Roman"/>
          <w:szCs w:val="24"/>
        </w:rPr>
        <w:t>yer verilmiştir</w:t>
      </w:r>
      <w:r w:rsidR="008254F6">
        <w:rPr>
          <w:rFonts w:cs="Times New Roman"/>
          <w:szCs w:val="24"/>
        </w:rPr>
        <w:t xml:space="preserve">. Meal müellifleri bu </w:t>
      </w:r>
      <w:r w:rsidR="007477E4">
        <w:rPr>
          <w:rFonts w:cs="Times New Roman"/>
          <w:szCs w:val="24"/>
        </w:rPr>
        <w:t>âyet</w:t>
      </w:r>
      <w:r w:rsidR="008254F6">
        <w:rPr>
          <w:rFonts w:cs="Times New Roman"/>
          <w:szCs w:val="24"/>
        </w:rPr>
        <w:t xml:space="preserve">e </w:t>
      </w:r>
      <w:r w:rsidR="008254F6">
        <w:rPr>
          <w:rFonts w:cs="Times New Roman"/>
          <w:i/>
          <w:szCs w:val="24"/>
        </w:rPr>
        <w:t>“</w:t>
      </w:r>
      <w:r w:rsidR="00105BC7" w:rsidRPr="00714CAB">
        <w:rPr>
          <w:rFonts w:cs="Times New Roman"/>
          <w:i/>
          <w:szCs w:val="24"/>
        </w:rPr>
        <w:t>Doğrusu şu ki</w:t>
      </w:r>
      <w:r w:rsidR="008D110F" w:rsidRPr="00714CAB">
        <w:rPr>
          <w:rFonts w:cs="Times New Roman"/>
          <w:i/>
          <w:szCs w:val="24"/>
        </w:rPr>
        <w:t xml:space="preserve"> rızıklandıran, kuvvet</w:t>
      </w:r>
      <w:r w:rsidR="00105BC7" w:rsidRPr="00714CAB">
        <w:rPr>
          <w:rFonts w:cs="Times New Roman"/>
          <w:i/>
          <w:szCs w:val="24"/>
        </w:rPr>
        <w:t>l</w:t>
      </w:r>
      <w:r w:rsidR="008D110F" w:rsidRPr="00714CAB">
        <w:rPr>
          <w:rFonts w:cs="Times New Roman"/>
          <w:i/>
          <w:szCs w:val="24"/>
        </w:rPr>
        <w:t>i ve metîn olan ancak Allah'tır.”</w:t>
      </w:r>
      <w:r w:rsidR="000176C5">
        <w:rPr>
          <w:rStyle w:val="DipnotBavurusu"/>
          <w:rFonts w:cs="Times New Roman"/>
          <w:szCs w:val="24"/>
        </w:rPr>
        <w:footnoteReference w:id="290"/>
      </w:r>
      <w:r w:rsidR="008D110F" w:rsidRPr="00714CAB">
        <w:rPr>
          <w:rFonts w:cs="Times New Roman"/>
          <w:i/>
          <w:szCs w:val="24"/>
        </w:rPr>
        <w:t xml:space="preserve"> </w:t>
      </w:r>
      <w:r w:rsidR="008254F6">
        <w:rPr>
          <w:rFonts w:cs="Times New Roman"/>
          <w:szCs w:val="24"/>
        </w:rPr>
        <w:t>mealini vermişlerdir. Beydavî</w:t>
      </w:r>
      <w:r w:rsidR="00B253AB">
        <w:rPr>
          <w:rFonts w:cs="Times New Roman"/>
          <w:szCs w:val="24"/>
        </w:rPr>
        <w:t>,</w:t>
      </w:r>
      <w:r w:rsidR="008254F6">
        <w:rPr>
          <w:rFonts w:cs="Times New Roman"/>
          <w:szCs w:val="24"/>
        </w:rPr>
        <w:t xml:space="preserve"> </w:t>
      </w:r>
      <w:r w:rsidR="00B253AB">
        <w:rPr>
          <w:rFonts w:cs="Times New Roman"/>
          <w:szCs w:val="24"/>
        </w:rPr>
        <w:t>â</w:t>
      </w:r>
      <w:r w:rsidR="00F8156D">
        <w:rPr>
          <w:rFonts w:cs="Times New Roman"/>
          <w:szCs w:val="24"/>
        </w:rPr>
        <w:t>yette geçen “</w:t>
      </w:r>
      <w:r w:rsidR="00B253AB">
        <w:rPr>
          <w:rFonts w:cs="Times New Roman"/>
          <w:iCs/>
          <w:szCs w:val="24"/>
        </w:rPr>
        <w:t>m</w:t>
      </w:r>
      <w:r w:rsidR="008D110F" w:rsidRPr="00714CAB">
        <w:rPr>
          <w:rFonts w:cs="Times New Roman"/>
          <w:iCs/>
          <w:szCs w:val="24"/>
        </w:rPr>
        <w:t>etin</w:t>
      </w:r>
      <w:r w:rsidR="00F8156D">
        <w:rPr>
          <w:rFonts w:cs="Times New Roman"/>
          <w:iCs/>
          <w:szCs w:val="24"/>
        </w:rPr>
        <w:t>” kelimesinin,</w:t>
      </w:r>
      <w:r w:rsidR="008D110F" w:rsidRPr="00714CAB">
        <w:rPr>
          <w:rFonts w:cs="Times New Roman"/>
          <w:iCs/>
          <w:szCs w:val="24"/>
        </w:rPr>
        <w:t xml:space="preserve"> son derece kuvvetli</w:t>
      </w:r>
      <w:r w:rsidR="00F8156D">
        <w:rPr>
          <w:rFonts w:cs="Times New Roman"/>
          <w:iCs/>
          <w:szCs w:val="24"/>
        </w:rPr>
        <w:t xml:space="preserve"> anlamına geldiği</w:t>
      </w:r>
      <w:r w:rsidR="00B253AB">
        <w:rPr>
          <w:rFonts w:cs="Times New Roman"/>
          <w:iCs/>
          <w:szCs w:val="24"/>
        </w:rPr>
        <w:t>ni</w:t>
      </w:r>
      <w:r w:rsidR="007477E4">
        <w:rPr>
          <w:rFonts w:cs="Times New Roman"/>
          <w:iCs/>
          <w:szCs w:val="24"/>
        </w:rPr>
        <w:t xml:space="preserve"> ifade et</w:t>
      </w:r>
      <w:r w:rsidR="00F8156D">
        <w:rPr>
          <w:rFonts w:cs="Times New Roman"/>
          <w:iCs/>
          <w:szCs w:val="24"/>
        </w:rPr>
        <w:t>miştir.</w:t>
      </w:r>
      <w:r w:rsidR="008D110F" w:rsidRPr="00714CAB">
        <w:rPr>
          <w:rStyle w:val="DipnotBavurusu"/>
          <w:rFonts w:cs="Times New Roman"/>
          <w:iCs/>
          <w:szCs w:val="24"/>
        </w:rPr>
        <w:footnoteReference w:id="291"/>
      </w:r>
      <w:r w:rsidR="008D110F" w:rsidRPr="00714CAB">
        <w:rPr>
          <w:rFonts w:cs="Times New Roman"/>
          <w:szCs w:val="24"/>
        </w:rPr>
        <w:t xml:space="preserve"> </w:t>
      </w:r>
      <w:r w:rsidR="007477E4">
        <w:rPr>
          <w:rFonts w:cs="Times New Roman"/>
          <w:szCs w:val="24"/>
        </w:rPr>
        <w:t>Yorumlardan hareketle</w:t>
      </w:r>
      <w:r w:rsidR="00F8156D">
        <w:rPr>
          <w:rFonts w:cs="Times New Roman"/>
          <w:szCs w:val="24"/>
        </w:rPr>
        <w:t xml:space="preserve"> âyette</w:t>
      </w:r>
      <w:r w:rsidR="00712992" w:rsidRPr="00714CAB">
        <w:rPr>
          <w:rFonts w:cs="Times New Roman"/>
          <w:szCs w:val="24"/>
        </w:rPr>
        <w:t xml:space="preserve"> geçen “</w:t>
      </w:r>
      <w:r w:rsidR="00712992" w:rsidRPr="00714CAB">
        <w:rPr>
          <w:rFonts w:cs="Times New Roman"/>
          <w:szCs w:val="24"/>
          <w:rtl/>
        </w:rPr>
        <w:t>الْمَتِين</w:t>
      </w:r>
      <w:r w:rsidR="00712992" w:rsidRPr="00714CAB">
        <w:rPr>
          <w:rFonts w:cs="Times New Roman"/>
          <w:szCs w:val="24"/>
        </w:rPr>
        <w:t xml:space="preserve">” </w:t>
      </w:r>
      <w:r w:rsidR="00A24DCC" w:rsidRPr="00714CAB">
        <w:rPr>
          <w:rFonts w:cs="Times New Roman"/>
          <w:szCs w:val="24"/>
        </w:rPr>
        <w:t>kelimesi</w:t>
      </w:r>
      <w:r w:rsidR="007477E4">
        <w:rPr>
          <w:rFonts w:cs="Times New Roman"/>
          <w:szCs w:val="24"/>
        </w:rPr>
        <w:t>nin</w:t>
      </w:r>
      <w:r w:rsidR="00A24DCC" w:rsidRPr="00714CAB">
        <w:rPr>
          <w:rFonts w:cs="Times New Roman"/>
          <w:szCs w:val="24"/>
        </w:rPr>
        <w:t xml:space="preserve"> </w:t>
      </w:r>
      <w:r w:rsidR="008D110F" w:rsidRPr="00714CAB">
        <w:rPr>
          <w:rFonts w:cs="Times New Roman"/>
          <w:szCs w:val="24"/>
        </w:rPr>
        <w:t xml:space="preserve">kuvvetli, dayanıklı ve sağlam </w:t>
      </w:r>
      <w:r w:rsidR="007477E4">
        <w:rPr>
          <w:rFonts w:cs="Times New Roman"/>
          <w:szCs w:val="24"/>
        </w:rPr>
        <w:t>gibi anlamlara geldiği söylenmiştir.</w:t>
      </w:r>
    </w:p>
    <w:p w:rsidR="00357BAF" w:rsidRPr="009D4059" w:rsidRDefault="009D4059" w:rsidP="009D4059">
      <w:pPr>
        <w:spacing w:line="360" w:lineRule="auto"/>
        <w:ind w:right="-1" w:firstLine="708"/>
        <w:jc w:val="both"/>
        <w:rPr>
          <w:rFonts w:eastAsia="Times New Roman" w:cs="Times New Roman"/>
          <w:color w:val="000000"/>
          <w:szCs w:val="24"/>
          <w:lang w:eastAsia="tr-TR"/>
        </w:rPr>
      </w:pPr>
      <w:r>
        <w:rPr>
          <w:rFonts w:cs="Times New Roman"/>
          <w:szCs w:val="24"/>
        </w:rPr>
        <w:t xml:space="preserve">Güçlü ve </w:t>
      </w:r>
      <w:r w:rsidR="00BD5022" w:rsidRPr="007477E4">
        <w:rPr>
          <w:rFonts w:cs="Times New Roman"/>
          <w:szCs w:val="24"/>
        </w:rPr>
        <w:t>sağlam manasında</w:t>
      </w:r>
      <w:r w:rsidR="007477E4">
        <w:rPr>
          <w:rFonts w:cs="Times New Roman"/>
          <w:szCs w:val="24"/>
        </w:rPr>
        <w:t xml:space="preserve"> </w:t>
      </w:r>
      <w:r w:rsidR="007477E4">
        <w:rPr>
          <w:rFonts w:cs="Times New Roman"/>
          <w:iCs/>
          <w:szCs w:val="24"/>
        </w:rPr>
        <w:t xml:space="preserve">kullanıldığı </w:t>
      </w:r>
      <w:r w:rsidR="004340C0" w:rsidRPr="00714CAB">
        <w:rPr>
          <w:rFonts w:cs="Times New Roman"/>
          <w:iCs/>
          <w:szCs w:val="24"/>
        </w:rPr>
        <w:t>âyet</w:t>
      </w:r>
      <w:r w:rsidR="007477E4">
        <w:rPr>
          <w:rFonts w:cs="Times New Roman"/>
          <w:iCs/>
          <w:szCs w:val="24"/>
        </w:rPr>
        <w:t>te met</w:t>
      </w:r>
      <w:r w:rsidR="00DB22B9">
        <w:rPr>
          <w:rFonts w:cs="Times New Roman"/>
          <w:iCs/>
          <w:szCs w:val="24"/>
        </w:rPr>
        <w:t>in olarak</w:t>
      </w:r>
      <w:r w:rsidRPr="009D4059">
        <w:rPr>
          <w:color w:val="000000"/>
        </w:rPr>
        <w:t xml:space="preserve"> </w:t>
      </w:r>
      <w:r w:rsidRPr="009D4059">
        <w:rPr>
          <w:rFonts w:eastAsia="Times New Roman" w:cs="Times New Roman"/>
          <w:color w:val="000000"/>
          <w:szCs w:val="24"/>
          <w:lang w:eastAsia="tr-TR"/>
        </w:rPr>
        <w:t>(وَأُمْلِي لَهُمْ إِنَّ كَيْدِي مَتِينٌ)</w:t>
      </w:r>
      <w:r w:rsidR="00123DEE">
        <w:rPr>
          <w:rFonts w:cs="Times New Roman"/>
          <w:iCs/>
          <w:szCs w:val="24"/>
        </w:rPr>
        <w:t xml:space="preserve"> </w:t>
      </w:r>
      <w:r w:rsidR="007477E4">
        <w:rPr>
          <w:rFonts w:cs="Times New Roman"/>
          <w:iCs/>
          <w:szCs w:val="24"/>
        </w:rPr>
        <w:t>şeklinde</w:t>
      </w:r>
      <w:r w:rsidR="006354F1" w:rsidRPr="00714CAB">
        <w:rPr>
          <w:rStyle w:val="DipnotBavurusu"/>
          <w:rFonts w:cs="Times New Roman"/>
          <w:i/>
          <w:szCs w:val="24"/>
        </w:rPr>
        <w:footnoteReference w:id="292"/>
      </w:r>
      <w:r w:rsidR="007477E4">
        <w:rPr>
          <w:rFonts w:cs="Times New Roman"/>
          <w:iCs/>
          <w:szCs w:val="24"/>
        </w:rPr>
        <w:t xml:space="preserve"> yer verilmiştir. Meal yazarları bu âyete </w:t>
      </w:r>
      <w:r w:rsidR="00013413">
        <w:rPr>
          <w:rFonts w:cs="Times New Roman"/>
          <w:i/>
          <w:szCs w:val="24"/>
        </w:rPr>
        <w:t>“</w:t>
      </w:r>
      <w:r w:rsidR="008D110F" w:rsidRPr="00714CAB">
        <w:rPr>
          <w:rFonts w:cs="Times New Roman"/>
          <w:i/>
          <w:szCs w:val="24"/>
        </w:rPr>
        <w:t xml:space="preserve">Onlara müddet tanıyorum. Çünkü benim azabım </w:t>
      </w:r>
      <w:r w:rsidR="00602327" w:rsidRPr="00714CAB">
        <w:rPr>
          <w:rFonts w:cs="Times New Roman"/>
          <w:i/>
          <w:szCs w:val="24"/>
        </w:rPr>
        <w:t>çetindir</w:t>
      </w:r>
      <w:r w:rsidR="008D110F" w:rsidRPr="00714CAB">
        <w:rPr>
          <w:rFonts w:cs="Times New Roman"/>
          <w:i/>
          <w:szCs w:val="24"/>
        </w:rPr>
        <w:t>.”</w:t>
      </w:r>
      <w:r w:rsidR="008D110F" w:rsidRPr="00714CAB">
        <w:rPr>
          <w:rStyle w:val="DipnotBavurusu"/>
          <w:rFonts w:cs="Times New Roman"/>
          <w:i/>
          <w:szCs w:val="24"/>
        </w:rPr>
        <w:footnoteReference w:id="293"/>
      </w:r>
      <w:r w:rsidR="008D110F" w:rsidRPr="00714CAB">
        <w:rPr>
          <w:rFonts w:cs="Times New Roman"/>
          <w:i/>
          <w:szCs w:val="24"/>
        </w:rPr>
        <w:t xml:space="preserve"> </w:t>
      </w:r>
      <w:r w:rsidR="0091342F">
        <w:rPr>
          <w:rFonts w:cs="Times New Roman"/>
          <w:szCs w:val="24"/>
        </w:rPr>
        <w:t>m</w:t>
      </w:r>
      <w:r w:rsidR="007477E4">
        <w:rPr>
          <w:rFonts w:cs="Times New Roman"/>
          <w:szCs w:val="24"/>
        </w:rPr>
        <w:t xml:space="preserve">ealini vermişlerdir. </w:t>
      </w:r>
      <w:r w:rsidR="008537C9" w:rsidRPr="009F4003">
        <w:rPr>
          <w:rFonts w:cs="Times New Roman"/>
        </w:rPr>
        <w:t>Kurtubî,</w:t>
      </w:r>
      <w:r w:rsidR="008537C9">
        <w:rPr>
          <w:rFonts w:cs="Times New Roman"/>
        </w:rPr>
        <w:t xml:space="preserve"> </w:t>
      </w:r>
      <w:r w:rsidR="008537C9">
        <w:rPr>
          <w:rFonts w:cs="Times New Roman"/>
          <w:szCs w:val="24"/>
        </w:rPr>
        <w:t>â</w:t>
      </w:r>
      <w:r w:rsidR="00FD3F6D" w:rsidRPr="00714CAB">
        <w:rPr>
          <w:rFonts w:cs="Times New Roman"/>
          <w:szCs w:val="24"/>
        </w:rPr>
        <w:t>yette</w:t>
      </w:r>
      <w:r w:rsidR="008537C9">
        <w:rPr>
          <w:rFonts w:cs="Times New Roman"/>
          <w:szCs w:val="24"/>
        </w:rPr>
        <w:t xml:space="preserve"> geçen “</w:t>
      </w:r>
      <w:r w:rsidR="008537C9" w:rsidRPr="008537C9">
        <w:rPr>
          <w:rFonts w:cs="Times New Roman"/>
          <w:szCs w:val="24"/>
        </w:rPr>
        <w:t>Onlara müddet tanıyorum</w:t>
      </w:r>
      <w:r w:rsidR="008537C9">
        <w:rPr>
          <w:rFonts w:eastAsia="Times New Roman" w:cs="Times New Roman"/>
          <w:color w:val="auto"/>
          <w:szCs w:val="24"/>
          <w:lang w:eastAsia="tr-TR"/>
        </w:rPr>
        <w:t>” ifadesinin</w:t>
      </w:r>
      <w:r w:rsidR="00357BAF" w:rsidRPr="00714CAB">
        <w:rPr>
          <w:rFonts w:eastAsia="Times New Roman" w:cs="Times New Roman"/>
          <w:color w:val="auto"/>
          <w:szCs w:val="24"/>
          <w:lang w:eastAsia="tr-TR"/>
        </w:rPr>
        <w:t xml:space="preserve">, hak ettikleri cezayı </w:t>
      </w:r>
      <w:r w:rsidR="008537C9">
        <w:rPr>
          <w:rFonts w:eastAsia="Times New Roman" w:cs="Times New Roman"/>
          <w:color w:val="auto"/>
          <w:szCs w:val="24"/>
          <w:lang w:eastAsia="tr-TR"/>
        </w:rPr>
        <w:t xml:space="preserve">Allah’ın </w:t>
      </w:r>
      <w:r w:rsidR="00357BAF" w:rsidRPr="00714CAB">
        <w:rPr>
          <w:rFonts w:eastAsia="Times New Roman" w:cs="Times New Roman"/>
          <w:color w:val="auto"/>
          <w:szCs w:val="24"/>
          <w:lang w:eastAsia="tr-TR"/>
        </w:rPr>
        <w:t>erteleme</w:t>
      </w:r>
      <w:r w:rsidR="00FD3F6D" w:rsidRPr="00714CAB">
        <w:rPr>
          <w:rFonts w:eastAsia="Times New Roman" w:cs="Times New Roman"/>
          <w:color w:val="auto"/>
          <w:szCs w:val="24"/>
          <w:lang w:eastAsia="tr-TR"/>
        </w:rPr>
        <w:t>si</w:t>
      </w:r>
      <w:r w:rsidR="008537C9">
        <w:rPr>
          <w:rFonts w:cs="Times New Roman"/>
          <w:szCs w:val="24"/>
        </w:rPr>
        <w:t xml:space="preserve">  </w:t>
      </w:r>
      <w:r w:rsidR="00FD3F6D" w:rsidRPr="00714CAB">
        <w:rPr>
          <w:rFonts w:eastAsia="Times New Roman" w:cs="Times New Roman"/>
          <w:color w:val="auto"/>
          <w:szCs w:val="24"/>
          <w:lang w:eastAsia="tr-TR"/>
        </w:rPr>
        <w:t>“</w:t>
      </w:r>
      <w:r w:rsidR="008537C9" w:rsidRPr="008537C9">
        <w:rPr>
          <w:rFonts w:cs="Times New Roman"/>
          <w:szCs w:val="24"/>
        </w:rPr>
        <w:t>Çünkü benim azabım çetindir</w:t>
      </w:r>
      <w:r w:rsidR="00FD3F6D" w:rsidRPr="00714CAB">
        <w:rPr>
          <w:rFonts w:eastAsia="Times New Roman" w:cs="Times New Roman"/>
          <w:color w:val="auto"/>
          <w:szCs w:val="24"/>
          <w:lang w:eastAsia="tr-TR"/>
        </w:rPr>
        <w:t>” ifadesi</w:t>
      </w:r>
      <w:r w:rsidR="008537C9">
        <w:rPr>
          <w:rFonts w:eastAsia="Times New Roman" w:cs="Times New Roman"/>
          <w:color w:val="auto"/>
          <w:szCs w:val="24"/>
          <w:lang w:eastAsia="tr-TR"/>
        </w:rPr>
        <w:t>nin</w:t>
      </w:r>
      <w:r w:rsidR="00FD3F6D" w:rsidRPr="00714CAB">
        <w:rPr>
          <w:rFonts w:eastAsia="Times New Roman" w:cs="Times New Roman"/>
          <w:color w:val="auto"/>
          <w:szCs w:val="24"/>
          <w:lang w:eastAsia="tr-TR"/>
        </w:rPr>
        <w:t xml:space="preserve"> ise, </w:t>
      </w:r>
      <w:r w:rsidR="00B247AF" w:rsidRPr="00714CAB">
        <w:rPr>
          <w:rFonts w:eastAsia="Times New Roman" w:cs="Times New Roman"/>
          <w:color w:val="auto"/>
          <w:szCs w:val="24"/>
          <w:lang w:eastAsia="tr-TR"/>
        </w:rPr>
        <w:t xml:space="preserve">Allah’ın tuzağının </w:t>
      </w:r>
      <w:r w:rsidR="00357BAF" w:rsidRPr="00714CAB">
        <w:rPr>
          <w:rFonts w:eastAsia="Times New Roman" w:cs="Times New Roman"/>
          <w:color w:val="auto"/>
          <w:szCs w:val="24"/>
          <w:lang w:eastAsia="tr-TR"/>
        </w:rPr>
        <w:t xml:space="preserve">güçlü ve sağlam </w:t>
      </w:r>
      <w:r w:rsidR="008537C9">
        <w:rPr>
          <w:rFonts w:eastAsia="Times New Roman" w:cs="Times New Roman"/>
          <w:color w:val="auto"/>
          <w:szCs w:val="24"/>
          <w:lang w:eastAsia="tr-TR"/>
        </w:rPr>
        <w:t>olduğu</w:t>
      </w:r>
      <w:r w:rsidR="008537C9" w:rsidRPr="008537C9">
        <w:rPr>
          <w:rFonts w:cs="Times New Roman"/>
          <w:szCs w:val="24"/>
        </w:rPr>
        <w:t xml:space="preserve"> </w:t>
      </w:r>
      <w:r w:rsidR="008537C9" w:rsidRPr="00714CAB">
        <w:rPr>
          <w:rFonts w:cs="Times New Roman"/>
          <w:szCs w:val="24"/>
        </w:rPr>
        <w:t>anlamına gel</w:t>
      </w:r>
      <w:r w:rsidR="008537C9">
        <w:rPr>
          <w:rFonts w:cs="Times New Roman"/>
          <w:szCs w:val="24"/>
        </w:rPr>
        <w:t>diğini</w:t>
      </w:r>
      <w:r w:rsidR="00B247AF" w:rsidRPr="00714CAB">
        <w:rPr>
          <w:rFonts w:eastAsia="Times New Roman" w:cs="Times New Roman"/>
          <w:color w:val="auto"/>
          <w:szCs w:val="24"/>
          <w:lang w:eastAsia="tr-TR"/>
        </w:rPr>
        <w:t xml:space="preserve"> </w:t>
      </w:r>
      <w:r w:rsidR="008537C9">
        <w:rPr>
          <w:rFonts w:eastAsia="Times New Roman" w:cs="Times New Roman"/>
          <w:color w:val="auto"/>
          <w:szCs w:val="24"/>
          <w:lang w:eastAsia="tr-TR"/>
        </w:rPr>
        <w:t>ifade etmiştir</w:t>
      </w:r>
      <w:r w:rsidR="00357BAF" w:rsidRPr="00714CAB">
        <w:rPr>
          <w:rFonts w:eastAsia="Times New Roman" w:cs="Times New Roman"/>
          <w:color w:val="auto"/>
          <w:szCs w:val="24"/>
          <w:lang w:eastAsia="tr-TR"/>
        </w:rPr>
        <w:t>.</w:t>
      </w:r>
      <w:r w:rsidR="00357BAF" w:rsidRPr="00714CAB">
        <w:rPr>
          <w:rStyle w:val="DipnotBavurusu"/>
          <w:rFonts w:eastAsia="Times New Roman" w:cs="Times New Roman"/>
          <w:color w:val="auto"/>
          <w:szCs w:val="24"/>
          <w:lang w:eastAsia="tr-TR"/>
        </w:rPr>
        <w:footnoteReference w:id="294"/>
      </w:r>
      <w:r w:rsidR="00357BAF" w:rsidRPr="00714CAB">
        <w:rPr>
          <w:rFonts w:cs="Times New Roman"/>
          <w:szCs w:val="24"/>
        </w:rPr>
        <w:t xml:space="preserve"> </w:t>
      </w:r>
      <w:r w:rsidR="008537C9">
        <w:rPr>
          <w:rFonts w:cs="Times New Roman"/>
          <w:szCs w:val="24"/>
        </w:rPr>
        <w:t>Yorumlardan hareketle</w:t>
      </w:r>
      <w:r w:rsidR="00F8156D">
        <w:rPr>
          <w:rFonts w:cs="Times New Roman"/>
          <w:szCs w:val="24"/>
        </w:rPr>
        <w:t xml:space="preserve"> </w:t>
      </w:r>
      <w:r w:rsidR="008537C9">
        <w:rPr>
          <w:rFonts w:cs="Times New Roman"/>
          <w:szCs w:val="24"/>
        </w:rPr>
        <w:t>âyette</w:t>
      </w:r>
      <w:r w:rsidR="00712992" w:rsidRPr="00714CAB">
        <w:rPr>
          <w:rFonts w:cs="Times New Roman"/>
          <w:szCs w:val="24"/>
        </w:rPr>
        <w:t xml:space="preserve"> geçen “</w:t>
      </w:r>
      <w:r w:rsidR="00712992" w:rsidRPr="00714CAB">
        <w:rPr>
          <w:rFonts w:cs="Times New Roman"/>
          <w:i/>
          <w:szCs w:val="24"/>
          <w:rtl/>
        </w:rPr>
        <w:t>مَتِينٌ</w:t>
      </w:r>
      <w:r w:rsidR="00712992" w:rsidRPr="00714CAB">
        <w:rPr>
          <w:rFonts w:cs="Times New Roman"/>
          <w:szCs w:val="24"/>
        </w:rPr>
        <w:t>” kelimesi güçlü</w:t>
      </w:r>
      <w:r>
        <w:rPr>
          <w:rFonts w:cs="Times New Roman"/>
          <w:szCs w:val="24"/>
        </w:rPr>
        <w:t xml:space="preserve"> ve</w:t>
      </w:r>
      <w:r w:rsidR="00F8156D">
        <w:rPr>
          <w:rFonts w:cs="Times New Roman"/>
          <w:szCs w:val="24"/>
        </w:rPr>
        <w:t xml:space="preserve"> sağlam manasında</w:t>
      </w:r>
      <w:r w:rsidR="008537C9">
        <w:rPr>
          <w:rFonts w:cs="Times New Roman"/>
          <w:szCs w:val="24"/>
        </w:rPr>
        <w:t xml:space="preserve"> olduğu dile getirilmiştir</w:t>
      </w:r>
      <w:r w:rsidR="00F8156D">
        <w:rPr>
          <w:rFonts w:cs="Times New Roman"/>
          <w:szCs w:val="24"/>
        </w:rPr>
        <w:t>.</w:t>
      </w:r>
    </w:p>
    <w:p w:rsidR="00A76287" w:rsidRPr="00714CAB" w:rsidRDefault="00E539D0" w:rsidP="00714CAB">
      <w:pPr>
        <w:spacing w:after="0" w:line="360" w:lineRule="auto"/>
        <w:ind w:firstLine="708"/>
        <w:jc w:val="both"/>
        <w:rPr>
          <w:rFonts w:cs="Times New Roman"/>
          <w:szCs w:val="24"/>
        </w:rPr>
      </w:pPr>
      <w:r w:rsidRPr="00714CAB">
        <w:rPr>
          <w:rFonts w:cs="Times New Roman"/>
          <w:szCs w:val="24"/>
        </w:rPr>
        <w:t>Netice itibariyle m</w:t>
      </w:r>
      <w:r w:rsidR="00123996" w:rsidRPr="00714CAB">
        <w:rPr>
          <w:rFonts w:cs="Times New Roman"/>
          <w:szCs w:val="24"/>
        </w:rPr>
        <w:t>etanet</w:t>
      </w:r>
      <w:r w:rsidRPr="00714CAB">
        <w:rPr>
          <w:rFonts w:cs="Times New Roman"/>
          <w:szCs w:val="24"/>
        </w:rPr>
        <w:t xml:space="preserve"> ve onun kökünden olan metin kelimesi sağlam, çetin, dayanıklı ve kuvvetli anlamlarına gel</w:t>
      </w:r>
      <w:r w:rsidR="00013413">
        <w:rPr>
          <w:rFonts w:cs="Times New Roman"/>
          <w:szCs w:val="24"/>
        </w:rPr>
        <w:t>diği görülmüştür</w:t>
      </w:r>
      <w:r w:rsidRPr="00714CAB">
        <w:rPr>
          <w:rFonts w:cs="Times New Roman"/>
          <w:szCs w:val="24"/>
        </w:rPr>
        <w:t xml:space="preserve">. </w:t>
      </w:r>
      <w:bookmarkStart w:id="166" w:name="_Toc29453583"/>
      <w:bookmarkStart w:id="167" w:name="_Toc29454205"/>
      <w:r w:rsidRPr="00714CAB">
        <w:rPr>
          <w:rFonts w:cs="Times New Roman"/>
          <w:szCs w:val="24"/>
        </w:rPr>
        <w:t>Bu anlamlar</w:t>
      </w:r>
      <w:r w:rsidR="00013413">
        <w:rPr>
          <w:rFonts w:cs="Times New Roman"/>
          <w:szCs w:val="24"/>
        </w:rPr>
        <w:t>ı itibari ile metanet ve sebat kelimelerinin</w:t>
      </w:r>
      <w:r w:rsidRPr="00714CAB">
        <w:rPr>
          <w:rFonts w:cs="Times New Roman"/>
          <w:szCs w:val="24"/>
        </w:rPr>
        <w:t xml:space="preserve"> anlam</w:t>
      </w:r>
      <w:r w:rsidR="00013413">
        <w:rPr>
          <w:rFonts w:cs="Times New Roman"/>
          <w:szCs w:val="24"/>
        </w:rPr>
        <w:t>c</w:t>
      </w:r>
      <w:r w:rsidRPr="00714CAB">
        <w:rPr>
          <w:rFonts w:cs="Times New Roman"/>
          <w:szCs w:val="24"/>
        </w:rPr>
        <w:t>a örtüş</w:t>
      </w:r>
      <w:r w:rsidR="00013413">
        <w:rPr>
          <w:rFonts w:cs="Times New Roman"/>
          <w:szCs w:val="24"/>
        </w:rPr>
        <w:t>tüğü tespit edilmiştir</w:t>
      </w:r>
      <w:r w:rsidRPr="00714CAB">
        <w:rPr>
          <w:rFonts w:cs="Times New Roman"/>
          <w:szCs w:val="24"/>
        </w:rPr>
        <w:t xml:space="preserve">. </w:t>
      </w:r>
    </w:p>
    <w:p w:rsidR="001F3CC4" w:rsidRPr="00714CAB" w:rsidRDefault="001F3CC4" w:rsidP="008C338E">
      <w:pPr>
        <w:spacing w:after="0" w:line="360" w:lineRule="auto"/>
        <w:jc w:val="both"/>
        <w:rPr>
          <w:rFonts w:cs="Times New Roman"/>
          <w:szCs w:val="24"/>
        </w:rPr>
      </w:pPr>
    </w:p>
    <w:p w:rsidR="00123996" w:rsidRPr="00714CAB" w:rsidRDefault="00123996" w:rsidP="00164917">
      <w:pPr>
        <w:pStyle w:val="Balk3"/>
      </w:pPr>
      <w:bookmarkStart w:id="168" w:name="_Toc63954783"/>
      <w:r w:rsidRPr="00714CAB">
        <w:t>1.</w:t>
      </w:r>
      <w:r w:rsidR="00184E47" w:rsidRPr="00714CAB">
        <w:t>4</w:t>
      </w:r>
      <w:r w:rsidRPr="00714CAB">
        <w:t>.4.</w:t>
      </w:r>
      <w:r w:rsidR="002C4D30" w:rsidRPr="00714CAB">
        <w:t xml:space="preserve"> </w:t>
      </w:r>
      <w:r w:rsidRPr="00714CAB">
        <w:t>Cehd</w:t>
      </w:r>
      <w:bookmarkEnd w:id="168"/>
      <w:r w:rsidRPr="00714CAB">
        <w:t xml:space="preserve"> </w:t>
      </w:r>
      <w:bookmarkEnd w:id="166"/>
      <w:bookmarkEnd w:id="167"/>
    </w:p>
    <w:p w:rsidR="00123996" w:rsidRPr="00714CAB" w:rsidRDefault="00DE011A" w:rsidP="00714CAB">
      <w:pPr>
        <w:spacing w:after="0" w:line="360" w:lineRule="auto"/>
        <w:ind w:firstLine="708"/>
        <w:jc w:val="both"/>
        <w:rPr>
          <w:rFonts w:cs="Times New Roman"/>
          <w:bCs/>
          <w:szCs w:val="24"/>
        </w:rPr>
      </w:pPr>
      <w:r>
        <w:rPr>
          <w:rFonts w:cs="Times New Roman"/>
          <w:bCs/>
          <w:szCs w:val="24"/>
        </w:rPr>
        <w:t xml:space="preserve">Sebat kelimesiyle yakın anlam ilişkisine sahip kelimelerden birinin de cehd kelimesi olduğu tespit edilmiştir. </w:t>
      </w:r>
      <w:r w:rsidR="00123996" w:rsidRPr="00714CAB">
        <w:rPr>
          <w:rFonts w:cs="Times New Roman"/>
          <w:bCs/>
          <w:szCs w:val="24"/>
        </w:rPr>
        <w:t xml:space="preserve">Cehd </w:t>
      </w:r>
      <w:r>
        <w:rPr>
          <w:rFonts w:cs="Times New Roman"/>
          <w:bCs/>
          <w:szCs w:val="24"/>
        </w:rPr>
        <w:t xml:space="preserve">kelimesinin </w:t>
      </w:r>
      <w:r w:rsidR="00123996" w:rsidRPr="00714CAB">
        <w:rPr>
          <w:rFonts w:cs="Times New Roman"/>
          <w:bCs/>
          <w:szCs w:val="24"/>
        </w:rPr>
        <w:t>Arapça “</w:t>
      </w:r>
      <w:r w:rsidR="00123996" w:rsidRPr="00714CAB">
        <w:rPr>
          <w:rFonts w:cs="Times New Roman"/>
          <w:b/>
          <w:szCs w:val="24"/>
          <w:rtl/>
        </w:rPr>
        <w:t>ج</w:t>
      </w:r>
      <w:r w:rsidR="009219E7" w:rsidRPr="00714CAB">
        <w:rPr>
          <w:rFonts w:cs="Times New Roman"/>
          <w:b/>
          <w:szCs w:val="24"/>
          <w:rtl/>
        </w:rPr>
        <w:t>-</w:t>
      </w:r>
      <w:r w:rsidR="00123996" w:rsidRPr="00714CAB">
        <w:rPr>
          <w:rFonts w:cs="Times New Roman"/>
          <w:b/>
          <w:szCs w:val="24"/>
          <w:rtl/>
        </w:rPr>
        <w:t>ه</w:t>
      </w:r>
      <w:r w:rsidR="009219E7" w:rsidRPr="00714CAB">
        <w:rPr>
          <w:rFonts w:cs="Times New Roman"/>
          <w:b/>
          <w:szCs w:val="24"/>
          <w:rtl/>
        </w:rPr>
        <w:t>-</w:t>
      </w:r>
      <w:r w:rsidR="00123996" w:rsidRPr="00714CAB">
        <w:rPr>
          <w:rFonts w:cs="Times New Roman"/>
          <w:b/>
          <w:szCs w:val="24"/>
          <w:rtl/>
        </w:rPr>
        <w:t>د</w:t>
      </w:r>
      <w:r w:rsidR="00ED58BF" w:rsidRPr="00714CAB">
        <w:rPr>
          <w:rFonts w:cs="Times New Roman"/>
          <w:bCs/>
          <w:szCs w:val="24"/>
        </w:rPr>
        <w:t>” / “c-h-d</w:t>
      </w:r>
      <w:r w:rsidR="00123996" w:rsidRPr="00714CAB">
        <w:rPr>
          <w:rFonts w:cs="Times New Roman"/>
          <w:bCs/>
          <w:szCs w:val="24"/>
        </w:rPr>
        <w:t>” kel</w:t>
      </w:r>
      <w:r>
        <w:rPr>
          <w:rFonts w:cs="Times New Roman"/>
          <w:bCs/>
          <w:szCs w:val="24"/>
        </w:rPr>
        <w:t>imesinin mastarı olduğu ifade edilmiştir</w:t>
      </w:r>
      <w:r w:rsidR="00DC706C" w:rsidRPr="00714CAB">
        <w:rPr>
          <w:rFonts w:cs="Times New Roman"/>
          <w:bCs/>
          <w:szCs w:val="24"/>
        </w:rPr>
        <w:t>.  Sözlükte</w:t>
      </w:r>
      <w:r w:rsidR="00045089">
        <w:rPr>
          <w:rFonts w:cs="Times New Roman"/>
          <w:bCs/>
          <w:szCs w:val="24"/>
        </w:rPr>
        <w:t xml:space="preserve"> bu kelimenin</w:t>
      </w:r>
      <w:r w:rsidR="00DC706C" w:rsidRPr="00714CAB">
        <w:rPr>
          <w:rFonts w:cs="Times New Roman"/>
          <w:bCs/>
          <w:szCs w:val="24"/>
        </w:rPr>
        <w:t>,</w:t>
      </w:r>
      <w:r w:rsidR="00E77383" w:rsidRPr="00714CAB">
        <w:rPr>
          <w:rFonts w:cs="Times New Roman"/>
          <w:bCs/>
          <w:szCs w:val="24"/>
        </w:rPr>
        <w:t xml:space="preserve"> takat,</w:t>
      </w:r>
      <w:r w:rsidR="00E77383" w:rsidRPr="00714CAB">
        <w:rPr>
          <w:rStyle w:val="DipnotBavurusu"/>
          <w:rFonts w:cs="Times New Roman"/>
          <w:bCs/>
          <w:szCs w:val="24"/>
        </w:rPr>
        <w:footnoteReference w:id="295"/>
      </w:r>
      <w:r w:rsidR="00DC706C" w:rsidRPr="00714CAB">
        <w:rPr>
          <w:rFonts w:cs="Times New Roman"/>
          <w:bCs/>
          <w:szCs w:val="24"/>
        </w:rPr>
        <w:t xml:space="preserve"> </w:t>
      </w:r>
      <w:r w:rsidR="00E77383" w:rsidRPr="00714CAB">
        <w:rPr>
          <w:rFonts w:cs="Times New Roman"/>
          <w:bCs/>
          <w:szCs w:val="24"/>
        </w:rPr>
        <w:t xml:space="preserve">zahmet, eziyet, ıstırap </w:t>
      </w:r>
      <w:r w:rsidR="00BA6B3E" w:rsidRPr="00714CAB">
        <w:rPr>
          <w:rFonts w:cs="Times New Roman"/>
          <w:bCs/>
          <w:szCs w:val="24"/>
        </w:rPr>
        <w:t>ve meşakkat, gayet ve nihayet, çalışmak,</w:t>
      </w:r>
      <w:r w:rsidR="00BA6B3E" w:rsidRPr="00714CAB">
        <w:rPr>
          <w:rStyle w:val="DipnotBavurusu"/>
          <w:rFonts w:cs="Times New Roman"/>
          <w:bCs/>
          <w:szCs w:val="24"/>
        </w:rPr>
        <w:footnoteReference w:id="296"/>
      </w:r>
      <w:r w:rsidR="00BA6B3E" w:rsidRPr="00714CAB">
        <w:rPr>
          <w:rFonts w:cs="Times New Roman"/>
          <w:bCs/>
          <w:szCs w:val="24"/>
        </w:rPr>
        <w:t xml:space="preserve"> </w:t>
      </w:r>
      <w:r w:rsidR="00123996" w:rsidRPr="00714CAB">
        <w:rPr>
          <w:rFonts w:cs="Times New Roman"/>
          <w:bCs/>
          <w:szCs w:val="24"/>
        </w:rPr>
        <w:t>çabalama</w:t>
      </w:r>
      <w:r w:rsidR="00045089">
        <w:rPr>
          <w:rFonts w:cs="Times New Roman"/>
          <w:bCs/>
          <w:szCs w:val="24"/>
        </w:rPr>
        <w:t xml:space="preserve">k, azimli ve ısrarlı gayret, </w:t>
      </w:r>
      <w:r w:rsidR="00123996" w:rsidRPr="00714CAB">
        <w:rPr>
          <w:rFonts w:cs="Times New Roman"/>
          <w:bCs/>
          <w:szCs w:val="24"/>
        </w:rPr>
        <w:lastRenderedPageBreak/>
        <w:t>azmetmek,</w:t>
      </w:r>
      <w:r w:rsidR="00123996" w:rsidRPr="00714CAB">
        <w:rPr>
          <w:rFonts w:cs="Times New Roman"/>
          <w:bCs/>
          <w:szCs w:val="24"/>
          <w:vertAlign w:val="superscript"/>
        </w:rPr>
        <w:footnoteReference w:id="297"/>
      </w:r>
      <w:r w:rsidR="00123996" w:rsidRPr="00714CAB">
        <w:rPr>
          <w:rFonts w:cs="Times New Roman"/>
          <w:bCs/>
          <w:szCs w:val="24"/>
        </w:rPr>
        <w:t xml:space="preserve"> fazla çalışma</w:t>
      </w:r>
      <w:r w:rsidR="00045089">
        <w:rPr>
          <w:rFonts w:cs="Times New Roman"/>
          <w:bCs/>
          <w:szCs w:val="24"/>
        </w:rPr>
        <w:t>k</w:t>
      </w:r>
      <w:r w:rsidR="00123996" w:rsidRPr="00714CAB">
        <w:rPr>
          <w:rFonts w:cs="Times New Roman"/>
          <w:bCs/>
          <w:szCs w:val="24"/>
        </w:rPr>
        <w:t>, güç ve kuvvetini sarf</w:t>
      </w:r>
      <w:r w:rsidR="00F46B2E" w:rsidRPr="00714CAB">
        <w:rPr>
          <w:rFonts w:cs="Times New Roman"/>
          <w:bCs/>
          <w:szCs w:val="24"/>
        </w:rPr>
        <w:t xml:space="preserve"> </w:t>
      </w:r>
      <w:r w:rsidR="00123996" w:rsidRPr="00714CAB">
        <w:rPr>
          <w:rFonts w:cs="Times New Roman"/>
          <w:bCs/>
          <w:szCs w:val="24"/>
        </w:rPr>
        <w:t>etme</w:t>
      </w:r>
      <w:r w:rsidR="00045089">
        <w:rPr>
          <w:rFonts w:cs="Times New Roman"/>
          <w:bCs/>
          <w:szCs w:val="24"/>
        </w:rPr>
        <w:t>k</w:t>
      </w:r>
      <w:r w:rsidR="00123996" w:rsidRPr="00714CAB">
        <w:rPr>
          <w:rFonts w:cs="Times New Roman"/>
          <w:bCs/>
          <w:szCs w:val="24"/>
        </w:rPr>
        <w:t xml:space="preserve">, </w:t>
      </w:r>
      <w:r w:rsidR="00045089">
        <w:rPr>
          <w:rFonts w:cs="Times New Roman"/>
          <w:bCs/>
          <w:szCs w:val="24"/>
        </w:rPr>
        <w:t>nefse hâkim olmak</w:t>
      </w:r>
      <w:r w:rsidR="00123996" w:rsidRPr="00714CAB">
        <w:rPr>
          <w:rFonts w:cs="Times New Roman"/>
          <w:bCs/>
          <w:szCs w:val="24"/>
        </w:rPr>
        <w:t xml:space="preserve">, azim, </w:t>
      </w:r>
      <w:r w:rsidR="0060663B">
        <w:rPr>
          <w:rFonts w:cs="Times New Roman"/>
          <w:bCs/>
          <w:szCs w:val="24"/>
        </w:rPr>
        <w:t>fedakârlık</w:t>
      </w:r>
      <w:r w:rsidR="00123996" w:rsidRPr="00714CAB">
        <w:rPr>
          <w:rFonts w:cs="Times New Roman"/>
          <w:bCs/>
          <w:szCs w:val="24"/>
          <w:vertAlign w:val="superscript"/>
        </w:rPr>
        <w:footnoteReference w:id="298"/>
      </w:r>
      <w:r w:rsidR="007A3F43" w:rsidRPr="00714CAB">
        <w:rPr>
          <w:rFonts w:cs="Times New Roman"/>
          <w:bCs/>
          <w:szCs w:val="24"/>
        </w:rPr>
        <w:t xml:space="preserve"> gibi </w:t>
      </w:r>
      <w:r>
        <w:rPr>
          <w:rFonts w:cs="Times New Roman"/>
          <w:bCs/>
          <w:szCs w:val="24"/>
        </w:rPr>
        <w:t>manalar</w:t>
      </w:r>
      <w:r w:rsidR="00F46B2E" w:rsidRPr="00714CAB">
        <w:rPr>
          <w:rFonts w:cs="Times New Roman"/>
          <w:bCs/>
          <w:szCs w:val="24"/>
        </w:rPr>
        <w:t>a gel</w:t>
      </w:r>
      <w:r w:rsidR="00045089">
        <w:rPr>
          <w:rFonts w:cs="Times New Roman"/>
          <w:bCs/>
          <w:szCs w:val="24"/>
        </w:rPr>
        <w:t>diği ifade edilmişti</w:t>
      </w:r>
      <w:r w:rsidR="00F46B2E" w:rsidRPr="00714CAB">
        <w:rPr>
          <w:rFonts w:cs="Times New Roman"/>
          <w:bCs/>
          <w:szCs w:val="24"/>
        </w:rPr>
        <w:t>r. Ayrıca,</w:t>
      </w:r>
      <w:r w:rsidR="00123996" w:rsidRPr="00714CAB">
        <w:rPr>
          <w:rFonts w:cs="Times New Roman"/>
          <w:bCs/>
          <w:szCs w:val="24"/>
        </w:rPr>
        <w:t xml:space="preserve"> kararlı ve şuurlu gayret,</w:t>
      </w:r>
      <w:r w:rsidR="00123996" w:rsidRPr="00714CAB">
        <w:rPr>
          <w:rFonts w:cs="Times New Roman"/>
          <w:bCs/>
          <w:szCs w:val="24"/>
          <w:vertAlign w:val="superscript"/>
        </w:rPr>
        <w:footnoteReference w:id="299"/>
      </w:r>
      <w:r w:rsidR="00123996" w:rsidRPr="00714CAB">
        <w:rPr>
          <w:rFonts w:cs="Times New Roman"/>
          <w:bCs/>
          <w:szCs w:val="24"/>
        </w:rPr>
        <w:t xml:space="preserve"> talebinde ısrar etmek, zahmet çekmek, haddinden fazla yük</w:t>
      </w:r>
      <w:r w:rsidR="00045089">
        <w:rPr>
          <w:rFonts w:cs="Times New Roman"/>
          <w:bCs/>
          <w:szCs w:val="24"/>
        </w:rPr>
        <w:t>lenmek</w:t>
      </w:r>
      <w:r w:rsidR="00123996" w:rsidRPr="00714CAB">
        <w:rPr>
          <w:rFonts w:cs="Times New Roman"/>
          <w:bCs/>
          <w:szCs w:val="24"/>
          <w:vertAlign w:val="superscript"/>
        </w:rPr>
        <w:footnoteReference w:id="300"/>
      </w:r>
      <w:r w:rsidR="00F46B2E" w:rsidRPr="00714CAB">
        <w:rPr>
          <w:rFonts w:cs="Times New Roman"/>
          <w:bCs/>
          <w:szCs w:val="24"/>
        </w:rPr>
        <w:t xml:space="preserve"> gibi manaları</w:t>
      </w:r>
      <w:r w:rsidR="00045089">
        <w:rPr>
          <w:rFonts w:cs="Times New Roman"/>
          <w:bCs/>
          <w:szCs w:val="24"/>
        </w:rPr>
        <w:t>nın da olduğu görülmüştür.</w:t>
      </w:r>
      <w:r w:rsidR="00123996" w:rsidRPr="00714CAB">
        <w:rPr>
          <w:rFonts w:cs="Times New Roman"/>
          <w:bCs/>
          <w:szCs w:val="24"/>
          <w:vertAlign w:val="superscript"/>
        </w:rPr>
        <w:footnoteReference w:id="301"/>
      </w:r>
    </w:p>
    <w:p w:rsidR="00123996" w:rsidRPr="00714CAB" w:rsidRDefault="00123996" w:rsidP="00DE011A">
      <w:pPr>
        <w:spacing w:after="0" w:line="360" w:lineRule="auto"/>
        <w:ind w:firstLine="708"/>
        <w:jc w:val="both"/>
        <w:rPr>
          <w:rFonts w:cs="Times New Roman"/>
          <w:bCs/>
          <w:szCs w:val="24"/>
        </w:rPr>
      </w:pPr>
      <w:r w:rsidRPr="00714CAB">
        <w:rPr>
          <w:rFonts w:cs="Times New Roman"/>
          <w:bCs/>
          <w:szCs w:val="24"/>
        </w:rPr>
        <w:t>Terim manası</w:t>
      </w:r>
      <w:r w:rsidR="00070993">
        <w:rPr>
          <w:rFonts w:cs="Times New Roman"/>
          <w:bCs/>
          <w:szCs w:val="24"/>
        </w:rPr>
        <w:t>nın</w:t>
      </w:r>
      <w:r w:rsidRPr="00714CAB">
        <w:rPr>
          <w:rFonts w:cs="Times New Roman"/>
          <w:bCs/>
          <w:szCs w:val="24"/>
        </w:rPr>
        <w:t>, maks</w:t>
      </w:r>
      <w:r w:rsidR="00070993">
        <w:rPr>
          <w:rFonts w:cs="Times New Roman"/>
          <w:bCs/>
          <w:szCs w:val="24"/>
        </w:rPr>
        <w:t>ada ve belirlenen hedefe ulaşması için insanın tüm gayretini sarf etmesi anlamına geldiği beyan edilmiştir.</w:t>
      </w:r>
      <w:r w:rsidRPr="00714CAB">
        <w:rPr>
          <w:rFonts w:cs="Times New Roman"/>
          <w:bCs/>
          <w:szCs w:val="24"/>
          <w:vertAlign w:val="superscript"/>
        </w:rPr>
        <w:footnoteReference w:id="302"/>
      </w:r>
      <w:r w:rsidRPr="00714CAB">
        <w:rPr>
          <w:rFonts w:cs="Times New Roman"/>
          <w:bCs/>
          <w:szCs w:val="24"/>
        </w:rPr>
        <w:t xml:space="preserve"> </w:t>
      </w:r>
      <w:r w:rsidR="00B34F69">
        <w:rPr>
          <w:rFonts w:cs="Times New Roman"/>
          <w:bCs/>
          <w:szCs w:val="24"/>
        </w:rPr>
        <w:t>Ayrıca</w:t>
      </w:r>
      <w:r w:rsidR="00B9199D">
        <w:rPr>
          <w:rFonts w:cs="Times New Roman"/>
          <w:bCs/>
          <w:szCs w:val="24"/>
        </w:rPr>
        <w:t xml:space="preserve"> bu kelimenin</w:t>
      </w:r>
      <w:r w:rsidR="00B34F69">
        <w:rPr>
          <w:rFonts w:cs="Times New Roman"/>
          <w:bCs/>
          <w:szCs w:val="24"/>
        </w:rPr>
        <w:t>,</w:t>
      </w:r>
      <w:r w:rsidRPr="00714CAB">
        <w:rPr>
          <w:rFonts w:cs="Times New Roman"/>
          <w:bCs/>
          <w:szCs w:val="24"/>
        </w:rPr>
        <w:t xml:space="preserve"> meşakkat ve sıkıntılara sabır göstererek nefisle, şeytanla, ahlaksızlık olan fısk ve sefahatle, kötülüklerle ve zul</w:t>
      </w:r>
      <w:r w:rsidR="00B34F69">
        <w:rPr>
          <w:rFonts w:cs="Times New Roman"/>
          <w:bCs/>
          <w:szCs w:val="24"/>
        </w:rPr>
        <w:t>ümle her nevi mücadeleyi yapmak</w:t>
      </w:r>
      <w:r w:rsidRPr="00714CAB">
        <w:rPr>
          <w:rFonts w:cs="Times New Roman"/>
          <w:bCs/>
          <w:szCs w:val="24"/>
          <w:vertAlign w:val="superscript"/>
        </w:rPr>
        <w:footnoteReference w:id="303"/>
      </w:r>
      <w:r w:rsidRPr="00714CAB">
        <w:rPr>
          <w:rFonts w:cs="Times New Roman"/>
          <w:bCs/>
          <w:szCs w:val="24"/>
        </w:rPr>
        <w:t xml:space="preserve"> </w:t>
      </w:r>
      <w:r w:rsidR="00B9199D">
        <w:rPr>
          <w:rFonts w:cs="Times New Roman"/>
          <w:bCs/>
          <w:szCs w:val="24"/>
        </w:rPr>
        <w:t>anlamlarına geldiği bildirilmiştir.</w:t>
      </w:r>
      <w:r w:rsidR="00B34F69">
        <w:rPr>
          <w:rFonts w:cs="Times New Roman"/>
          <w:bCs/>
          <w:szCs w:val="24"/>
        </w:rPr>
        <w:t xml:space="preserve"> </w:t>
      </w:r>
      <w:r w:rsidR="00DE011A">
        <w:rPr>
          <w:rFonts w:cs="Times New Roman"/>
          <w:bCs/>
          <w:szCs w:val="24"/>
        </w:rPr>
        <w:t>Yine sözlüklerd</w:t>
      </w:r>
      <w:r w:rsidR="00E9737B" w:rsidRPr="00714CAB">
        <w:rPr>
          <w:rFonts w:cs="Times New Roman"/>
          <w:bCs/>
          <w:szCs w:val="24"/>
        </w:rPr>
        <w:t>e</w:t>
      </w:r>
      <w:r w:rsidR="00655BB6" w:rsidRPr="00714CAB">
        <w:rPr>
          <w:rFonts w:cs="Times New Roman"/>
          <w:bCs/>
          <w:szCs w:val="24"/>
        </w:rPr>
        <w:t xml:space="preserve"> </w:t>
      </w:r>
      <w:r w:rsidR="00DE011A">
        <w:rPr>
          <w:rFonts w:cs="Times New Roman"/>
          <w:bCs/>
          <w:szCs w:val="24"/>
        </w:rPr>
        <w:t xml:space="preserve">cehd kelimesinin, </w:t>
      </w:r>
      <w:r w:rsidRPr="00714CAB">
        <w:rPr>
          <w:rFonts w:cs="Times New Roman"/>
          <w:bCs/>
          <w:szCs w:val="24"/>
        </w:rPr>
        <w:t>g</w:t>
      </w:r>
      <w:r w:rsidR="00655BB6" w:rsidRPr="00714CAB">
        <w:rPr>
          <w:rFonts w:cs="Times New Roman"/>
          <w:bCs/>
          <w:szCs w:val="24"/>
        </w:rPr>
        <w:t>üç ve gayret sarf etmek, bir işte</w:t>
      </w:r>
      <w:r w:rsidRPr="00714CAB">
        <w:rPr>
          <w:rFonts w:cs="Times New Roman"/>
          <w:bCs/>
          <w:szCs w:val="24"/>
        </w:rPr>
        <w:t xml:space="preserve"> başar</w:t>
      </w:r>
      <w:r w:rsidR="00655BB6" w:rsidRPr="00714CAB">
        <w:rPr>
          <w:rFonts w:cs="Times New Roman"/>
          <w:bCs/>
          <w:szCs w:val="24"/>
        </w:rPr>
        <w:t>ıya ulaşmak</w:t>
      </w:r>
      <w:r w:rsidRPr="00714CAB">
        <w:rPr>
          <w:rFonts w:cs="Times New Roman"/>
          <w:bCs/>
          <w:szCs w:val="24"/>
        </w:rPr>
        <w:t xml:space="preserve"> </w:t>
      </w:r>
      <w:r w:rsidR="0010664B" w:rsidRPr="00714CAB">
        <w:rPr>
          <w:rFonts w:cs="Times New Roman"/>
          <w:bCs/>
          <w:szCs w:val="24"/>
        </w:rPr>
        <w:t>adına</w:t>
      </w:r>
      <w:r w:rsidRPr="00714CAB">
        <w:rPr>
          <w:rFonts w:cs="Times New Roman"/>
          <w:bCs/>
          <w:szCs w:val="24"/>
        </w:rPr>
        <w:t xml:space="preserve"> elinden gele</w:t>
      </w:r>
      <w:r w:rsidR="0010664B" w:rsidRPr="00714CAB">
        <w:rPr>
          <w:rFonts w:cs="Times New Roman"/>
          <w:bCs/>
          <w:szCs w:val="24"/>
        </w:rPr>
        <w:t>bilecek</w:t>
      </w:r>
      <w:r w:rsidRPr="00714CAB">
        <w:rPr>
          <w:rFonts w:cs="Times New Roman"/>
          <w:bCs/>
          <w:szCs w:val="24"/>
        </w:rPr>
        <w:t xml:space="preserve"> </w:t>
      </w:r>
      <w:r w:rsidR="0010664B" w:rsidRPr="00714CAB">
        <w:rPr>
          <w:rFonts w:cs="Times New Roman"/>
          <w:bCs/>
          <w:szCs w:val="24"/>
        </w:rPr>
        <w:t>her</w:t>
      </w:r>
      <w:r w:rsidRPr="00714CAB">
        <w:rPr>
          <w:rFonts w:cs="Times New Roman"/>
          <w:bCs/>
          <w:szCs w:val="24"/>
        </w:rPr>
        <w:t xml:space="preserve"> </w:t>
      </w:r>
      <w:r w:rsidR="00655BB6" w:rsidRPr="00714CAB">
        <w:rPr>
          <w:rFonts w:cs="Times New Roman"/>
          <w:bCs/>
          <w:szCs w:val="24"/>
        </w:rPr>
        <w:t>olana</w:t>
      </w:r>
      <w:r w:rsidR="0010664B" w:rsidRPr="00714CAB">
        <w:rPr>
          <w:rFonts w:cs="Times New Roman"/>
          <w:bCs/>
          <w:szCs w:val="24"/>
        </w:rPr>
        <w:t>ğ</w:t>
      </w:r>
      <w:r w:rsidR="00655BB6" w:rsidRPr="00714CAB">
        <w:rPr>
          <w:rFonts w:cs="Times New Roman"/>
          <w:bCs/>
          <w:szCs w:val="24"/>
        </w:rPr>
        <w:t>ı</w:t>
      </w:r>
      <w:r w:rsidRPr="00714CAB">
        <w:rPr>
          <w:rFonts w:cs="Times New Roman"/>
          <w:bCs/>
          <w:szCs w:val="24"/>
        </w:rPr>
        <w:t xml:space="preserve"> </w:t>
      </w:r>
      <w:r w:rsidR="00655BB6" w:rsidRPr="00714CAB">
        <w:rPr>
          <w:rFonts w:cs="Times New Roman"/>
          <w:bCs/>
          <w:szCs w:val="24"/>
        </w:rPr>
        <w:t>seferber etmek</w:t>
      </w:r>
      <w:r w:rsidR="00DE011A">
        <w:rPr>
          <w:rFonts w:cs="Times New Roman"/>
          <w:bCs/>
          <w:szCs w:val="24"/>
        </w:rPr>
        <w:t xml:space="preserve"> olduğu söylenmiştir</w:t>
      </w:r>
      <w:r w:rsidR="00DC706C" w:rsidRPr="00714CAB">
        <w:rPr>
          <w:rFonts w:cs="Times New Roman"/>
          <w:bCs/>
          <w:szCs w:val="24"/>
        </w:rPr>
        <w:t>.</w:t>
      </w:r>
      <w:r w:rsidRPr="00714CAB">
        <w:rPr>
          <w:rFonts w:cs="Times New Roman"/>
          <w:bCs/>
          <w:szCs w:val="24"/>
        </w:rPr>
        <w:t xml:space="preserve"> </w:t>
      </w:r>
      <w:r w:rsidR="00DC706C" w:rsidRPr="00714CAB">
        <w:rPr>
          <w:rFonts w:cs="Times New Roman"/>
          <w:bCs/>
          <w:szCs w:val="24"/>
        </w:rPr>
        <w:t>C</w:t>
      </w:r>
      <w:r w:rsidRPr="00714CAB">
        <w:rPr>
          <w:rFonts w:cs="Times New Roman"/>
          <w:bCs/>
          <w:szCs w:val="24"/>
        </w:rPr>
        <w:t>ehd k</w:t>
      </w:r>
      <w:r w:rsidR="0010664B" w:rsidRPr="00714CAB">
        <w:rPr>
          <w:rFonts w:cs="Times New Roman"/>
          <w:bCs/>
          <w:szCs w:val="24"/>
        </w:rPr>
        <w:t>elimesinden</w:t>
      </w:r>
      <w:r w:rsidRPr="00714CAB">
        <w:rPr>
          <w:rFonts w:cs="Times New Roman"/>
          <w:bCs/>
          <w:szCs w:val="24"/>
        </w:rPr>
        <w:t xml:space="preserve"> tür</w:t>
      </w:r>
      <w:r w:rsidR="00655BB6" w:rsidRPr="00714CAB">
        <w:rPr>
          <w:rFonts w:cs="Times New Roman"/>
          <w:bCs/>
          <w:szCs w:val="24"/>
        </w:rPr>
        <w:t>e</w:t>
      </w:r>
      <w:r w:rsidR="0010664B" w:rsidRPr="00714CAB">
        <w:rPr>
          <w:rFonts w:cs="Times New Roman"/>
          <w:bCs/>
          <w:szCs w:val="24"/>
        </w:rPr>
        <w:t>miş c</w:t>
      </w:r>
      <w:r w:rsidR="00B20109" w:rsidRPr="00714CAB">
        <w:rPr>
          <w:rFonts w:cs="Times New Roman"/>
          <w:bCs/>
          <w:szCs w:val="24"/>
        </w:rPr>
        <w:t>iha</w:t>
      </w:r>
      <w:r w:rsidR="00DC706C" w:rsidRPr="00714CAB">
        <w:rPr>
          <w:rFonts w:cs="Times New Roman"/>
          <w:bCs/>
          <w:szCs w:val="24"/>
        </w:rPr>
        <w:t xml:space="preserve">d </w:t>
      </w:r>
      <w:r w:rsidR="00DE011A">
        <w:rPr>
          <w:rFonts w:cs="Times New Roman"/>
          <w:bCs/>
          <w:szCs w:val="24"/>
        </w:rPr>
        <w:t>kelimesinin de</w:t>
      </w:r>
      <w:r w:rsidR="00B20109" w:rsidRPr="00714CAB">
        <w:rPr>
          <w:rFonts w:cs="Times New Roman"/>
          <w:bCs/>
          <w:szCs w:val="24"/>
        </w:rPr>
        <w:t xml:space="preserve"> </w:t>
      </w:r>
      <w:r w:rsidR="0060663B" w:rsidRPr="00714CAB">
        <w:rPr>
          <w:rFonts w:cs="Times New Roman"/>
          <w:bCs/>
          <w:szCs w:val="24"/>
        </w:rPr>
        <w:t>İslam</w:t>
      </w:r>
      <w:r w:rsidR="0060663B">
        <w:rPr>
          <w:rFonts w:cs="Times New Roman"/>
          <w:bCs/>
          <w:szCs w:val="24"/>
        </w:rPr>
        <w:t>’a ait</w:t>
      </w:r>
      <w:r w:rsidR="00655BB6" w:rsidRPr="00714CAB">
        <w:rPr>
          <w:rFonts w:cs="Times New Roman"/>
          <w:bCs/>
          <w:szCs w:val="24"/>
        </w:rPr>
        <w:t xml:space="preserve"> </w:t>
      </w:r>
      <w:r w:rsidR="0010664B" w:rsidRPr="00714CAB">
        <w:rPr>
          <w:rFonts w:cs="Times New Roman"/>
          <w:bCs/>
          <w:szCs w:val="24"/>
        </w:rPr>
        <w:t>vecibeleri</w:t>
      </w:r>
      <w:r w:rsidRPr="00714CAB">
        <w:rPr>
          <w:rFonts w:cs="Times New Roman"/>
          <w:bCs/>
          <w:szCs w:val="24"/>
        </w:rPr>
        <w:t xml:space="preserve"> öğren</w:t>
      </w:r>
      <w:r w:rsidR="0010664B" w:rsidRPr="00714CAB">
        <w:rPr>
          <w:rFonts w:cs="Times New Roman"/>
          <w:bCs/>
          <w:szCs w:val="24"/>
        </w:rPr>
        <w:t>erek</w:t>
      </w:r>
      <w:r w:rsidRPr="00714CAB">
        <w:rPr>
          <w:rFonts w:cs="Times New Roman"/>
          <w:bCs/>
          <w:szCs w:val="24"/>
        </w:rPr>
        <w:t xml:space="preserve"> </w:t>
      </w:r>
      <w:r w:rsidR="00655BB6" w:rsidRPr="00714CAB">
        <w:rPr>
          <w:rFonts w:cs="Times New Roman"/>
          <w:bCs/>
          <w:szCs w:val="24"/>
        </w:rPr>
        <w:t>tatbik etmek</w:t>
      </w:r>
      <w:r w:rsidRPr="00714CAB">
        <w:rPr>
          <w:rFonts w:cs="Times New Roman"/>
          <w:bCs/>
          <w:szCs w:val="24"/>
        </w:rPr>
        <w:t xml:space="preserve"> ve </w:t>
      </w:r>
      <w:r w:rsidR="00655BB6" w:rsidRPr="00714CAB">
        <w:rPr>
          <w:rFonts w:cs="Times New Roman"/>
          <w:bCs/>
          <w:szCs w:val="24"/>
        </w:rPr>
        <w:t>diğer insanlara</w:t>
      </w:r>
      <w:r w:rsidRPr="00714CAB">
        <w:rPr>
          <w:rFonts w:cs="Times New Roman"/>
          <w:bCs/>
          <w:szCs w:val="24"/>
        </w:rPr>
        <w:t xml:space="preserve"> öğretmek, iyiliği </w:t>
      </w:r>
      <w:r w:rsidR="00655BB6" w:rsidRPr="00714CAB">
        <w:rPr>
          <w:rFonts w:cs="Times New Roman"/>
          <w:bCs/>
          <w:szCs w:val="24"/>
        </w:rPr>
        <w:t>yaymak</w:t>
      </w:r>
      <w:r w:rsidRPr="00714CAB">
        <w:rPr>
          <w:rFonts w:cs="Times New Roman"/>
          <w:bCs/>
          <w:szCs w:val="24"/>
        </w:rPr>
        <w:t xml:space="preserve"> kötülükten </w:t>
      </w:r>
      <w:r w:rsidR="00655BB6" w:rsidRPr="00714CAB">
        <w:rPr>
          <w:rFonts w:cs="Times New Roman"/>
          <w:bCs/>
          <w:szCs w:val="24"/>
        </w:rPr>
        <w:t>alıkoymak için</w:t>
      </w:r>
      <w:r w:rsidRPr="00714CAB">
        <w:rPr>
          <w:rFonts w:cs="Times New Roman"/>
          <w:bCs/>
          <w:szCs w:val="24"/>
        </w:rPr>
        <w:t xml:space="preserve"> ça</w:t>
      </w:r>
      <w:r w:rsidR="00655BB6" w:rsidRPr="00714CAB">
        <w:rPr>
          <w:rFonts w:cs="Times New Roman"/>
          <w:bCs/>
          <w:szCs w:val="24"/>
        </w:rPr>
        <w:t>ba göstermek</w:t>
      </w:r>
      <w:r w:rsidRPr="00714CAB">
        <w:rPr>
          <w:rFonts w:cs="Times New Roman"/>
          <w:bCs/>
          <w:szCs w:val="24"/>
        </w:rPr>
        <w:t>, İslâm’ı tebliğ</w:t>
      </w:r>
      <w:r w:rsidR="00655BB6" w:rsidRPr="00714CAB">
        <w:rPr>
          <w:rFonts w:cs="Times New Roman"/>
          <w:bCs/>
          <w:szCs w:val="24"/>
        </w:rPr>
        <w:t xml:space="preserve"> etmek</w:t>
      </w:r>
      <w:r w:rsidRPr="00714CAB">
        <w:rPr>
          <w:rFonts w:cs="Times New Roman"/>
          <w:bCs/>
          <w:szCs w:val="24"/>
        </w:rPr>
        <w:t>, nefse ve dış d</w:t>
      </w:r>
      <w:r w:rsidR="00655BB6" w:rsidRPr="00714CAB">
        <w:rPr>
          <w:rFonts w:cs="Times New Roman"/>
          <w:bCs/>
          <w:szCs w:val="24"/>
        </w:rPr>
        <w:t>üşmanlara karşı mücadele vermek</w:t>
      </w:r>
      <w:r w:rsidR="000476B6" w:rsidRPr="00714CAB">
        <w:rPr>
          <w:rFonts w:cs="Times New Roman"/>
          <w:bCs/>
          <w:szCs w:val="24"/>
          <w:vertAlign w:val="superscript"/>
        </w:rPr>
        <w:footnoteReference w:id="304"/>
      </w:r>
      <w:r w:rsidR="00DE011A">
        <w:rPr>
          <w:rFonts w:cs="Times New Roman"/>
          <w:bCs/>
          <w:szCs w:val="24"/>
        </w:rPr>
        <w:t xml:space="preserve"> anlamında olduğu </w:t>
      </w:r>
      <w:r w:rsidR="00B9199D">
        <w:rPr>
          <w:rFonts w:cs="Times New Roman"/>
          <w:bCs/>
          <w:szCs w:val="24"/>
        </w:rPr>
        <w:t xml:space="preserve">da </w:t>
      </w:r>
      <w:r w:rsidR="00DE011A">
        <w:rPr>
          <w:rFonts w:cs="Times New Roman"/>
          <w:bCs/>
          <w:szCs w:val="24"/>
        </w:rPr>
        <w:t>dile getirilmiştir.</w:t>
      </w:r>
      <w:r w:rsidR="00AF3752" w:rsidRPr="00714CAB">
        <w:rPr>
          <w:rFonts w:cs="Times New Roman"/>
          <w:bCs/>
          <w:szCs w:val="24"/>
        </w:rPr>
        <w:t xml:space="preserve"> </w:t>
      </w:r>
    </w:p>
    <w:p w:rsidR="00125B63" w:rsidRPr="00714CAB" w:rsidRDefault="00B9199D" w:rsidP="003A19BA">
      <w:pPr>
        <w:spacing w:after="0" w:line="360" w:lineRule="auto"/>
        <w:ind w:firstLine="708"/>
        <w:jc w:val="both"/>
        <w:rPr>
          <w:rFonts w:cs="Times New Roman"/>
          <w:bCs/>
          <w:szCs w:val="24"/>
        </w:rPr>
      </w:pPr>
      <w:r>
        <w:rPr>
          <w:rFonts w:cs="Times New Roman"/>
          <w:szCs w:val="24"/>
        </w:rPr>
        <w:t>Cehd</w:t>
      </w:r>
      <w:r w:rsidR="00123996" w:rsidRPr="00714CAB">
        <w:rPr>
          <w:rFonts w:cs="Times New Roman"/>
          <w:bCs/>
          <w:szCs w:val="24"/>
        </w:rPr>
        <w:t xml:space="preserve"> kelimesi ve türevleri</w:t>
      </w:r>
      <w:r>
        <w:rPr>
          <w:rFonts w:cs="Times New Roman"/>
          <w:bCs/>
          <w:szCs w:val="24"/>
        </w:rPr>
        <w:t>nin</w:t>
      </w:r>
      <w:r w:rsidR="00123996" w:rsidRPr="00714CAB">
        <w:rPr>
          <w:rFonts w:cs="Times New Roman"/>
          <w:bCs/>
          <w:szCs w:val="24"/>
        </w:rPr>
        <w:t xml:space="preserve"> Kur’an’</w:t>
      </w:r>
      <w:r w:rsidR="0010664B" w:rsidRPr="00714CAB">
        <w:rPr>
          <w:rFonts w:cs="Times New Roman"/>
          <w:bCs/>
          <w:szCs w:val="24"/>
        </w:rPr>
        <w:t>ı Kerim’de</w:t>
      </w:r>
      <w:r w:rsidR="00123996" w:rsidRPr="00714CAB">
        <w:rPr>
          <w:rFonts w:cs="Times New Roman"/>
          <w:bCs/>
          <w:szCs w:val="24"/>
        </w:rPr>
        <w:t xml:space="preserve"> yirmi yedi yerde fiil</w:t>
      </w:r>
      <w:r>
        <w:rPr>
          <w:rFonts w:cs="Times New Roman"/>
          <w:bCs/>
          <w:szCs w:val="24"/>
        </w:rPr>
        <w:t>,</w:t>
      </w:r>
      <w:r w:rsidR="00123996" w:rsidRPr="00714CAB">
        <w:rPr>
          <w:rFonts w:cs="Times New Roman"/>
          <w:bCs/>
          <w:szCs w:val="24"/>
        </w:rPr>
        <w:t xml:space="preserve"> on dört yerde isim olmak </w:t>
      </w:r>
      <w:r>
        <w:rPr>
          <w:rFonts w:cs="Times New Roman"/>
          <w:bCs/>
          <w:szCs w:val="24"/>
        </w:rPr>
        <w:t>üzere kırk bir yerde geçtiği bildirilmiştir</w:t>
      </w:r>
      <w:r w:rsidR="00123996" w:rsidRPr="00714CAB">
        <w:rPr>
          <w:rFonts w:cs="Times New Roman"/>
          <w:bCs/>
          <w:szCs w:val="24"/>
        </w:rPr>
        <w:t>.</w:t>
      </w:r>
      <w:r w:rsidR="00123996" w:rsidRPr="00714CAB">
        <w:rPr>
          <w:rFonts w:cs="Times New Roman"/>
          <w:bCs/>
          <w:szCs w:val="24"/>
          <w:vertAlign w:val="superscript"/>
        </w:rPr>
        <w:footnoteReference w:id="305"/>
      </w:r>
      <w:r w:rsidR="00123996" w:rsidRPr="00714CAB">
        <w:rPr>
          <w:rFonts w:cs="Times New Roman"/>
          <w:bCs/>
          <w:szCs w:val="24"/>
        </w:rPr>
        <w:t xml:space="preserve"> </w:t>
      </w:r>
      <w:r w:rsidR="00602293" w:rsidRPr="00714CAB">
        <w:rPr>
          <w:rFonts w:cs="Times New Roman"/>
          <w:bCs/>
          <w:szCs w:val="24"/>
        </w:rPr>
        <w:t xml:space="preserve">Cehd kelimesi </w:t>
      </w:r>
      <w:r w:rsidR="00AF3752" w:rsidRPr="00714CAB">
        <w:rPr>
          <w:rFonts w:cs="Times New Roman"/>
          <w:bCs/>
          <w:szCs w:val="24"/>
        </w:rPr>
        <w:t xml:space="preserve">Kur’an’da </w:t>
      </w:r>
      <w:r w:rsidR="00602293" w:rsidRPr="00714CAB">
        <w:rPr>
          <w:rFonts w:cs="Times New Roman"/>
          <w:bCs/>
          <w:szCs w:val="24"/>
        </w:rPr>
        <w:t xml:space="preserve">şu </w:t>
      </w:r>
      <w:r w:rsidR="009A0B66">
        <w:rPr>
          <w:rFonts w:cs="Times New Roman"/>
          <w:bCs/>
          <w:szCs w:val="24"/>
        </w:rPr>
        <w:t xml:space="preserve">farklı </w:t>
      </w:r>
      <w:r w:rsidR="00602293" w:rsidRPr="00714CAB">
        <w:rPr>
          <w:rFonts w:cs="Times New Roman"/>
          <w:bCs/>
          <w:szCs w:val="24"/>
        </w:rPr>
        <w:t>anlamlar</w:t>
      </w:r>
      <w:r w:rsidR="009A0B66">
        <w:rPr>
          <w:rFonts w:cs="Times New Roman"/>
          <w:bCs/>
          <w:szCs w:val="24"/>
        </w:rPr>
        <w:t>d</w:t>
      </w:r>
      <w:r w:rsidR="00602293" w:rsidRPr="00714CAB">
        <w:rPr>
          <w:rFonts w:cs="Times New Roman"/>
          <w:bCs/>
          <w:szCs w:val="24"/>
        </w:rPr>
        <w:t xml:space="preserve">a </w:t>
      </w:r>
      <w:r w:rsidR="009A0B66">
        <w:rPr>
          <w:rFonts w:cs="Times New Roman"/>
          <w:bCs/>
          <w:szCs w:val="24"/>
        </w:rPr>
        <w:t>kullanılmıştır.</w:t>
      </w:r>
    </w:p>
    <w:p w:rsidR="004C06C6" w:rsidRPr="00714CAB" w:rsidRDefault="00E1095B" w:rsidP="00580356">
      <w:pPr>
        <w:spacing w:after="0" w:line="360" w:lineRule="auto"/>
        <w:ind w:firstLine="708"/>
        <w:jc w:val="both"/>
        <w:rPr>
          <w:rFonts w:cs="Times New Roman"/>
          <w:bCs/>
          <w:szCs w:val="24"/>
        </w:rPr>
      </w:pPr>
      <w:r w:rsidRPr="009A0B66">
        <w:rPr>
          <w:rFonts w:cs="Times New Roman"/>
          <w:bCs/>
          <w:szCs w:val="24"/>
        </w:rPr>
        <w:t>G</w:t>
      </w:r>
      <w:r w:rsidR="00B75060" w:rsidRPr="009A0B66">
        <w:rPr>
          <w:rFonts w:cs="Times New Roman"/>
          <w:bCs/>
          <w:szCs w:val="24"/>
        </w:rPr>
        <w:t>ayret</w:t>
      </w:r>
      <w:r w:rsidR="009A0B66">
        <w:rPr>
          <w:rFonts w:cs="Times New Roman"/>
          <w:bCs/>
          <w:szCs w:val="24"/>
        </w:rPr>
        <w:t xml:space="preserve"> manasında kullanıldığı âyette metin olarak</w:t>
      </w:r>
      <w:r w:rsidR="00DB22B9">
        <w:rPr>
          <w:rFonts w:cs="Times New Roman"/>
          <w:b/>
          <w:i/>
          <w:szCs w:val="24"/>
          <w:rtl/>
        </w:rPr>
        <w:t>(</w:t>
      </w:r>
      <w:r w:rsidR="00DB22B9" w:rsidRPr="00714CAB">
        <w:rPr>
          <w:rFonts w:cs="Times New Roman"/>
          <w:b/>
          <w:i/>
          <w:szCs w:val="24"/>
          <w:rtl/>
        </w:rPr>
        <w:t>وَيَقُولُ</w:t>
      </w:r>
      <w:r w:rsidR="00237E20" w:rsidRPr="00714CAB">
        <w:rPr>
          <w:rFonts w:cs="Times New Roman"/>
          <w:b/>
          <w:i/>
          <w:szCs w:val="24"/>
          <w:rtl/>
        </w:rPr>
        <w:t xml:space="preserve"> الَّذِينَ آمَنُوا أَهَؤُلاَءِ الَّذِينَ أَقْسَمُوا بِاللَّهِ جَهْدَ أَيْمَانِهِمْ إِنَّهُمْ لَمَعَكُمْ حَبِطَتْ أَعْمَالُهُمْ فَأَصْبَحُوا </w:t>
      </w:r>
      <w:r w:rsidR="00DB22B9" w:rsidRPr="00714CAB">
        <w:rPr>
          <w:rFonts w:cs="Times New Roman"/>
          <w:b/>
          <w:i/>
          <w:szCs w:val="24"/>
          <w:rtl/>
        </w:rPr>
        <w:t>خَاسِرِينَ</w:t>
      </w:r>
      <w:r w:rsidR="00DB22B9">
        <w:rPr>
          <w:rFonts w:cs="Times New Roman"/>
          <w:b/>
          <w:i/>
          <w:szCs w:val="24"/>
          <w:rtl/>
        </w:rPr>
        <w:t>)</w:t>
      </w:r>
      <w:r w:rsidR="00237E20" w:rsidRPr="00714CAB">
        <w:rPr>
          <w:rFonts w:cs="Times New Roman"/>
          <w:b/>
          <w:i/>
          <w:szCs w:val="24"/>
        </w:rPr>
        <w:t xml:space="preserve"> </w:t>
      </w:r>
      <w:r w:rsidR="009A0B66">
        <w:rPr>
          <w:rFonts w:cs="Times New Roman"/>
          <w:szCs w:val="24"/>
        </w:rPr>
        <w:t>şeklinde</w:t>
      </w:r>
      <w:r w:rsidR="002370AA" w:rsidRPr="002370AA">
        <w:rPr>
          <w:rStyle w:val="DipnotBavurusu"/>
          <w:rFonts w:cs="Times New Roman"/>
          <w:bCs/>
          <w:szCs w:val="24"/>
        </w:rPr>
        <w:footnoteReference w:id="306"/>
      </w:r>
      <w:r w:rsidR="002370AA">
        <w:rPr>
          <w:rFonts w:cs="Times New Roman"/>
          <w:bCs/>
          <w:szCs w:val="24"/>
        </w:rPr>
        <w:t xml:space="preserve"> </w:t>
      </w:r>
      <w:r w:rsidR="009A0B66">
        <w:rPr>
          <w:rFonts w:cs="Times New Roman"/>
          <w:szCs w:val="24"/>
        </w:rPr>
        <w:t>yer verilmiştir. Meal müellifleri bu âyete</w:t>
      </w:r>
      <w:r w:rsidR="00DB22B9">
        <w:rPr>
          <w:rFonts w:cs="Times New Roman"/>
          <w:szCs w:val="24"/>
        </w:rPr>
        <w:t xml:space="preserve"> </w:t>
      </w:r>
      <w:r w:rsidR="00123996" w:rsidRPr="00714CAB">
        <w:rPr>
          <w:rFonts w:cs="Times New Roman"/>
          <w:bCs/>
          <w:i/>
          <w:szCs w:val="24"/>
        </w:rPr>
        <w:t xml:space="preserve">“(O zaman) inananlar </w:t>
      </w:r>
      <w:r w:rsidR="0010664B" w:rsidRPr="00714CAB">
        <w:rPr>
          <w:rFonts w:cs="Times New Roman"/>
          <w:bCs/>
          <w:i/>
          <w:szCs w:val="24"/>
        </w:rPr>
        <w:t>münafıklar için şunu derlerdi</w:t>
      </w:r>
      <w:r w:rsidR="00123996" w:rsidRPr="00714CAB">
        <w:rPr>
          <w:rFonts w:cs="Times New Roman"/>
          <w:bCs/>
          <w:i/>
          <w:szCs w:val="24"/>
        </w:rPr>
        <w:t xml:space="preserve">: “Sizle </w:t>
      </w:r>
      <w:r w:rsidR="0010664B" w:rsidRPr="00714CAB">
        <w:rPr>
          <w:rFonts w:cs="Times New Roman"/>
          <w:bCs/>
          <w:i/>
          <w:szCs w:val="24"/>
        </w:rPr>
        <w:t>ol</w:t>
      </w:r>
      <w:r w:rsidR="00123996" w:rsidRPr="00714CAB">
        <w:rPr>
          <w:rFonts w:cs="Times New Roman"/>
          <w:bCs/>
          <w:i/>
          <w:szCs w:val="24"/>
        </w:rPr>
        <w:t>duklarına dair tüm g</w:t>
      </w:r>
      <w:r w:rsidRPr="00714CAB">
        <w:rPr>
          <w:rFonts w:cs="Times New Roman"/>
          <w:bCs/>
          <w:i/>
          <w:szCs w:val="24"/>
        </w:rPr>
        <w:t>ayretleriyle Allah</w:t>
      </w:r>
      <w:r w:rsidR="0010664B" w:rsidRPr="00714CAB">
        <w:rPr>
          <w:rFonts w:cs="Times New Roman"/>
          <w:bCs/>
          <w:i/>
          <w:szCs w:val="24"/>
        </w:rPr>
        <w:t xml:space="preserve"> üzerine</w:t>
      </w:r>
      <w:r w:rsidRPr="00714CAB">
        <w:rPr>
          <w:rFonts w:cs="Times New Roman"/>
          <w:bCs/>
          <w:i/>
          <w:szCs w:val="24"/>
        </w:rPr>
        <w:t xml:space="preserve"> yemin </w:t>
      </w:r>
      <w:r w:rsidR="0010664B" w:rsidRPr="00714CAB">
        <w:rPr>
          <w:rFonts w:cs="Times New Roman"/>
          <w:bCs/>
          <w:i/>
          <w:szCs w:val="24"/>
        </w:rPr>
        <w:t>ver</w:t>
      </w:r>
      <w:r w:rsidRPr="00714CAB">
        <w:rPr>
          <w:rFonts w:cs="Times New Roman"/>
          <w:bCs/>
          <w:i/>
          <w:szCs w:val="24"/>
        </w:rPr>
        <w:t>enler b</w:t>
      </w:r>
      <w:r w:rsidR="00123996" w:rsidRPr="00714CAB">
        <w:rPr>
          <w:rFonts w:cs="Times New Roman"/>
          <w:bCs/>
          <w:i/>
          <w:szCs w:val="24"/>
        </w:rPr>
        <w:t>unlar mı?”</w:t>
      </w:r>
      <w:r w:rsidR="002370AA">
        <w:rPr>
          <w:rStyle w:val="DipnotBavurusu"/>
          <w:rFonts w:cs="Times New Roman"/>
          <w:bCs/>
          <w:szCs w:val="24"/>
        </w:rPr>
        <w:footnoteReference w:id="307"/>
      </w:r>
      <w:r w:rsidR="002370AA">
        <w:rPr>
          <w:rFonts w:cs="Times New Roman"/>
          <w:bCs/>
          <w:i/>
          <w:szCs w:val="24"/>
        </w:rPr>
        <w:t xml:space="preserve"> </w:t>
      </w:r>
      <w:r w:rsidR="009A0B66">
        <w:rPr>
          <w:rFonts w:cs="Times New Roman"/>
          <w:bCs/>
          <w:szCs w:val="24"/>
        </w:rPr>
        <w:t>mealini vermişlerdir.</w:t>
      </w:r>
      <w:r w:rsidR="00981050" w:rsidRPr="00714CAB">
        <w:rPr>
          <w:rFonts w:cs="Times New Roman"/>
          <w:bCs/>
          <w:i/>
          <w:szCs w:val="24"/>
        </w:rPr>
        <w:t xml:space="preserve"> </w:t>
      </w:r>
      <w:r w:rsidR="009A0B66" w:rsidRPr="009F4003">
        <w:rPr>
          <w:rFonts w:cs="Times New Roman"/>
        </w:rPr>
        <w:t>Nesefi</w:t>
      </w:r>
      <w:r w:rsidR="009A0B66">
        <w:rPr>
          <w:rFonts w:cs="Times New Roman"/>
        </w:rPr>
        <w:t xml:space="preserve"> bu </w:t>
      </w:r>
      <w:r w:rsidR="004C06C6">
        <w:rPr>
          <w:rFonts w:cs="Times New Roman"/>
        </w:rPr>
        <w:t>âyette geçen cehd kelimesinin manasının</w:t>
      </w:r>
      <w:r w:rsidR="009A0B66" w:rsidRPr="009F4003">
        <w:rPr>
          <w:rFonts w:cs="Times New Roman"/>
        </w:rPr>
        <w:t>,</w:t>
      </w:r>
      <w:r w:rsidRPr="00714CAB">
        <w:rPr>
          <w:rFonts w:cs="Times New Roman"/>
          <w:bCs/>
          <w:szCs w:val="24"/>
        </w:rPr>
        <w:t xml:space="preserve"> yaptıkları yeminleri pekiştirmek için oldukça gayretli gözükenler bunlar mı</w:t>
      </w:r>
      <w:r w:rsidR="00E2479E">
        <w:rPr>
          <w:rFonts w:cs="Times New Roman"/>
          <w:bCs/>
          <w:szCs w:val="24"/>
        </w:rPr>
        <w:t>?</w:t>
      </w:r>
      <w:r w:rsidR="000476B6" w:rsidRPr="00714CAB">
        <w:rPr>
          <w:rFonts w:cs="Times New Roman"/>
          <w:bCs/>
          <w:szCs w:val="24"/>
        </w:rPr>
        <w:t xml:space="preserve"> </w:t>
      </w:r>
      <w:r w:rsidRPr="00714CAB">
        <w:rPr>
          <w:rFonts w:cs="Times New Roman"/>
          <w:bCs/>
          <w:szCs w:val="24"/>
        </w:rPr>
        <w:t xml:space="preserve"> </w:t>
      </w:r>
      <w:r w:rsidR="004C06C6">
        <w:rPr>
          <w:rFonts w:cs="Times New Roman"/>
          <w:bCs/>
          <w:szCs w:val="24"/>
        </w:rPr>
        <w:t>olarak yorumlamıştır</w:t>
      </w:r>
      <w:r w:rsidRPr="00714CAB">
        <w:rPr>
          <w:rFonts w:cs="Times New Roman"/>
          <w:bCs/>
          <w:szCs w:val="24"/>
        </w:rPr>
        <w:t>.</w:t>
      </w:r>
      <w:r w:rsidR="00E2479E" w:rsidRPr="00714CAB">
        <w:rPr>
          <w:rFonts w:cs="Times New Roman"/>
          <w:bCs/>
          <w:szCs w:val="24"/>
          <w:vertAlign w:val="superscript"/>
        </w:rPr>
        <w:footnoteReference w:id="308"/>
      </w:r>
      <w:r w:rsidR="00123996" w:rsidRPr="00714CAB">
        <w:rPr>
          <w:rFonts w:cs="Times New Roman"/>
          <w:bCs/>
          <w:szCs w:val="24"/>
        </w:rPr>
        <w:t xml:space="preserve"> </w:t>
      </w:r>
      <w:r w:rsidR="00341B56">
        <w:rPr>
          <w:rFonts w:cs="Times New Roman"/>
          <w:bCs/>
          <w:szCs w:val="24"/>
        </w:rPr>
        <w:t>Görüldüğü üzere ây</w:t>
      </w:r>
      <w:r w:rsidR="003A098A" w:rsidRPr="00714CAB">
        <w:rPr>
          <w:rFonts w:cs="Times New Roman"/>
          <w:bCs/>
          <w:szCs w:val="24"/>
        </w:rPr>
        <w:t>ette geçen</w:t>
      </w:r>
      <w:r w:rsidR="00237E20" w:rsidRPr="00714CAB">
        <w:rPr>
          <w:rFonts w:cs="Times New Roman"/>
          <w:b/>
          <w:i/>
          <w:szCs w:val="24"/>
          <w:rtl/>
        </w:rPr>
        <w:t xml:space="preserve"> </w:t>
      </w:r>
      <w:r w:rsidR="00237E20" w:rsidRPr="00714CAB">
        <w:rPr>
          <w:rFonts w:cs="Times New Roman"/>
          <w:bCs/>
          <w:iCs/>
          <w:szCs w:val="24"/>
        </w:rPr>
        <w:t>“</w:t>
      </w:r>
      <w:r w:rsidR="00237E20" w:rsidRPr="00714CAB">
        <w:rPr>
          <w:rFonts w:cs="Times New Roman"/>
          <w:b/>
          <w:i/>
          <w:szCs w:val="24"/>
          <w:rtl/>
        </w:rPr>
        <w:t>جَهْدَ</w:t>
      </w:r>
      <w:r w:rsidR="00237E20" w:rsidRPr="00714CAB">
        <w:rPr>
          <w:rFonts w:cs="Times New Roman"/>
          <w:bCs/>
          <w:iCs/>
          <w:szCs w:val="24"/>
        </w:rPr>
        <w:t>”</w:t>
      </w:r>
      <w:r w:rsidR="00237E20" w:rsidRPr="00714CAB">
        <w:rPr>
          <w:rFonts w:cs="Times New Roman"/>
          <w:b/>
          <w:i/>
          <w:szCs w:val="24"/>
        </w:rPr>
        <w:t xml:space="preserve"> </w:t>
      </w:r>
      <w:r w:rsidR="00123996" w:rsidRPr="00714CAB">
        <w:rPr>
          <w:rFonts w:cs="Times New Roman"/>
          <w:bCs/>
          <w:szCs w:val="24"/>
        </w:rPr>
        <w:t xml:space="preserve">kelimesi </w:t>
      </w:r>
      <w:r w:rsidR="008B1445" w:rsidRPr="00714CAB">
        <w:rPr>
          <w:rFonts w:cs="Times New Roman"/>
          <w:bCs/>
          <w:szCs w:val="24"/>
        </w:rPr>
        <w:t>g</w:t>
      </w:r>
      <w:r w:rsidRPr="00714CAB">
        <w:rPr>
          <w:rFonts w:cs="Times New Roman"/>
          <w:bCs/>
          <w:szCs w:val="24"/>
        </w:rPr>
        <w:t xml:space="preserve">ayret </w:t>
      </w:r>
      <w:r w:rsidR="00123996" w:rsidRPr="00714CAB">
        <w:rPr>
          <w:rFonts w:cs="Times New Roman"/>
          <w:bCs/>
          <w:szCs w:val="24"/>
        </w:rPr>
        <w:t>mana</w:t>
      </w:r>
      <w:r w:rsidRPr="00714CAB">
        <w:rPr>
          <w:rFonts w:cs="Times New Roman"/>
          <w:bCs/>
          <w:szCs w:val="24"/>
        </w:rPr>
        <w:t>s</w:t>
      </w:r>
      <w:r w:rsidR="00123996" w:rsidRPr="00714CAB">
        <w:rPr>
          <w:rFonts w:cs="Times New Roman"/>
          <w:bCs/>
          <w:szCs w:val="24"/>
        </w:rPr>
        <w:t>ına gel</w:t>
      </w:r>
      <w:r w:rsidR="000476B6">
        <w:rPr>
          <w:rFonts w:cs="Times New Roman"/>
          <w:bCs/>
          <w:szCs w:val="24"/>
        </w:rPr>
        <w:t>diği söylenmiştir</w:t>
      </w:r>
      <w:r w:rsidR="008B1445" w:rsidRPr="00714CAB">
        <w:rPr>
          <w:rFonts w:cs="Times New Roman"/>
          <w:bCs/>
          <w:szCs w:val="24"/>
        </w:rPr>
        <w:t>.</w:t>
      </w:r>
    </w:p>
    <w:p w:rsidR="00123996" w:rsidRPr="00631070" w:rsidRDefault="006F51B3" w:rsidP="00631070">
      <w:pPr>
        <w:spacing w:line="360" w:lineRule="auto"/>
        <w:ind w:firstLine="708"/>
        <w:jc w:val="both"/>
        <w:rPr>
          <w:rFonts w:eastAsia="Times New Roman" w:cs="Times New Roman"/>
          <w:color w:val="000000"/>
          <w:szCs w:val="24"/>
          <w:lang w:eastAsia="tr-TR"/>
        </w:rPr>
      </w:pPr>
      <w:r w:rsidRPr="004C06C6">
        <w:rPr>
          <w:rFonts w:cs="Times New Roman"/>
          <w:bCs/>
          <w:szCs w:val="24"/>
        </w:rPr>
        <w:lastRenderedPageBreak/>
        <w:t xml:space="preserve">Güç ve takat </w:t>
      </w:r>
      <w:r w:rsidR="00631070">
        <w:rPr>
          <w:rFonts w:cs="Times New Roman"/>
          <w:bCs/>
          <w:szCs w:val="24"/>
        </w:rPr>
        <w:t>manasında kullanıldığı âyet</w:t>
      </w:r>
      <w:r w:rsidR="002220E7">
        <w:rPr>
          <w:rFonts w:cs="Times New Roman"/>
          <w:bCs/>
          <w:szCs w:val="24"/>
        </w:rPr>
        <w:t xml:space="preserve">e </w:t>
      </w:r>
      <w:r w:rsidR="00631070">
        <w:rPr>
          <w:rFonts w:cs="Times New Roman"/>
          <w:bCs/>
          <w:szCs w:val="24"/>
        </w:rPr>
        <w:t xml:space="preserve">Kur’ân’da </w:t>
      </w:r>
      <w:r w:rsidR="002220E7">
        <w:rPr>
          <w:rFonts w:cs="Times New Roman"/>
          <w:bCs/>
          <w:szCs w:val="24"/>
        </w:rPr>
        <w:t>met</w:t>
      </w:r>
      <w:r w:rsidR="00631070">
        <w:rPr>
          <w:rFonts w:cs="Times New Roman"/>
          <w:bCs/>
          <w:szCs w:val="24"/>
        </w:rPr>
        <w:t>ne</w:t>
      </w:r>
      <w:r w:rsidR="002220E7">
        <w:rPr>
          <w:rFonts w:cs="Times New Roman"/>
          <w:bCs/>
          <w:szCs w:val="24"/>
        </w:rPr>
        <w:t xml:space="preserve">n </w:t>
      </w:r>
      <w:r w:rsidR="00631070">
        <w:rPr>
          <w:rFonts w:cs="Times New Roman"/>
          <w:b/>
          <w:i/>
          <w:szCs w:val="24"/>
          <w:rtl/>
        </w:rPr>
        <w:t>(</w:t>
      </w:r>
      <w:r w:rsidR="00631070" w:rsidRPr="00714CAB">
        <w:rPr>
          <w:rFonts w:cs="Times New Roman"/>
          <w:b/>
          <w:i/>
          <w:szCs w:val="24"/>
          <w:rtl/>
        </w:rPr>
        <w:t>اَلَّذِينَ</w:t>
      </w:r>
      <w:r w:rsidR="00CB6324" w:rsidRPr="00714CAB">
        <w:rPr>
          <w:rFonts w:cs="Times New Roman"/>
          <w:b/>
          <w:i/>
          <w:szCs w:val="24"/>
          <w:rtl/>
        </w:rPr>
        <w:t xml:space="preserve"> يَلْمِزُونَ الْمُطَّوِّعِينَ مِنَ الْمُؤْمِنِينَ فِي الصَّدَقَاتِ</w:t>
      </w:r>
      <w:r w:rsidR="00CB6324" w:rsidRPr="006F2046">
        <w:rPr>
          <w:rFonts w:cs="Times New Roman"/>
          <w:b/>
          <w:i/>
          <w:szCs w:val="24"/>
          <w:rtl/>
        </w:rPr>
        <w:t xml:space="preserve"> </w:t>
      </w:r>
      <w:r w:rsidR="00CB6324" w:rsidRPr="00714CAB">
        <w:rPr>
          <w:rFonts w:cs="Times New Roman"/>
          <w:b/>
          <w:i/>
          <w:szCs w:val="24"/>
          <w:rtl/>
        </w:rPr>
        <w:t>وَالَّذِينَ لاَ يَجِدُونَ إِلاَّ جُهْدَهُمْ فَيَسْخَرُونَ مِنْهُمْ سَخِرَ اللَّهُ مِنْهُمْ وَلَهُمْ عَذَابٌ</w:t>
      </w:r>
      <w:r w:rsidR="00631070" w:rsidRPr="00631070">
        <w:rPr>
          <w:rFonts w:eastAsia="Times New Roman" w:cs="Times New Roman" w:hint="cs"/>
          <w:color w:val="000000"/>
          <w:szCs w:val="24"/>
          <w:rtl/>
          <w:lang w:eastAsia="tr-TR"/>
        </w:rPr>
        <w:t xml:space="preserve"> أَلِيمٌ</w:t>
      </w:r>
      <w:r w:rsidR="00631070">
        <w:rPr>
          <w:rFonts w:cs="Times New Roman"/>
          <w:b/>
          <w:i/>
          <w:szCs w:val="24"/>
          <w:rtl/>
        </w:rPr>
        <w:t>)</w:t>
      </w:r>
      <w:r w:rsidR="00631070">
        <w:rPr>
          <w:rFonts w:cs="Times New Roman"/>
          <w:bCs/>
          <w:i/>
          <w:szCs w:val="24"/>
        </w:rPr>
        <w:t xml:space="preserve"> </w:t>
      </w:r>
      <w:r w:rsidR="00341B56">
        <w:rPr>
          <w:rFonts w:cs="Times New Roman"/>
          <w:bCs/>
          <w:szCs w:val="24"/>
        </w:rPr>
        <w:t>şeklinde</w:t>
      </w:r>
      <w:r w:rsidR="008A6ECA" w:rsidRPr="008A6ECA">
        <w:rPr>
          <w:rStyle w:val="DipnotBavurusu"/>
          <w:rFonts w:cs="Times New Roman"/>
          <w:bCs/>
          <w:szCs w:val="24"/>
        </w:rPr>
        <w:footnoteReference w:id="309"/>
      </w:r>
      <w:r w:rsidR="00341B56" w:rsidRPr="008A6ECA">
        <w:rPr>
          <w:rFonts w:cs="Times New Roman"/>
          <w:bCs/>
          <w:szCs w:val="24"/>
        </w:rPr>
        <w:t xml:space="preserve"> </w:t>
      </w:r>
      <w:r w:rsidR="00341B56">
        <w:rPr>
          <w:rFonts w:cs="Times New Roman"/>
          <w:bCs/>
          <w:szCs w:val="24"/>
        </w:rPr>
        <w:t xml:space="preserve">yer verilmiştir. Meal yazarları bu âyete </w:t>
      </w:r>
      <w:r w:rsidR="002220E7">
        <w:rPr>
          <w:rFonts w:cs="Times New Roman"/>
          <w:bCs/>
          <w:i/>
          <w:szCs w:val="24"/>
        </w:rPr>
        <w:t>“</w:t>
      </w:r>
      <w:r w:rsidR="00123996" w:rsidRPr="00714CAB">
        <w:rPr>
          <w:rFonts w:cs="Times New Roman"/>
          <w:bCs/>
          <w:i/>
          <w:szCs w:val="24"/>
        </w:rPr>
        <w:t xml:space="preserve">Sadakalar hususunda yürekten bağış yapan müminlerle, güçlerinin yettiğinden başkasını bulamayanları çekiştirip onlarla istihza geçenler var ya; Allah asıl onları </w:t>
      </w:r>
      <w:r w:rsidR="006F7986" w:rsidRPr="00714CAB">
        <w:rPr>
          <w:rFonts w:cs="Times New Roman"/>
          <w:bCs/>
          <w:i/>
          <w:szCs w:val="24"/>
        </w:rPr>
        <w:t>alay konusu kılmıştır</w:t>
      </w:r>
      <w:r w:rsidR="00123996" w:rsidRPr="00714CAB">
        <w:rPr>
          <w:rFonts w:cs="Times New Roman"/>
          <w:bCs/>
          <w:i/>
          <w:szCs w:val="24"/>
        </w:rPr>
        <w:t>.</w:t>
      </w:r>
      <w:r w:rsidR="003323DB" w:rsidRPr="00714CAB">
        <w:rPr>
          <w:rFonts w:cs="Times New Roman"/>
          <w:szCs w:val="24"/>
        </w:rPr>
        <w:t xml:space="preserve"> </w:t>
      </w:r>
      <w:r w:rsidR="003323DB" w:rsidRPr="00714CAB">
        <w:rPr>
          <w:rFonts w:cs="Times New Roman"/>
          <w:bCs/>
          <w:i/>
          <w:szCs w:val="24"/>
        </w:rPr>
        <w:t>Ve onlar için elem verici azap vardır.</w:t>
      </w:r>
      <w:r w:rsidR="00123996" w:rsidRPr="00714CAB">
        <w:rPr>
          <w:rFonts w:cs="Times New Roman"/>
          <w:bCs/>
          <w:i/>
          <w:szCs w:val="24"/>
        </w:rPr>
        <w:t>”</w:t>
      </w:r>
      <w:r w:rsidR="008A6ECA">
        <w:rPr>
          <w:rStyle w:val="DipnotBavurusu"/>
          <w:rFonts w:cs="Times New Roman"/>
          <w:bCs/>
          <w:i/>
          <w:szCs w:val="24"/>
        </w:rPr>
        <w:footnoteReference w:id="310"/>
      </w:r>
      <w:r w:rsidR="00947C78" w:rsidRPr="00714CAB">
        <w:rPr>
          <w:rFonts w:cs="Times New Roman"/>
          <w:bCs/>
          <w:szCs w:val="24"/>
        </w:rPr>
        <w:t xml:space="preserve"> </w:t>
      </w:r>
      <w:r w:rsidR="00341B56">
        <w:rPr>
          <w:rFonts w:cs="Times New Roman"/>
          <w:bCs/>
          <w:szCs w:val="24"/>
        </w:rPr>
        <w:t xml:space="preserve">mealini vermişlerdir. </w:t>
      </w:r>
      <w:r w:rsidR="00341B56" w:rsidRPr="009F4003">
        <w:t>Beyd</w:t>
      </w:r>
      <w:r w:rsidR="00341B56">
        <w:t>âvî</w:t>
      </w:r>
      <w:r w:rsidR="00341B56" w:rsidRPr="009F4003">
        <w:t>,</w:t>
      </w:r>
      <w:r w:rsidR="00341B56">
        <w:t xml:space="preserve"> </w:t>
      </w:r>
      <w:r w:rsidR="00086D84">
        <w:t>bu</w:t>
      </w:r>
      <w:r w:rsidR="00086D84">
        <w:rPr>
          <w:rFonts w:cs="Times New Roman"/>
          <w:bCs/>
          <w:szCs w:val="24"/>
        </w:rPr>
        <w:t xml:space="preserve"> â</w:t>
      </w:r>
      <w:r w:rsidR="003323DB" w:rsidRPr="00714CAB">
        <w:rPr>
          <w:rFonts w:cs="Times New Roman"/>
          <w:bCs/>
          <w:szCs w:val="24"/>
        </w:rPr>
        <w:t>yette geçen c</w:t>
      </w:r>
      <w:r w:rsidR="00123996" w:rsidRPr="00714CAB">
        <w:rPr>
          <w:rFonts w:cs="Times New Roman"/>
          <w:bCs/>
          <w:szCs w:val="24"/>
        </w:rPr>
        <w:t>uhd</w:t>
      </w:r>
      <w:r w:rsidR="00086D84">
        <w:rPr>
          <w:rFonts w:cs="Times New Roman"/>
          <w:bCs/>
          <w:szCs w:val="24"/>
        </w:rPr>
        <w:t xml:space="preserve"> kelimesinin</w:t>
      </w:r>
      <w:r w:rsidRPr="00714CAB">
        <w:rPr>
          <w:rFonts w:cs="Times New Roman"/>
          <w:bCs/>
          <w:szCs w:val="24"/>
        </w:rPr>
        <w:t>,</w:t>
      </w:r>
      <w:r w:rsidR="00123996" w:rsidRPr="00714CAB">
        <w:rPr>
          <w:rFonts w:cs="Times New Roman"/>
          <w:bCs/>
          <w:szCs w:val="24"/>
        </w:rPr>
        <w:t xml:space="preserve"> güç ve takat </w:t>
      </w:r>
      <w:r w:rsidR="003A098A" w:rsidRPr="00714CAB">
        <w:rPr>
          <w:rFonts w:cs="Times New Roman"/>
          <w:bCs/>
          <w:szCs w:val="24"/>
        </w:rPr>
        <w:t>manasında</w:t>
      </w:r>
      <w:r w:rsidR="00086D84">
        <w:rPr>
          <w:rFonts w:cs="Times New Roman"/>
          <w:bCs/>
          <w:szCs w:val="24"/>
        </w:rPr>
        <w:t xml:space="preserve"> olduğunu söylemiştir</w:t>
      </w:r>
      <w:r w:rsidR="00123996" w:rsidRPr="00714CAB">
        <w:rPr>
          <w:rFonts w:cs="Times New Roman"/>
          <w:bCs/>
          <w:szCs w:val="24"/>
        </w:rPr>
        <w:t>.</w:t>
      </w:r>
      <w:r w:rsidR="00123996" w:rsidRPr="00714CAB">
        <w:rPr>
          <w:rFonts w:cs="Times New Roman"/>
          <w:bCs/>
          <w:szCs w:val="24"/>
          <w:vertAlign w:val="superscript"/>
        </w:rPr>
        <w:footnoteReference w:id="311"/>
      </w:r>
      <w:r w:rsidR="00123996" w:rsidRPr="00714CAB">
        <w:rPr>
          <w:rFonts w:cs="Times New Roman"/>
          <w:bCs/>
          <w:szCs w:val="24"/>
        </w:rPr>
        <w:t xml:space="preserve"> </w:t>
      </w:r>
      <w:r w:rsidR="00086D84">
        <w:rPr>
          <w:rFonts w:cs="Times New Roman"/>
          <w:bCs/>
          <w:szCs w:val="24"/>
        </w:rPr>
        <w:t>Yorumlardan</w:t>
      </w:r>
      <w:r w:rsidR="006F4149" w:rsidRPr="00714CAB">
        <w:rPr>
          <w:rFonts w:cs="Times New Roman"/>
          <w:bCs/>
          <w:szCs w:val="24"/>
        </w:rPr>
        <w:t xml:space="preserve"> </w:t>
      </w:r>
      <w:r w:rsidR="00086D84">
        <w:rPr>
          <w:rFonts w:cs="Times New Roman"/>
          <w:bCs/>
          <w:szCs w:val="24"/>
        </w:rPr>
        <w:t>hareketle bu â</w:t>
      </w:r>
      <w:r w:rsidR="00123996" w:rsidRPr="00714CAB">
        <w:rPr>
          <w:rFonts w:cs="Times New Roman"/>
          <w:bCs/>
          <w:szCs w:val="24"/>
        </w:rPr>
        <w:t>yette geçen “</w:t>
      </w:r>
      <w:r w:rsidR="00123996" w:rsidRPr="00714CAB">
        <w:rPr>
          <w:rFonts w:cs="Times New Roman"/>
          <w:b/>
          <w:szCs w:val="24"/>
          <w:rtl/>
        </w:rPr>
        <w:t>جُهْدَهُمْ</w:t>
      </w:r>
      <w:r w:rsidR="00123996" w:rsidRPr="00714CAB">
        <w:rPr>
          <w:rFonts w:cs="Times New Roman"/>
          <w:bCs/>
          <w:szCs w:val="24"/>
        </w:rPr>
        <w:t>”</w:t>
      </w:r>
      <w:r w:rsidR="00123996" w:rsidRPr="00714CAB">
        <w:rPr>
          <w:rFonts w:cs="Times New Roman"/>
          <w:szCs w:val="24"/>
        </w:rPr>
        <w:t xml:space="preserve"> </w:t>
      </w:r>
      <w:r w:rsidR="00123996" w:rsidRPr="00714CAB">
        <w:rPr>
          <w:rFonts w:cs="Times New Roman"/>
          <w:bCs/>
          <w:szCs w:val="24"/>
        </w:rPr>
        <w:t>kelimesi</w:t>
      </w:r>
      <w:r w:rsidR="00086D84">
        <w:rPr>
          <w:rFonts w:cs="Times New Roman"/>
          <w:bCs/>
          <w:szCs w:val="24"/>
        </w:rPr>
        <w:t>nin, güç ve</w:t>
      </w:r>
      <w:r w:rsidR="00123996" w:rsidRPr="00714CAB">
        <w:rPr>
          <w:rFonts w:cs="Times New Roman"/>
          <w:bCs/>
          <w:szCs w:val="24"/>
        </w:rPr>
        <w:t xml:space="preserve"> </w:t>
      </w:r>
      <w:r w:rsidRPr="00714CAB">
        <w:rPr>
          <w:rFonts w:cs="Times New Roman"/>
          <w:bCs/>
          <w:szCs w:val="24"/>
        </w:rPr>
        <w:t>takat</w:t>
      </w:r>
      <w:r w:rsidR="00123996" w:rsidRPr="00714CAB">
        <w:rPr>
          <w:rFonts w:cs="Times New Roman"/>
          <w:bCs/>
          <w:szCs w:val="24"/>
        </w:rPr>
        <w:t>, mana</w:t>
      </w:r>
      <w:r w:rsidR="00086D84">
        <w:rPr>
          <w:rFonts w:cs="Times New Roman"/>
          <w:bCs/>
          <w:szCs w:val="24"/>
        </w:rPr>
        <w:t xml:space="preserve">sında </w:t>
      </w:r>
      <w:r w:rsidR="00580356">
        <w:rPr>
          <w:rFonts w:cs="Times New Roman"/>
          <w:bCs/>
          <w:szCs w:val="24"/>
        </w:rPr>
        <w:t>geldiği dile getirilmiştir.</w:t>
      </w:r>
      <w:r w:rsidR="00123996" w:rsidRPr="00714CAB">
        <w:rPr>
          <w:rFonts w:cs="Times New Roman"/>
          <w:bCs/>
          <w:szCs w:val="24"/>
        </w:rPr>
        <w:t xml:space="preserve"> </w:t>
      </w:r>
    </w:p>
    <w:p w:rsidR="00025E21" w:rsidRPr="00714CAB" w:rsidRDefault="002958E2" w:rsidP="00714CAB">
      <w:pPr>
        <w:spacing w:after="0" w:line="360" w:lineRule="auto"/>
        <w:ind w:firstLine="708"/>
        <w:jc w:val="both"/>
        <w:rPr>
          <w:rFonts w:cs="Times New Roman"/>
          <w:bCs/>
          <w:szCs w:val="24"/>
        </w:rPr>
      </w:pPr>
      <w:r w:rsidRPr="00714CAB">
        <w:rPr>
          <w:rFonts w:cs="Times New Roman"/>
          <w:bCs/>
          <w:szCs w:val="24"/>
        </w:rPr>
        <w:t>Âyet ve yorumlardan hareketle cehd kelimesinin güç, takat, gayret</w:t>
      </w:r>
      <w:r w:rsidR="00086D84">
        <w:rPr>
          <w:rFonts w:cs="Times New Roman"/>
          <w:bCs/>
          <w:szCs w:val="24"/>
        </w:rPr>
        <w:t>, azim ve ısrar</w:t>
      </w:r>
      <w:r w:rsidRPr="00714CAB">
        <w:rPr>
          <w:rFonts w:cs="Times New Roman"/>
          <w:bCs/>
          <w:szCs w:val="24"/>
        </w:rPr>
        <w:t xml:space="preserve"> gibi anlamlar</w:t>
      </w:r>
      <w:r w:rsidR="00B60149" w:rsidRPr="00714CAB">
        <w:rPr>
          <w:rFonts w:cs="Times New Roman"/>
          <w:bCs/>
          <w:szCs w:val="24"/>
        </w:rPr>
        <w:t>ın</w:t>
      </w:r>
      <w:r w:rsidRPr="00714CAB">
        <w:rPr>
          <w:rFonts w:cs="Times New Roman"/>
          <w:bCs/>
          <w:szCs w:val="24"/>
        </w:rPr>
        <w:t>a gel</w:t>
      </w:r>
      <w:r w:rsidR="00B60149" w:rsidRPr="00714CAB">
        <w:rPr>
          <w:rFonts w:cs="Times New Roman"/>
          <w:bCs/>
          <w:szCs w:val="24"/>
        </w:rPr>
        <w:t xml:space="preserve">diği </w:t>
      </w:r>
      <w:r w:rsidR="00580356">
        <w:rPr>
          <w:rFonts w:cs="Times New Roman"/>
          <w:bCs/>
          <w:szCs w:val="24"/>
        </w:rPr>
        <w:t>görülmüştür</w:t>
      </w:r>
      <w:r w:rsidRPr="00714CAB">
        <w:rPr>
          <w:rFonts w:cs="Times New Roman"/>
          <w:bCs/>
          <w:szCs w:val="24"/>
        </w:rPr>
        <w:t xml:space="preserve">. </w:t>
      </w:r>
      <w:r w:rsidR="001933BE" w:rsidRPr="00714CAB">
        <w:rPr>
          <w:rFonts w:cs="Times New Roman"/>
          <w:bCs/>
          <w:szCs w:val="24"/>
        </w:rPr>
        <w:t>Bu da sebat ile cehd k</w:t>
      </w:r>
      <w:r w:rsidR="00086D84">
        <w:rPr>
          <w:rFonts w:cs="Times New Roman"/>
          <w:bCs/>
          <w:szCs w:val="24"/>
        </w:rPr>
        <w:t>elimelerinin birbirleriyle yakın anlamlar</w:t>
      </w:r>
      <w:r w:rsidR="001933BE" w:rsidRPr="00714CAB">
        <w:rPr>
          <w:rFonts w:cs="Times New Roman"/>
          <w:bCs/>
          <w:szCs w:val="24"/>
        </w:rPr>
        <w:t xml:space="preserve">a </w:t>
      </w:r>
      <w:r w:rsidR="00086D84">
        <w:rPr>
          <w:rFonts w:cs="Times New Roman"/>
          <w:bCs/>
          <w:szCs w:val="24"/>
        </w:rPr>
        <w:t>geldiğini</w:t>
      </w:r>
      <w:r w:rsidR="00386CF6">
        <w:rPr>
          <w:rFonts w:cs="Times New Roman"/>
          <w:bCs/>
          <w:szCs w:val="24"/>
        </w:rPr>
        <w:t>n</w:t>
      </w:r>
      <w:r w:rsidR="001933BE" w:rsidRPr="00714CAB">
        <w:rPr>
          <w:rFonts w:cs="Times New Roman"/>
          <w:bCs/>
          <w:szCs w:val="24"/>
        </w:rPr>
        <w:t xml:space="preserve"> göster</w:t>
      </w:r>
      <w:r w:rsidR="00A445A2">
        <w:rPr>
          <w:rFonts w:cs="Times New Roman"/>
          <w:bCs/>
          <w:szCs w:val="24"/>
        </w:rPr>
        <w:t>gesi olarak yorumlanmıştır</w:t>
      </w:r>
      <w:r w:rsidR="001933BE" w:rsidRPr="00714CAB">
        <w:rPr>
          <w:rFonts w:cs="Times New Roman"/>
          <w:bCs/>
          <w:szCs w:val="24"/>
        </w:rPr>
        <w:t>.</w:t>
      </w:r>
    </w:p>
    <w:p w:rsidR="004711A2" w:rsidRPr="00714CAB" w:rsidRDefault="004711A2" w:rsidP="00714CAB">
      <w:pPr>
        <w:spacing w:after="0" w:line="360" w:lineRule="auto"/>
        <w:ind w:firstLine="708"/>
        <w:jc w:val="both"/>
        <w:rPr>
          <w:rFonts w:cs="Times New Roman"/>
          <w:bCs/>
          <w:szCs w:val="24"/>
        </w:rPr>
      </w:pPr>
    </w:p>
    <w:p w:rsidR="00123996" w:rsidRPr="00714CAB" w:rsidRDefault="00123996" w:rsidP="00164917">
      <w:pPr>
        <w:pStyle w:val="Balk3"/>
      </w:pPr>
      <w:bookmarkStart w:id="169" w:name="_Toc29453584"/>
      <w:bookmarkStart w:id="170" w:name="_Toc29454206"/>
      <w:bookmarkStart w:id="171" w:name="_Toc63954784"/>
      <w:r w:rsidRPr="00714CAB">
        <w:t>1.</w:t>
      </w:r>
      <w:r w:rsidR="00184E47" w:rsidRPr="00714CAB">
        <w:t>4</w:t>
      </w:r>
      <w:r w:rsidRPr="00714CAB">
        <w:t>.5.</w:t>
      </w:r>
      <w:r w:rsidR="002C4D30" w:rsidRPr="00714CAB">
        <w:t xml:space="preserve"> </w:t>
      </w:r>
      <w:r w:rsidRPr="00714CAB">
        <w:t>Devam</w:t>
      </w:r>
      <w:bookmarkEnd w:id="169"/>
      <w:bookmarkEnd w:id="170"/>
      <w:bookmarkEnd w:id="171"/>
    </w:p>
    <w:p w:rsidR="00123996" w:rsidRPr="00714CAB" w:rsidRDefault="0079046E" w:rsidP="00386CF6">
      <w:pPr>
        <w:spacing w:after="0" w:line="360" w:lineRule="auto"/>
        <w:ind w:firstLine="708"/>
        <w:jc w:val="both"/>
        <w:rPr>
          <w:rFonts w:cs="Times New Roman"/>
          <w:bCs/>
          <w:szCs w:val="24"/>
        </w:rPr>
      </w:pPr>
      <w:r>
        <w:rPr>
          <w:rFonts w:cs="Times New Roman"/>
          <w:bCs/>
          <w:szCs w:val="24"/>
        </w:rPr>
        <w:t>Sebat</w:t>
      </w:r>
      <w:r w:rsidR="000476B6">
        <w:rPr>
          <w:rFonts w:cs="Times New Roman"/>
          <w:bCs/>
          <w:szCs w:val="24"/>
        </w:rPr>
        <w:t>la anlam bakımından</w:t>
      </w:r>
      <w:r>
        <w:rPr>
          <w:rFonts w:cs="Times New Roman"/>
          <w:bCs/>
          <w:szCs w:val="24"/>
        </w:rPr>
        <w:t xml:space="preserve"> yakın olan bir başka kelime de devam kelimesi olduğu dile getirilmiştir. </w:t>
      </w:r>
      <w:r w:rsidR="00123996" w:rsidRPr="00714CAB">
        <w:rPr>
          <w:rFonts w:cs="Times New Roman"/>
          <w:bCs/>
          <w:szCs w:val="24"/>
        </w:rPr>
        <w:t>Devam kelimesi Arapça “</w:t>
      </w:r>
      <w:r w:rsidR="00123996" w:rsidRPr="00714CAB">
        <w:rPr>
          <w:rFonts w:cs="Times New Roman"/>
          <w:b/>
          <w:szCs w:val="24"/>
          <w:rtl/>
        </w:rPr>
        <w:t>د</w:t>
      </w:r>
      <w:r w:rsidR="009219E7" w:rsidRPr="00714CAB">
        <w:rPr>
          <w:rFonts w:cs="Times New Roman"/>
          <w:b/>
          <w:szCs w:val="24"/>
          <w:rtl/>
        </w:rPr>
        <w:t>-</w:t>
      </w:r>
      <w:r w:rsidR="00123996" w:rsidRPr="00714CAB">
        <w:rPr>
          <w:rFonts w:cs="Times New Roman"/>
          <w:b/>
          <w:szCs w:val="24"/>
          <w:rtl/>
        </w:rPr>
        <w:t>و</w:t>
      </w:r>
      <w:r w:rsidR="009219E7" w:rsidRPr="00714CAB">
        <w:rPr>
          <w:rFonts w:cs="Times New Roman"/>
          <w:b/>
          <w:szCs w:val="24"/>
          <w:rtl/>
        </w:rPr>
        <w:t>-</w:t>
      </w:r>
      <w:r w:rsidR="00123996" w:rsidRPr="00714CAB">
        <w:rPr>
          <w:rFonts w:cs="Times New Roman"/>
          <w:b/>
          <w:szCs w:val="24"/>
          <w:rtl/>
        </w:rPr>
        <w:t>م</w:t>
      </w:r>
      <w:r w:rsidR="00ED58BF" w:rsidRPr="00714CAB">
        <w:rPr>
          <w:rFonts w:cs="Times New Roman"/>
          <w:bCs/>
          <w:szCs w:val="24"/>
        </w:rPr>
        <w:t>”</w:t>
      </w:r>
      <w:r w:rsidR="00ED58BF" w:rsidRPr="00714CAB">
        <w:rPr>
          <w:rFonts w:cs="Times New Roman"/>
          <w:b/>
          <w:szCs w:val="24"/>
        </w:rPr>
        <w:t xml:space="preserve"> </w:t>
      </w:r>
      <w:r w:rsidR="00ED58BF" w:rsidRPr="00714CAB">
        <w:rPr>
          <w:rFonts w:cs="Times New Roman"/>
          <w:bCs/>
          <w:szCs w:val="24"/>
        </w:rPr>
        <w:t>/ “d-v-m</w:t>
      </w:r>
      <w:r w:rsidR="00123996" w:rsidRPr="00714CAB">
        <w:rPr>
          <w:rFonts w:cs="Times New Roman"/>
          <w:bCs/>
          <w:szCs w:val="24"/>
        </w:rPr>
        <w:t>” kökünden gel</w:t>
      </w:r>
      <w:r>
        <w:rPr>
          <w:rFonts w:cs="Times New Roman"/>
          <w:bCs/>
          <w:szCs w:val="24"/>
        </w:rPr>
        <w:t>diği tespit edilmiştir</w:t>
      </w:r>
      <w:r w:rsidR="00FF147A" w:rsidRPr="00714CAB">
        <w:rPr>
          <w:rFonts w:cs="Times New Roman"/>
          <w:bCs/>
          <w:szCs w:val="24"/>
        </w:rPr>
        <w:t>. Sözlük anlamı olarak devam</w:t>
      </w:r>
      <w:r>
        <w:rPr>
          <w:rFonts w:cs="Times New Roman"/>
          <w:bCs/>
          <w:szCs w:val="24"/>
        </w:rPr>
        <w:t xml:space="preserve"> kelimesinin</w:t>
      </w:r>
      <w:r w:rsidR="00FF147A" w:rsidRPr="00714CAB">
        <w:rPr>
          <w:rFonts w:cs="Times New Roman"/>
          <w:bCs/>
          <w:szCs w:val="24"/>
        </w:rPr>
        <w:t xml:space="preserve">, </w:t>
      </w:r>
      <w:r w:rsidR="00C36A01" w:rsidRPr="00714CAB">
        <w:rPr>
          <w:rFonts w:cs="Times New Roman"/>
          <w:bCs/>
          <w:szCs w:val="24"/>
        </w:rPr>
        <w:t>sürekli,</w:t>
      </w:r>
      <w:r w:rsidR="00C36A01" w:rsidRPr="00714CAB">
        <w:rPr>
          <w:rStyle w:val="DipnotBavurusu"/>
          <w:rFonts w:cs="Times New Roman"/>
          <w:bCs/>
          <w:szCs w:val="24"/>
        </w:rPr>
        <w:footnoteReference w:id="312"/>
      </w:r>
      <w:r w:rsidR="00C36A01" w:rsidRPr="00714CAB">
        <w:rPr>
          <w:rFonts w:cs="Times New Roman"/>
          <w:bCs/>
          <w:szCs w:val="24"/>
        </w:rPr>
        <w:t xml:space="preserve"> </w:t>
      </w:r>
      <w:r w:rsidR="00FF147A" w:rsidRPr="00714CAB">
        <w:rPr>
          <w:rFonts w:cs="Times New Roman"/>
          <w:bCs/>
          <w:szCs w:val="24"/>
        </w:rPr>
        <w:t>sükûn</w:t>
      </w:r>
      <w:r w:rsidR="001658E8" w:rsidRPr="00714CAB">
        <w:rPr>
          <w:rFonts w:cs="Times New Roman"/>
          <w:bCs/>
          <w:szCs w:val="24"/>
        </w:rPr>
        <w:t>,</w:t>
      </w:r>
      <w:r w:rsidR="001658E8" w:rsidRPr="00714CAB">
        <w:rPr>
          <w:rStyle w:val="DipnotBavurusu"/>
          <w:rFonts w:cs="Times New Roman"/>
          <w:bCs/>
          <w:szCs w:val="24"/>
        </w:rPr>
        <w:footnoteReference w:id="313"/>
      </w:r>
      <w:r w:rsidR="001658E8" w:rsidRPr="00714CAB">
        <w:rPr>
          <w:rFonts w:cs="Times New Roman"/>
          <w:bCs/>
          <w:szCs w:val="24"/>
        </w:rPr>
        <w:t xml:space="preserve"> </w:t>
      </w:r>
      <w:r>
        <w:rPr>
          <w:rFonts w:cs="Times New Roman"/>
          <w:bCs/>
          <w:szCs w:val="24"/>
        </w:rPr>
        <w:t>daim, b</w:t>
      </w:r>
      <w:r w:rsidR="00FF147A" w:rsidRPr="00714CAB">
        <w:rPr>
          <w:rFonts w:cs="Times New Roman"/>
          <w:bCs/>
          <w:szCs w:val="24"/>
        </w:rPr>
        <w:t>erkarar, sabit,</w:t>
      </w:r>
      <w:r w:rsidR="00FF147A" w:rsidRPr="00714CAB">
        <w:rPr>
          <w:rStyle w:val="DipnotBavurusu"/>
          <w:rFonts w:cs="Times New Roman"/>
          <w:bCs/>
          <w:szCs w:val="24"/>
        </w:rPr>
        <w:footnoteReference w:id="314"/>
      </w:r>
      <w:r w:rsidR="00FF147A" w:rsidRPr="00714CAB">
        <w:rPr>
          <w:rFonts w:cs="Times New Roman"/>
          <w:bCs/>
          <w:szCs w:val="24"/>
        </w:rPr>
        <w:t xml:space="preserve"> </w:t>
      </w:r>
      <w:r w:rsidR="00123996" w:rsidRPr="00714CAB">
        <w:rPr>
          <w:rFonts w:cs="Times New Roman"/>
          <w:bCs/>
          <w:szCs w:val="24"/>
        </w:rPr>
        <w:t>bir halde bulunma</w:t>
      </w:r>
      <w:r>
        <w:rPr>
          <w:rFonts w:cs="Times New Roman"/>
          <w:bCs/>
          <w:szCs w:val="24"/>
        </w:rPr>
        <w:t>k</w:t>
      </w:r>
      <w:r w:rsidR="00123996" w:rsidRPr="00714CAB">
        <w:rPr>
          <w:rFonts w:cs="Times New Roman"/>
          <w:bCs/>
          <w:szCs w:val="24"/>
        </w:rPr>
        <w:t>, sürekli olma</w:t>
      </w:r>
      <w:r>
        <w:rPr>
          <w:rFonts w:cs="Times New Roman"/>
          <w:bCs/>
          <w:szCs w:val="24"/>
        </w:rPr>
        <w:t>k</w:t>
      </w:r>
      <w:r w:rsidR="00123996" w:rsidRPr="00714CAB">
        <w:rPr>
          <w:rFonts w:cs="Times New Roman"/>
          <w:bCs/>
          <w:szCs w:val="24"/>
        </w:rPr>
        <w:t>, daimilik, bir memuriyete gidip gelme</w:t>
      </w:r>
      <w:r>
        <w:rPr>
          <w:rFonts w:cs="Times New Roman"/>
          <w:bCs/>
          <w:szCs w:val="24"/>
        </w:rPr>
        <w:t>k</w:t>
      </w:r>
      <w:r w:rsidR="00386CF6">
        <w:rPr>
          <w:rFonts w:cs="Times New Roman"/>
          <w:bCs/>
          <w:szCs w:val="24"/>
        </w:rPr>
        <w:t>, sebat</w:t>
      </w:r>
      <w:r w:rsidR="00123996" w:rsidRPr="00714CAB">
        <w:rPr>
          <w:rFonts w:cs="Times New Roman"/>
          <w:bCs/>
          <w:szCs w:val="24"/>
          <w:vertAlign w:val="superscript"/>
        </w:rPr>
        <w:footnoteReference w:id="315"/>
      </w:r>
      <w:r w:rsidR="00386CF6">
        <w:rPr>
          <w:rFonts w:cs="Times New Roman"/>
          <w:bCs/>
          <w:szCs w:val="24"/>
        </w:rPr>
        <w:t xml:space="preserve"> ve</w:t>
      </w:r>
      <w:r w:rsidR="00123996" w:rsidRPr="00714CAB">
        <w:rPr>
          <w:rFonts w:cs="Times New Roman"/>
          <w:bCs/>
          <w:szCs w:val="24"/>
        </w:rPr>
        <w:t xml:space="preserve"> daim olma</w:t>
      </w:r>
      <w:r>
        <w:rPr>
          <w:rFonts w:cs="Times New Roman"/>
          <w:bCs/>
          <w:szCs w:val="24"/>
        </w:rPr>
        <w:t>k, sürüp gitmek</w:t>
      </w:r>
      <w:r w:rsidR="00123996" w:rsidRPr="00714CAB">
        <w:rPr>
          <w:rFonts w:cs="Times New Roman"/>
          <w:bCs/>
          <w:szCs w:val="24"/>
        </w:rPr>
        <w:t>, kesilmeme</w:t>
      </w:r>
      <w:r>
        <w:rPr>
          <w:rFonts w:cs="Times New Roman"/>
          <w:bCs/>
          <w:szCs w:val="24"/>
        </w:rPr>
        <w:t>k</w:t>
      </w:r>
      <w:r w:rsidR="00BA6B3E" w:rsidRPr="00714CAB">
        <w:rPr>
          <w:rFonts w:cs="Times New Roman"/>
          <w:bCs/>
          <w:szCs w:val="24"/>
        </w:rPr>
        <w:t>,</w:t>
      </w:r>
      <w:r w:rsidR="00123996" w:rsidRPr="00714CAB">
        <w:rPr>
          <w:rFonts w:cs="Times New Roman"/>
          <w:bCs/>
          <w:szCs w:val="24"/>
          <w:vertAlign w:val="superscript"/>
        </w:rPr>
        <w:footnoteReference w:id="316"/>
      </w:r>
      <w:r w:rsidR="00BA6B3E" w:rsidRPr="00714CAB">
        <w:rPr>
          <w:rFonts w:cs="Times New Roman"/>
          <w:bCs/>
          <w:szCs w:val="24"/>
        </w:rPr>
        <w:t xml:space="preserve"> </w:t>
      </w:r>
      <w:r w:rsidR="002E4AC6" w:rsidRPr="00714CAB">
        <w:rPr>
          <w:rFonts w:cs="Times New Roman"/>
          <w:bCs/>
          <w:szCs w:val="24"/>
        </w:rPr>
        <w:t>manalarına gel</w:t>
      </w:r>
      <w:r>
        <w:rPr>
          <w:rFonts w:cs="Times New Roman"/>
          <w:bCs/>
          <w:szCs w:val="24"/>
        </w:rPr>
        <w:t>diği açıklanmıştır.</w:t>
      </w:r>
      <w:r w:rsidR="00386CF6">
        <w:rPr>
          <w:rFonts w:cs="Times New Roman"/>
          <w:bCs/>
          <w:szCs w:val="24"/>
        </w:rPr>
        <w:t xml:space="preserve"> </w:t>
      </w:r>
      <w:r w:rsidR="00123996" w:rsidRPr="00714CAB">
        <w:rPr>
          <w:rFonts w:cs="Times New Roman"/>
          <w:bCs/>
          <w:szCs w:val="24"/>
        </w:rPr>
        <w:t>Kur’an</w:t>
      </w:r>
      <w:r w:rsidR="003F6825" w:rsidRPr="00714CAB">
        <w:rPr>
          <w:rFonts w:cs="Times New Roman"/>
          <w:bCs/>
          <w:szCs w:val="24"/>
        </w:rPr>
        <w:t>’da</w:t>
      </w:r>
      <w:r w:rsidR="00123996" w:rsidRPr="00714CAB">
        <w:rPr>
          <w:rFonts w:cs="Times New Roman"/>
          <w:bCs/>
          <w:szCs w:val="24"/>
        </w:rPr>
        <w:t xml:space="preserve"> </w:t>
      </w:r>
      <w:r w:rsidR="006D4761" w:rsidRPr="00714CAB">
        <w:rPr>
          <w:rFonts w:cs="Times New Roman"/>
          <w:bCs/>
          <w:szCs w:val="24"/>
        </w:rPr>
        <w:t>devam</w:t>
      </w:r>
      <w:r w:rsidR="00123996" w:rsidRPr="00714CAB">
        <w:rPr>
          <w:rFonts w:cs="Times New Roman"/>
          <w:bCs/>
          <w:szCs w:val="24"/>
        </w:rPr>
        <w:t xml:space="preserve"> kelimesi</w:t>
      </w:r>
      <w:r>
        <w:rPr>
          <w:rFonts w:cs="Times New Roman"/>
          <w:bCs/>
          <w:szCs w:val="24"/>
        </w:rPr>
        <w:t>nin</w:t>
      </w:r>
      <w:r w:rsidR="00123996" w:rsidRPr="00714CAB">
        <w:rPr>
          <w:rFonts w:cs="Times New Roman"/>
          <w:bCs/>
          <w:szCs w:val="24"/>
        </w:rPr>
        <w:t>, yedi yerde fiil, iki yerde ise isim olm</w:t>
      </w:r>
      <w:r>
        <w:rPr>
          <w:rFonts w:cs="Times New Roman"/>
          <w:bCs/>
          <w:szCs w:val="24"/>
        </w:rPr>
        <w:t>ak üzere dokuz yerde geçtiği görülmüştür</w:t>
      </w:r>
      <w:r w:rsidR="00123996" w:rsidRPr="00714CAB">
        <w:rPr>
          <w:rFonts w:cs="Times New Roman"/>
          <w:bCs/>
          <w:szCs w:val="24"/>
        </w:rPr>
        <w:t>.</w:t>
      </w:r>
      <w:r w:rsidR="00123996" w:rsidRPr="00714CAB">
        <w:rPr>
          <w:rFonts w:cs="Times New Roman"/>
          <w:bCs/>
          <w:szCs w:val="24"/>
          <w:vertAlign w:val="superscript"/>
        </w:rPr>
        <w:footnoteReference w:id="317"/>
      </w:r>
      <w:r w:rsidR="00123996" w:rsidRPr="00714CAB">
        <w:rPr>
          <w:rFonts w:cs="Times New Roman"/>
          <w:bCs/>
          <w:szCs w:val="24"/>
        </w:rPr>
        <w:t xml:space="preserve"> </w:t>
      </w:r>
      <w:r w:rsidR="00340A4A" w:rsidRPr="00714CAB">
        <w:rPr>
          <w:rFonts w:cs="Times New Roman"/>
          <w:bCs/>
          <w:szCs w:val="24"/>
        </w:rPr>
        <w:t>Devam kelimesi</w:t>
      </w:r>
      <w:r>
        <w:rPr>
          <w:rFonts w:cs="Times New Roman"/>
          <w:bCs/>
          <w:szCs w:val="24"/>
        </w:rPr>
        <w:t>nin</w:t>
      </w:r>
      <w:r w:rsidR="00340A4A" w:rsidRPr="00714CAB">
        <w:rPr>
          <w:rFonts w:cs="Times New Roman"/>
          <w:bCs/>
          <w:szCs w:val="24"/>
        </w:rPr>
        <w:t xml:space="preserve"> Kur’an’da şu anlamlar</w:t>
      </w:r>
      <w:r>
        <w:rPr>
          <w:rFonts w:cs="Times New Roman"/>
          <w:bCs/>
          <w:szCs w:val="24"/>
        </w:rPr>
        <w:t>d</w:t>
      </w:r>
      <w:r w:rsidR="00340A4A" w:rsidRPr="00714CAB">
        <w:rPr>
          <w:rFonts w:cs="Times New Roman"/>
          <w:bCs/>
          <w:szCs w:val="24"/>
        </w:rPr>
        <w:t xml:space="preserve">a </w:t>
      </w:r>
      <w:r>
        <w:rPr>
          <w:rFonts w:cs="Times New Roman"/>
          <w:bCs/>
          <w:szCs w:val="24"/>
        </w:rPr>
        <w:t>kullanıldığı ifade edilmiştir.</w:t>
      </w:r>
    </w:p>
    <w:p w:rsidR="002007E4" w:rsidRPr="004E6826" w:rsidRDefault="004E6826" w:rsidP="0069168A">
      <w:pPr>
        <w:spacing w:after="0" w:line="360" w:lineRule="auto"/>
        <w:ind w:firstLine="708"/>
        <w:jc w:val="both"/>
        <w:rPr>
          <w:rFonts w:cs="Times New Roman"/>
          <w:bCs/>
          <w:szCs w:val="24"/>
        </w:rPr>
      </w:pPr>
      <w:r>
        <w:rPr>
          <w:rFonts w:cs="Times New Roman"/>
          <w:bCs/>
          <w:szCs w:val="24"/>
        </w:rPr>
        <w:t>Israr etmek manasında kullanıldığı âyette metin olarak</w:t>
      </w:r>
      <w:r w:rsidR="00DB22B9">
        <w:rPr>
          <w:rFonts w:cs="Times New Roman"/>
          <w:b/>
          <w:i/>
          <w:szCs w:val="24"/>
          <w:rtl/>
        </w:rPr>
        <w:t>(</w:t>
      </w:r>
      <w:r w:rsidR="00DB22B9" w:rsidRPr="00714CAB">
        <w:rPr>
          <w:rFonts w:cs="Times New Roman"/>
          <w:b/>
          <w:i/>
          <w:szCs w:val="24"/>
          <w:rtl/>
        </w:rPr>
        <w:t>وَمِنْ</w:t>
      </w:r>
      <w:r w:rsidR="00CB6324" w:rsidRPr="00714CAB">
        <w:rPr>
          <w:rFonts w:cs="Times New Roman"/>
          <w:b/>
          <w:i/>
          <w:szCs w:val="24"/>
          <w:rtl/>
        </w:rPr>
        <w:t xml:space="preserve"> أَهْلِ الْكِتَابِ مَنْ إِنْ تَأْمَنْهُ بِقِنطَارٍ يُؤَدِّهِ إِلَيْكَ وَمِنْهُمْ مَنْ إِنْ تَأْمَنْهُ بِدِينَارٍ لاَ يُؤَدِّهِ إِلَيْكَ إِلاَّ مَا دُمْتَ عَلَيْهِ قَائِمًا ذَلِكَ بِأَنَّهُمْ قَالُوا لَيْ</w:t>
      </w:r>
      <w:r w:rsidR="0069168A">
        <w:rPr>
          <w:rFonts w:cs="Times New Roman"/>
          <w:b/>
          <w:i/>
          <w:szCs w:val="24"/>
          <w:rtl/>
        </w:rPr>
        <w:t>سَ عَلَيْنَا فِي الْأُمِّيِّينَ</w:t>
      </w:r>
      <w:r w:rsidR="00631070">
        <w:rPr>
          <w:rFonts w:cs="Times New Roman"/>
          <w:b/>
          <w:i/>
          <w:szCs w:val="24"/>
          <w:rtl/>
        </w:rPr>
        <w:t xml:space="preserve"> </w:t>
      </w:r>
      <w:r w:rsidR="0069168A">
        <w:rPr>
          <w:rFonts w:cs="Times New Roman"/>
          <w:b/>
          <w:i/>
          <w:szCs w:val="24"/>
          <w:rtl/>
        </w:rPr>
        <w:t xml:space="preserve"> </w:t>
      </w:r>
      <w:r w:rsidR="00CB6324" w:rsidRPr="00714CAB">
        <w:rPr>
          <w:rFonts w:cs="Times New Roman"/>
          <w:b/>
          <w:i/>
          <w:szCs w:val="24"/>
          <w:rtl/>
        </w:rPr>
        <w:t>سَبِيلٌ وَيَقُولُونَ عَلَى اللَّهِ الْكَذِبَ وَهُمْ</w:t>
      </w:r>
      <w:r w:rsidR="00DB22B9" w:rsidRPr="00DB22B9">
        <w:rPr>
          <w:rFonts w:cs="Times New Roman"/>
          <w:b/>
          <w:i/>
          <w:szCs w:val="24"/>
          <w:rtl/>
        </w:rPr>
        <w:t xml:space="preserve"> </w:t>
      </w:r>
      <w:r w:rsidR="00DB22B9" w:rsidRPr="00714CAB">
        <w:rPr>
          <w:rFonts w:cs="Times New Roman"/>
          <w:b/>
          <w:i/>
          <w:szCs w:val="24"/>
          <w:rtl/>
        </w:rPr>
        <w:t>يَعْلَمُونَ</w:t>
      </w:r>
      <w:r w:rsidR="00631070">
        <w:rPr>
          <w:rFonts w:cs="Times New Roman"/>
          <w:b/>
          <w:i/>
          <w:szCs w:val="24"/>
          <w:rtl/>
        </w:rPr>
        <w:t>)</w:t>
      </w:r>
      <w:r>
        <w:rPr>
          <w:rFonts w:cs="Times New Roman"/>
          <w:bCs/>
          <w:szCs w:val="24"/>
        </w:rPr>
        <w:t>şeklinde</w:t>
      </w:r>
      <w:r w:rsidR="00B642DD" w:rsidRPr="00B642DD">
        <w:rPr>
          <w:rStyle w:val="DipnotBavurusu"/>
          <w:rFonts w:cs="Times New Roman"/>
          <w:bCs/>
          <w:szCs w:val="24"/>
        </w:rPr>
        <w:footnoteReference w:id="318"/>
      </w:r>
      <w:r>
        <w:rPr>
          <w:rFonts w:cs="Times New Roman"/>
          <w:bCs/>
          <w:szCs w:val="24"/>
        </w:rPr>
        <w:t xml:space="preserve"> yer verilmi</w:t>
      </w:r>
      <w:r w:rsidR="0069168A">
        <w:rPr>
          <w:rFonts w:cs="Times New Roman"/>
          <w:bCs/>
          <w:szCs w:val="24"/>
        </w:rPr>
        <w:t xml:space="preserve">ştir. Meal müellifleri bu âyete </w:t>
      </w:r>
      <w:r>
        <w:rPr>
          <w:rFonts w:cs="Times New Roman"/>
          <w:bCs/>
          <w:i/>
          <w:szCs w:val="24"/>
        </w:rPr>
        <w:t>“</w:t>
      </w:r>
      <w:r w:rsidR="00123996" w:rsidRPr="00714CAB">
        <w:rPr>
          <w:rFonts w:cs="Times New Roman"/>
          <w:bCs/>
          <w:i/>
          <w:szCs w:val="24"/>
        </w:rPr>
        <w:t>Ehl-i kitaptan öyle</w:t>
      </w:r>
      <w:r w:rsidR="004F06F8" w:rsidRPr="00714CAB">
        <w:rPr>
          <w:rFonts w:cs="Times New Roman"/>
          <w:bCs/>
          <w:i/>
          <w:szCs w:val="24"/>
        </w:rPr>
        <w:t xml:space="preserve"> insanlar </w:t>
      </w:r>
      <w:r w:rsidR="009471C0" w:rsidRPr="00714CAB">
        <w:rPr>
          <w:rFonts w:cs="Times New Roman"/>
          <w:bCs/>
          <w:i/>
          <w:szCs w:val="24"/>
        </w:rPr>
        <w:t>bulunur</w:t>
      </w:r>
      <w:r w:rsidR="00123996" w:rsidRPr="00714CAB">
        <w:rPr>
          <w:rFonts w:cs="Times New Roman"/>
          <w:bCs/>
          <w:i/>
          <w:szCs w:val="24"/>
        </w:rPr>
        <w:t xml:space="preserve"> ki, yükler</w:t>
      </w:r>
      <w:r w:rsidR="004F06F8" w:rsidRPr="00714CAB">
        <w:rPr>
          <w:rFonts w:cs="Times New Roman"/>
          <w:bCs/>
          <w:i/>
          <w:szCs w:val="24"/>
        </w:rPr>
        <w:t>ce</w:t>
      </w:r>
      <w:r w:rsidR="00123996" w:rsidRPr="00714CAB">
        <w:rPr>
          <w:rFonts w:cs="Times New Roman"/>
          <w:bCs/>
          <w:i/>
          <w:szCs w:val="24"/>
        </w:rPr>
        <w:t xml:space="preserve"> mal emanet </w:t>
      </w:r>
      <w:r w:rsidR="004F06F8" w:rsidRPr="00714CAB">
        <w:rPr>
          <w:rFonts w:cs="Times New Roman"/>
          <w:bCs/>
          <w:i/>
          <w:szCs w:val="24"/>
        </w:rPr>
        <w:t>bıraksan</w:t>
      </w:r>
      <w:r w:rsidR="00123996" w:rsidRPr="00714CAB">
        <w:rPr>
          <w:rFonts w:cs="Times New Roman"/>
          <w:bCs/>
          <w:i/>
          <w:szCs w:val="24"/>
        </w:rPr>
        <w:t xml:space="preserve">, tastamam </w:t>
      </w:r>
      <w:r w:rsidR="004F06F8" w:rsidRPr="00714CAB">
        <w:rPr>
          <w:rFonts w:cs="Times New Roman"/>
          <w:bCs/>
          <w:i/>
          <w:szCs w:val="24"/>
        </w:rPr>
        <w:t xml:space="preserve">onu </w:t>
      </w:r>
      <w:r w:rsidR="004F06F8" w:rsidRPr="00714CAB">
        <w:rPr>
          <w:rFonts w:cs="Times New Roman"/>
          <w:bCs/>
          <w:i/>
          <w:szCs w:val="24"/>
        </w:rPr>
        <w:lastRenderedPageBreak/>
        <w:t>sana geri verir</w:t>
      </w:r>
      <w:r w:rsidR="009471C0" w:rsidRPr="00714CAB">
        <w:rPr>
          <w:rFonts w:cs="Times New Roman"/>
          <w:bCs/>
          <w:i/>
          <w:szCs w:val="24"/>
        </w:rPr>
        <w:t>ler</w:t>
      </w:r>
      <w:r w:rsidR="00123996" w:rsidRPr="00714CAB">
        <w:rPr>
          <w:rFonts w:cs="Times New Roman"/>
          <w:bCs/>
          <w:i/>
          <w:szCs w:val="24"/>
        </w:rPr>
        <w:t xml:space="preserve">. </w:t>
      </w:r>
      <w:r w:rsidR="009471C0" w:rsidRPr="00714CAB">
        <w:rPr>
          <w:rFonts w:cs="Times New Roman"/>
          <w:bCs/>
          <w:i/>
          <w:szCs w:val="24"/>
        </w:rPr>
        <w:t>Onların içinde öyle insanlar da</w:t>
      </w:r>
      <w:r w:rsidR="00123996" w:rsidRPr="00714CAB">
        <w:rPr>
          <w:rFonts w:cs="Times New Roman"/>
          <w:bCs/>
          <w:i/>
          <w:szCs w:val="24"/>
        </w:rPr>
        <w:t xml:space="preserve"> </w:t>
      </w:r>
      <w:r w:rsidR="009471C0" w:rsidRPr="00714CAB">
        <w:rPr>
          <w:rFonts w:cs="Times New Roman"/>
          <w:bCs/>
          <w:i/>
          <w:szCs w:val="24"/>
        </w:rPr>
        <w:t>bulunur</w:t>
      </w:r>
      <w:r w:rsidR="00123996" w:rsidRPr="00714CAB">
        <w:rPr>
          <w:rFonts w:cs="Times New Roman"/>
          <w:bCs/>
          <w:i/>
          <w:szCs w:val="24"/>
        </w:rPr>
        <w:t xml:space="preserve"> ki, o</w:t>
      </w:r>
      <w:r w:rsidR="009471C0" w:rsidRPr="00714CAB">
        <w:rPr>
          <w:rFonts w:cs="Times New Roman"/>
          <w:bCs/>
          <w:i/>
          <w:szCs w:val="24"/>
        </w:rPr>
        <w:t xml:space="preserve"> kişiye</w:t>
      </w:r>
      <w:r w:rsidR="00123996" w:rsidRPr="00714CAB">
        <w:rPr>
          <w:rFonts w:cs="Times New Roman"/>
          <w:bCs/>
          <w:i/>
          <w:szCs w:val="24"/>
        </w:rPr>
        <w:t xml:space="preserve"> bir dinar emanet </w:t>
      </w:r>
      <w:r w:rsidR="009471C0" w:rsidRPr="00714CAB">
        <w:rPr>
          <w:rFonts w:cs="Times New Roman"/>
          <w:bCs/>
          <w:i/>
          <w:szCs w:val="24"/>
        </w:rPr>
        <w:t>bıraksan,</w:t>
      </w:r>
      <w:r w:rsidR="00123996" w:rsidRPr="00714CAB">
        <w:rPr>
          <w:rFonts w:cs="Times New Roman"/>
          <w:bCs/>
          <w:i/>
          <w:szCs w:val="24"/>
        </w:rPr>
        <w:t xml:space="preserve"> </w:t>
      </w:r>
      <w:r w:rsidR="009471C0" w:rsidRPr="00714CAB">
        <w:rPr>
          <w:rFonts w:cs="Times New Roman"/>
          <w:bCs/>
          <w:i/>
          <w:szCs w:val="24"/>
        </w:rPr>
        <w:t>başında</w:t>
      </w:r>
      <w:r w:rsidR="00123996" w:rsidRPr="00714CAB">
        <w:rPr>
          <w:rFonts w:cs="Times New Roman"/>
          <w:bCs/>
          <w:i/>
          <w:szCs w:val="24"/>
        </w:rPr>
        <w:t xml:space="preserve"> </w:t>
      </w:r>
      <w:r w:rsidR="009471C0" w:rsidRPr="00714CAB">
        <w:rPr>
          <w:rFonts w:cs="Times New Roman"/>
          <w:bCs/>
          <w:i/>
          <w:szCs w:val="24"/>
        </w:rPr>
        <w:t>ısrar edip</w:t>
      </w:r>
      <w:r w:rsidR="00D51AED" w:rsidRPr="00714CAB">
        <w:rPr>
          <w:rFonts w:cs="Times New Roman"/>
          <w:bCs/>
          <w:i/>
          <w:szCs w:val="24"/>
        </w:rPr>
        <w:t xml:space="preserve"> </w:t>
      </w:r>
      <w:r w:rsidR="003A6AF3" w:rsidRPr="00714CAB">
        <w:rPr>
          <w:rFonts w:cs="Times New Roman"/>
          <w:bCs/>
          <w:i/>
          <w:szCs w:val="24"/>
        </w:rPr>
        <w:t>beklemezsen</w:t>
      </w:r>
      <w:r w:rsidR="00123996" w:rsidRPr="00714CAB">
        <w:rPr>
          <w:rFonts w:cs="Times New Roman"/>
          <w:bCs/>
          <w:i/>
          <w:szCs w:val="24"/>
        </w:rPr>
        <w:t xml:space="preserve"> </w:t>
      </w:r>
      <w:r w:rsidR="003A6AF3" w:rsidRPr="00714CAB">
        <w:rPr>
          <w:rFonts w:cs="Times New Roman"/>
          <w:bCs/>
          <w:i/>
          <w:szCs w:val="24"/>
        </w:rPr>
        <w:t>emaneti</w:t>
      </w:r>
      <w:r w:rsidR="00123996" w:rsidRPr="00714CAB">
        <w:rPr>
          <w:rFonts w:cs="Times New Roman"/>
          <w:bCs/>
          <w:i/>
          <w:szCs w:val="24"/>
        </w:rPr>
        <w:t xml:space="preserve"> sana </w:t>
      </w:r>
      <w:r w:rsidR="003A6AF3" w:rsidRPr="00714CAB">
        <w:rPr>
          <w:rFonts w:cs="Times New Roman"/>
          <w:bCs/>
          <w:i/>
          <w:szCs w:val="24"/>
        </w:rPr>
        <w:t>iade etmez</w:t>
      </w:r>
      <w:r w:rsidR="00123996" w:rsidRPr="00714CAB">
        <w:rPr>
          <w:rFonts w:cs="Times New Roman"/>
          <w:bCs/>
          <w:i/>
          <w:szCs w:val="24"/>
        </w:rPr>
        <w:t>.</w:t>
      </w:r>
      <w:r w:rsidR="00D95CB1" w:rsidRPr="00714CAB">
        <w:rPr>
          <w:rFonts w:cs="Times New Roman"/>
          <w:szCs w:val="24"/>
        </w:rPr>
        <w:t xml:space="preserve"> </w:t>
      </w:r>
      <w:r w:rsidR="00D95CB1" w:rsidRPr="00714CAB">
        <w:rPr>
          <w:rFonts w:cs="Times New Roman"/>
          <w:bCs/>
          <w:i/>
          <w:szCs w:val="24"/>
        </w:rPr>
        <w:t>Bu, o</w:t>
      </w:r>
      <w:r w:rsidR="003A6AF3" w:rsidRPr="00714CAB">
        <w:rPr>
          <w:rFonts w:cs="Times New Roman"/>
          <w:bCs/>
          <w:i/>
          <w:szCs w:val="24"/>
        </w:rPr>
        <w:t xml:space="preserve"> kimselerin</w:t>
      </w:r>
      <w:r w:rsidR="00D95CB1" w:rsidRPr="00714CAB">
        <w:rPr>
          <w:rFonts w:cs="Times New Roman"/>
          <w:bCs/>
          <w:i/>
          <w:szCs w:val="24"/>
        </w:rPr>
        <w:t xml:space="preserve">: </w:t>
      </w:r>
      <w:r w:rsidR="003A6AF3" w:rsidRPr="00714CAB">
        <w:rPr>
          <w:rFonts w:cs="Times New Roman"/>
          <w:bCs/>
          <w:i/>
          <w:szCs w:val="24"/>
        </w:rPr>
        <w:t>“</w:t>
      </w:r>
      <w:r w:rsidR="00D95CB1" w:rsidRPr="00714CAB">
        <w:rPr>
          <w:rFonts w:cs="Times New Roman"/>
          <w:bCs/>
          <w:i/>
          <w:szCs w:val="24"/>
        </w:rPr>
        <w:t xml:space="preserve">Ümmîler hakkında bize </w:t>
      </w:r>
      <w:r w:rsidR="003A6AF3" w:rsidRPr="00714CAB">
        <w:rPr>
          <w:rFonts w:cs="Times New Roman"/>
          <w:bCs/>
          <w:i/>
          <w:szCs w:val="24"/>
        </w:rPr>
        <w:t>hiç</w:t>
      </w:r>
      <w:r w:rsidR="00D95CB1" w:rsidRPr="00714CAB">
        <w:rPr>
          <w:rFonts w:cs="Times New Roman"/>
          <w:bCs/>
          <w:i/>
          <w:szCs w:val="24"/>
        </w:rPr>
        <w:t xml:space="preserve"> bir sorumluluk </w:t>
      </w:r>
      <w:r w:rsidR="003A6AF3" w:rsidRPr="00714CAB">
        <w:rPr>
          <w:rFonts w:cs="Times New Roman"/>
          <w:bCs/>
          <w:i/>
          <w:szCs w:val="24"/>
        </w:rPr>
        <w:t>olmayacaktır”</w:t>
      </w:r>
      <w:r w:rsidR="00D95CB1" w:rsidRPr="00714CAB">
        <w:rPr>
          <w:rFonts w:cs="Times New Roman"/>
          <w:bCs/>
          <w:i/>
          <w:szCs w:val="24"/>
        </w:rPr>
        <w:t xml:space="preserve"> </w:t>
      </w:r>
      <w:r w:rsidR="00D97525" w:rsidRPr="00714CAB">
        <w:rPr>
          <w:rFonts w:cs="Times New Roman"/>
          <w:bCs/>
          <w:i/>
          <w:szCs w:val="24"/>
        </w:rPr>
        <w:t>söylemelerindendir</w:t>
      </w:r>
      <w:r w:rsidR="00D95CB1" w:rsidRPr="00714CAB">
        <w:rPr>
          <w:rFonts w:cs="Times New Roman"/>
          <w:bCs/>
          <w:i/>
          <w:szCs w:val="24"/>
        </w:rPr>
        <w:t>. O</w:t>
      </w:r>
      <w:r w:rsidR="003A6AF3" w:rsidRPr="00714CAB">
        <w:rPr>
          <w:rFonts w:cs="Times New Roman"/>
          <w:bCs/>
          <w:i/>
          <w:szCs w:val="24"/>
        </w:rPr>
        <w:t xml:space="preserve"> kimseler</w:t>
      </w:r>
      <w:r w:rsidR="00D95CB1" w:rsidRPr="00714CAB">
        <w:rPr>
          <w:rFonts w:cs="Times New Roman"/>
          <w:bCs/>
          <w:i/>
          <w:szCs w:val="24"/>
        </w:rPr>
        <w:t xml:space="preserve"> bile</w:t>
      </w:r>
      <w:r w:rsidR="00D97525" w:rsidRPr="00714CAB">
        <w:rPr>
          <w:rFonts w:cs="Times New Roman"/>
          <w:bCs/>
          <w:i/>
          <w:szCs w:val="24"/>
        </w:rPr>
        <w:t>rek</w:t>
      </w:r>
      <w:r w:rsidR="00D95CB1" w:rsidRPr="00714CAB">
        <w:rPr>
          <w:rFonts w:cs="Times New Roman"/>
          <w:bCs/>
          <w:i/>
          <w:szCs w:val="24"/>
        </w:rPr>
        <w:t xml:space="preserve"> Allah'a karşı yalan </w:t>
      </w:r>
      <w:r w:rsidR="00D97525" w:rsidRPr="00714CAB">
        <w:rPr>
          <w:rFonts w:cs="Times New Roman"/>
          <w:bCs/>
          <w:i/>
          <w:szCs w:val="24"/>
        </w:rPr>
        <w:t>uydurmaktadırlar</w:t>
      </w:r>
      <w:r w:rsidR="00D95CB1" w:rsidRPr="00714CAB">
        <w:rPr>
          <w:rFonts w:cs="Times New Roman"/>
          <w:bCs/>
          <w:i/>
          <w:szCs w:val="24"/>
        </w:rPr>
        <w:t>.</w:t>
      </w:r>
      <w:r w:rsidR="00123996" w:rsidRPr="00714CAB">
        <w:rPr>
          <w:rFonts w:cs="Times New Roman"/>
          <w:bCs/>
          <w:i/>
          <w:szCs w:val="24"/>
        </w:rPr>
        <w:t>”</w:t>
      </w:r>
      <w:r w:rsidR="00B642DD">
        <w:rPr>
          <w:rStyle w:val="DipnotBavurusu"/>
          <w:rFonts w:cs="Times New Roman"/>
          <w:bCs/>
          <w:i/>
          <w:szCs w:val="24"/>
        </w:rPr>
        <w:footnoteReference w:id="319"/>
      </w:r>
      <w:r w:rsidR="00957751" w:rsidRPr="00714CAB">
        <w:rPr>
          <w:rFonts w:cs="Times New Roman"/>
          <w:bCs/>
          <w:i/>
          <w:szCs w:val="24"/>
        </w:rPr>
        <w:t xml:space="preserve"> </w:t>
      </w:r>
      <w:r>
        <w:rPr>
          <w:rFonts w:cs="Times New Roman"/>
          <w:bCs/>
          <w:szCs w:val="24"/>
        </w:rPr>
        <w:t xml:space="preserve">mealini vermişlerdir. Taberî bu âyet için, </w:t>
      </w:r>
      <w:r w:rsidR="00F43B17">
        <w:rPr>
          <w:rFonts w:cs="Times New Roman"/>
          <w:bCs/>
          <w:szCs w:val="24"/>
        </w:rPr>
        <w:t>k</w:t>
      </w:r>
      <w:r w:rsidR="005C2AA5" w:rsidRPr="00714CAB">
        <w:rPr>
          <w:rFonts w:cs="Times New Roman"/>
          <w:bCs/>
          <w:szCs w:val="24"/>
        </w:rPr>
        <w:t xml:space="preserve">itap ehli Yahudilerden </w:t>
      </w:r>
      <w:r w:rsidR="00123996" w:rsidRPr="00714CAB">
        <w:rPr>
          <w:rFonts w:cs="Times New Roman"/>
          <w:bCs/>
          <w:szCs w:val="24"/>
        </w:rPr>
        <w:t>güvenilir insanlar</w:t>
      </w:r>
      <w:r>
        <w:rPr>
          <w:rFonts w:cs="Times New Roman"/>
          <w:bCs/>
          <w:szCs w:val="24"/>
        </w:rPr>
        <w:t>ın bulunduğunu</w:t>
      </w:r>
      <w:r w:rsidR="003A0731">
        <w:rPr>
          <w:rFonts w:cs="Times New Roman"/>
          <w:bCs/>
          <w:szCs w:val="24"/>
        </w:rPr>
        <w:t>,</w:t>
      </w:r>
      <w:r>
        <w:rPr>
          <w:rFonts w:cs="Times New Roman"/>
          <w:bCs/>
          <w:szCs w:val="24"/>
        </w:rPr>
        <w:t xml:space="preserve"> o</w:t>
      </w:r>
      <w:r w:rsidR="00123996" w:rsidRPr="00714CAB">
        <w:rPr>
          <w:rFonts w:cs="Times New Roman"/>
          <w:bCs/>
          <w:szCs w:val="24"/>
        </w:rPr>
        <w:t xml:space="preserve">nlara yükler dolusu emanet </w:t>
      </w:r>
      <w:r w:rsidR="005C2AA5" w:rsidRPr="00714CAB">
        <w:rPr>
          <w:rFonts w:cs="Times New Roman"/>
          <w:bCs/>
          <w:szCs w:val="24"/>
        </w:rPr>
        <w:t>bıraksan</w:t>
      </w:r>
      <w:r>
        <w:rPr>
          <w:rFonts w:cs="Times New Roman"/>
          <w:bCs/>
          <w:szCs w:val="24"/>
        </w:rPr>
        <w:t xml:space="preserve"> dahi</w:t>
      </w:r>
      <w:r w:rsidR="00123996" w:rsidRPr="00714CAB">
        <w:rPr>
          <w:rFonts w:cs="Times New Roman"/>
          <w:bCs/>
          <w:szCs w:val="24"/>
        </w:rPr>
        <w:t xml:space="preserve"> onu sana</w:t>
      </w:r>
      <w:r>
        <w:rPr>
          <w:rFonts w:cs="Times New Roman"/>
          <w:bCs/>
          <w:szCs w:val="24"/>
        </w:rPr>
        <w:t xml:space="preserve"> tastamam</w:t>
      </w:r>
      <w:r w:rsidR="00123996" w:rsidRPr="00714CAB">
        <w:rPr>
          <w:rFonts w:cs="Times New Roman"/>
          <w:bCs/>
          <w:szCs w:val="24"/>
        </w:rPr>
        <w:t xml:space="preserve"> </w:t>
      </w:r>
      <w:r w:rsidR="003A6AF3" w:rsidRPr="00714CAB">
        <w:rPr>
          <w:rFonts w:cs="Times New Roman"/>
          <w:bCs/>
          <w:szCs w:val="24"/>
        </w:rPr>
        <w:t>iade</w:t>
      </w:r>
      <w:r w:rsidR="00123996" w:rsidRPr="00714CAB">
        <w:rPr>
          <w:rFonts w:cs="Times New Roman"/>
          <w:bCs/>
          <w:szCs w:val="24"/>
        </w:rPr>
        <w:t xml:space="preserve"> </w:t>
      </w:r>
      <w:r w:rsidR="003A6AF3" w:rsidRPr="00714CAB">
        <w:rPr>
          <w:rFonts w:cs="Times New Roman"/>
          <w:bCs/>
          <w:szCs w:val="24"/>
        </w:rPr>
        <w:t>ede</w:t>
      </w:r>
      <w:r>
        <w:rPr>
          <w:rFonts w:cs="Times New Roman"/>
          <w:bCs/>
          <w:szCs w:val="24"/>
        </w:rPr>
        <w:t>ceklerini belirtmiştir</w:t>
      </w:r>
      <w:r w:rsidR="00123996" w:rsidRPr="00714CAB">
        <w:rPr>
          <w:rFonts w:cs="Times New Roman"/>
          <w:bCs/>
          <w:szCs w:val="24"/>
        </w:rPr>
        <w:t xml:space="preserve">. </w:t>
      </w:r>
      <w:r>
        <w:rPr>
          <w:rFonts w:cs="Times New Roman"/>
          <w:bCs/>
          <w:szCs w:val="24"/>
        </w:rPr>
        <w:t>Yine onlardan kimileri</w:t>
      </w:r>
      <w:r w:rsidR="003A0731">
        <w:rPr>
          <w:rFonts w:cs="Times New Roman"/>
          <w:bCs/>
          <w:szCs w:val="24"/>
        </w:rPr>
        <w:t>nin</w:t>
      </w:r>
      <w:r>
        <w:rPr>
          <w:rFonts w:cs="Times New Roman"/>
          <w:bCs/>
          <w:szCs w:val="24"/>
        </w:rPr>
        <w:t xml:space="preserve"> </w:t>
      </w:r>
      <w:r w:rsidR="00123996" w:rsidRPr="00714CAB">
        <w:rPr>
          <w:rFonts w:cs="Times New Roman"/>
          <w:bCs/>
          <w:szCs w:val="24"/>
        </w:rPr>
        <w:t>h</w:t>
      </w:r>
      <w:r w:rsidR="003A0731">
        <w:rPr>
          <w:rFonts w:cs="Times New Roman"/>
          <w:bCs/>
          <w:szCs w:val="24"/>
        </w:rPr>
        <w:t xml:space="preserve">ıyanet içinde olduklarını ve onlara </w:t>
      </w:r>
      <w:r w:rsidR="003A6AF3" w:rsidRPr="00714CAB">
        <w:rPr>
          <w:rFonts w:cs="Times New Roman"/>
          <w:bCs/>
          <w:szCs w:val="24"/>
        </w:rPr>
        <w:t xml:space="preserve">tek </w:t>
      </w:r>
      <w:r w:rsidR="00123996" w:rsidRPr="00714CAB">
        <w:rPr>
          <w:rFonts w:cs="Times New Roman"/>
          <w:bCs/>
          <w:szCs w:val="24"/>
        </w:rPr>
        <w:t xml:space="preserve">dinar </w:t>
      </w:r>
      <w:r w:rsidR="005C2AA5" w:rsidRPr="00714CAB">
        <w:rPr>
          <w:rFonts w:cs="Times New Roman"/>
          <w:bCs/>
          <w:szCs w:val="24"/>
        </w:rPr>
        <w:t>dahi emanet bıraksan, ısrar e</w:t>
      </w:r>
      <w:r w:rsidR="003A0731">
        <w:rPr>
          <w:rFonts w:cs="Times New Roman"/>
          <w:bCs/>
          <w:szCs w:val="24"/>
        </w:rPr>
        <w:t>tmedikçe</w:t>
      </w:r>
      <w:r w:rsidR="00123996" w:rsidRPr="00714CAB">
        <w:rPr>
          <w:rFonts w:cs="Times New Roman"/>
          <w:bCs/>
          <w:szCs w:val="24"/>
        </w:rPr>
        <w:t xml:space="preserve"> onu</w:t>
      </w:r>
      <w:r w:rsidR="003A0731">
        <w:rPr>
          <w:rFonts w:cs="Times New Roman"/>
          <w:bCs/>
          <w:szCs w:val="24"/>
        </w:rPr>
        <w:t xml:space="preserve"> geri vermeyeceklerini de dile getirmiştir</w:t>
      </w:r>
      <w:r w:rsidR="00123996" w:rsidRPr="00714CAB">
        <w:rPr>
          <w:rFonts w:cs="Times New Roman"/>
          <w:bCs/>
          <w:szCs w:val="24"/>
        </w:rPr>
        <w:t>.</w:t>
      </w:r>
      <w:r w:rsidR="00123996" w:rsidRPr="00714CAB">
        <w:rPr>
          <w:rFonts w:cs="Times New Roman"/>
          <w:bCs/>
          <w:szCs w:val="24"/>
          <w:vertAlign w:val="superscript"/>
        </w:rPr>
        <w:footnoteReference w:id="320"/>
      </w:r>
      <w:r w:rsidR="00123996" w:rsidRPr="00714CAB">
        <w:rPr>
          <w:rFonts w:cs="Times New Roman"/>
          <w:bCs/>
          <w:szCs w:val="24"/>
        </w:rPr>
        <w:t xml:space="preserve"> </w:t>
      </w:r>
      <w:r w:rsidR="008B1445" w:rsidRPr="00714CAB">
        <w:rPr>
          <w:rFonts w:cs="Times New Roman"/>
          <w:bCs/>
          <w:szCs w:val="24"/>
        </w:rPr>
        <w:t>Görüldü üzere bu</w:t>
      </w:r>
      <w:r w:rsidR="003A0731">
        <w:rPr>
          <w:rFonts w:cs="Times New Roman"/>
          <w:bCs/>
          <w:szCs w:val="24"/>
        </w:rPr>
        <w:t xml:space="preserve"> â</w:t>
      </w:r>
      <w:r w:rsidR="00123996" w:rsidRPr="00714CAB">
        <w:rPr>
          <w:rFonts w:cs="Times New Roman"/>
          <w:bCs/>
          <w:szCs w:val="24"/>
        </w:rPr>
        <w:t>yet</w:t>
      </w:r>
      <w:r w:rsidR="008B1445" w:rsidRPr="00714CAB">
        <w:rPr>
          <w:rFonts w:cs="Times New Roman"/>
          <w:bCs/>
          <w:szCs w:val="24"/>
        </w:rPr>
        <w:t>te</w:t>
      </w:r>
      <w:r w:rsidR="003A0731">
        <w:rPr>
          <w:rFonts w:cs="Times New Roman"/>
          <w:bCs/>
          <w:szCs w:val="24"/>
        </w:rPr>
        <w:t xml:space="preserve"> geçen</w:t>
      </w:r>
      <w:r w:rsidR="00123996" w:rsidRPr="00714CAB">
        <w:rPr>
          <w:rFonts w:cs="Times New Roman"/>
          <w:bCs/>
          <w:szCs w:val="24"/>
        </w:rPr>
        <w:t xml:space="preserve"> “</w:t>
      </w:r>
      <w:r w:rsidR="00123996" w:rsidRPr="00714CAB">
        <w:rPr>
          <w:rFonts w:cs="Times New Roman"/>
          <w:b/>
          <w:szCs w:val="24"/>
          <w:rtl/>
        </w:rPr>
        <w:t>دُمْتَ</w:t>
      </w:r>
      <w:r w:rsidR="00123996" w:rsidRPr="00714CAB">
        <w:rPr>
          <w:rFonts w:cs="Times New Roman"/>
          <w:bCs/>
          <w:szCs w:val="24"/>
        </w:rPr>
        <w:t>” kelimesi, ısrar etmek</w:t>
      </w:r>
      <w:r w:rsidR="005C2AA5" w:rsidRPr="00714CAB">
        <w:rPr>
          <w:rFonts w:cs="Times New Roman"/>
          <w:bCs/>
          <w:szCs w:val="24"/>
        </w:rPr>
        <w:t xml:space="preserve"> manasına</w:t>
      </w:r>
      <w:r w:rsidR="00123996" w:rsidRPr="00714CAB">
        <w:rPr>
          <w:rFonts w:cs="Times New Roman"/>
          <w:bCs/>
          <w:szCs w:val="24"/>
        </w:rPr>
        <w:t xml:space="preserve"> gelmektedir. </w:t>
      </w:r>
    </w:p>
    <w:p w:rsidR="006D4761" w:rsidRPr="00CB6324" w:rsidRDefault="003A0731" w:rsidP="003A0731">
      <w:pPr>
        <w:spacing w:after="0" w:line="360" w:lineRule="auto"/>
        <w:ind w:firstLine="708"/>
        <w:jc w:val="both"/>
        <w:rPr>
          <w:rFonts w:cs="Times New Roman"/>
          <w:b/>
          <w:i/>
          <w:szCs w:val="24"/>
        </w:rPr>
      </w:pPr>
      <w:r>
        <w:rPr>
          <w:rFonts w:cs="Times New Roman"/>
          <w:bCs/>
          <w:szCs w:val="24"/>
        </w:rPr>
        <w:t>Sürekli</w:t>
      </w:r>
      <w:r w:rsidRPr="003A0731">
        <w:rPr>
          <w:rFonts w:cs="Times New Roman"/>
          <w:bCs/>
          <w:szCs w:val="24"/>
        </w:rPr>
        <w:t xml:space="preserve"> </w:t>
      </w:r>
      <w:r>
        <w:rPr>
          <w:rFonts w:cs="Times New Roman"/>
          <w:bCs/>
          <w:szCs w:val="24"/>
        </w:rPr>
        <w:t>ve kesintisiz manasında</w:t>
      </w:r>
      <w:r w:rsidRPr="003A0731">
        <w:rPr>
          <w:rFonts w:cs="Times New Roman"/>
          <w:bCs/>
          <w:szCs w:val="24"/>
        </w:rPr>
        <w:t xml:space="preserve"> </w:t>
      </w:r>
      <w:r>
        <w:rPr>
          <w:rFonts w:cs="Times New Roman"/>
          <w:bCs/>
          <w:szCs w:val="24"/>
        </w:rPr>
        <w:t xml:space="preserve">kullanıldığı âyette metnen </w:t>
      </w:r>
      <w:r w:rsidR="0069168A">
        <w:rPr>
          <w:rFonts w:cs="Times New Roman"/>
          <w:b/>
          <w:i/>
          <w:szCs w:val="24"/>
          <w:rtl/>
        </w:rPr>
        <w:t>(</w:t>
      </w:r>
      <w:r w:rsidR="0069168A" w:rsidRPr="00714CAB">
        <w:rPr>
          <w:rFonts w:cs="Times New Roman"/>
          <w:b/>
          <w:i/>
          <w:szCs w:val="24"/>
          <w:rtl/>
        </w:rPr>
        <w:t xml:space="preserve">مَثَلُ </w:t>
      </w:r>
      <w:r w:rsidR="00CB6324" w:rsidRPr="00714CAB">
        <w:rPr>
          <w:rFonts w:cs="Times New Roman"/>
          <w:b/>
          <w:i/>
          <w:szCs w:val="24"/>
          <w:rtl/>
        </w:rPr>
        <w:t>الْجَنَّةِ الَّتِي وُعِدَ الْمُتَّقُونَ تَجْرِي مِنْ تَحْتِهَا اْلأَنْهَارُ أُكُلُهَا دَائِمٌ</w:t>
      </w:r>
      <w:r w:rsidR="00CB6324" w:rsidRPr="002007E4">
        <w:rPr>
          <w:rFonts w:cs="Times New Roman"/>
          <w:b/>
          <w:i/>
          <w:szCs w:val="24"/>
          <w:rtl/>
        </w:rPr>
        <w:t xml:space="preserve"> </w:t>
      </w:r>
      <w:r w:rsidR="00CB6324" w:rsidRPr="00714CAB">
        <w:rPr>
          <w:rFonts w:cs="Times New Roman"/>
          <w:b/>
          <w:i/>
          <w:szCs w:val="24"/>
          <w:rtl/>
        </w:rPr>
        <w:t>وَظِلُّهَا تِلْكَ عُقْبَى الَّذِينَ اتَّقَوْا وَعُقْبَى الْكَافِرِينَ النَّارُ</w:t>
      </w:r>
      <w:r w:rsidR="0069168A">
        <w:rPr>
          <w:rFonts w:cs="Times New Roman"/>
          <w:b/>
          <w:i/>
          <w:szCs w:val="24"/>
          <w:rtl/>
        </w:rPr>
        <w:t>)</w:t>
      </w:r>
      <w:r w:rsidR="0069168A">
        <w:rPr>
          <w:rFonts w:cs="Times New Roman"/>
          <w:bCs/>
          <w:i/>
          <w:szCs w:val="24"/>
        </w:rPr>
        <w:t xml:space="preserve">  </w:t>
      </w:r>
      <w:r>
        <w:rPr>
          <w:rFonts w:cs="Times New Roman"/>
          <w:bCs/>
          <w:szCs w:val="24"/>
        </w:rPr>
        <w:t>şeklinde</w:t>
      </w:r>
      <w:r w:rsidR="000B211A" w:rsidRPr="000B211A">
        <w:rPr>
          <w:rStyle w:val="DipnotBavurusu"/>
          <w:rFonts w:cs="Times New Roman"/>
          <w:bCs/>
          <w:szCs w:val="24"/>
        </w:rPr>
        <w:footnoteReference w:id="321"/>
      </w:r>
      <w:r>
        <w:rPr>
          <w:rFonts w:cs="Times New Roman"/>
          <w:bCs/>
          <w:szCs w:val="24"/>
        </w:rPr>
        <w:t xml:space="preserve"> yer verilmiştir.</w:t>
      </w:r>
      <w:r>
        <w:rPr>
          <w:rFonts w:cs="Times New Roman"/>
          <w:bCs/>
          <w:i/>
          <w:szCs w:val="24"/>
        </w:rPr>
        <w:t xml:space="preserve"> </w:t>
      </w:r>
      <w:r w:rsidR="009D46FA">
        <w:rPr>
          <w:rFonts w:cs="Times New Roman"/>
          <w:bCs/>
          <w:szCs w:val="24"/>
        </w:rPr>
        <w:t>Meal müellifleri bu âyete</w:t>
      </w:r>
      <w:r w:rsidR="000B211A">
        <w:rPr>
          <w:rFonts w:cs="Times New Roman"/>
          <w:bCs/>
          <w:szCs w:val="24"/>
        </w:rPr>
        <w:t xml:space="preserve"> </w:t>
      </w:r>
      <w:r>
        <w:rPr>
          <w:rFonts w:cs="Times New Roman"/>
          <w:bCs/>
          <w:i/>
          <w:szCs w:val="24"/>
        </w:rPr>
        <w:t>“</w:t>
      </w:r>
      <w:r w:rsidR="00D97525" w:rsidRPr="00714CAB">
        <w:rPr>
          <w:rFonts w:cs="Times New Roman"/>
          <w:bCs/>
          <w:i/>
          <w:szCs w:val="24"/>
        </w:rPr>
        <w:t>Takva</w:t>
      </w:r>
      <w:r w:rsidR="00123996" w:rsidRPr="00714CAB">
        <w:rPr>
          <w:rFonts w:cs="Times New Roman"/>
          <w:bCs/>
          <w:i/>
          <w:szCs w:val="24"/>
        </w:rPr>
        <w:t xml:space="preserve"> ehline söz verilen cennetin niteliği (şudur): Onun üzerinden </w:t>
      </w:r>
      <w:r w:rsidR="003A6AF3" w:rsidRPr="00714CAB">
        <w:rPr>
          <w:rFonts w:cs="Times New Roman"/>
          <w:bCs/>
          <w:i/>
          <w:szCs w:val="24"/>
        </w:rPr>
        <w:t xml:space="preserve">nehirler </w:t>
      </w:r>
      <w:r w:rsidR="00123996" w:rsidRPr="00714CAB">
        <w:rPr>
          <w:rFonts w:cs="Times New Roman"/>
          <w:bCs/>
          <w:i/>
          <w:szCs w:val="24"/>
        </w:rPr>
        <w:t xml:space="preserve">akar. </w:t>
      </w:r>
      <w:r w:rsidR="003A6AF3" w:rsidRPr="00714CAB">
        <w:rPr>
          <w:rFonts w:cs="Times New Roman"/>
          <w:bCs/>
          <w:i/>
          <w:szCs w:val="24"/>
        </w:rPr>
        <w:t xml:space="preserve">Meyvesi </w:t>
      </w:r>
      <w:r w:rsidR="00123996" w:rsidRPr="00714CAB">
        <w:rPr>
          <w:rFonts w:cs="Times New Roman"/>
          <w:bCs/>
          <w:i/>
          <w:szCs w:val="24"/>
        </w:rPr>
        <w:t>ve gölge</w:t>
      </w:r>
      <w:r w:rsidR="003A6AF3" w:rsidRPr="00714CAB">
        <w:rPr>
          <w:rFonts w:cs="Times New Roman"/>
          <w:bCs/>
          <w:i/>
          <w:szCs w:val="24"/>
        </w:rPr>
        <w:t>liği</w:t>
      </w:r>
      <w:r w:rsidR="00123996" w:rsidRPr="00714CAB">
        <w:rPr>
          <w:rFonts w:cs="Times New Roman"/>
          <w:bCs/>
          <w:i/>
          <w:szCs w:val="24"/>
        </w:rPr>
        <w:t xml:space="preserve"> devamlıdır. </w:t>
      </w:r>
      <w:r w:rsidR="003A6AF3" w:rsidRPr="00714CAB">
        <w:rPr>
          <w:rFonts w:cs="Times New Roman"/>
          <w:bCs/>
          <w:i/>
          <w:szCs w:val="24"/>
        </w:rPr>
        <w:t>B</w:t>
      </w:r>
      <w:r w:rsidR="00123996" w:rsidRPr="00714CAB">
        <w:rPr>
          <w:rFonts w:cs="Times New Roman"/>
          <w:bCs/>
          <w:i/>
          <w:szCs w:val="24"/>
        </w:rPr>
        <w:t>u</w:t>
      </w:r>
      <w:r w:rsidR="003A6AF3" w:rsidRPr="00714CAB">
        <w:rPr>
          <w:rFonts w:cs="Times New Roman"/>
          <w:bCs/>
          <w:i/>
          <w:szCs w:val="24"/>
        </w:rPr>
        <w:t xml:space="preserve"> nimetler</w:t>
      </w:r>
      <w:r w:rsidR="00123996" w:rsidRPr="00714CAB">
        <w:rPr>
          <w:rFonts w:cs="Times New Roman"/>
          <w:bCs/>
          <w:i/>
          <w:szCs w:val="24"/>
        </w:rPr>
        <w:t xml:space="preserve">, </w:t>
      </w:r>
      <w:r w:rsidR="0086209F" w:rsidRPr="00714CAB">
        <w:rPr>
          <w:rFonts w:cs="Times New Roman"/>
          <w:bCs/>
          <w:i/>
          <w:szCs w:val="24"/>
        </w:rPr>
        <w:t>Allah’tan</w:t>
      </w:r>
      <w:r w:rsidR="00123996" w:rsidRPr="00714CAB">
        <w:rPr>
          <w:rFonts w:cs="Times New Roman"/>
          <w:bCs/>
          <w:i/>
          <w:szCs w:val="24"/>
        </w:rPr>
        <w:t xml:space="preserve"> sakınanların </w:t>
      </w:r>
      <w:r w:rsidR="0086209F" w:rsidRPr="00714CAB">
        <w:rPr>
          <w:rFonts w:cs="Times New Roman"/>
          <w:bCs/>
          <w:i/>
          <w:szCs w:val="24"/>
        </w:rPr>
        <w:t xml:space="preserve">sevinç dolu </w:t>
      </w:r>
      <w:r w:rsidR="00123996" w:rsidRPr="00714CAB">
        <w:rPr>
          <w:rFonts w:cs="Times New Roman"/>
          <w:bCs/>
          <w:i/>
          <w:szCs w:val="24"/>
        </w:rPr>
        <w:t xml:space="preserve">akıbetidir. </w:t>
      </w:r>
      <w:r w:rsidR="0086209F" w:rsidRPr="00714CAB">
        <w:rPr>
          <w:rFonts w:cs="Times New Roman"/>
          <w:bCs/>
          <w:i/>
          <w:szCs w:val="24"/>
        </w:rPr>
        <w:t>Küfürde ısrarcıların</w:t>
      </w:r>
      <w:r w:rsidR="00123996" w:rsidRPr="00714CAB">
        <w:rPr>
          <w:rFonts w:cs="Times New Roman"/>
          <w:bCs/>
          <w:i/>
          <w:szCs w:val="24"/>
        </w:rPr>
        <w:t xml:space="preserve"> akıbeti ise </w:t>
      </w:r>
      <w:r w:rsidR="0086209F" w:rsidRPr="00714CAB">
        <w:rPr>
          <w:rFonts w:cs="Times New Roman"/>
          <w:bCs/>
          <w:i/>
          <w:szCs w:val="24"/>
        </w:rPr>
        <w:t>cehennemdir</w:t>
      </w:r>
      <w:r w:rsidR="00123996" w:rsidRPr="00714CAB">
        <w:rPr>
          <w:rFonts w:cs="Times New Roman"/>
          <w:bCs/>
          <w:i/>
          <w:szCs w:val="24"/>
        </w:rPr>
        <w:t>.”</w:t>
      </w:r>
      <w:r w:rsidR="000B211A">
        <w:rPr>
          <w:rStyle w:val="DipnotBavurusu"/>
          <w:rFonts w:cs="Times New Roman"/>
          <w:bCs/>
          <w:i/>
          <w:szCs w:val="24"/>
        </w:rPr>
        <w:footnoteReference w:id="322"/>
      </w:r>
      <w:r w:rsidR="00957751" w:rsidRPr="00714CAB">
        <w:rPr>
          <w:rFonts w:cs="Times New Roman"/>
          <w:bCs/>
          <w:i/>
          <w:szCs w:val="24"/>
        </w:rPr>
        <w:t xml:space="preserve"> </w:t>
      </w:r>
      <w:r w:rsidR="009D46FA">
        <w:rPr>
          <w:rFonts w:cs="Times New Roman"/>
          <w:bCs/>
          <w:szCs w:val="24"/>
        </w:rPr>
        <w:t>mealini vermişlerdir. Râzî</w:t>
      </w:r>
      <w:r w:rsidR="00007CF8">
        <w:rPr>
          <w:rFonts w:cs="Times New Roman"/>
          <w:bCs/>
          <w:szCs w:val="24"/>
        </w:rPr>
        <w:t>,</w:t>
      </w:r>
      <w:r w:rsidR="009D46FA">
        <w:rPr>
          <w:rFonts w:cs="Times New Roman"/>
          <w:bCs/>
          <w:szCs w:val="24"/>
        </w:rPr>
        <w:t xml:space="preserve"> d</w:t>
      </w:r>
      <w:r w:rsidR="00123996" w:rsidRPr="00714CAB">
        <w:rPr>
          <w:rFonts w:cs="Times New Roman"/>
          <w:bCs/>
          <w:szCs w:val="24"/>
        </w:rPr>
        <w:t>ünya</w:t>
      </w:r>
      <w:r w:rsidR="0086209F" w:rsidRPr="00714CAB">
        <w:rPr>
          <w:rFonts w:cs="Times New Roman"/>
          <w:bCs/>
          <w:szCs w:val="24"/>
        </w:rPr>
        <w:t xml:space="preserve"> üzerinde bulunan</w:t>
      </w:r>
      <w:r w:rsidR="00123996" w:rsidRPr="00714CAB">
        <w:rPr>
          <w:rFonts w:cs="Times New Roman"/>
          <w:bCs/>
          <w:szCs w:val="24"/>
        </w:rPr>
        <w:t xml:space="preserve"> </w:t>
      </w:r>
      <w:r w:rsidR="0086209F" w:rsidRPr="00714CAB">
        <w:rPr>
          <w:rFonts w:cs="Times New Roman"/>
          <w:bCs/>
          <w:szCs w:val="24"/>
        </w:rPr>
        <w:t>bahçeler de yetişen meyvelerin</w:t>
      </w:r>
      <w:r w:rsidR="00123996" w:rsidRPr="00714CAB">
        <w:rPr>
          <w:rFonts w:cs="Times New Roman"/>
          <w:bCs/>
          <w:szCs w:val="24"/>
        </w:rPr>
        <w:t xml:space="preserve">, yaprak, </w:t>
      </w:r>
      <w:r w:rsidR="0086209F" w:rsidRPr="00714CAB">
        <w:rPr>
          <w:rFonts w:cs="Times New Roman"/>
          <w:bCs/>
          <w:szCs w:val="24"/>
        </w:rPr>
        <w:t>yemiş ve sağlamış olduğu yararlar</w:t>
      </w:r>
      <w:r w:rsidR="00007CF8">
        <w:rPr>
          <w:rFonts w:cs="Times New Roman"/>
          <w:bCs/>
          <w:szCs w:val="24"/>
        </w:rPr>
        <w:t>ın</w:t>
      </w:r>
      <w:r w:rsidR="00123996" w:rsidRPr="00714CAB">
        <w:rPr>
          <w:rFonts w:cs="Times New Roman"/>
          <w:bCs/>
          <w:szCs w:val="24"/>
        </w:rPr>
        <w:t xml:space="preserve"> </w:t>
      </w:r>
      <w:r w:rsidR="0086209F" w:rsidRPr="00714CAB">
        <w:rPr>
          <w:rFonts w:cs="Times New Roman"/>
          <w:bCs/>
          <w:szCs w:val="24"/>
        </w:rPr>
        <w:t>sürekli</w:t>
      </w:r>
      <w:r w:rsidR="00123996" w:rsidRPr="00714CAB">
        <w:rPr>
          <w:rFonts w:cs="Times New Roman"/>
          <w:bCs/>
          <w:szCs w:val="24"/>
        </w:rPr>
        <w:t xml:space="preserve"> </w:t>
      </w:r>
      <w:r w:rsidR="00007CF8">
        <w:rPr>
          <w:rFonts w:cs="Times New Roman"/>
          <w:bCs/>
          <w:szCs w:val="24"/>
        </w:rPr>
        <w:t>olmadığını,</w:t>
      </w:r>
      <w:r w:rsidR="00123996" w:rsidRPr="00714CAB">
        <w:rPr>
          <w:rFonts w:cs="Times New Roman"/>
          <w:bCs/>
          <w:szCs w:val="24"/>
        </w:rPr>
        <w:t xml:space="preserve"> </w:t>
      </w:r>
      <w:r w:rsidR="00007CF8">
        <w:rPr>
          <w:rFonts w:cs="Times New Roman"/>
          <w:bCs/>
          <w:szCs w:val="24"/>
        </w:rPr>
        <w:t>f</w:t>
      </w:r>
      <w:r w:rsidR="0086209F" w:rsidRPr="00714CAB">
        <w:rPr>
          <w:rFonts w:cs="Times New Roman"/>
          <w:bCs/>
          <w:szCs w:val="24"/>
        </w:rPr>
        <w:t>akat ukbadaki</w:t>
      </w:r>
      <w:r w:rsidR="00123996" w:rsidRPr="00714CAB">
        <w:rPr>
          <w:rFonts w:cs="Times New Roman"/>
          <w:bCs/>
          <w:szCs w:val="24"/>
        </w:rPr>
        <w:t xml:space="preserve"> cennet</w:t>
      </w:r>
      <w:r w:rsidR="0086209F" w:rsidRPr="00714CAB">
        <w:rPr>
          <w:rFonts w:cs="Times New Roman"/>
          <w:bCs/>
          <w:szCs w:val="24"/>
        </w:rPr>
        <w:t xml:space="preserve"> bahçelerinin</w:t>
      </w:r>
      <w:r w:rsidR="00123996" w:rsidRPr="00714CAB">
        <w:rPr>
          <w:rFonts w:cs="Times New Roman"/>
          <w:bCs/>
          <w:szCs w:val="24"/>
        </w:rPr>
        <w:t xml:space="preserve"> </w:t>
      </w:r>
      <w:r w:rsidR="0086209F" w:rsidRPr="00714CAB">
        <w:rPr>
          <w:rFonts w:cs="Times New Roman"/>
          <w:bCs/>
          <w:szCs w:val="24"/>
        </w:rPr>
        <w:t>yemişl</w:t>
      </w:r>
      <w:r w:rsidR="008B1445" w:rsidRPr="00714CAB">
        <w:rPr>
          <w:rFonts w:cs="Times New Roman"/>
          <w:bCs/>
          <w:szCs w:val="24"/>
        </w:rPr>
        <w:t>eri</w:t>
      </w:r>
      <w:r w:rsidR="00007CF8">
        <w:rPr>
          <w:rFonts w:cs="Times New Roman"/>
          <w:bCs/>
          <w:szCs w:val="24"/>
        </w:rPr>
        <w:t>nin</w:t>
      </w:r>
      <w:r w:rsidR="008B1445" w:rsidRPr="00714CAB">
        <w:rPr>
          <w:rFonts w:cs="Times New Roman"/>
          <w:bCs/>
          <w:szCs w:val="24"/>
        </w:rPr>
        <w:t xml:space="preserve"> </w:t>
      </w:r>
      <w:r>
        <w:rPr>
          <w:rFonts w:cs="Times New Roman"/>
          <w:bCs/>
          <w:szCs w:val="24"/>
        </w:rPr>
        <w:t xml:space="preserve">sürekli </w:t>
      </w:r>
      <w:r w:rsidR="008B1445" w:rsidRPr="00714CAB">
        <w:rPr>
          <w:rFonts w:cs="Times New Roman"/>
          <w:bCs/>
          <w:szCs w:val="24"/>
        </w:rPr>
        <w:t>ve kesintisiz</w:t>
      </w:r>
      <w:r w:rsidR="000476B6" w:rsidRPr="00714CAB">
        <w:rPr>
          <w:rFonts w:cs="Times New Roman"/>
          <w:szCs w:val="24"/>
        </w:rPr>
        <w:t xml:space="preserve"> </w:t>
      </w:r>
      <w:r w:rsidR="00007CF8">
        <w:rPr>
          <w:rFonts w:cs="Times New Roman"/>
          <w:bCs/>
          <w:szCs w:val="24"/>
        </w:rPr>
        <w:t xml:space="preserve"> olduğunu dile getirmiştir</w:t>
      </w:r>
      <w:r w:rsidR="0086209F" w:rsidRPr="00714CAB">
        <w:rPr>
          <w:rFonts w:cs="Times New Roman"/>
          <w:bCs/>
          <w:szCs w:val="24"/>
        </w:rPr>
        <w:t>.</w:t>
      </w:r>
      <w:r w:rsidR="004611E6" w:rsidRPr="00714CAB">
        <w:rPr>
          <w:rFonts w:cs="Times New Roman"/>
          <w:bCs/>
          <w:szCs w:val="24"/>
          <w:vertAlign w:val="superscript"/>
        </w:rPr>
        <w:footnoteReference w:id="323"/>
      </w:r>
      <w:r w:rsidR="00123996" w:rsidRPr="00714CAB">
        <w:rPr>
          <w:rFonts w:cs="Times New Roman"/>
          <w:szCs w:val="24"/>
        </w:rPr>
        <w:t xml:space="preserve"> </w:t>
      </w:r>
      <w:r w:rsidR="00007CF8">
        <w:rPr>
          <w:rFonts w:cs="Times New Roman"/>
          <w:bCs/>
          <w:szCs w:val="24"/>
        </w:rPr>
        <w:t>Yorumlardan hareketle</w:t>
      </w:r>
      <w:r w:rsidR="008B1445" w:rsidRPr="00714CAB">
        <w:rPr>
          <w:rFonts w:cs="Times New Roman"/>
          <w:bCs/>
          <w:szCs w:val="24"/>
        </w:rPr>
        <w:t xml:space="preserve"> bu</w:t>
      </w:r>
      <w:r w:rsidR="00D51AED" w:rsidRPr="00714CAB">
        <w:rPr>
          <w:rFonts w:cs="Times New Roman"/>
          <w:bCs/>
          <w:szCs w:val="24"/>
        </w:rPr>
        <w:t xml:space="preserve"> â</w:t>
      </w:r>
      <w:r w:rsidR="008B1445" w:rsidRPr="00714CAB">
        <w:rPr>
          <w:rFonts w:cs="Times New Roman"/>
          <w:bCs/>
          <w:szCs w:val="24"/>
        </w:rPr>
        <w:t xml:space="preserve">yette </w:t>
      </w:r>
      <w:r w:rsidR="00007CF8">
        <w:rPr>
          <w:rFonts w:cs="Times New Roman"/>
          <w:bCs/>
          <w:szCs w:val="24"/>
        </w:rPr>
        <w:t xml:space="preserve">geçen </w:t>
      </w:r>
      <w:r w:rsidR="00123996" w:rsidRPr="00714CAB">
        <w:rPr>
          <w:rFonts w:cs="Times New Roman"/>
          <w:bCs/>
          <w:szCs w:val="24"/>
        </w:rPr>
        <w:t>“</w:t>
      </w:r>
      <w:r w:rsidR="00123996" w:rsidRPr="00714CAB">
        <w:rPr>
          <w:rFonts w:cs="Times New Roman"/>
          <w:b/>
          <w:szCs w:val="24"/>
          <w:rtl/>
        </w:rPr>
        <w:t>دَٓائِمٌ</w:t>
      </w:r>
      <w:r w:rsidR="00123996" w:rsidRPr="00714CAB">
        <w:rPr>
          <w:rFonts w:cs="Times New Roman"/>
          <w:bCs/>
          <w:szCs w:val="24"/>
        </w:rPr>
        <w:t>” kelimesi</w:t>
      </w:r>
      <w:r w:rsidR="00007CF8">
        <w:rPr>
          <w:rFonts w:cs="Times New Roman"/>
          <w:bCs/>
          <w:szCs w:val="24"/>
        </w:rPr>
        <w:t>nin</w:t>
      </w:r>
      <w:r w:rsidR="00123996" w:rsidRPr="00714CAB">
        <w:rPr>
          <w:rFonts w:cs="Times New Roman"/>
          <w:bCs/>
          <w:szCs w:val="24"/>
        </w:rPr>
        <w:t>, sürekli ve kesintisiz gibi manalara gel</w:t>
      </w:r>
      <w:r w:rsidR="00007CF8">
        <w:rPr>
          <w:rFonts w:cs="Times New Roman"/>
          <w:bCs/>
          <w:szCs w:val="24"/>
        </w:rPr>
        <w:t xml:space="preserve">diği </w:t>
      </w:r>
      <w:r w:rsidR="000476B6">
        <w:rPr>
          <w:rFonts w:cs="Times New Roman"/>
          <w:bCs/>
          <w:szCs w:val="24"/>
        </w:rPr>
        <w:t>ifade edilmiştir</w:t>
      </w:r>
      <w:r w:rsidR="00007CF8">
        <w:rPr>
          <w:rFonts w:cs="Times New Roman"/>
          <w:bCs/>
          <w:szCs w:val="24"/>
        </w:rPr>
        <w:t>.</w:t>
      </w:r>
      <w:r w:rsidR="000476B6">
        <w:rPr>
          <w:rFonts w:cs="Times New Roman"/>
          <w:bCs/>
          <w:szCs w:val="24"/>
        </w:rPr>
        <w:t xml:space="preserve"> </w:t>
      </w:r>
    </w:p>
    <w:p w:rsidR="00B86132" w:rsidRPr="00714CAB" w:rsidRDefault="00D1461D" w:rsidP="00714CAB">
      <w:pPr>
        <w:spacing w:after="0" w:line="360" w:lineRule="auto"/>
        <w:ind w:firstLine="708"/>
        <w:jc w:val="both"/>
        <w:rPr>
          <w:rFonts w:cs="Times New Roman"/>
          <w:bCs/>
          <w:szCs w:val="24"/>
        </w:rPr>
      </w:pPr>
      <w:bookmarkStart w:id="172" w:name="_Toc29453585"/>
      <w:bookmarkStart w:id="173" w:name="_Toc29454207"/>
      <w:r w:rsidRPr="00714CAB">
        <w:rPr>
          <w:rFonts w:cs="Times New Roman"/>
          <w:bCs/>
          <w:szCs w:val="24"/>
        </w:rPr>
        <w:t>Sonuç olarak</w:t>
      </w:r>
      <w:r w:rsidR="008B1445" w:rsidRPr="00714CAB">
        <w:rPr>
          <w:rFonts w:cs="Times New Roman"/>
          <w:bCs/>
          <w:szCs w:val="24"/>
        </w:rPr>
        <w:t xml:space="preserve"> devam k</w:t>
      </w:r>
      <w:r w:rsidR="006D4761" w:rsidRPr="00714CAB">
        <w:rPr>
          <w:rFonts w:cs="Times New Roman"/>
          <w:bCs/>
          <w:szCs w:val="24"/>
        </w:rPr>
        <w:t>elimesi</w:t>
      </w:r>
      <w:r w:rsidR="000476B6">
        <w:rPr>
          <w:rFonts w:cs="Times New Roman"/>
          <w:bCs/>
          <w:szCs w:val="24"/>
        </w:rPr>
        <w:t>nin,</w:t>
      </w:r>
      <w:r w:rsidR="006D4761" w:rsidRPr="00714CAB">
        <w:rPr>
          <w:rFonts w:cs="Times New Roman"/>
          <w:bCs/>
          <w:szCs w:val="24"/>
        </w:rPr>
        <w:t xml:space="preserve"> ısrar etme</w:t>
      </w:r>
      <w:r w:rsidR="000476B6">
        <w:rPr>
          <w:rFonts w:cs="Times New Roman"/>
          <w:bCs/>
          <w:szCs w:val="24"/>
        </w:rPr>
        <w:t>k</w:t>
      </w:r>
      <w:r w:rsidR="006D4761" w:rsidRPr="00714CAB">
        <w:rPr>
          <w:rFonts w:cs="Times New Roman"/>
          <w:bCs/>
          <w:szCs w:val="24"/>
        </w:rPr>
        <w:t xml:space="preserve">, süreklilik, sabit ve kararlı </w:t>
      </w:r>
      <w:r w:rsidR="00007CF8">
        <w:rPr>
          <w:rFonts w:cs="Times New Roman"/>
          <w:bCs/>
          <w:szCs w:val="24"/>
        </w:rPr>
        <w:t>kılma</w:t>
      </w:r>
      <w:r w:rsidR="000476B6">
        <w:rPr>
          <w:rFonts w:cs="Times New Roman"/>
          <w:bCs/>
          <w:szCs w:val="24"/>
        </w:rPr>
        <w:t>k</w:t>
      </w:r>
      <w:r w:rsidR="00007CF8">
        <w:rPr>
          <w:rFonts w:cs="Times New Roman"/>
          <w:bCs/>
          <w:szCs w:val="24"/>
        </w:rPr>
        <w:t xml:space="preserve"> </w:t>
      </w:r>
      <w:r w:rsidR="000476B6">
        <w:rPr>
          <w:rFonts w:cs="Times New Roman"/>
          <w:bCs/>
          <w:szCs w:val="24"/>
        </w:rPr>
        <w:t>gibi manalar</w:t>
      </w:r>
      <w:r w:rsidR="006D4761" w:rsidRPr="00714CAB">
        <w:rPr>
          <w:rFonts w:cs="Times New Roman"/>
          <w:bCs/>
          <w:szCs w:val="24"/>
        </w:rPr>
        <w:t xml:space="preserve"> </w:t>
      </w:r>
      <w:r w:rsidR="000476B6">
        <w:rPr>
          <w:rFonts w:cs="Times New Roman"/>
          <w:bCs/>
          <w:szCs w:val="24"/>
        </w:rPr>
        <w:t>geldiği ve</w:t>
      </w:r>
      <w:r w:rsidR="006D4761" w:rsidRPr="00714CAB">
        <w:rPr>
          <w:rFonts w:cs="Times New Roman"/>
          <w:bCs/>
          <w:szCs w:val="24"/>
        </w:rPr>
        <w:t xml:space="preserve"> </w:t>
      </w:r>
      <w:r w:rsidR="000476B6">
        <w:rPr>
          <w:rFonts w:cs="Times New Roman"/>
          <w:bCs/>
          <w:szCs w:val="24"/>
        </w:rPr>
        <w:t>bu anlamlarla beraber</w:t>
      </w:r>
      <w:r w:rsidR="006D4761" w:rsidRPr="00714CAB">
        <w:rPr>
          <w:rFonts w:cs="Times New Roman"/>
          <w:bCs/>
          <w:szCs w:val="24"/>
        </w:rPr>
        <w:t xml:space="preserve"> sebat k</w:t>
      </w:r>
      <w:r w:rsidR="00007CF8">
        <w:rPr>
          <w:rFonts w:cs="Times New Roman"/>
          <w:bCs/>
          <w:szCs w:val="24"/>
        </w:rPr>
        <w:t>elimesiyle</w:t>
      </w:r>
      <w:r w:rsidR="006D4761" w:rsidRPr="00714CAB">
        <w:rPr>
          <w:rFonts w:cs="Times New Roman"/>
          <w:bCs/>
          <w:szCs w:val="24"/>
        </w:rPr>
        <w:t xml:space="preserve"> </w:t>
      </w:r>
      <w:r w:rsidR="00674F82" w:rsidRPr="00714CAB">
        <w:rPr>
          <w:rFonts w:cs="Times New Roman"/>
          <w:bCs/>
          <w:szCs w:val="24"/>
        </w:rPr>
        <w:t xml:space="preserve">yakın </w:t>
      </w:r>
      <w:r w:rsidR="006D4761" w:rsidRPr="00714CAB">
        <w:rPr>
          <w:rFonts w:cs="Times New Roman"/>
          <w:bCs/>
          <w:szCs w:val="24"/>
        </w:rPr>
        <w:t>anlam</w:t>
      </w:r>
      <w:r w:rsidR="00674F82" w:rsidRPr="00714CAB">
        <w:rPr>
          <w:rFonts w:cs="Times New Roman"/>
          <w:bCs/>
          <w:szCs w:val="24"/>
        </w:rPr>
        <w:t>lı</w:t>
      </w:r>
      <w:r w:rsidR="000476B6">
        <w:rPr>
          <w:rFonts w:cs="Times New Roman"/>
          <w:bCs/>
          <w:szCs w:val="24"/>
        </w:rPr>
        <w:t xml:space="preserve"> olduğu</w:t>
      </w:r>
      <w:r w:rsidR="00A37897" w:rsidRPr="00714CAB">
        <w:rPr>
          <w:rFonts w:cs="Times New Roman"/>
          <w:bCs/>
          <w:szCs w:val="24"/>
        </w:rPr>
        <w:t xml:space="preserve"> </w:t>
      </w:r>
      <w:r w:rsidR="000476B6">
        <w:rPr>
          <w:rFonts w:cs="Times New Roman"/>
          <w:bCs/>
          <w:szCs w:val="24"/>
        </w:rPr>
        <w:t>açıklanmıştır</w:t>
      </w:r>
      <w:r w:rsidR="00A37897" w:rsidRPr="00714CAB">
        <w:rPr>
          <w:rFonts w:cs="Times New Roman"/>
          <w:bCs/>
          <w:szCs w:val="24"/>
        </w:rPr>
        <w:t>.</w:t>
      </w:r>
      <w:r w:rsidRPr="00714CAB">
        <w:rPr>
          <w:rFonts w:cs="Times New Roman"/>
          <w:bCs/>
          <w:szCs w:val="24"/>
        </w:rPr>
        <w:t xml:space="preserve"> </w:t>
      </w:r>
    </w:p>
    <w:p w:rsidR="004711A2" w:rsidRPr="00714CAB" w:rsidRDefault="004711A2" w:rsidP="00714CAB">
      <w:pPr>
        <w:spacing w:after="0" w:line="360" w:lineRule="auto"/>
        <w:ind w:firstLine="708"/>
        <w:jc w:val="both"/>
        <w:rPr>
          <w:rFonts w:cs="Times New Roman"/>
          <w:bCs/>
          <w:szCs w:val="24"/>
        </w:rPr>
      </w:pPr>
    </w:p>
    <w:p w:rsidR="00123996" w:rsidRPr="00714CAB" w:rsidRDefault="00123996" w:rsidP="00164917">
      <w:pPr>
        <w:pStyle w:val="Balk3"/>
      </w:pPr>
      <w:bookmarkStart w:id="174" w:name="_Toc63954785"/>
      <w:r w:rsidRPr="00714CAB">
        <w:t>1.</w:t>
      </w:r>
      <w:r w:rsidR="00184E47" w:rsidRPr="00714CAB">
        <w:t>4</w:t>
      </w:r>
      <w:r w:rsidRPr="00714CAB">
        <w:t>.6.</w:t>
      </w:r>
      <w:r w:rsidR="002C4D30" w:rsidRPr="00714CAB">
        <w:t xml:space="preserve"> </w:t>
      </w:r>
      <w:r w:rsidRPr="00714CAB">
        <w:t>İnat</w:t>
      </w:r>
      <w:bookmarkEnd w:id="172"/>
      <w:bookmarkEnd w:id="173"/>
      <w:bookmarkEnd w:id="174"/>
    </w:p>
    <w:p w:rsidR="00123996" w:rsidRPr="00714CAB" w:rsidRDefault="0022357B" w:rsidP="00714CAB">
      <w:pPr>
        <w:spacing w:after="0" w:line="360" w:lineRule="auto"/>
        <w:ind w:firstLine="708"/>
        <w:jc w:val="both"/>
        <w:rPr>
          <w:rFonts w:cs="Times New Roman"/>
          <w:szCs w:val="24"/>
        </w:rPr>
      </w:pPr>
      <w:r>
        <w:rPr>
          <w:rFonts w:cs="Times New Roman"/>
          <w:bCs/>
          <w:szCs w:val="24"/>
        </w:rPr>
        <w:t xml:space="preserve">Sebatla anlam bakımından yakın olan bir </w:t>
      </w:r>
      <w:r w:rsidR="005B42B2">
        <w:rPr>
          <w:rFonts w:cs="Times New Roman"/>
          <w:bCs/>
          <w:szCs w:val="24"/>
        </w:rPr>
        <w:t>diğer</w:t>
      </w:r>
      <w:r>
        <w:rPr>
          <w:rFonts w:cs="Times New Roman"/>
          <w:bCs/>
          <w:szCs w:val="24"/>
        </w:rPr>
        <w:t xml:space="preserve"> kelime</w:t>
      </w:r>
      <w:r w:rsidR="005B42B2">
        <w:rPr>
          <w:rFonts w:cs="Times New Roman"/>
          <w:bCs/>
          <w:szCs w:val="24"/>
        </w:rPr>
        <w:t>nin de</w:t>
      </w:r>
      <w:r>
        <w:rPr>
          <w:rFonts w:cs="Times New Roman"/>
          <w:bCs/>
          <w:szCs w:val="24"/>
        </w:rPr>
        <w:t xml:space="preserve"> inat olduğu </w:t>
      </w:r>
      <w:r w:rsidR="005B42B2">
        <w:rPr>
          <w:rFonts w:cs="Times New Roman"/>
          <w:bCs/>
          <w:szCs w:val="24"/>
        </w:rPr>
        <w:t>açıklanmıştır.</w:t>
      </w:r>
      <w:r>
        <w:rPr>
          <w:rFonts w:cs="Times New Roman"/>
          <w:bCs/>
          <w:szCs w:val="24"/>
        </w:rPr>
        <w:t xml:space="preserve"> </w:t>
      </w:r>
      <w:r w:rsidR="00123996" w:rsidRPr="00714CAB">
        <w:rPr>
          <w:rFonts w:cs="Times New Roman"/>
          <w:szCs w:val="24"/>
        </w:rPr>
        <w:t>İnat</w:t>
      </w:r>
      <w:r w:rsidR="005B42B2">
        <w:rPr>
          <w:rFonts w:cs="Times New Roman"/>
          <w:szCs w:val="24"/>
        </w:rPr>
        <w:t xml:space="preserve"> kelimesinin</w:t>
      </w:r>
      <w:r w:rsidR="00123996" w:rsidRPr="00714CAB">
        <w:rPr>
          <w:rFonts w:cs="Times New Roman"/>
          <w:szCs w:val="24"/>
        </w:rPr>
        <w:t>, Arapça “</w:t>
      </w:r>
      <w:r w:rsidR="00A37897" w:rsidRPr="00714CAB">
        <w:rPr>
          <w:rFonts w:cs="Times New Roman"/>
          <w:szCs w:val="24"/>
          <w:rtl/>
        </w:rPr>
        <w:t>د</w:t>
      </w:r>
      <w:r w:rsidR="00A37897" w:rsidRPr="00714CAB">
        <w:rPr>
          <w:rFonts w:cs="Times New Roman"/>
          <w:szCs w:val="24"/>
        </w:rPr>
        <w:t>-</w:t>
      </w:r>
      <w:r w:rsidR="00A37897" w:rsidRPr="00714CAB">
        <w:rPr>
          <w:rFonts w:cs="Times New Roman"/>
          <w:szCs w:val="24"/>
          <w:rtl/>
        </w:rPr>
        <w:t>ن</w:t>
      </w:r>
      <w:r w:rsidR="00A37897" w:rsidRPr="00714CAB">
        <w:rPr>
          <w:rFonts w:cs="Times New Roman"/>
          <w:szCs w:val="24"/>
        </w:rPr>
        <w:t>-</w:t>
      </w:r>
      <w:r w:rsidR="00123996" w:rsidRPr="00714CAB">
        <w:rPr>
          <w:rFonts w:cs="Times New Roman"/>
          <w:szCs w:val="24"/>
          <w:rtl/>
        </w:rPr>
        <w:t>ع</w:t>
      </w:r>
      <w:r w:rsidR="00ED58BF" w:rsidRPr="00714CAB">
        <w:rPr>
          <w:rFonts w:cs="Times New Roman"/>
          <w:szCs w:val="24"/>
        </w:rPr>
        <w:t>”/ “a-n-d</w:t>
      </w:r>
      <w:r w:rsidR="00123996" w:rsidRPr="00714CAB">
        <w:rPr>
          <w:rFonts w:cs="Times New Roman"/>
          <w:szCs w:val="24"/>
        </w:rPr>
        <w:t xml:space="preserve">” kelimesinin kökünden </w:t>
      </w:r>
      <w:r w:rsidR="005B42B2">
        <w:rPr>
          <w:rFonts w:cs="Times New Roman"/>
          <w:szCs w:val="24"/>
        </w:rPr>
        <w:t>türemiş</w:t>
      </w:r>
      <w:r w:rsidR="004232C7" w:rsidRPr="00714CAB">
        <w:rPr>
          <w:rFonts w:cs="Times New Roman"/>
          <w:szCs w:val="24"/>
        </w:rPr>
        <w:t xml:space="preserve"> </w:t>
      </w:r>
      <w:r w:rsidR="005B42B2">
        <w:rPr>
          <w:rFonts w:cs="Times New Roman"/>
          <w:szCs w:val="24"/>
        </w:rPr>
        <w:t xml:space="preserve">bir </w:t>
      </w:r>
      <w:r w:rsidR="004232C7" w:rsidRPr="00714CAB">
        <w:rPr>
          <w:rFonts w:cs="Times New Roman"/>
          <w:szCs w:val="24"/>
        </w:rPr>
        <w:t>mastar</w:t>
      </w:r>
      <w:r w:rsidR="005B42B2">
        <w:rPr>
          <w:rFonts w:cs="Times New Roman"/>
          <w:szCs w:val="24"/>
        </w:rPr>
        <w:t xml:space="preserve"> olduğu belirtilmiştir</w:t>
      </w:r>
      <w:r w:rsidR="004232C7" w:rsidRPr="00714CAB">
        <w:rPr>
          <w:rFonts w:cs="Times New Roman"/>
          <w:szCs w:val="24"/>
        </w:rPr>
        <w:t xml:space="preserve">. </w:t>
      </w:r>
      <w:r w:rsidR="005B42B2">
        <w:rPr>
          <w:rFonts w:cs="Times New Roman"/>
          <w:szCs w:val="24"/>
        </w:rPr>
        <w:t>Çeşitli s</w:t>
      </w:r>
      <w:r w:rsidR="004232C7" w:rsidRPr="00714CAB">
        <w:rPr>
          <w:rFonts w:cs="Times New Roman"/>
          <w:szCs w:val="24"/>
        </w:rPr>
        <w:t>özlüklerde</w:t>
      </w:r>
      <w:r w:rsidR="005B42B2">
        <w:rPr>
          <w:rFonts w:cs="Times New Roman"/>
          <w:szCs w:val="24"/>
        </w:rPr>
        <w:t xml:space="preserve"> bu kelimenin</w:t>
      </w:r>
      <w:r w:rsidR="004232C7" w:rsidRPr="00714CAB">
        <w:rPr>
          <w:rFonts w:cs="Times New Roman"/>
          <w:szCs w:val="24"/>
        </w:rPr>
        <w:t xml:space="preserve">, </w:t>
      </w:r>
      <w:r w:rsidR="00704325" w:rsidRPr="00714CAB">
        <w:rPr>
          <w:rFonts w:cs="Times New Roman"/>
          <w:szCs w:val="24"/>
        </w:rPr>
        <w:t xml:space="preserve">inat etmek, muhalefet </w:t>
      </w:r>
      <w:r w:rsidR="00704325" w:rsidRPr="00714CAB">
        <w:rPr>
          <w:rFonts w:cs="Times New Roman"/>
          <w:szCs w:val="24"/>
        </w:rPr>
        <w:lastRenderedPageBreak/>
        <w:t>etmek, direnmek,</w:t>
      </w:r>
      <w:r w:rsidR="00704325" w:rsidRPr="00714CAB">
        <w:rPr>
          <w:rStyle w:val="DipnotBavurusu"/>
          <w:rFonts w:cs="Times New Roman"/>
          <w:szCs w:val="24"/>
        </w:rPr>
        <w:footnoteReference w:id="324"/>
      </w:r>
      <w:r w:rsidR="00704325" w:rsidRPr="00714CAB">
        <w:rPr>
          <w:rFonts w:cs="Times New Roman"/>
          <w:szCs w:val="24"/>
        </w:rPr>
        <w:t xml:space="preserve"> </w:t>
      </w:r>
      <w:r w:rsidR="00123996" w:rsidRPr="00714CAB">
        <w:rPr>
          <w:rFonts w:cs="Times New Roman"/>
          <w:szCs w:val="24"/>
        </w:rPr>
        <w:t>bir konuda, bir hususta ısrarlı olma</w:t>
      </w:r>
      <w:r w:rsidR="005B42B2">
        <w:rPr>
          <w:rFonts w:cs="Times New Roman"/>
          <w:szCs w:val="24"/>
        </w:rPr>
        <w:t>k</w:t>
      </w:r>
      <w:r w:rsidR="00123996" w:rsidRPr="00714CAB">
        <w:rPr>
          <w:rFonts w:cs="Times New Roman"/>
          <w:szCs w:val="24"/>
        </w:rPr>
        <w:t>, sözünde ayak direme</w:t>
      </w:r>
      <w:r w:rsidR="005B42B2">
        <w:rPr>
          <w:rFonts w:cs="Times New Roman"/>
          <w:szCs w:val="24"/>
        </w:rPr>
        <w:t>k</w:t>
      </w:r>
      <w:r w:rsidR="00123996" w:rsidRPr="00714CAB">
        <w:rPr>
          <w:rFonts w:cs="Times New Roman"/>
          <w:szCs w:val="24"/>
        </w:rPr>
        <w:t>, direnme</w:t>
      </w:r>
      <w:r w:rsidR="005B42B2">
        <w:rPr>
          <w:rFonts w:cs="Times New Roman"/>
          <w:szCs w:val="24"/>
        </w:rPr>
        <w:t>k</w:t>
      </w:r>
      <w:r w:rsidR="00123996" w:rsidRPr="00714CAB">
        <w:rPr>
          <w:rFonts w:cs="Times New Roman"/>
          <w:szCs w:val="24"/>
        </w:rPr>
        <w:t>,</w:t>
      </w:r>
      <w:r w:rsidR="00123996" w:rsidRPr="00714CAB">
        <w:rPr>
          <w:rFonts w:cs="Times New Roman"/>
          <w:szCs w:val="24"/>
          <w:vertAlign w:val="superscript"/>
        </w:rPr>
        <w:footnoteReference w:id="325"/>
      </w:r>
      <w:r w:rsidR="00123996" w:rsidRPr="00714CAB">
        <w:rPr>
          <w:rFonts w:cs="Times New Roman"/>
          <w:szCs w:val="24"/>
        </w:rPr>
        <w:t xml:space="preserve"> muannidlik, dediğinden vazgeçmeme</w:t>
      </w:r>
      <w:r w:rsidR="005B42B2">
        <w:rPr>
          <w:rFonts w:cs="Times New Roman"/>
          <w:szCs w:val="24"/>
        </w:rPr>
        <w:t>k</w:t>
      </w:r>
      <w:r w:rsidR="00123996" w:rsidRPr="00714CAB">
        <w:rPr>
          <w:rFonts w:cs="Times New Roman"/>
          <w:szCs w:val="24"/>
        </w:rPr>
        <w:t>,</w:t>
      </w:r>
      <w:r w:rsidR="00123996" w:rsidRPr="00714CAB">
        <w:rPr>
          <w:rFonts w:cs="Times New Roman"/>
          <w:szCs w:val="24"/>
          <w:vertAlign w:val="superscript"/>
        </w:rPr>
        <w:footnoteReference w:id="326"/>
      </w:r>
      <w:r w:rsidR="00123996" w:rsidRPr="00714CAB">
        <w:rPr>
          <w:rFonts w:cs="Times New Roman"/>
          <w:szCs w:val="24"/>
        </w:rPr>
        <w:t xml:space="preserve"> diretme</w:t>
      </w:r>
      <w:r w:rsidR="005B42B2">
        <w:rPr>
          <w:rFonts w:cs="Times New Roman"/>
          <w:szCs w:val="24"/>
        </w:rPr>
        <w:t>k</w:t>
      </w:r>
      <w:r w:rsidR="00123996" w:rsidRPr="00714CAB">
        <w:rPr>
          <w:rFonts w:cs="Times New Roman"/>
          <w:szCs w:val="24"/>
        </w:rPr>
        <w:t>, direnim, bir</w:t>
      </w:r>
      <w:r w:rsidR="004232C7" w:rsidRPr="00714CAB">
        <w:rPr>
          <w:rFonts w:cs="Times New Roman"/>
          <w:szCs w:val="24"/>
        </w:rPr>
        <w:t xml:space="preserve"> kimseye</w:t>
      </w:r>
      <w:r w:rsidR="00123996" w:rsidRPr="00714CAB">
        <w:rPr>
          <w:rFonts w:cs="Times New Roman"/>
          <w:szCs w:val="24"/>
        </w:rPr>
        <w:t xml:space="preserve"> </w:t>
      </w:r>
      <w:r w:rsidR="002007E4">
        <w:rPr>
          <w:rFonts w:cs="Times New Roman"/>
          <w:szCs w:val="24"/>
        </w:rPr>
        <w:t>baş</w:t>
      </w:r>
      <w:r w:rsidR="004232C7" w:rsidRPr="00714CAB">
        <w:rPr>
          <w:rFonts w:cs="Times New Roman"/>
          <w:szCs w:val="24"/>
        </w:rPr>
        <w:t>kaldırma</w:t>
      </w:r>
      <w:r w:rsidR="00123996" w:rsidRPr="00714CAB">
        <w:rPr>
          <w:rFonts w:cs="Times New Roman"/>
          <w:szCs w:val="24"/>
        </w:rPr>
        <w:t xml:space="preserve">, </w:t>
      </w:r>
      <w:r w:rsidR="004232C7" w:rsidRPr="00714CAB">
        <w:rPr>
          <w:rFonts w:cs="Times New Roman"/>
          <w:szCs w:val="24"/>
        </w:rPr>
        <w:t>muhalif bir görüş</w:t>
      </w:r>
      <w:r w:rsidR="00123996" w:rsidRPr="00714CAB">
        <w:rPr>
          <w:rFonts w:cs="Times New Roman"/>
          <w:szCs w:val="24"/>
        </w:rPr>
        <w:t xml:space="preserve"> </w:t>
      </w:r>
      <w:r w:rsidR="004232C7" w:rsidRPr="00714CAB">
        <w:rPr>
          <w:rFonts w:cs="Times New Roman"/>
          <w:szCs w:val="24"/>
        </w:rPr>
        <w:t>ortaya atma</w:t>
      </w:r>
      <w:r w:rsidR="00123996" w:rsidRPr="00714CAB">
        <w:rPr>
          <w:rFonts w:cs="Times New Roman"/>
          <w:szCs w:val="24"/>
          <w:vertAlign w:val="superscript"/>
        </w:rPr>
        <w:footnoteReference w:id="327"/>
      </w:r>
      <w:r w:rsidR="00123996" w:rsidRPr="00714CAB">
        <w:rPr>
          <w:rFonts w:cs="Times New Roman"/>
          <w:szCs w:val="24"/>
        </w:rPr>
        <w:t>gibi manalara gel</w:t>
      </w:r>
      <w:r w:rsidR="005B42B2">
        <w:rPr>
          <w:rFonts w:cs="Times New Roman"/>
          <w:szCs w:val="24"/>
        </w:rPr>
        <w:t>diği ifade edilmiştir</w:t>
      </w:r>
      <w:r w:rsidR="00123996" w:rsidRPr="00714CAB">
        <w:rPr>
          <w:rFonts w:cs="Times New Roman"/>
          <w:szCs w:val="24"/>
        </w:rPr>
        <w:t>.</w:t>
      </w:r>
    </w:p>
    <w:p w:rsidR="00123996" w:rsidRPr="00714CAB" w:rsidRDefault="002F0195" w:rsidP="00714CAB">
      <w:pPr>
        <w:spacing w:after="0" w:line="360" w:lineRule="auto"/>
        <w:ind w:firstLine="708"/>
        <w:jc w:val="both"/>
        <w:rPr>
          <w:rFonts w:cs="Times New Roman"/>
          <w:szCs w:val="24"/>
        </w:rPr>
      </w:pPr>
      <w:r>
        <w:rPr>
          <w:rFonts w:cs="Times New Roman"/>
          <w:szCs w:val="24"/>
        </w:rPr>
        <w:t>İnat kelimesini</w:t>
      </w:r>
      <w:r w:rsidR="005B42B2">
        <w:rPr>
          <w:rFonts w:cs="Times New Roman"/>
          <w:szCs w:val="24"/>
        </w:rPr>
        <w:t xml:space="preserve">, </w:t>
      </w:r>
      <w:r w:rsidR="00123996" w:rsidRPr="00714CAB">
        <w:rPr>
          <w:rFonts w:cs="Times New Roman"/>
          <w:szCs w:val="24"/>
        </w:rPr>
        <w:t xml:space="preserve">ister doğru, ister yanlış olsun, bir insanın kendi görüş </w:t>
      </w:r>
      <w:r w:rsidR="005B42B2">
        <w:rPr>
          <w:rFonts w:cs="Times New Roman"/>
          <w:szCs w:val="24"/>
        </w:rPr>
        <w:t>ve düşüncesinde ısrar etmesi olarak tanımlamış</w:t>
      </w:r>
      <w:r>
        <w:rPr>
          <w:rFonts w:cs="Times New Roman"/>
          <w:szCs w:val="24"/>
        </w:rPr>
        <w:t>lard</w:t>
      </w:r>
      <w:r w:rsidR="005B42B2">
        <w:rPr>
          <w:rFonts w:cs="Times New Roman"/>
          <w:szCs w:val="24"/>
        </w:rPr>
        <w:t>ır. İnadın</w:t>
      </w:r>
      <w:r w:rsidR="00123996" w:rsidRPr="00714CAB">
        <w:rPr>
          <w:rFonts w:cs="Times New Roman"/>
          <w:szCs w:val="24"/>
        </w:rPr>
        <w:t>, kibir v</w:t>
      </w:r>
      <w:r w:rsidR="005B42B2">
        <w:rPr>
          <w:rFonts w:cs="Times New Roman"/>
          <w:szCs w:val="24"/>
        </w:rPr>
        <w:t>e gururdan doğan kötü bir huy olduğu da beyan edilmiştir</w:t>
      </w:r>
      <w:r w:rsidR="00123996" w:rsidRPr="00714CAB">
        <w:rPr>
          <w:rFonts w:cs="Times New Roman"/>
          <w:szCs w:val="24"/>
        </w:rPr>
        <w:t>. İnatçı</w:t>
      </w:r>
      <w:r w:rsidR="005B42B2">
        <w:rPr>
          <w:rFonts w:cs="Times New Roman"/>
          <w:szCs w:val="24"/>
        </w:rPr>
        <w:t xml:space="preserve"> olanların</w:t>
      </w:r>
      <w:r w:rsidR="00123996" w:rsidRPr="00714CAB">
        <w:rPr>
          <w:rFonts w:cs="Times New Roman"/>
          <w:szCs w:val="24"/>
        </w:rPr>
        <w:t xml:space="preserve"> çoğu zaman kendilerinden zayıf ve müdafaasız kimselere karşı direndikleri ve kendilerinin haklı, fikirlerinin doğru olduğunu gösterme</w:t>
      </w:r>
      <w:r>
        <w:rPr>
          <w:rFonts w:cs="Times New Roman"/>
          <w:szCs w:val="24"/>
        </w:rPr>
        <w:t>k için</w:t>
      </w:r>
      <w:r w:rsidR="00123996" w:rsidRPr="00714CAB">
        <w:rPr>
          <w:rFonts w:cs="Times New Roman"/>
          <w:szCs w:val="24"/>
        </w:rPr>
        <w:t xml:space="preserve"> çalıştıkları görül</w:t>
      </w:r>
      <w:r w:rsidR="005B42B2">
        <w:rPr>
          <w:rFonts w:cs="Times New Roman"/>
          <w:szCs w:val="24"/>
        </w:rPr>
        <w:t>müştür</w:t>
      </w:r>
      <w:r w:rsidR="00123996" w:rsidRPr="00714CAB">
        <w:rPr>
          <w:rFonts w:cs="Times New Roman"/>
          <w:szCs w:val="24"/>
        </w:rPr>
        <w:t xml:space="preserve">. </w:t>
      </w:r>
      <w:r w:rsidR="005B42B2" w:rsidRPr="00714CAB">
        <w:rPr>
          <w:rFonts w:cs="Times New Roman"/>
          <w:szCs w:val="24"/>
        </w:rPr>
        <w:t>İ</w:t>
      </w:r>
      <w:r w:rsidR="00123996" w:rsidRPr="00714CAB">
        <w:rPr>
          <w:rFonts w:cs="Times New Roman"/>
          <w:szCs w:val="24"/>
        </w:rPr>
        <w:t>nadın</w:t>
      </w:r>
      <w:r w:rsidR="005B42B2">
        <w:rPr>
          <w:rFonts w:cs="Times New Roman"/>
          <w:szCs w:val="24"/>
        </w:rPr>
        <w:t xml:space="preserve"> </w:t>
      </w:r>
      <w:r w:rsidR="00123996" w:rsidRPr="00714CAB">
        <w:rPr>
          <w:rFonts w:cs="Times New Roman"/>
          <w:szCs w:val="24"/>
        </w:rPr>
        <w:t>en kötüsü</w:t>
      </w:r>
      <w:r w:rsidR="005B42B2">
        <w:rPr>
          <w:rFonts w:cs="Times New Roman"/>
          <w:szCs w:val="24"/>
        </w:rPr>
        <w:t xml:space="preserve">nün küfür ve günah </w:t>
      </w:r>
      <w:r w:rsidR="00123996" w:rsidRPr="00714CAB">
        <w:rPr>
          <w:rFonts w:cs="Times New Roman"/>
          <w:szCs w:val="24"/>
        </w:rPr>
        <w:t xml:space="preserve">da ısrar etmek </w:t>
      </w:r>
      <w:r w:rsidR="005B42B2">
        <w:rPr>
          <w:rFonts w:cs="Times New Roman"/>
          <w:szCs w:val="24"/>
        </w:rPr>
        <w:t>olduğu da söylenmiştir.</w:t>
      </w:r>
      <w:r w:rsidR="00123996" w:rsidRPr="00714CAB">
        <w:rPr>
          <w:rFonts w:cs="Times New Roman"/>
          <w:szCs w:val="24"/>
          <w:vertAlign w:val="superscript"/>
        </w:rPr>
        <w:footnoteReference w:id="328"/>
      </w:r>
      <w:r w:rsidR="00123996" w:rsidRPr="00714CAB">
        <w:rPr>
          <w:rFonts w:cs="Times New Roman"/>
          <w:szCs w:val="24"/>
        </w:rPr>
        <w:t xml:space="preserve"> </w:t>
      </w:r>
    </w:p>
    <w:p w:rsidR="00125B63" w:rsidRPr="00714CAB" w:rsidRDefault="00A7597E" w:rsidP="006B2F30">
      <w:pPr>
        <w:spacing w:after="0" w:line="360" w:lineRule="auto"/>
        <w:ind w:firstLine="708"/>
        <w:jc w:val="both"/>
        <w:rPr>
          <w:rFonts w:cs="Times New Roman"/>
          <w:szCs w:val="24"/>
        </w:rPr>
      </w:pPr>
      <w:r w:rsidRPr="00714CAB">
        <w:rPr>
          <w:rFonts w:cs="Times New Roman"/>
          <w:szCs w:val="24"/>
        </w:rPr>
        <w:t xml:space="preserve">Başka bir tanım da </w:t>
      </w:r>
      <w:r w:rsidR="002F0195">
        <w:rPr>
          <w:rFonts w:cs="Times New Roman"/>
          <w:szCs w:val="24"/>
        </w:rPr>
        <w:t>inat,</w:t>
      </w:r>
      <w:r w:rsidRPr="00714CAB">
        <w:rPr>
          <w:rFonts w:cs="Times New Roman"/>
          <w:szCs w:val="24"/>
        </w:rPr>
        <w:t xml:space="preserve"> </w:t>
      </w:r>
      <w:r w:rsidR="00123996" w:rsidRPr="00714CAB">
        <w:rPr>
          <w:rFonts w:cs="Times New Roman"/>
          <w:szCs w:val="24"/>
        </w:rPr>
        <w:t xml:space="preserve">eğri </w:t>
      </w:r>
      <w:r w:rsidRPr="00714CAB">
        <w:rPr>
          <w:rFonts w:cs="Times New Roman"/>
          <w:szCs w:val="24"/>
        </w:rPr>
        <w:t>ya da</w:t>
      </w:r>
      <w:r w:rsidR="00123996" w:rsidRPr="00714CAB">
        <w:rPr>
          <w:rFonts w:cs="Times New Roman"/>
          <w:szCs w:val="24"/>
        </w:rPr>
        <w:t xml:space="preserve"> doğru olsun v</w:t>
      </w:r>
      <w:r w:rsidRPr="00714CAB">
        <w:rPr>
          <w:rFonts w:cs="Times New Roman"/>
          <w:szCs w:val="24"/>
        </w:rPr>
        <w:t>ar</w:t>
      </w:r>
      <w:r w:rsidR="002F0195">
        <w:rPr>
          <w:rFonts w:cs="Times New Roman"/>
          <w:szCs w:val="24"/>
        </w:rPr>
        <w:t>ılan</w:t>
      </w:r>
      <w:r w:rsidRPr="00714CAB">
        <w:rPr>
          <w:rFonts w:cs="Times New Roman"/>
          <w:szCs w:val="24"/>
        </w:rPr>
        <w:t xml:space="preserve"> </w:t>
      </w:r>
      <w:r w:rsidR="00123996" w:rsidRPr="00714CAB">
        <w:rPr>
          <w:rFonts w:cs="Times New Roman"/>
          <w:szCs w:val="24"/>
        </w:rPr>
        <w:t xml:space="preserve">karardan </w:t>
      </w:r>
      <w:r w:rsidRPr="00714CAB">
        <w:rPr>
          <w:rFonts w:cs="Times New Roman"/>
          <w:szCs w:val="24"/>
        </w:rPr>
        <w:t>asla</w:t>
      </w:r>
      <w:r w:rsidR="00123996" w:rsidRPr="00714CAB">
        <w:rPr>
          <w:rFonts w:cs="Times New Roman"/>
          <w:szCs w:val="24"/>
        </w:rPr>
        <w:t xml:space="preserve"> dön</w:t>
      </w:r>
      <w:r w:rsidR="002F0195">
        <w:rPr>
          <w:rFonts w:cs="Times New Roman"/>
          <w:szCs w:val="24"/>
        </w:rPr>
        <w:t>ülmemesi ve</w:t>
      </w:r>
      <w:r w:rsidR="00123996" w:rsidRPr="00714CAB">
        <w:rPr>
          <w:rFonts w:cs="Times New Roman"/>
          <w:szCs w:val="24"/>
        </w:rPr>
        <w:t xml:space="preserve"> onda </w:t>
      </w:r>
      <w:r w:rsidR="00882A07" w:rsidRPr="00714CAB">
        <w:rPr>
          <w:rFonts w:cs="Times New Roman"/>
          <w:szCs w:val="24"/>
        </w:rPr>
        <w:t>ısrar</w:t>
      </w:r>
      <w:r w:rsidRPr="00714CAB">
        <w:rPr>
          <w:rFonts w:cs="Times New Roman"/>
          <w:szCs w:val="24"/>
        </w:rPr>
        <w:t xml:space="preserve"> e</w:t>
      </w:r>
      <w:r w:rsidR="002F0195">
        <w:rPr>
          <w:rFonts w:cs="Times New Roman"/>
          <w:szCs w:val="24"/>
        </w:rPr>
        <w:t>dilmesi olarak izah edilmiştir</w:t>
      </w:r>
      <w:r w:rsidR="00123996" w:rsidRPr="00714CAB">
        <w:rPr>
          <w:rFonts w:cs="Times New Roman"/>
          <w:szCs w:val="24"/>
        </w:rPr>
        <w:t xml:space="preserve">. </w:t>
      </w:r>
      <w:r w:rsidR="002F0195">
        <w:rPr>
          <w:rFonts w:cs="Times New Roman"/>
          <w:szCs w:val="24"/>
        </w:rPr>
        <w:t>Ayrıca i</w:t>
      </w:r>
      <w:r w:rsidR="00123996" w:rsidRPr="00714CAB">
        <w:rPr>
          <w:rFonts w:cs="Times New Roman"/>
          <w:szCs w:val="24"/>
        </w:rPr>
        <w:t>nadın menşei</w:t>
      </w:r>
      <w:r w:rsidR="002F0195">
        <w:rPr>
          <w:rFonts w:cs="Times New Roman"/>
          <w:szCs w:val="24"/>
        </w:rPr>
        <w:t>nin</w:t>
      </w:r>
      <w:r w:rsidR="00123996" w:rsidRPr="00714CAB">
        <w:rPr>
          <w:rFonts w:cs="Times New Roman"/>
          <w:szCs w:val="24"/>
        </w:rPr>
        <w:t xml:space="preserve"> cehalet</w:t>
      </w:r>
      <w:r w:rsidR="002F0195">
        <w:rPr>
          <w:rFonts w:cs="Times New Roman"/>
          <w:szCs w:val="24"/>
        </w:rPr>
        <w:t xml:space="preserve"> olduğu ve</w:t>
      </w:r>
      <w:r w:rsidR="00123996" w:rsidRPr="00714CAB">
        <w:rPr>
          <w:rFonts w:cs="Times New Roman"/>
          <w:szCs w:val="24"/>
        </w:rPr>
        <w:t xml:space="preserve"> ina</w:t>
      </w:r>
      <w:r w:rsidRPr="00714CAB">
        <w:rPr>
          <w:rFonts w:cs="Times New Roman"/>
          <w:szCs w:val="24"/>
        </w:rPr>
        <w:t xml:space="preserve">tçı </w:t>
      </w:r>
      <w:r w:rsidR="00123996" w:rsidRPr="00714CAB">
        <w:rPr>
          <w:rFonts w:cs="Times New Roman"/>
          <w:szCs w:val="24"/>
        </w:rPr>
        <w:t>insanlar</w:t>
      </w:r>
      <w:r w:rsidR="002F0195">
        <w:rPr>
          <w:rFonts w:cs="Times New Roman"/>
          <w:szCs w:val="24"/>
        </w:rPr>
        <w:t>ın</w:t>
      </w:r>
      <w:r w:rsidR="00123996" w:rsidRPr="00714CAB">
        <w:rPr>
          <w:rFonts w:cs="Times New Roman"/>
          <w:szCs w:val="24"/>
        </w:rPr>
        <w:t xml:space="preserve">, </w:t>
      </w:r>
      <w:r w:rsidRPr="00714CAB">
        <w:rPr>
          <w:rFonts w:cs="Times New Roman"/>
          <w:szCs w:val="24"/>
        </w:rPr>
        <w:t>aldıkları</w:t>
      </w:r>
      <w:r w:rsidR="00123996" w:rsidRPr="00714CAB">
        <w:rPr>
          <w:rFonts w:cs="Times New Roman"/>
          <w:szCs w:val="24"/>
        </w:rPr>
        <w:t xml:space="preserve"> kararın yanlış olduğunu</w:t>
      </w:r>
      <w:r w:rsidR="002F0195">
        <w:rPr>
          <w:rFonts w:cs="Times New Roman"/>
          <w:szCs w:val="24"/>
        </w:rPr>
        <w:t xml:space="preserve"> bilse bile</w:t>
      </w:r>
      <w:r w:rsidR="00123996" w:rsidRPr="00714CAB">
        <w:rPr>
          <w:rFonts w:cs="Times New Roman"/>
          <w:szCs w:val="24"/>
        </w:rPr>
        <w:t xml:space="preserve"> o</w:t>
      </w:r>
      <w:r w:rsidRPr="00714CAB">
        <w:rPr>
          <w:rFonts w:cs="Times New Roman"/>
          <w:szCs w:val="24"/>
        </w:rPr>
        <w:t>ndan</w:t>
      </w:r>
      <w:r w:rsidR="00123996" w:rsidRPr="00714CAB">
        <w:rPr>
          <w:rFonts w:cs="Times New Roman"/>
          <w:szCs w:val="24"/>
        </w:rPr>
        <w:t xml:space="preserve"> dönme</w:t>
      </w:r>
      <w:r w:rsidR="002F0195">
        <w:rPr>
          <w:rFonts w:cs="Times New Roman"/>
          <w:szCs w:val="24"/>
        </w:rPr>
        <w:t>diği</w:t>
      </w:r>
      <w:r w:rsidRPr="00714CAB">
        <w:rPr>
          <w:rFonts w:cs="Times New Roman"/>
          <w:szCs w:val="24"/>
        </w:rPr>
        <w:t>,</w:t>
      </w:r>
      <w:r w:rsidR="00123996" w:rsidRPr="00714CAB">
        <w:rPr>
          <w:rFonts w:cs="Times New Roman"/>
          <w:szCs w:val="24"/>
        </w:rPr>
        <w:t xml:space="preserve"> dik</w:t>
      </w:r>
      <w:r w:rsidR="002F0195">
        <w:rPr>
          <w:rFonts w:cs="Times New Roman"/>
          <w:szCs w:val="24"/>
        </w:rPr>
        <w:t xml:space="preserve"> </w:t>
      </w:r>
      <w:r w:rsidR="00123996" w:rsidRPr="00714CAB">
        <w:rPr>
          <w:rFonts w:cs="Times New Roman"/>
          <w:szCs w:val="24"/>
        </w:rPr>
        <w:t xml:space="preserve">başlılık </w:t>
      </w:r>
      <w:r w:rsidR="002F0195">
        <w:rPr>
          <w:rFonts w:cs="Times New Roman"/>
          <w:szCs w:val="24"/>
        </w:rPr>
        <w:t xml:space="preserve">yaptığı </w:t>
      </w:r>
      <w:r w:rsidR="00123996" w:rsidRPr="00714CAB">
        <w:rPr>
          <w:rFonts w:cs="Times New Roman"/>
          <w:szCs w:val="24"/>
        </w:rPr>
        <w:t xml:space="preserve">ve cahilane </w:t>
      </w:r>
      <w:r w:rsidR="00882A07" w:rsidRPr="00714CAB">
        <w:rPr>
          <w:rFonts w:cs="Times New Roman"/>
          <w:szCs w:val="24"/>
        </w:rPr>
        <w:t>bir tavır</w:t>
      </w:r>
      <w:r w:rsidR="00123996" w:rsidRPr="00714CAB">
        <w:rPr>
          <w:rFonts w:cs="Times New Roman"/>
          <w:szCs w:val="24"/>
        </w:rPr>
        <w:t xml:space="preserve"> </w:t>
      </w:r>
      <w:r w:rsidR="002F0195">
        <w:rPr>
          <w:rFonts w:cs="Times New Roman"/>
          <w:szCs w:val="24"/>
        </w:rPr>
        <w:t>sergilediği bildirilmiştir.</w:t>
      </w:r>
      <w:r w:rsidR="00123996" w:rsidRPr="00714CAB">
        <w:rPr>
          <w:rFonts w:cs="Times New Roman"/>
          <w:szCs w:val="24"/>
          <w:vertAlign w:val="superscript"/>
        </w:rPr>
        <w:footnoteReference w:id="329"/>
      </w:r>
      <w:r w:rsidR="006B2F30">
        <w:rPr>
          <w:rFonts w:cs="Times New Roman"/>
          <w:szCs w:val="24"/>
        </w:rPr>
        <w:t xml:space="preserve"> </w:t>
      </w:r>
      <w:r w:rsidR="002F0195">
        <w:rPr>
          <w:rFonts w:cs="Times New Roman"/>
          <w:szCs w:val="24"/>
        </w:rPr>
        <w:t xml:space="preserve">İnat kelimesinin, </w:t>
      </w:r>
      <w:r w:rsidR="00AB3EF5" w:rsidRPr="00714CAB">
        <w:rPr>
          <w:rFonts w:cs="Times New Roman"/>
          <w:szCs w:val="24"/>
        </w:rPr>
        <w:t xml:space="preserve">Kur’an-ı Kerim’de iki yerde </w:t>
      </w:r>
      <w:r w:rsidR="00D45A1E" w:rsidRPr="00714CAB">
        <w:rPr>
          <w:rFonts w:cs="Times New Roman"/>
          <w:szCs w:val="24"/>
        </w:rPr>
        <w:t>taşkınlık</w:t>
      </w:r>
      <w:r w:rsidR="00794E01" w:rsidRPr="00714CAB">
        <w:rPr>
          <w:rFonts w:cs="Times New Roman"/>
          <w:szCs w:val="24"/>
        </w:rPr>
        <w:t>ta inat,</w:t>
      </w:r>
      <w:r w:rsidR="00AB3EF5" w:rsidRPr="00714CAB">
        <w:rPr>
          <w:rFonts w:cs="Times New Roman"/>
          <w:szCs w:val="24"/>
        </w:rPr>
        <w:t xml:space="preserve"> </w:t>
      </w:r>
      <w:r w:rsidR="00526699" w:rsidRPr="00714CAB">
        <w:rPr>
          <w:rFonts w:cs="Times New Roman"/>
          <w:szCs w:val="24"/>
        </w:rPr>
        <w:t xml:space="preserve">iki </w:t>
      </w:r>
      <w:r w:rsidR="00AB3EF5" w:rsidRPr="00714CAB">
        <w:rPr>
          <w:rFonts w:cs="Times New Roman"/>
          <w:szCs w:val="24"/>
        </w:rPr>
        <w:t xml:space="preserve">yerde de </w:t>
      </w:r>
      <w:r w:rsidR="00794E01" w:rsidRPr="00714CAB">
        <w:rPr>
          <w:rFonts w:cs="Times New Roman"/>
          <w:szCs w:val="24"/>
        </w:rPr>
        <w:t>inkârcılıkta</w:t>
      </w:r>
      <w:r w:rsidR="00526699" w:rsidRPr="00714CAB">
        <w:rPr>
          <w:rFonts w:cs="Times New Roman"/>
          <w:szCs w:val="24"/>
        </w:rPr>
        <w:t xml:space="preserve"> </w:t>
      </w:r>
      <w:r w:rsidR="00794E01" w:rsidRPr="00714CAB">
        <w:rPr>
          <w:rFonts w:cs="Times New Roman"/>
          <w:szCs w:val="24"/>
        </w:rPr>
        <w:t>diretme</w:t>
      </w:r>
      <w:r w:rsidR="00526699" w:rsidRPr="00714CAB">
        <w:rPr>
          <w:rFonts w:cs="Times New Roman"/>
          <w:szCs w:val="24"/>
        </w:rPr>
        <w:t xml:space="preserve"> </w:t>
      </w:r>
      <w:r w:rsidR="00794E01" w:rsidRPr="00714CAB">
        <w:rPr>
          <w:rFonts w:cs="Times New Roman"/>
          <w:szCs w:val="24"/>
        </w:rPr>
        <w:t>olmak üzere dört yerde geç</w:t>
      </w:r>
      <w:r w:rsidR="002F0195">
        <w:rPr>
          <w:rFonts w:cs="Times New Roman"/>
          <w:szCs w:val="24"/>
        </w:rPr>
        <w:t>tiği beyan edilmiştir</w:t>
      </w:r>
      <w:r w:rsidR="00794E01" w:rsidRPr="00714CAB">
        <w:rPr>
          <w:rFonts w:cs="Times New Roman"/>
          <w:szCs w:val="24"/>
        </w:rPr>
        <w:t>.</w:t>
      </w:r>
    </w:p>
    <w:p w:rsidR="00CB6324" w:rsidRPr="005230E4" w:rsidRDefault="00794E01" w:rsidP="002F0195">
      <w:pPr>
        <w:spacing w:after="0" w:line="360" w:lineRule="auto"/>
        <w:ind w:firstLine="708"/>
        <w:jc w:val="both"/>
        <w:rPr>
          <w:rFonts w:cs="Times New Roman"/>
          <w:szCs w:val="24"/>
        </w:rPr>
      </w:pPr>
      <w:r w:rsidRPr="00714CAB">
        <w:rPr>
          <w:rFonts w:cs="Times New Roman"/>
          <w:szCs w:val="24"/>
        </w:rPr>
        <w:t>Taşkınlıkta inat etme</w:t>
      </w:r>
      <w:r w:rsidR="00526699" w:rsidRPr="00714CAB">
        <w:rPr>
          <w:rFonts w:cs="Times New Roman"/>
          <w:szCs w:val="24"/>
        </w:rPr>
        <w:t xml:space="preserve"> manasında</w:t>
      </w:r>
      <w:r w:rsidR="002F0195">
        <w:rPr>
          <w:rFonts w:cs="Times New Roman"/>
          <w:szCs w:val="24"/>
        </w:rPr>
        <w:t xml:space="preserve"> kullanıldığı </w:t>
      </w:r>
      <w:r w:rsidR="001640DC" w:rsidRPr="00714CAB">
        <w:rPr>
          <w:rFonts w:cs="Times New Roman"/>
          <w:iCs/>
          <w:szCs w:val="24"/>
        </w:rPr>
        <w:t>âye</w:t>
      </w:r>
      <w:r w:rsidR="00EE5E53">
        <w:rPr>
          <w:rFonts w:cs="Times New Roman"/>
          <w:iCs/>
          <w:szCs w:val="24"/>
        </w:rPr>
        <w:t>t</w:t>
      </w:r>
      <w:r w:rsidR="001640DC" w:rsidRPr="00714CAB">
        <w:rPr>
          <w:rFonts w:cs="Times New Roman"/>
          <w:iCs/>
          <w:szCs w:val="24"/>
        </w:rPr>
        <w:t>t</w:t>
      </w:r>
      <w:r w:rsidR="008D243F">
        <w:rPr>
          <w:rFonts w:cs="Times New Roman"/>
          <w:iCs/>
          <w:szCs w:val="24"/>
        </w:rPr>
        <w:t>e metnen</w:t>
      </w:r>
      <w:r w:rsidR="001640DC" w:rsidRPr="00714CAB">
        <w:rPr>
          <w:rFonts w:cs="Times New Roman"/>
          <w:iCs/>
          <w:szCs w:val="24"/>
        </w:rPr>
        <w:t xml:space="preserve"> </w:t>
      </w:r>
      <w:r w:rsidR="0054344F">
        <w:rPr>
          <w:rFonts w:eastAsia="Times New Roman" w:cs="Times New Roman"/>
          <w:color w:val="000000"/>
          <w:szCs w:val="24"/>
          <w:rtl/>
          <w:lang w:eastAsia="tr-TR"/>
        </w:rPr>
        <w:t>(</w:t>
      </w:r>
      <w:r w:rsidR="0054344F" w:rsidRPr="00714CAB">
        <w:rPr>
          <w:rFonts w:eastAsia="Times New Roman" w:cs="Times New Roman"/>
          <w:color w:val="000000"/>
          <w:szCs w:val="24"/>
          <w:rtl/>
          <w:lang w:eastAsia="tr-TR"/>
        </w:rPr>
        <w:t xml:space="preserve">وَتِلْكَ </w:t>
      </w:r>
      <w:r w:rsidR="00CB6324" w:rsidRPr="00714CAB">
        <w:rPr>
          <w:rFonts w:eastAsia="Times New Roman" w:cs="Times New Roman"/>
          <w:color w:val="000000"/>
          <w:szCs w:val="24"/>
          <w:rtl/>
          <w:lang w:eastAsia="tr-TR"/>
        </w:rPr>
        <w:t>عَادٌ جَحَدُوا بِآيَاتِ رَبِّهِمْ وَعَصَوْا رُسُلَهُ وَاتَّبَعُوا أَمْرَ كُلِّ جَبَّارٍ عَنِيدٍ</w:t>
      </w:r>
      <w:r w:rsidR="0054344F">
        <w:rPr>
          <w:rFonts w:eastAsia="Times New Roman" w:cs="Times New Roman"/>
          <w:color w:val="000000"/>
          <w:szCs w:val="24"/>
          <w:rtl/>
          <w:lang w:eastAsia="tr-TR"/>
        </w:rPr>
        <w:t>)</w:t>
      </w:r>
      <w:r w:rsidR="00CB6324" w:rsidRPr="00714CAB">
        <w:rPr>
          <w:rFonts w:cs="Times New Roman"/>
          <w:i/>
          <w:szCs w:val="24"/>
        </w:rPr>
        <w:t xml:space="preserve">  </w:t>
      </w:r>
      <w:r w:rsidR="008D243F">
        <w:rPr>
          <w:rFonts w:cs="Times New Roman"/>
          <w:szCs w:val="24"/>
        </w:rPr>
        <w:t>şeklinde</w:t>
      </w:r>
      <w:r w:rsidR="00EE72B8" w:rsidRPr="00714CAB">
        <w:rPr>
          <w:rStyle w:val="DipnotBavurusu"/>
          <w:rFonts w:cs="Times New Roman"/>
          <w:i/>
          <w:szCs w:val="24"/>
        </w:rPr>
        <w:footnoteReference w:id="330"/>
      </w:r>
      <w:r w:rsidR="008D243F">
        <w:rPr>
          <w:rFonts w:cs="Times New Roman"/>
          <w:szCs w:val="24"/>
        </w:rPr>
        <w:t xml:space="preserve"> yer verilmiştir. Meal müellifleri bu âyete </w:t>
      </w:r>
      <w:r w:rsidR="00526699" w:rsidRPr="00714CAB">
        <w:rPr>
          <w:rFonts w:cs="Times New Roman"/>
          <w:i/>
          <w:szCs w:val="24"/>
        </w:rPr>
        <w:t>“İşte Âd (kavmi).  Rablerinden gelen ayetleri inkâr ettiler; O'nun peygamberlerine isyan ettiler ve inatçı her zorbanın emrine uydular.”</w:t>
      </w:r>
      <w:r w:rsidR="00526699" w:rsidRPr="00714CAB">
        <w:rPr>
          <w:rStyle w:val="DipnotBavurusu"/>
          <w:rFonts w:cs="Times New Roman"/>
          <w:i/>
          <w:szCs w:val="24"/>
        </w:rPr>
        <w:footnoteReference w:id="331"/>
      </w:r>
      <w:r w:rsidR="00CC212E" w:rsidRPr="00714CAB">
        <w:rPr>
          <w:rFonts w:cs="Times New Roman"/>
          <w:szCs w:val="24"/>
        </w:rPr>
        <w:t xml:space="preserve"> </w:t>
      </w:r>
      <w:r w:rsidR="008D243F">
        <w:rPr>
          <w:rFonts w:cs="Times New Roman"/>
          <w:szCs w:val="24"/>
        </w:rPr>
        <w:t xml:space="preserve">mealini verilmiştir. </w:t>
      </w:r>
      <w:r w:rsidR="00EE5E53" w:rsidRPr="009F4003">
        <w:t>Beyzâvî,</w:t>
      </w:r>
      <w:r w:rsidR="00EE5E53">
        <w:t xml:space="preserve"> </w:t>
      </w:r>
      <w:r w:rsidR="00EE5E53">
        <w:rPr>
          <w:rFonts w:cs="Times New Roman"/>
          <w:szCs w:val="24"/>
        </w:rPr>
        <w:t>âyette</w:t>
      </w:r>
      <w:r w:rsidR="00CC212E" w:rsidRPr="00714CAB">
        <w:rPr>
          <w:rFonts w:cs="Times New Roman"/>
          <w:szCs w:val="24"/>
        </w:rPr>
        <w:t xml:space="preserve"> geçen </w:t>
      </w:r>
      <w:r w:rsidR="00B24208" w:rsidRPr="00714CAB">
        <w:rPr>
          <w:rFonts w:cs="Times New Roman"/>
          <w:szCs w:val="24"/>
        </w:rPr>
        <w:t>“</w:t>
      </w:r>
      <w:r w:rsidR="009931F3" w:rsidRPr="00714CAB">
        <w:rPr>
          <w:rFonts w:eastAsia="Times New Roman" w:cs="Times New Roman"/>
          <w:color w:val="000000"/>
          <w:szCs w:val="24"/>
          <w:rtl/>
          <w:lang w:eastAsia="tr-TR"/>
        </w:rPr>
        <w:t>جَبَّارٍ عَن</w:t>
      </w:r>
      <w:r w:rsidR="009931F3" w:rsidRPr="00714CAB">
        <w:rPr>
          <w:rFonts w:cs="Times New Roman"/>
          <w:i/>
          <w:szCs w:val="24"/>
          <w:rtl/>
        </w:rPr>
        <w:t>ِ</w:t>
      </w:r>
      <w:r w:rsidR="00B24208" w:rsidRPr="00714CAB">
        <w:rPr>
          <w:rFonts w:eastAsia="Times New Roman" w:cs="Times New Roman"/>
          <w:color w:val="000000"/>
          <w:szCs w:val="24"/>
          <w:rtl/>
          <w:lang w:eastAsia="tr-TR"/>
        </w:rPr>
        <w:t>يدٍ</w:t>
      </w:r>
      <w:r w:rsidR="00B24208" w:rsidRPr="00714CAB">
        <w:rPr>
          <w:rFonts w:cs="Times New Roman"/>
          <w:szCs w:val="24"/>
        </w:rPr>
        <w:t xml:space="preserve">” </w:t>
      </w:r>
      <w:r w:rsidR="001640DC" w:rsidRPr="00714CAB">
        <w:rPr>
          <w:rFonts w:cs="Times New Roman"/>
          <w:szCs w:val="24"/>
        </w:rPr>
        <w:t>ifadesi</w:t>
      </w:r>
      <w:r w:rsidR="00EE5E53">
        <w:rPr>
          <w:rFonts w:cs="Times New Roman"/>
          <w:szCs w:val="24"/>
        </w:rPr>
        <w:t>nin,</w:t>
      </w:r>
      <w:r w:rsidR="001640DC" w:rsidRPr="00714CAB">
        <w:rPr>
          <w:rFonts w:cs="Times New Roman"/>
          <w:szCs w:val="24"/>
        </w:rPr>
        <w:t xml:space="preserve"> </w:t>
      </w:r>
      <w:r w:rsidR="00CC212E" w:rsidRPr="00714CAB">
        <w:rPr>
          <w:rFonts w:cs="Times New Roman"/>
          <w:szCs w:val="24"/>
        </w:rPr>
        <w:t>taşkınlık etmek</w:t>
      </w:r>
      <w:r w:rsidR="00DC0673" w:rsidRPr="00714CAB">
        <w:rPr>
          <w:rFonts w:cs="Times New Roman"/>
          <w:szCs w:val="24"/>
        </w:rPr>
        <w:t xml:space="preserve"> manasın</w:t>
      </w:r>
      <w:r w:rsidR="00EE5E53">
        <w:rPr>
          <w:rFonts w:cs="Times New Roman"/>
          <w:szCs w:val="24"/>
        </w:rPr>
        <w:t>a geldiğini açıklamıştır</w:t>
      </w:r>
      <w:r w:rsidR="00DC0673" w:rsidRPr="00714CAB">
        <w:rPr>
          <w:rFonts w:cs="Times New Roman"/>
          <w:szCs w:val="24"/>
        </w:rPr>
        <w:t>.</w:t>
      </w:r>
      <w:r w:rsidR="006B2F30" w:rsidRPr="00714CAB">
        <w:rPr>
          <w:rStyle w:val="DipnotBavurusu"/>
          <w:rFonts w:cs="Times New Roman"/>
          <w:szCs w:val="24"/>
        </w:rPr>
        <w:footnoteReference w:id="332"/>
      </w:r>
      <w:r w:rsidR="001640DC" w:rsidRPr="00714CAB">
        <w:rPr>
          <w:rFonts w:cs="Times New Roman"/>
          <w:iCs/>
          <w:szCs w:val="24"/>
        </w:rPr>
        <w:t xml:space="preserve"> </w:t>
      </w:r>
    </w:p>
    <w:p w:rsidR="00CC212E" w:rsidRPr="00714CAB" w:rsidRDefault="00794E01" w:rsidP="00EE5E53">
      <w:pPr>
        <w:spacing w:after="0" w:line="360" w:lineRule="auto"/>
        <w:ind w:firstLine="708"/>
        <w:jc w:val="both"/>
        <w:rPr>
          <w:rFonts w:cs="Times New Roman"/>
          <w:szCs w:val="24"/>
        </w:rPr>
      </w:pPr>
      <w:r w:rsidRPr="00714CAB">
        <w:rPr>
          <w:rFonts w:cs="Times New Roman"/>
          <w:szCs w:val="24"/>
        </w:rPr>
        <w:t xml:space="preserve">İnkârcılıkta diretme </w:t>
      </w:r>
      <w:r w:rsidR="00CC212E" w:rsidRPr="00714CAB">
        <w:rPr>
          <w:rFonts w:cs="Times New Roman"/>
          <w:szCs w:val="24"/>
        </w:rPr>
        <w:t>manasında</w:t>
      </w:r>
      <w:r w:rsidR="00EE5E53">
        <w:rPr>
          <w:rFonts w:cs="Times New Roman"/>
          <w:szCs w:val="24"/>
        </w:rPr>
        <w:t xml:space="preserve"> kullanıldığı </w:t>
      </w:r>
      <w:r w:rsidR="00B032E4" w:rsidRPr="00714CAB">
        <w:rPr>
          <w:rFonts w:cs="Times New Roman"/>
          <w:iCs/>
          <w:szCs w:val="24"/>
        </w:rPr>
        <w:t>âyet</w:t>
      </w:r>
      <w:r w:rsidR="00EE5E53">
        <w:rPr>
          <w:rFonts w:cs="Times New Roman"/>
          <w:iCs/>
          <w:szCs w:val="24"/>
        </w:rPr>
        <w:t>te</w:t>
      </w:r>
      <w:r w:rsidR="00B032E4" w:rsidRPr="00714CAB">
        <w:rPr>
          <w:rFonts w:cs="Times New Roman"/>
          <w:iCs/>
          <w:szCs w:val="24"/>
        </w:rPr>
        <w:t xml:space="preserve"> </w:t>
      </w:r>
      <w:r w:rsidR="00EE5E53">
        <w:rPr>
          <w:rFonts w:cs="Times New Roman"/>
          <w:iCs/>
          <w:szCs w:val="24"/>
        </w:rPr>
        <w:t>met</w:t>
      </w:r>
      <w:r w:rsidR="00A065E0">
        <w:rPr>
          <w:rFonts w:cs="Times New Roman"/>
          <w:iCs/>
          <w:szCs w:val="24"/>
        </w:rPr>
        <w:t>in olarak</w:t>
      </w:r>
      <w:r w:rsidR="00CB6324" w:rsidRPr="00714CAB">
        <w:rPr>
          <w:rFonts w:cs="Times New Roman"/>
          <w:szCs w:val="24"/>
        </w:rPr>
        <w:t xml:space="preserve"> </w:t>
      </w:r>
      <w:r w:rsidR="00A065E0">
        <w:rPr>
          <w:rFonts w:cs="Times New Roman"/>
          <w:szCs w:val="24"/>
          <w:rtl/>
        </w:rPr>
        <w:t>(</w:t>
      </w:r>
      <w:r w:rsidR="00A065E0" w:rsidRPr="00714CAB">
        <w:rPr>
          <w:rFonts w:cs="Times New Roman"/>
          <w:szCs w:val="24"/>
          <w:rtl/>
        </w:rPr>
        <w:t>أَلْقِيَا</w:t>
      </w:r>
      <w:r w:rsidR="00A065E0">
        <w:rPr>
          <w:rFonts w:cs="Times New Roman"/>
          <w:szCs w:val="24"/>
          <w:rtl/>
        </w:rPr>
        <w:t xml:space="preserve"> </w:t>
      </w:r>
      <w:r w:rsidR="00CB6324" w:rsidRPr="00714CAB">
        <w:rPr>
          <w:rFonts w:cs="Times New Roman"/>
          <w:szCs w:val="24"/>
          <w:rtl/>
        </w:rPr>
        <w:t xml:space="preserve"> فِي جَهَنَّمَ كُلَّ كَفَّارٍ عَنِيدٍ</w:t>
      </w:r>
      <w:r w:rsidR="00A065E0">
        <w:rPr>
          <w:rFonts w:cs="Times New Roman"/>
          <w:szCs w:val="24"/>
          <w:rtl/>
        </w:rPr>
        <w:t>)</w:t>
      </w:r>
      <w:r w:rsidR="00CB6324" w:rsidRPr="00714CAB">
        <w:rPr>
          <w:rFonts w:cs="Times New Roman"/>
          <w:i/>
          <w:szCs w:val="24"/>
        </w:rPr>
        <w:t xml:space="preserve"> </w:t>
      </w:r>
      <w:r w:rsidR="00C70968">
        <w:rPr>
          <w:rFonts w:cs="Times New Roman"/>
          <w:szCs w:val="24"/>
        </w:rPr>
        <w:t>şeklinde</w:t>
      </w:r>
      <w:r w:rsidR="00F240D4" w:rsidRPr="00F240D4">
        <w:rPr>
          <w:rStyle w:val="DipnotBavurusu"/>
          <w:rFonts w:cs="Times New Roman"/>
          <w:szCs w:val="24"/>
        </w:rPr>
        <w:footnoteReference w:id="333"/>
      </w:r>
      <w:r w:rsidR="00C70968">
        <w:rPr>
          <w:rFonts w:cs="Times New Roman"/>
          <w:szCs w:val="24"/>
        </w:rPr>
        <w:t xml:space="preserve"> yer verilmiştir.  Meal müellifleri bu âyete </w:t>
      </w:r>
      <w:r w:rsidR="00CC212E" w:rsidRPr="00714CAB">
        <w:rPr>
          <w:rFonts w:cs="Times New Roman"/>
          <w:i/>
          <w:szCs w:val="24"/>
        </w:rPr>
        <w:t>“Haydi ikiniz her inatçı kâfiri, hayra bütün gücüyle engel olanı, azgın şüpheciyi cehenneme atın!”</w:t>
      </w:r>
      <w:r w:rsidR="00CC212E" w:rsidRPr="00714CAB">
        <w:rPr>
          <w:rStyle w:val="DipnotBavurusu"/>
          <w:rFonts w:cs="Times New Roman"/>
          <w:i/>
          <w:szCs w:val="24"/>
        </w:rPr>
        <w:footnoteReference w:id="334"/>
      </w:r>
      <w:r w:rsidR="00DC0673" w:rsidRPr="00714CAB">
        <w:rPr>
          <w:rFonts w:cs="Times New Roman"/>
          <w:szCs w:val="24"/>
        </w:rPr>
        <w:t xml:space="preserve"> </w:t>
      </w:r>
      <w:r w:rsidR="00C70968">
        <w:rPr>
          <w:rFonts w:cs="Times New Roman"/>
          <w:szCs w:val="24"/>
        </w:rPr>
        <w:t xml:space="preserve">mealini </w:t>
      </w:r>
      <w:r w:rsidR="00C70968">
        <w:rPr>
          <w:rFonts w:cs="Times New Roman"/>
          <w:szCs w:val="24"/>
        </w:rPr>
        <w:lastRenderedPageBreak/>
        <w:t xml:space="preserve">vermişlerdir. </w:t>
      </w:r>
      <w:r w:rsidR="00351D92" w:rsidRPr="009F4003">
        <w:rPr>
          <w:rFonts w:cs="Times New Roman"/>
        </w:rPr>
        <w:t>Nesef</w:t>
      </w:r>
      <w:r w:rsidR="00351D92">
        <w:rPr>
          <w:rFonts w:cs="Times New Roman"/>
        </w:rPr>
        <w:t>î</w:t>
      </w:r>
      <w:r w:rsidR="00351D92" w:rsidRPr="009F4003">
        <w:rPr>
          <w:rFonts w:cs="Times New Roman"/>
        </w:rPr>
        <w:t>,</w:t>
      </w:r>
      <w:r w:rsidR="00351D92">
        <w:rPr>
          <w:rFonts w:cs="Times New Roman"/>
        </w:rPr>
        <w:t xml:space="preserve"> </w:t>
      </w:r>
      <w:r w:rsidR="00351D92">
        <w:rPr>
          <w:rFonts w:cs="Times New Roman"/>
          <w:szCs w:val="24"/>
        </w:rPr>
        <w:t>b</w:t>
      </w:r>
      <w:r w:rsidR="00BB4C46" w:rsidRPr="00714CAB">
        <w:rPr>
          <w:rFonts w:cs="Times New Roman"/>
          <w:szCs w:val="24"/>
        </w:rPr>
        <w:t>u</w:t>
      </w:r>
      <w:r w:rsidR="00351D92">
        <w:rPr>
          <w:rFonts w:cs="Times New Roman"/>
          <w:szCs w:val="24"/>
        </w:rPr>
        <w:t xml:space="preserve"> â</w:t>
      </w:r>
      <w:r w:rsidR="00B04D0E" w:rsidRPr="00714CAB">
        <w:rPr>
          <w:rFonts w:cs="Times New Roman"/>
          <w:szCs w:val="24"/>
        </w:rPr>
        <w:t>yette geçen “</w:t>
      </w:r>
      <w:r w:rsidR="009931F3" w:rsidRPr="00714CAB">
        <w:rPr>
          <w:rFonts w:cs="Times New Roman"/>
          <w:szCs w:val="24"/>
          <w:rtl/>
        </w:rPr>
        <w:t>عَن</w:t>
      </w:r>
      <w:r w:rsidR="009931F3" w:rsidRPr="00714CAB">
        <w:rPr>
          <w:rFonts w:cs="Times New Roman"/>
          <w:i/>
          <w:szCs w:val="24"/>
          <w:rtl/>
        </w:rPr>
        <w:t>ِ</w:t>
      </w:r>
      <w:r w:rsidR="00B04D0E" w:rsidRPr="00714CAB">
        <w:rPr>
          <w:rFonts w:cs="Times New Roman"/>
          <w:szCs w:val="24"/>
          <w:rtl/>
        </w:rPr>
        <w:t>يدًا</w:t>
      </w:r>
      <w:r w:rsidR="00B04D0E" w:rsidRPr="00714CAB">
        <w:rPr>
          <w:rFonts w:cs="Times New Roman"/>
          <w:szCs w:val="24"/>
        </w:rPr>
        <w:t>” kelimesi</w:t>
      </w:r>
      <w:r w:rsidR="00351D92">
        <w:rPr>
          <w:rFonts w:cs="Times New Roman"/>
          <w:szCs w:val="24"/>
        </w:rPr>
        <w:t>nin</w:t>
      </w:r>
      <w:r w:rsidR="00B04D0E" w:rsidRPr="00714CAB">
        <w:rPr>
          <w:rFonts w:cs="Times New Roman"/>
          <w:szCs w:val="24"/>
        </w:rPr>
        <w:t xml:space="preserve">, </w:t>
      </w:r>
      <w:r w:rsidR="00DC0673" w:rsidRPr="00714CAB">
        <w:rPr>
          <w:rFonts w:cs="Times New Roman"/>
          <w:szCs w:val="24"/>
        </w:rPr>
        <w:t>hakka karşı çıkan hak ehline düşman olan in</w:t>
      </w:r>
      <w:r w:rsidR="00351D92">
        <w:rPr>
          <w:rFonts w:cs="Times New Roman"/>
          <w:szCs w:val="24"/>
        </w:rPr>
        <w:t>kârda</w:t>
      </w:r>
      <w:r w:rsidR="00404DF5" w:rsidRPr="00714CAB">
        <w:rPr>
          <w:rFonts w:cs="Times New Roman"/>
          <w:szCs w:val="24"/>
        </w:rPr>
        <w:t xml:space="preserve"> direten</w:t>
      </w:r>
      <w:r w:rsidR="00DC0673" w:rsidRPr="00714CAB">
        <w:rPr>
          <w:rFonts w:cs="Times New Roman"/>
          <w:szCs w:val="24"/>
        </w:rPr>
        <w:t xml:space="preserve"> kişi </w:t>
      </w:r>
      <w:r w:rsidR="00351D92">
        <w:rPr>
          <w:rFonts w:cs="Times New Roman"/>
          <w:szCs w:val="24"/>
        </w:rPr>
        <w:t>olarak açıklamıştır.</w:t>
      </w:r>
      <w:r w:rsidR="00174359" w:rsidRPr="00714CAB">
        <w:rPr>
          <w:rStyle w:val="DipnotBavurusu"/>
          <w:rFonts w:cs="Times New Roman"/>
          <w:szCs w:val="24"/>
        </w:rPr>
        <w:footnoteReference w:id="335"/>
      </w:r>
      <w:r w:rsidR="00351D92">
        <w:rPr>
          <w:rFonts w:cs="Times New Roman"/>
          <w:szCs w:val="24"/>
        </w:rPr>
        <w:t xml:space="preserve"> </w:t>
      </w:r>
    </w:p>
    <w:p w:rsidR="00EC12F4" w:rsidRPr="00714CAB" w:rsidRDefault="000716FC" w:rsidP="00714CAB">
      <w:pPr>
        <w:spacing w:after="0" w:line="360" w:lineRule="auto"/>
        <w:ind w:firstLine="708"/>
        <w:jc w:val="both"/>
        <w:rPr>
          <w:rFonts w:cs="Times New Roman"/>
          <w:iCs/>
          <w:szCs w:val="24"/>
        </w:rPr>
      </w:pPr>
      <w:r w:rsidRPr="00714CAB">
        <w:rPr>
          <w:rFonts w:cs="Times New Roman"/>
          <w:iCs/>
          <w:szCs w:val="24"/>
        </w:rPr>
        <w:t xml:space="preserve"> </w:t>
      </w:r>
      <w:r w:rsidR="00123996" w:rsidRPr="00714CAB">
        <w:rPr>
          <w:rFonts w:cs="Times New Roman"/>
          <w:iCs/>
          <w:szCs w:val="24"/>
        </w:rPr>
        <w:t>Sebat</w:t>
      </w:r>
      <w:r w:rsidR="00336FFE">
        <w:rPr>
          <w:rFonts w:cs="Times New Roman"/>
          <w:iCs/>
          <w:szCs w:val="24"/>
        </w:rPr>
        <w:t>ın</w:t>
      </w:r>
      <w:r w:rsidR="00123996" w:rsidRPr="00714CAB">
        <w:rPr>
          <w:rFonts w:cs="Times New Roman"/>
          <w:iCs/>
          <w:szCs w:val="24"/>
        </w:rPr>
        <w:t xml:space="preserve"> hakta ve hayırda ol</w:t>
      </w:r>
      <w:r w:rsidR="00336FFE">
        <w:rPr>
          <w:rFonts w:cs="Times New Roman"/>
          <w:iCs/>
          <w:szCs w:val="24"/>
        </w:rPr>
        <w:t>duğunda</w:t>
      </w:r>
      <w:r w:rsidR="00123996" w:rsidRPr="00714CAB">
        <w:rPr>
          <w:rFonts w:cs="Times New Roman"/>
          <w:iCs/>
          <w:szCs w:val="24"/>
        </w:rPr>
        <w:t>, güzel bir fazilet, üstün bir meziyet</w:t>
      </w:r>
      <w:r w:rsidR="00336FFE">
        <w:rPr>
          <w:rFonts w:cs="Times New Roman"/>
          <w:iCs/>
          <w:szCs w:val="24"/>
        </w:rPr>
        <w:t xml:space="preserve"> olduğu tespit edilmiştir</w:t>
      </w:r>
      <w:r w:rsidR="00123996" w:rsidRPr="00714CAB">
        <w:rPr>
          <w:rFonts w:cs="Times New Roman"/>
          <w:iCs/>
          <w:szCs w:val="24"/>
        </w:rPr>
        <w:t xml:space="preserve">.  Faydasız batıl şeylerde </w:t>
      </w:r>
      <w:r w:rsidR="00336FFE" w:rsidRPr="00714CAB">
        <w:rPr>
          <w:rFonts w:cs="Times New Roman"/>
          <w:iCs/>
          <w:szCs w:val="24"/>
        </w:rPr>
        <w:t>ısrar e</w:t>
      </w:r>
      <w:r w:rsidR="00336FFE">
        <w:rPr>
          <w:rFonts w:cs="Times New Roman"/>
          <w:iCs/>
          <w:szCs w:val="24"/>
        </w:rPr>
        <w:t>dilmesi ve</w:t>
      </w:r>
      <w:r w:rsidR="00336FFE" w:rsidRPr="00714CAB">
        <w:rPr>
          <w:rFonts w:cs="Times New Roman"/>
          <w:iCs/>
          <w:szCs w:val="24"/>
        </w:rPr>
        <w:t xml:space="preserve"> </w:t>
      </w:r>
      <w:r w:rsidR="00123996" w:rsidRPr="00714CAB">
        <w:rPr>
          <w:rFonts w:cs="Times New Roman"/>
          <w:iCs/>
          <w:szCs w:val="24"/>
        </w:rPr>
        <w:t xml:space="preserve">sebat </w:t>
      </w:r>
      <w:r w:rsidR="00336FFE">
        <w:rPr>
          <w:rFonts w:cs="Times New Roman"/>
          <w:iCs/>
          <w:szCs w:val="24"/>
        </w:rPr>
        <w:t xml:space="preserve">gösterilmesi </w:t>
      </w:r>
      <w:r w:rsidR="00123996" w:rsidRPr="00714CAB">
        <w:rPr>
          <w:rFonts w:cs="Times New Roman"/>
          <w:iCs/>
          <w:szCs w:val="24"/>
        </w:rPr>
        <w:t xml:space="preserve">doğru </w:t>
      </w:r>
      <w:r w:rsidR="00336FFE">
        <w:rPr>
          <w:rFonts w:cs="Times New Roman"/>
          <w:iCs/>
          <w:szCs w:val="24"/>
        </w:rPr>
        <w:t>olmadığı söylenmiştir</w:t>
      </w:r>
      <w:r w:rsidR="00123996" w:rsidRPr="00714CAB">
        <w:rPr>
          <w:rFonts w:cs="Times New Roman"/>
          <w:iCs/>
          <w:szCs w:val="24"/>
        </w:rPr>
        <w:t>. Aslında buna sebat deme</w:t>
      </w:r>
      <w:r w:rsidR="00336FFE">
        <w:rPr>
          <w:rFonts w:cs="Times New Roman"/>
          <w:iCs/>
          <w:szCs w:val="24"/>
        </w:rPr>
        <w:t>nin</w:t>
      </w:r>
      <w:r w:rsidR="00123996" w:rsidRPr="00714CAB">
        <w:rPr>
          <w:rFonts w:cs="Times New Roman"/>
          <w:iCs/>
          <w:szCs w:val="24"/>
        </w:rPr>
        <w:t xml:space="preserve"> uygun </w:t>
      </w:r>
      <w:r w:rsidR="00336FFE">
        <w:rPr>
          <w:rFonts w:cs="Times New Roman"/>
          <w:iCs/>
          <w:szCs w:val="24"/>
        </w:rPr>
        <w:t>olmadığı aksine</w:t>
      </w:r>
      <w:r w:rsidR="00EE0A26">
        <w:rPr>
          <w:rFonts w:cs="Times New Roman"/>
          <w:iCs/>
          <w:szCs w:val="24"/>
        </w:rPr>
        <w:t xml:space="preserve"> bunun </w:t>
      </w:r>
      <w:r w:rsidR="00174359">
        <w:rPr>
          <w:rFonts w:cs="Times New Roman"/>
          <w:iCs/>
          <w:szCs w:val="24"/>
        </w:rPr>
        <w:t>i</w:t>
      </w:r>
      <w:r w:rsidR="00174359" w:rsidRPr="00714CAB">
        <w:rPr>
          <w:rFonts w:cs="Times New Roman"/>
          <w:iCs/>
          <w:szCs w:val="24"/>
        </w:rPr>
        <w:t>nat</w:t>
      </w:r>
      <w:r w:rsidR="00123996" w:rsidRPr="00714CAB">
        <w:rPr>
          <w:rFonts w:cs="Times New Roman"/>
          <w:iCs/>
          <w:szCs w:val="24"/>
        </w:rPr>
        <w:t xml:space="preserve"> </w:t>
      </w:r>
      <w:r w:rsidR="00336FFE">
        <w:rPr>
          <w:rFonts w:cs="Times New Roman"/>
          <w:iCs/>
          <w:szCs w:val="24"/>
        </w:rPr>
        <w:t>etmek olduğu ifade edilmiştir.</w:t>
      </w:r>
      <w:r w:rsidR="00123996" w:rsidRPr="00714CAB">
        <w:rPr>
          <w:rFonts w:cs="Times New Roman"/>
          <w:iCs/>
          <w:szCs w:val="24"/>
        </w:rPr>
        <w:t xml:space="preserve"> </w:t>
      </w:r>
      <w:r w:rsidR="00336FFE">
        <w:rPr>
          <w:rFonts w:cs="Times New Roman"/>
          <w:iCs/>
          <w:szCs w:val="24"/>
        </w:rPr>
        <w:t>Ayrıca,</w:t>
      </w:r>
      <w:r w:rsidR="00123996" w:rsidRPr="00714CAB">
        <w:rPr>
          <w:rFonts w:cs="Times New Roman"/>
          <w:iCs/>
          <w:szCs w:val="24"/>
        </w:rPr>
        <w:t xml:space="preserve"> hakta ve hayırda gösterilen kararlı</w:t>
      </w:r>
      <w:r w:rsidR="00336FFE">
        <w:rPr>
          <w:rFonts w:cs="Times New Roman"/>
          <w:iCs/>
          <w:szCs w:val="24"/>
        </w:rPr>
        <w:t>ğa</w:t>
      </w:r>
      <w:r w:rsidR="00EE0A26">
        <w:rPr>
          <w:rFonts w:cs="Times New Roman"/>
          <w:iCs/>
          <w:szCs w:val="24"/>
        </w:rPr>
        <w:t xml:space="preserve"> sebat,</w:t>
      </w:r>
      <w:r w:rsidR="00123996" w:rsidRPr="00714CAB">
        <w:rPr>
          <w:rFonts w:cs="Times New Roman"/>
          <w:iCs/>
          <w:szCs w:val="24"/>
        </w:rPr>
        <w:t xml:space="preserve"> batılda ve şerde gösterilen ısrar</w:t>
      </w:r>
      <w:r w:rsidR="00336FFE">
        <w:rPr>
          <w:rFonts w:cs="Times New Roman"/>
          <w:iCs/>
          <w:szCs w:val="24"/>
        </w:rPr>
        <w:t>a</w:t>
      </w:r>
      <w:r w:rsidR="00123996" w:rsidRPr="00714CAB">
        <w:rPr>
          <w:rFonts w:cs="Times New Roman"/>
          <w:iCs/>
          <w:szCs w:val="24"/>
        </w:rPr>
        <w:t xml:space="preserve"> ise, ina</w:t>
      </w:r>
      <w:r w:rsidR="00336FFE">
        <w:rPr>
          <w:rFonts w:cs="Times New Roman"/>
          <w:iCs/>
          <w:szCs w:val="24"/>
        </w:rPr>
        <w:t>t denildiği dile getirilmiştir</w:t>
      </w:r>
      <w:r w:rsidR="00123996" w:rsidRPr="00714CAB">
        <w:rPr>
          <w:rFonts w:cs="Times New Roman"/>
          <w:iCs/>
          <w:szCs w:val="24"/>
        </w:rPr>
        <w:t>.</w:t>
      </w:r>
      <w:bookmarkStart w:id="175" w:name="_Toc29453586"/>
      <w:bookmarkStart w:id="176" w:name="_Toc29454208"/>
      <w:r w:rsidR="00174359" w:rsidRPr="00714CAB">
        <w:rPr>
          <w:rFonts w:cs="Times New Roman"/>
          <w:iCs/>
          <w:szCs w:val="24"/>
          <w:vertAlign w:val="superscript"/>
        </w:rPr>
        <w:footnoteReference w:id="336"/>
      </w:r>
    </w:p>
    <w:p w:rsidR="00EE0A26" w:rsidRDefault="00DA66D1" w:rsidP="00EE0A26">
      <w:pPr>
        <w:spacing w:after="0" w:line="360" w:lineRule="auto"/>
        <w:ind w:firstLine="708"/>
        <w:jc w:val="both"/>
        <w:rPr>
          <w:rFonts w:cs="Times New Roman"/>
          <w:bCs/>
          <w:szCs w:val="24"/>
        </w:rPr>
      </w:pPr>
      <w:r w:rsidRPr="00714CAB">
        <w:rPr>
          <w:rFonts w:cs="Times New Roman"/>
          <w:iCs/>
          <w:szCs w:val="24"/>
        </w:rPr>
        <w:t>Toplanan bilgilerin ışığında inat k</w:t>
      </w:r>
      <w:r w:rsidR="00580356">
        <w:rPr>
          <w:rFonts w:cs="Times New Roman"/>
          <w:iCs/>
          <w:szCs w:val="24"/>
        </w:rPr>
        <w:t>elimesinin</w:t>
      </w:r>
      <w:r w:rsidRPr="00714CAB">
        <w:rPr>
          <w:rFonts w:cs="Times New Roman"/>
          <w:iCs/>
          <w:szCs w:val="24"/>
        </w:rPr>
        <w:t xml:space="preserve"> direnme</w:t>
      </w:r>
      <w:r w:rsidR="00B22797">
        <w:rPr>
          <w:rFonts w:cs="Times New Roman"/>
          <w:iCs/>
          <w:szCs w:val="24"/>
        </w:rPr>
        <w:t>k</w:t>
      </w:r>
      <w:r w:rsidRPr="00714CAB">
        <w:rPr>
          <w:rFonts w:cs="Times New Roman"/>
          <w:iCs/>
          <w:szCs w:val="24"/>
        </w:rPr>
        <w:t xml:space="preserve">, ısrar </w:t>
      </w:r>
      <w:r w:rsidR="00B22797">
        <w:rPr>
          <w:rFonts w:cs="Times New Roman"/>
          <w:iCs/>
          <w:szCs w:val="24"/>
        </w:rPr>
        <w:t xml:space="preserve">etmek </w:t>
      </w:r>
      <w:r w:rsidRPr="00714CAB">
        <w:rPr>
          <w:rFonts w:cs="Times New Roman"/>
          <w:iCs/>
          <w:szCs w:val="24"/>
        </w:rPr>
        <w:t>ve vaz geçmeme</w:t>
      </w:r>
      <w:r w:rsidR="00B22797">
        <w:rPr>
          <w:rFonts w:cs="Times New Roman"/>
          <w:iCs/>
          <w:szCs w:val="24"/>
        </w:rPr>
        <w:t>k</w:t>
      </w:r>
      <w:r w:rsidRPr="00714CAB">
        <w:rPr>
          <w:rFonts w:cs="Times New Roman"/>
          <w:iCs/>
          <w:szCs w:val="24"/>
        </w:rPr>
        <w:t xml:space="preserve"> gibi manalar</w:t>
      </w:r>
      <w:r w:rsidR="00B22797">
        <w:rPr>
          <w:rFonts w:cs="Times New Roman"/>
          <w:iCs/>
          <w:szCs w:val="24"/>
        </w:rPr>
        <w:t>a</w:t>
      </w:r>
      <w:r w:rsidRPr="00714CAB">
        <w:rPr>
          <w:rFonts w:cs="Times New Roman"/>
          <w:iCs/>
          <w:szCs w:val="24"/>
        </w:rPr>
        <w:t xml:space="preserve"> </w:t>
      </w:r>
      <w:r w:rsidR="00336FFE">
        <w:rPr>
          <w:rFonts w:cs="Times New Roman"/>
          <w:iCs/>
          <w:szCs w:val="24"/>
        </w:rPr>
        <w:t>geldiği</w:t>
      </w:r>
      <w:r w:rsidR="00EE0A26">
        <w:rPr>
          <w:rFonts w:cs="Times New Roman"/>
          <w:iCs/>
          <w:szCs w:val="24"/>
        </w:rPr>
        <w:t>,</w:t>
      </w:r>
      <w:r w:rsidR="00336FFE">
        <w:rPr>
          <w:rFonts w:cs="Times New Roman"/>
          <w:iCs/>
          <w:szCs w:val="24"/>
        </w:rPr>
        <w:t xml:space="preserve"> </w:t>
      </w:r>
      <w:r w:rsidR="00EE0A26">
        <w:rPr>
          <w:rFonts w:cs="Times New Roman"/>
          <w:bCs/>
          <w:szCs w:val="24"/>
        </w:rPr>
        <w:t>bu anlamlarla beraber</w:t>
      </w:r>
      <w:r w:rsidR="00EE0A26" w:rsidRPr="00714CAB">
        <w:rPr>
          <w:rFonts w:cs="Times New Roman"/>
          <w:bCs/>
          <w:szCs w:val="24"/>
        </w:rPr>
        <w:t xml:space="preserve"> sebat k</w:t>
      </w:r>
      <w:r w:rsidR="00EE0A26">
        <w:rPr>
          <w:rFonts w:cs="Times New Roman"/>
          <w:bCs/>
          <w:szCs w:val="24"/>
        </w:rPr>
        <w:t>elimesiyle</w:t>
      </w:r>
      <w:r w:rsidR="00EE0A26" w:rsidRPr="00714CAB">
        <w:rPr>
          <w:rFonts w:cs="Times New Roman"/>
          <w:bCs/>
          <w:szCs w:val="24"/>
        </w:rPr>
        <w:t xml:space="preserve"> yakın anlamlı</w:t>
      </w:r>
      <w:r w:rsidR="00EE0A26">
        <w:rPr>
          <w:rFonts w:cs="Times New Roman"/>
          <w:bCs/>
          <w:szCs w:val="24"/>
        </w:rPr>
        <w:t xml:space="preserve"> olduğu</w:t>
      </w:r>
      <w:r w:rsidR="00EE0A26" w:rsidRPr="00714CAB">
        <w:rPr>
          <w:rFonts w:cs="Times New Roman"/>
          <w:bCs/>
          <w:szCs w:val="24"/>
        </w:rPr>
        <w:t xml:space="preserve"> </w:t>
      </w:r>
      <w:r w:rsidR="00EE0A26">
        <w:rPr>
          <w:rFonts w:cs="Times New Roman"/>
          <w:bCs/>
          <w:szCs w:val="24"/>
        </w:rPr>
        <w:t>görülmüştür</w:t>
      </w:r>
      <w:r w:rsidR="00EE0A26" w:rsidRPr="00714CAB">
        <w:rPr>
          <w:rFonts w:cs="Times New Roman"/>
          <w:bCs/>
          <w:szCs w:val="24"/>
        </w:rPr>
        <w:t xml:space="preserve">. </w:t>
      </w:r>
    </w:p>
    <w:p w:rsidR="00EE0A26" w:rsidRPr="00714CAB" w:rsidRDefault="00EE0A26" w:rsidP="00EE0A26">
      <w:pPr>
        <w:spacing w:after="0" w:line="360" w:lineRule="auto"/>
        <w:ind w:firstLine="708"/>
        <w:jc w:val="both"/>
        <w:rPr>
          <w:rFonts w:cs="Times New Roman"/>
          <w:bCs/>
          <w:szCs w:val="24"/>
        </w:rPr>
      </w:pPr>
    </w:p>
    <w:p w:rsidR="00123996" w:rsidRPr="00EE0A26" w:rsidRDefault="00123996" w:rsidP="00EE0A26">
      <w:pPr>
        <w:spacing w:after="0" w:line="360" w:lineRule="auto"/>
        <w:ind w:firstLine="708"/>
        <w:jc w:val="both"/>
        <w:rPr>
          <w:b/>
        </w:rPr>
      </w:pPr>
      <w:r w:rsidRPr="00EE0A26">
        <w:rPr>
          <w:b/>
        </w:rPr>
        <w:t>1.</w:t>
      </w:r>
      <w:r w:rsidR="00184E47" w:rsidRPr="00EE0A26">
        <w:rPr>
          <w:b/>
        </w:rPr>
        <w:t>4</w:t>
      </w:r>
      <w:r w:rsidRPr="00EE0A26">
        <w:rPr>
          <w:b/>
        </w:rPr>
        <w:t>.7.</w:t>
      </w:r>
      <w:r w:rsidR="002C4D30" w:rsidRPr="00EE0A26">
        <w:rPr>
          <w:b/>
        </w:rPr>
        <w:t xml:space="preserve"> </w:t>
      </w:r>
      <w:r w:rsidRPr="00EE0A26">
        <w:rPr>
          <w:b/>
        </w:rPr>
        <w:t>Israr</w:t>
      </w:r>
      <w:bookmarkEnd w:id="175"/>
      <w:bookmarkEnd w:id="176"/>
    </w:p>
    <w:p w:rsidR="00123996" w:rsidRPr="00714CAB" w:rsidRDefault="00EE0A26" w:rsidP="00714CAB">
      <w:pPr>
        <w:spacing w:after="0" w:line="360" w:lineRule="auto"/>
        <w:ind w:firstLine="708"/>
        <w:jc w:val="both"/>
        <w:rPr>
          <w:rFonts w:cs="Times New Roman"/>
          <w:szCs w:val="24"/>
        </w:rPr>
      </w:pPr>
      <w:r>
        <w:rPr>
          <w:rFonts w:cs="Times New Roman"/>
          <w:bCs/>
          <w:szCs w:val="24"/>
        </w:rPr>
        <w:t xml:space="preserve">Sebat kelimesiyle anlam bakımından yakın olan bir diğer kelime de ısrar olarak belirlenmiştir. </w:t>
      </w:r>
      <w:r w:rsidR="00123996" w:rsidRPr="00714CAB">
        <w:rPr>
          <w:rFonts w:cs="Times New Roman"/>
          <w:szCs w:val="24"/>
        </w:rPr>
        <w:t>Israr kelimesi</w:t>
      </w:r>
      <w:r>
        <w:rPr>
          <w:rFonts w:cs="Times New Roman"/>
          <w:szCs w:val="24"/>
        </w:rPr>
        <w:t>nin</w:t>
      </w:r>
      <w:r w:rsidR="00123996" w:rsidRPr="00714CAB">
        <w:rPr>
          <w:rFonts w:cs="Times New Roman"/>
          <w:szCs w:val="24"/>
        </w:rPr>
        <w:t>, Arapça “</w:t>
      </w:r>
      <w:r w:rsidR="00123996" w:rsidRPr="00714CAB">
        <w:rPr>
          <w:rFonts w:cs="Times New Roman"/>
          <w:szCs w:val="24"/>
          <w:rtl/>
        </w:rPr>
        <w:t>ص</w:t>
      </w:r>
      <w:r w:rsidR="00794E01" w:rsidRPr="00714CAB">
        <w:rPr>
          <w:rFonts w:cs="Times New Roman"/>
          <w:szCs w:val="24"/>
          <w:rtl/>
        </w:rPr>
        <w:t>-</w:t>
      </w:r>
      <w:r w:rsidR="00123996" w:rsidRPr="00714CAB">
        <w:rPr>
          <w:rFonts w:cs="Times New Roman"/>
          <w:szCs w:val="24"/>
          <w:rtl/>
        </w:rPr>
        <w:t>ر</w:t>
      </w:r>
      <w:r w:rsidR="00794E01" w:rsidRPr="00714CAB">
        <w:rPr>
          <w:rFonts w:cs="Times New Roman"/>
          <w:szCs w:val="24"/>
          <w:rtl/>
        </w:rPr>
        <w:t>-</w:t>
      </w:r>
      <w:r w:rsidR="00123996" w:rsidRPr="00714CAB">
        <w:rPr>
          <w:rFonts w:cs="Times New Roman"/>
          <w:szCs w:val="24"/>
          <w:rtl/>
        </w:rPr>
        <w:t>ر</w:t>
      </w:r>
      <w:r w:rsidR="00794E01" w:rsidRPr="00714CAB">
        <w:rPr>
          <w:rFonts w:cs="Times New Roman"/>
          <w:szCs w:val="24"/>
        </w:rPr>
        <w:t>”/ s-r-r”</w:t>
      </w:r>
      <w:r w:rsidR="00123996" w:rsidRPr="00714CAB">
        <w:rPr>
          <w:rFonts w:cs="Times New Roman"/>
          <w:szCs w:val="24"/>
        </w:rPr>
        <w:t xml:space="preserve"> kökünden gel</w:t>
      </w:r>
      <w:r>
        <w:rPr>
          <w:rFonts w:cs="Times New Roman"/>
          <w:szCs w:val="24"/>
        </w:rPr>
        <w:t>diği bildirilmiştir</w:t>
      </w:r>
      <w:r w:rsidR="00123996" w:rsidRPr="00714CAB">
        <w:rPr>
          <w:rFonts w:cs="Times New Roman"/>
          <w:szCs w:val="24"/>
        </w:rPr>
        <w:t>. Sözlük anlamı</w:t>
      </w:r>
      <w:r>
        <w:rPr>
          <w:rFonts w:cs="Times New Roman"/>
          <w:szCs w:val="24"/>
        </w:rPr>
        <w:t>nın,</w:t>
      </w:r>
      <w:r w:rsidR="00123996" w:rsidRPr="00714CAB">
        <w:rPr>
          <w:rFonts w:cs="Times New Roman"/>
          <w:szCs w:val="24"/>
        </w:rPr>
        <w:t xml:space="preserve"> </w:t>
      </w:r>
      <w:r w:rsidR="007A3A72" w:rsidRPr="00714CAB">
        <w:rPr>
          <w:rFonts w:cs="Times New Roman"/>
          <w:szCs w:val="24"/>
        </w:rPr>
        <w:t xml:space="preserve">devam </w:t>
      </w:r>
      <w:r>
        <w:rPr>
          <w:rFonts w:cs="Times New Roman"/>
          <w:szCs w:val="24"/>
        </w:rPr>
        <w:t xml:space="preserve">etmek </w:t>
      </w:r>
      <w:r w:rsidR="007A3A72" w:rsidRPr="00714CAB">
        <w:rPr>
          <w:rFonts w:cs="Times New Roman"/>
          <w:szCs w:val="24"/>
        </w:rPr>
        <w:t>ve sebat</w:t>
      </w:r>
      <w:r>
        <w:rPr>
          <w:rFonts w:cs="Times New Roman"/>
          <w:szCs w:val="24"/>
        </w:rPr>
        <w:t xml:space="preserve"> göstermek</w:t>
      </w:r>
      <w:r w:rsidR="007A3A72" w:rsidRPr="00714CAB">
        <w:rPr>
          <w:rStyle w:val="DipnotBavurusu"/>
          <w:rFonts w:cs="Times New Roman"/>
          <w:szCs w:val="24"/>
        </w:rPr>
        <w:footnoteReference w:id="337"/>
      </w:r>
      <w:r w:rsidR="007A3A72" w:rsidRPr="00714CAB">
        <w:rPr>
          <w:rFonts w:cs="Times New Roman"/>
          <w:szCs w:val="24"/>
        </w:rPr>
        <w:t xml:space="preserve"> g</w:t>
      </w:r>
      <w:r w:rsidR="00794E01" w:rsidRPr="00714CAB">
        <w:rPr>
          <w:rFonts w:cs="Times New Roman"/>
          <w:szCs w:val="24"/>
        </w:rPr>
        <w:t>ünahta ısrar etme</w:t>
      </w:r>
      <w:r>
        <w:rPr>
          <w:rFonts w:cs="Times New Roman"/>
          <w:szCs w:val="24"/>
        </w:rPr>
        <w:t>k</w:t>
      </w:r>
      <w:r w:rsidR="008E4917" w:rsidRPr="00714CAB">
        <w:rPr>
          <w:rFonts w:cs="Times New Roman"/>
          <w:szCs w:val="24"/>
        </w:rPr>
        <w:t xml:space="preserve"> ve onun benzerini yapmaya azmetme</w:t>
      </w:r>
      <w:r>
        <w:rPr>
          <w:rFonts w:cs="Times New Roman"/>
          <w:szCs w:val="24"/>
        </w:rPr>
        <w:t>k</w:t>
      </w:r>
      <w:r w:rsidR="008E4917" w:rsidRPr="00714CAB">
        <w:rPr>
          <w:rFonts w:cs="Times New Roman"/>
          <w:szCs w:val="24"/>
        </w:rPr>
        <w:t>,</w:t>
      </w:r>
      <w:r w:rsidR="008E4917" w:rsidRPr="00714CAB">
        <w:rPr>
          <w:rStyle w:val="DipnotBavurusu"/>
          <w:rFonts w:cs="Times New Roman"/>
          <w:szCs w:val="24"/>
        </w:rPr>
        <w:footnoteReference w:id="338"/>
      </w:r>
      <w:r w:rsidR="008E4917" w:rsidRPr="00714CAB">
        <w:rPr>
          <w:rFonts w:cs="Times New Roman"/>
          <w:szCs w:val="24"/>
        </w:rPr>
        <w:t xml:space="preserve"> </w:t>
      </w:r>
      <w:r w:rsidR="00123996" w:rsidRPr="00714CAB">
        <w:rPr>
          <w:rFonts w:cs="Times New Roman"/>
          <w:szCs w:val="24"/>
        </w:rPr>
        <w:t>bir fikir veya meşru davadan dönmemek, direnmek, sebat etmek, hayırlı bir hal üzere sadakatle kalmayı istemek,</w:t>
      </w:r>
      <w:r w:rsidR="00123996" w:rsidRPr="00714CAB">
        <w:rPr>
          <w:rFonts w:cs="Times New Roman"/>
          <w:szCs w:val="24"/>
          <w:vertAlign w:val="superscript"/>
        </w:rPr>
        <w:footnoteReference w:id="339"/>
      </w:r>
      <w:r w:rsidR="00123996" w:rsidRPr="00714CAB">
        <w:rPr>
          <w:rFonts w:cs="Times New Roman"/>
          <w:szCs w:val="24"/>
        </w:rPr>
        <w:t xml:space="preserve"> </w:t>
      </w:r>
      <w:r>
        <w:rPr>
          <w:rFonts w:cs="Times New Roman"/>
          <w:szCs w:val="24"/>
        </w:rPr>
        <w:t xml:space="preserve">manalarına geldiği ifade edilmiştir. Ayrıca, </w:t>
      </w:r>
      <w:r w:rsidR="00123996" w:rsidRPr="00714CAB">
        <w:rPr>
          <w:rFonts w:cs="Times New Roman"/>
          <w:szCs w:val="24"/>
        </w:rPr>
        <w:t>ayak direme</w:t>
      </w:r>
      <w:r>
        <w:rPr>
          <w:rFonts w:cs="Times New Roman"/>
          <w:szCs w:val="24"/>
        </w:rPr>
        <w:t>k</w:t>
      </w:r>
      <w:r w:rsidR="00123996" w:rsidRPr="00714CAB">
        <w:rPr>
          <w:rFonts w:cs="Times New Roman"/>
          <w:szCs w:val="24"/>
        </w:rPr>
        <w:t>, bir iş ve konu üstün</w:t>
      </w:r>
      <w:r w:rsidR="00C8504F" w:rsidRPr="00714CAB">
        <w:rPr>
          <w:rFonts w:cs="Times New Roman"/>
          <w:szCs w:val="24"/>
        </w:rPr>
        <w:t>d</w:t>
      </w:r>
      <w:r w:rsidR="00123996" w:rsidRPr="00714CAB">
        <w:rPr>
          <w:rFonts w:cs="Times New Roman"/>
          <w:szCs w:val="24"/>
        </w:rPr>
        <w:t>e kuvvetle dur</w:t>
      </w:r>
      <w:r>
        <w:rPr>
          <w:rFonts w:cs="Times New Roman"/>
          <w:szCs w:val="24"/>
        </w:rPr>
        <w:t>mak</w:t>
      </w:r>
      <w:r w:rsidR="00123996" w:rsidRPr="00714CAB">
        <w:rPr>
          <w:rFonts w:cs="Times New Roman"/>
          <w:szCs w:val="24"/>
        </w:rPr>
        <w:t>, bir fikir veya bir davranışta sebatkârlık gösterme</w:t>
      </w:r>
      <w:r>
        <w:rPr>
          <w:rFonts w:cs="Times New Roman"/>
          <w:szCs w:val="24"/>
        </w:rPr>
        <w:t>k</w:t>
      </w:r>
      <w:r w:rsidR="00123996" w:rsidRPr="00714CAB">
        <w:rPr>
          <w:rFonts w:cs="Times New Roman"/>
          <w:szCs w:val="24"/>
        </w:rPr>
        <w:t>, azim</w:t>
      </w:r>
      <w:r w:rsidR="001E2396">
        <w:rPr>
          <w:rFonts w:cs="Times New Roman"/>
          <w:szCs w:val="24"/>
        </w:rPr>
        <w:t xml:space="preserve"> ve kararlılık</w:t>
      </w:r>
      <w:r w:rsidR="00123996" w:rsidRPr="00714CAB">
        <w:rPr>
          <w:rFonts w:cs="Times New Roman"/>
          <w:szCs w:val="24"/>
          <w:vertAlign w:val="superscript"/>
        </w:rPr>
        <w:footnoteReference w:id="340"/>
      </w:r>
      <w:r w:rsidR="001E2396">
        <w:rPr>
          <w:rFonts w:cs="Times New Roman"/>
          <w:szCs w:val="24"/>
        </w:rPr>
        <w:t xml:space="preserve"> gibi manalara da geldiği söylenmiştir.</w:t>
      </w:r>
    </w:p>
    <w:p w:rsidR="00E940F4" w:rsidRPr="00714CAB" w:rsidRDefault="001E2396" w:rsidP="00C52C64">
      <w:pPr>
        <w:spacing w:after="0" w:line="360" w:lineRule="auto"/>
        <w:ind w:firstLine="708"/>
        <w:jc w:val="both"/>
        <w:rPr>
          <w:rFonts w:cs="Times New Roman"/>
          <w:szCs w:val="24"/>
        </w:rPr>
      </w:pPr>
      <w:r>
        <w:rPr>
          <w:rFonts w:cs="Times New Roman"/>
          <w:szCs w:val="24"/>
        </w:rPr>
        <w:t>Terim olarak ı</w:t>
      </w:r>
      <w:r w:rsidR="006830B0" w:rsidRPr="00714CAB">
        <w:rPr>
          <w:rFonts w:cs="Times New Roman"/>
          <w:szCs w:val="24"/>
        </w:rPr>
        <w:t xml:space="preserve">srar, </w:t>
      </w:r>
      <w:r>
        <w:rPr>
          <w:rFonts w:cs="Times New Roman"/>
          <w:szCs w:val="24"/>
        </w:rPr>
        <w:t xml:space="preserve">insanın </w:t>
      </w:r>
      <w:r w:rsidR="006830B0" w:rsidRPr="00714CAB">
        <w:rPr>
          <w:rFonts w:cs="Times New Roman"/>
          <w:szCs w:val="24"/>
        </w:rPr>
        <w:t>kal</w:t>
      </w:r>
      <w:r w:rsidR="00D42012" w:rsidRPr="00714CAB">
        <w:rPr>
          <w:rFonts w:cs="Times New Roman"/>
          <w:szCs w:val="24"/>
        </w:rPr>
        <w:t>bi olarak</w:t>
      </w:r>
      <w:r w:rsidR="006830B0" w:rsidRPr="00714CAB">
        <w:rPr>
          <w:rFonts w:cs="Times New Roman"/>
          <w:szCs w:val="24"/>
        </w:rPr>
        <w:t xml:space="preserve"> bir işi </w:t>
      </w:r>
      <w:r w:rsidR="00D42012" w:rsidRPr="00714CAB">
        <w:rPr>
          <w:rFonts w:cs="Times New Roman"/>
          <w:szCs w:val="24"/>
        </w:rPr>
        <w:t>eda etmeye</w:t>
      </w:r>
      <w:r w:rsidR="006830B0" w:rsidRPr="00714CAB">
        <w:rPr>
          <w:rFonts w:cs="Times New Roman"/>
          <w:szCs w:val="24"/>
        </w:rPr>
        <w:t xml:space="preserve"> karar</w:t>
      </w:r>
      <w:r w:rsidR="00D42012" w:rsidRPr="00714CAB">
        <w:rPr>
          <w:rFonts w:cs="Times New Roman"/>
          <w:szCs w:val="24"/>
        </w:rPr>
        <w:t>lı</w:t>
      </w:r>
      <w:r w:rsidR="006830B0" w:rsidRPr="00714CAB">
        <w:rPr>
          <w:rFonts w:cs="Times New Roman"/>
          <w:szCs w:val="24"/>
        </w:rPr>
        <w:t xml:space="preserve"> </w:t>
      </w:r>
      <w:r w:rsidR="00D42012" w:rsidRPr="00714CAB">
        <w:rPr>
          <w:rFonts w:cs="Times New Roman"/>
          <w:szCs w:val="24"/>
        </w:rPr>
        <w:t>olma</w:t>
      </w:r>
      <w:r>
        <w:rPr>
          <w:rFonts w:cs="Times New Roman"/>
          <w:szCs w:val="24"/>
        </w:rPr>
        <w:t>sı</w:t>
      </w:r>
      <w:r w:rsidR="006830B0" w:rsidRPr="00714CAB">
        <w:rPr>
          <w:rFonts w:cs="Times New Roman"/>
          <w:szCs w:val="24"/>
        </w:rPr>
        <w:t xml:space="preserve"> ve onu </w:t>
      </w:r>
      <w:r w:rsidR="00D42012" w:rsidRPr="00714CAB">
        <w:rPr>
          <w:rFonts w:cs="Times New Roman"/>
          <w:szCs w:val="24"/>
        </w:rPr>
        <w:t>yapmaktan vazgeç</w:t>
      </w:r>
      <w:r w:rsidR="006830B0" w:rsidRPr="00714CAB">
        <w:rPr>
          <w:rFonts w:cs="Times New Roman"/>
          <w:szCs w:val="24"/>
        </w:rPr>
        <w:t>meme</w:t>
      </w:r>
      <w:r>
        <w:rPr>
          <w:rFonts w:cs="Times New Roman"/>
          <w:szCs w:val="24"/>
        </w:rPr>
        <w:t>si olarak tanımlanmıştır</w:t>
      </w:r>
      <w:r w:rsidR="006830B0" w:rsidRPr="00714CAB">
        <w:rPr>
          <w:rFonts w:cs="Times New Roman"/>
          <w:szCs w:val="24"/>
        </w:rPr>
        <w:t xml:space="preserve">. </w:t>
      </w:r>
      <w:r w:rsidR="00C8504F" w:rsidRPr="00714CAB">
        <w:rPr>
          <w:rFonts w:cs="Times New Roman"/>
          <w:szCs w:val="24"/>
        </w:rPr>
        <w:t>Kurtubî</w:t>
      </w:r>
      <w:r>
        <w:rPr>
          <w:rFonts w:cs="Times New Roman"/>
          <w:szCs w:val="24"/>
        </w:rPr>
        <w:t>,</w:t>
      </w:r>
      <w:r w:rsidR="00C8504F" w:rsidRPr="00714CAB">
        <w:rPr>
          <w:rFonts w:cs="Times New Roman"/>
          <w:szCs w:val="24"/>
        </w:rPr>
        <w:t xml:space="preserve"> </w:t>
      </w:r>
      <w:r>
        <w:rPr>
          <w:rFonts w:cs="Times New Roman"/>
          <w:szCs w:val="24"/>
        </w:rPr>
        <w:t xml:space="preserve">Katâde’nin </w:t>
      </w:r>
      <w:r w:rsidR="00C8504F" w:rsidRPr="00714CAB">
        <w:rPr>
          <w:rFonts w:cs="Times New Roman"/>
          <w:szCs w:val="24"/>
        </w:rPr>
        <w:t xml:space="preserve">(öl. 54/674) </w:t>
      </w:r>
      <w:r>
        <w:rPr>
          <w:rFonts w:cs="Times New Roman"/>
          <w:szCs w:val="24"/>
        </w:rPr>
        <w:t xml:space="preserve">ısrar kelimesini, </w:t>
      </w:r>
      <w:r w:rsidR="006830B0" w:rsidRPr="00714CAB">
        <w:rPr>
          <w:rFonts w:cs="Times New Roman"/>
          <w:szCs w:val="24"/>
        </w:rPr>
        <w:t xml:space="preserve">masiyetler üzerinde </w:t>
      </w:r>
      <w:r w:rsidR="00C8504F" w:rsidRPr="00714CAB">
        <w:rPr>
          <w:rFonts w:cs="Times New Roman"/>
          <w:szCs w:val="24"/>
        </w:rPr>
        <w:t xml:space="preserve">gösterilen </w:t>
      </w:r>
      <w:r w:rsidR="006830B0" w:rsidRPr="00714CAB">
        <w:rPr>
          <w:rFonts w:cs="Times New Roman"/>
          <w:szCs w:val="24"/>
        </w:rPr>
        <w:t>sebat</w:t>
      </w:r>
      <w:r w:rsidR="006830B0" w:rsidRPr="00714CAB">
        <w:rPr>
          <w:rStyle w:val="DipnotBavurusu"/>
          <w:rFonts w:cs="Times New Roman"/>
          <w:szCs w:val="24"/>
        </w:rPr>
        <w:footnoteReference w:id="341"/>
      </w:r>
      <w:r>
        <w:rPr>
          <w:rFonts w:cs="Times New Roman"/>
          <w:szCs w:val="24"/>
        </w:rPr>
        <w:t xml:space="preserve"> olarak tanımladığını aktarmıştır.</w:t>
      </w:r>
      <w:r w:rsidR="00C52C64">
        <w:rPr>
          <w:rFonts w:cs="Times New Roman"/>
          <w:szCs w:val="24"/>
        </w:rPr>
        <w:t xml:space="preserve"> </w:t>
      </w:r>
      <w:r w:rsidR="00123996" w:rsidRPr="00714CAB">
        <w:rPr>
          <w:rFonts w:cs="Times New Roman"/>
          <w:szCs w:val="24"/>
        </w:rPr>
        <w:t>Kur’an’</w:t>
      </w:r>
      <w:r w:rsidR="00E940F4" w:rsidRPr="00714CAB">
        <w:rPr>
          <w:rFonts w:cs="Times New Roman"/>
          <w:szCs w:val="24"/>
        </w:rPr>
        <w:t xml:space="preserve">da </w:t>
      </w:r>
      <w:r w:rsidR="00794E01" w:rsidRPr="00714CAB">
        <w:rPr>
          <w:rFonts w:cs="Times New Roman"/>
          <w:szCs w:val="24"/>
        </w:rPr>
        <w:t xml:space="preserve">ısrar kelimesi, </w:t>
      </w:r>
      <w:r w:rsidR="00123996" w:rsidRPr="00714CAB">
        <w:rPr>
          <w:rFonts w:cs="Times New Roman"/>
          <w:szCs w:val="24"/>
        </w:rPr>
        <w:t>dör</w:t>
      </w:r>
      <w:r w:rsidR="00E940F4" w:rsidRPr="00714CAB">
        <w:rPr>
          <w:rFonts w:cs="Times New Roman"/>
          <w:szCs w:val="24"/>
        </w:rPr>
        <w:t xml:space="preserve">dü </w:t>
      </w:r>
      <w:r w:rsidR="00123996" w:rsidRPr="00714CAB">
        <w:rPr>
          <w:rFonts w:cs="Times New Roman"/>
          <w:szCs w:val="24"/>
        </w:rPr>
        <w:t>fiil</w:t>
      </w:r>
      <w:r>
        <w:rPr>
          <w:rFonts w:cs="Times New Roman"/>
          <w:szCs w:val="24"/>
        </w:rPr>
        <w:t>,</w:t>
      </w:r>
      <w:r w:rsidR="00123996" w:rsidRPr="00714CAB">
        <w:rPr>
          <w:rFonts w:cs="Times New Roman"/>
          <w:szCs w:val="24"/>
        </w:rPr>
        <w:t xml:space="preserve"> iki</w:t>
      </w:r>
      <w:r w:rsidR="00E940F4" w:rsidRPr="00714CAB">
        <w:rPr>
          <w:rFonts w:cs="Times New Roman"/>
          <w:szCs w:val="24"/>
        </w:rPr>
        <w:t>si</w:t>
      </w:r>
      <w:r w:rsidR="00123996" w:rsidRPr="00714CAB">
        <w:rPr>
          <w:rFonts w:cs="Times New Roman"/>
          <w:szCs w:val="24"/>
        </w:rPr>
        <w:t xml:space="preserve"> de isim olma</w:t>
      </w:r>
      <w:r w:rsidR="00E940F4" w:rsidRPr="00714CAB">
        <w:rPr>
          <w:rFonts w:cs="Times New Roman"/>
          <w:szCs w:val="24"/>
        </w:rPr>
        <w:t>k üzere altı yerde geç</w:t>
      </w:r>
      <w:r>
        <w:rPr>
          <w:rFonts w:cs="Times New Roman"/>
          <w:szCs w:val="24"/>
        </w:rPr>
        <w:t xml:space="preserve">tiği </w:t>
      </w:r>
      <w:r w:rsidR="00E940F4" w:rsidRPr="00714CAB">
        <w:rPr>
          <w:rFonts w:cs="Times New Roman"/>
          <w:szCs w:val="24"/>
        </w:rPr>
        <w:t>te</w:t>
      </w:r>
      <w:r>
        <w:rPr>
          <w:rFonts w:cs="Times New Roman"/>
          <w:szCs w:val="24"/>
        </w:rPr>
        <w:t>spit edilmişt</w:t>
      </w:r>
      <w:r w:rsidR="00E940F4" w:rsidRPr="00714CAB">
        <w:rPr>
          <w:rFonts w:cs="Times New Roman"/>
          <w:szCs w:val="24"/>
        </w:rPr>
        <w:t>ir.</w:t>
      </w:r>
      <w:r w:rsidR="00123996" w:rsidRPr="00714CAB">
        <w:rPr>
          <w:rFonts w:cs="Times New Roman"/>
          <w:szCs w:val="24"/>
          <w:vertAlign w:val="superscript"/>
        </w:rPr>
        <w:footnoteReference w:id="342"/>
      </w:r>
      <w:r w:rsidR="00123996" w:rsidRPr="00714CAB">
        <w:rPr>
          <w:rFonts w:cs="Times New Roman"/>
          <w:szCs w:val="24"/>
        </w:rPr>
        <w:t xml:space="preserve"> </w:t>
      </w:r>
      <w:r w:rsidR="00794E01" w:rsidRPr="00714CAB">
        <w:rPr>
          <w:rFonts w:cs="Times New Roman"/>
          <w:szCs w:val="24"/>
        </w:rPr>
        <w:t>Israr kelimesi</w:t>
      </w:r>
      <w:r>
        <w:rPr>
          <w:rFonts w:cs="Times New Roman"/>
          <w:szCs w:val="24"/>
        </w:rPr>
        <w:t>in</w:t>
      </w:r>
      <w:r w:rsidR="00794E01" w:rsidRPr="00714CAB">
        <w:rPr>
          <w:rFonts w:cs="Times New Roman"/>
          <w:szCs w:val="24"/>
        </w:rPr>
        <w:t xml:space="preserve"> Kur’an’</w:t>
      </w:r>
      <w:r w:rsidR="00E940F4" w:rsidRPr="00714CAB">
        <w:rPr>
          <w:rFonts w:cs="Times New Roman"/>
          <w:szCs w:val="24"/>
        </w:rPr>
        <w:t>ı Kerim’de</w:t>
      </w:r>
      <w:r w:rsidR="00794E01" w:rsidRPr="00714CAB">
        <w:rPr>
          <w:rFonts w:cs="Times New Roman"/>
          <w:szCs w:val="24"/>
        </w:rPr>
        <w:t xml:space="preserve"> şu farklı </w:t>
      </w:r>
      <w:r w:rsidR="00E940F4" w:rsidRPr="00714CAB">
        <w:rPr>
          <w:rFonts w:cs="Times New Roman"/>
          <w:szCs w:val="24"/>
        </w:rPr>
        <w:t>manalarda</w:t>
      </w:r>
      <w:r w:rsidR="00794E01" w:rsidRPr="00714CAB">
        <w:rPr>
          <w:rFonts w:cs="Times New Roman"/>
          <w:szCs w:val="24"/>
        </w:rPr>
        <w:t xml:space="preserve"> kullanıl</w:t>
      </w:r>
      <w:r>
        <w:rPr>
          <w:rFonts w:cs="Times New Roman"/>
          <w:szCs w:val="24"/>
        </w:rPr>
        <w:t>dığı görülmüştür</w:t>
      </w:r>
      <w:r w:rsidR="00794E01" w:rsidRPr="00714CAB">
        <w:rPr>
          <w:rFonts w:cs="Times New Roman"/>
          <w:szCs w:val="24"/>
        </w:rPr>
        <w:t>.</w:t>
      </w:r>
    </w:p>
    <w:p w:rsidR="00584F25" w:rsidRPr="00714CAB" w:rsidRDefault="006830B0" w:rsidP="0045038D">
      <w:pPr>
        <w:spacing w:after="0" w:line="360" w:lineRule="auto"/>
        <w:ind w:firstLine="708"/>
        <w:jc w:val="both"/>
        <w:rPr>
          <w:rFonts w:cs="Times New Roman"/>
          <w:szCs w:val="24"/>
        </w:rPr>
      </w:pPr>
      <w:r w:rsidRPr="00714CAB">
        <w:rPr>
          <w:rFonts w:cs="Times New Roman"/>
          <w:szCs w:val="24"/>
        </w:rPr>
        <w:lastRenderedPageBreak/>
        <w:t>S</w:t>
      </w:r>
      <w:r w:rsidR="002C7549" w:rsidRPr="00714CAB">
        <w:rPr>
          <w:rFonts w:cs="Times New Roman"/>
          <w:szCs w:val="24"/>
        </w:rPr>
        <w:t>ebat etmeme</w:t>
      </w:r>
      <w:r w:rsidR="00E940F4" w:rsidRPr="00714CAB">
        <w:rPr>
          <w:rFonts w:cs="Times New Roman"/>
          <w:szCs w:val="24"/>
        </w:rPr>
        <w:t>k</w:t>
      </w:r>
      <w:r w:rsidR="005D7BCA" w:rsidRPr="00714CAB">
        <w:rPr>
          <w:rFonts w:cs="Times New Roman"/>
          <w:szCs w:val="24"/>
        </w:rPr>
        <w:t xml:space="preserve"> manasında</w:t>
      </w:r>
      <w:r w:rsidR="0045038D">
        <w:rPr>
          <w:rFonts w:cs="Times New Roman"/>
          <w:szCs w:val="24"/>
        </w:rPr>
        <w:t xml:space="preserve"> kullanıldığı âyette metnen</w:t>
      </w:r>
      <w:r w:rsidR="00A723C5" w:rsidRPr="00714CAB">
        <w:rPr>
          <w:rFonts w:cs="Times New Roman"/>
          <w:i/>
          <w:szCs w:val="24"/>
        </w:rPr>
        <w:t xml:space="preserve"> </w:t>
      </w:r>
      <w:r w:rsidR="0054344F">
        <w:rPr>
          <w:rFonts w:cs="Times New Roman"/>
          <w:i/>
          <w:szCs w:val="24"/>
          <w:rtl/>
        </w:rPr>
        <w:t>(</w:t>
      </w:r>
      <w:r w:rsidR="0054344F" w:rsidRPr="00714CAB">
        <w:rPr>
          <w:rFonts w:cs="Times New Roman"/>
          <w:i/>
          <w:szCs w:val="24"/>
          <w:rtl/>
        </w:rPr>
        <w:t xml:space="preserve">وَالَّذِينَ </w:t>
      </w:r>
      <w:r w:rsidR="00A723C5" w:rsidRPr="00714CAB">
        <w:rPr>
          <w:rFonts w:cs="Times New Roman"/>
          <w:i/>
          <w:szCs w:val="24"/>
          <w:rtl/>
        </w:rPr>
        <w:t>إِذَا فَعَلُوا فَاحِشَةً أَوْ ظَلَمُوا أَنْفُسَهُمْ ذَكَرُوا اللَّهَ فَاسْتَغْفَرُوا لِذُنُوبِهِمْ وَمَنْ يَغْفِرُ الذُّنُوبَ إِلاَّ اللَّهُ وَلَمْ يُصِرُّوا عَلَى مَا فَعَلُوا وَهُمْ يَعْلَمُونَ</w:t>
      </w:r>
      <w:r w:rsidR="0054344F">
        <w:rPr>
          <w:rFonts w:cs="Times New Roman"/>
          <w:i/>
          <w:szCs w:val="24"/>
          <w:rtl/>
        </w:rPr>
        <w:t>)</w:t>
      </w:r>
      <w:r w:rsidR="00794E01" w:rsidRPr="00714CAB">
        <w:rPr>
          <w:rFonts w:cs="Times New Roman"/>
          <w:i/>
          <w:szCs w:val="24"/>
        </w:rPr>
        <w:t xml:space="preserve"> </w:t>
      </w:r>
      <w:r w:rsidR="0045038D">
        <w:rPr>
          <w:rFonts w:cs="Times New Roman"/>
          <w:szCs w:val="24"/>
        </w:rPr>
        <w:t>şeklinde</w:t>
      </w:r>
      <w:r w:rsidR="0020239E" w:rsidRPr="0020239E">
        <w:rPr>
          <w:rStyle w:val="DipnotBavurusu"/>
          <w:rFonts w:cs="Times New Roman"/>
          <w:szCs w:val="24"/>
        </w:rPr>
        <w:footnoteReference w:id="343"/>
      </w:r>
      <w:r w:rsidR="0045038D">
        <w:rPr>
          <w:rFonts w:cs="Times New Roman"/>
          <w:szCs w:val="24"/>
        </w:rPr>
        <w:t xml:space="preserve"> yer verilmiştir. Meal yazarları bu âyete </w:t>
      </w:r>
      <w:r w:rsidR="00123996" w:rsidRPr="00714CAB">
        <w:rPr>
          <w:rFonts w:cs="Times New Roman"/>
          <w:i/>
          <w:szCs w:val="24"/>
        </w:rPr>
        <w:t xml:space="preserve">“Ve onlar ki, çirkin bir amel işledikleri ya da nefislerine </w:t>
      </w:r>
      <w:r w:rsidR="00E940F4" w:rsidRPr="00714CAB">
        <w:rPr>
          <w:rFonts w:cs="Times New Roman"/>
          <w:i/>
          <w:szCs w:val="24"/>
        </w:rPr>
        <w:t>zulüm yaptıklarında</w:t>
      </w:r>
      <w:r w:rsidR="00123996" w:rsidRPr="00714CAB">
        <w:rPr>
          <w:rFonts w:cs="Times New Roman"/>
          <w:i/>
          <w:szCs w:val="24"/>
        </w:rPr>
        <w:t xml:space="preserve"> Allah'ı hatırlar</w:t>
      </w:r>
      <w:r w:rsidR="003844EA" w:rsidRPr="00714CAB">
        <w:rPr>
          <w:rFonts w:cs="Times New Roman"/>
          <w:i/>
          <w:szCs w:val="24"/>
        </w:rPr>
        <w:t>ına getirir</w:t>
      </w:r>
      <w:r w:rsidR="00123996" w:rsidRPr="00714CAB">
        <w:rPr>
          <w:rFonts w:cs="Times New Roman"/>
          <w:i/>
          <w:szCs w:val="24"/>
        </w:rPr>
        <w:t xml:space="preserve"> ve günahlarından temizlenme</w:t>
      </w:r>
      <w:r w:rsidR="003844EA" w:rsidRPr="00714CAB">
        <w:rPr>
          <w:rFonts w:cs="Times New Roman"/>
          <w:i/>
          <w:szCs w:val="24"/>
        </w:rPr>
        <w:t>yi</w:t>
      </w:r>
      <w:r w:rsidR="00123996" w:rsidRPr="00714CAB">
        <w:rPr>
          <w:rFonts w:cs="Times New Roman"/>
          <w:i/>
          <w:szCs w:val="24"/>
        </w:rPr>
        <w:t xml:space="preserve"> </w:t>
      </w:r>
      <w:r w:rsidR="003844EA" w:rsidRPr="00714CAB">
        <w:rPr>
          <w:rFonts w:cs="Times New Roman"/>
          <w:i/>
          <w:szCs w:val="24"/>
        </w:rPr>
        <w:t>arzu eder</w:t>
      </w:r>
      <w:r w:rsidR="00123996" w:rsidRPr="00714CAB">
        <w:rPr>
          <w:rFonts w:cs="Times New Roman"/>
          <w:i/>
          <w:szCs w:val="24"/>
        </w:rPr>
        <w:t>ler. Z</w:t>
      </w:r>
      <w:r w:rsidR="006979D4" w:rsidRPr="00714CAB">
        <w:rPr>
          <w:rFonts w:cs="Times New Roman"/>
          <w:i/>
          <w:szCs w:val="24"/>
        </w:rPr>
        <w:t>ira</w:t>
      </w:r>
      <w:r w:rsidR="00123996" w:rsidRPr="00714CAB">
        <w:rPr>
          <w:rFonts w:cs="Times New Roman"/>
          <w:i/>
          <w:szCs w:val="24"/>
        </w:rPr>
        <w:t xml:space="preserve"> </w:t>
      </w:r>
      <w:r w:rsidR="006979D4" w:rsidRPr="00714CAB">
        <w:rPr>
          <w:rFonts w:cs="Times New Roman"/>
          <w:i/>
          <w:szCs w:val="24"/>
        </w:rPr>
        <w:t>cürümleri bağışlayıcı</w:t>
      </w:r>
      <w:r w:rsidR="00123996" w:rsidRPr="00714CAB">
        <w:rPr>
          <w:rFonts w:cs="Times New Roman"/>
          <w:i/>
          <w:szCs w:val="24"/>
        </w:rPr>
        <w:t xml:space="preserve"> Allah'tan başka kim </w:t>
      </w:r>
      <w:r w:rsidR="006979D4" w:rsidRPr="00714CAB">
        <w:rPr>
          <w:rFonts w:cs="Times New Roman"/>
          <w:i/>
          <w:szCs w:val="24"/>
        </w:rPr>
        <w:t>ola bilir</w:t>
      </w:r>
      <w:r w:rsidR="00123996" w:rsidRPr="00714CAB">
        <w:rPr>
          <w:rFonts w:cs="Times New Roman"/>
          <w:i/>
          <w:szCs w:val="24"/>
        </w:rPr>
        <w:t xml:space="preserve">? </w:t>
      </w:r>
      <w:r w:rsidR="001E2396" w:rsidRPr="00714CAB">
        <w:rPr>
          <w:rFonts w:cs="Times New Roman"/>
          <w:i/>
          <w:szCs w:val="24"/>
        </w:rPr>
        <w:t>Böylece</w:t>
      </w:r>
      <w:r w:rsidR="00123996" w:rsidRPr="00714CAB">
        <w:rPr>
          <w:rFonts w:cs="Times New Roman"/>
          <w:i/>
          <w:szCs w:val="24"/>
        </w:rPr>
        <w:t xml:space="preserve"> </w:t>
      </w:r>
      <w:r w:rsidR="006979D4" w:rsidRPr="00714CAB">
        <w:rPr>
          <w:rFonts w:cs="Times New Roman"/>
          <w:i/>
          <w:szCs w:val="24"/>
        </w:rPr>
        <w:t>günah</w:t>
      </w:r>
      <w:r w:rsidR="00123996" w:rsidRPr="00714CAB">
        <w:rPr>
          <w:rFonts w:cs="Times New Roman"/>
          <w:i/>
          <w:szCs w:val="24"/>
        </w:rPr>
        <w:t xml:space="preserve"> işlemiş </w:t>
      </w:r>
      <w:r w:rsidR="006979D4" w:rsidRPr="00714CAB">
        <w:rPr>
          <w:rFonts w:cs="Times New Roman"/>
          <w:i/>
          <w:szCs w:val="24"/>
        </w:rPr>
        <w:t>olanlar o</w:t>
      </w:r>
      <w:r w:rsidR="00123996" w:rsidRPr="00714CAB">
        <w:rPr>
          <w:rFonts w:cs="Times New Roman"/>
          <w:i/>
          <w:szCs w:val="24"/>
        </w:rPr>
        <w:t xml:space="preserve"> günahta bile</w:t>
      </w:r>
      <w:r w:rsidR="006979D4" w:rsidRPr="00714CAB">
        <w:rPr>
          <w:rFonts w:cs="Times New Roman"/>
          <w:i/>
          <w:szCs w:val="24"/>
        </w:rPr>
        <w:t xml:space="preserve"> bile</w:t>
      </w:r>
      <w:r w:rsidR="00123996" w:rsidRPr="00714CAB">
        <w:rPr>
          <w:rFonts w:cs="Times New Roman"/>
          <w:i/>
          <w:szCs w:val="24"/>
        </w:rPr>
        <w:t xml:space="preserve"> ısrar</w:t>
      </w:r>
      <w:r w:rsidR="006979D4" w:rsidRPr="00714CAB">
        <w:rPr>
          <w:rFonts w:cs="Times New Roman"/>
          <w:i/>
          <w:szCs w:val="24"/>
        </w:rPr>
        <w:t>a</w:t>
      </w:r>
      <w:r w:rsidR="00123996" w:rsidRPr="00714CAB">
        <w:rPr>
          <w:rFonts w:cs="Times New Roman"/>
          <w:i/>
          <w:szCs w:val="24"/>
        </w:rPr>
        <w:t xml:space="preserve"> </w:t>
      </w:r>
      <w:r w:rsidR="006979D4" w:rsidRPr="00714CAB">
        <w:rPr>
          <w:rFonts w:cs="Times New Roman"/>
          <w:i/>
          <w:szCs w:val="24"/>
        </w:rPr>
        <w:t>yelten</w:t>
      </w:r>
      <w:r w:rsidR="00123996" w:rsidRPr="00714CAB">
        <w:rPr>
          <w:rFonts w:cs="Times New Roman"/>
          <w:i/>
          <w:szCs w:val="24"/>
        </w:rPr>
        <w:t>mezler.”</w:t>
      </w:r>
      <w:r w:rsidR="0020239E">
        <w:rPr>
          <w:rStyle w:val="DipnotBavurusu"/>
          <w:rFonts w:cs="Times New Roman"/>
          <w:i/>
          <w:szCs w:val="24"/>
        </w:rPr>
        <w:footnoteReference w:id="344"/>
      </w:r>
      <w:r w:rsidR="006D21A3" w:rsidRPr="00714CAB">
        <w:rPr>
          <w:rFonts w:cs="Times New Roman"/>
          <w:i/>
          <w:szCs w:val="24"/>
        </w:rPr>
        <w:t xml:space="preserve"> </w:t>
      </w:r>
      <w:r w:rsidR="00C52C64">
        <w:rPr>
          <w:rFonts w:cs="Times New Roman"/>
          <w:szCs w:val="24"/>
        </w:rPr>
        <w:t>m</w:t>
      </w:r>
      <w:r w:rsidR="0045038D">
        <w:rPr>
          <w:rFonts w:cs="Times New Roman"/>
          <w:szCs w:val="24"/>
        </w:rPr>
        <w:t xml:space="preserve">ealini vermişlerdir. </w:t>
      </w:r>
      <w:r w:rsidR="0045038D" w:rsidRPr="009F4003">
        <w:t>Kurtubî</w:t>
      </w:r>
      <w:r w:rsidR="0045038D">
        <w:t>,</w:t>
      </w:r>
      <w:r w:rsidR="0045038D" w:rsidRPr="00714CAB">
        <w:rPr>
          <w:rFonts w:cs="Times New Roman"/>
          <w:szCs w:val="24"/>
        </w:rPr>
        <w:t xml:space="preserve"> </w:t>
      </w:r>
      <w:r w:rsidR="0045038D">
        <w:rPr>
          <w:rFonts w:cs="Times New Roman"/>
          <w:szCs w:val="24"/>
        </w:rPr>
        <w:t>müminlerin</w:t>
      </w:r>
      <w:r w:rsidR="00123996" w:rsidRPr="00714CAB">
        <w:rPr>
          <w:rFonts w:cs="Times New Roman"/>
          <w:szCs w:val="24"/>
        </w:rPr>
        <w:t xml:space="preserve"> çirkin ve kötü bir iş yaptıklarında bundan rahatsızlık duya</w:t>
      </w:r>
      <w:r w:rsidR="0045038D">
        <w:rPr>
          <w:rFonts w:cs="Times New Roman"/>
          <w:szCs w:val="24"/>
        </w:rPr>
        <w:t>cağını,</w:t>
      </w:r>
      <w:r w:rsidR="00123996" w:rsidRPr="00714CAB">
        <w:rPr>
          <w:rFonts w:cs="Times New Roman"/>
          <w:szCs w:val="24"/>
        </w:rPr>
        <w:t xml:space="preserve"> tövbe ede</w:t>
      </w:r>
      <w:r w:rsidR="0045038D">
        <w:rPr>
          <w:rFonts w:cs="Times New Roman"/>
          <w:szCs w:val="24"/>
        </w:rPr>
        <w:t>ceğini</w:t>
      </w:r>
      <w:r w:rsidRPr="00714CAB">
        <w:rPr>
          <w:rFonts w:cs="Times New Roman"/>
          <w:szCs w:val="24"/>
        </w:rPr>
        <w:t xml:space="preserve"> ve</w:t>
      </w:r>
      <w:r w:rsidR="00123996" w:rsidRPr="00714CAB">
        <w:rPr>
          <w:rFonts w:cs="Times New Roman"/>
          <w:szCs w:val="24"/>
        </w:rPr>
        <w:t xml:space="preserve"> günah iş</w:t>
      </w:r>
      <w:r w:rsidRPr="00714CAB">
        <w:rPr>
          <w:rFonts w:cs="Times New Roman"/>
          <w:szCs w:val="24"/>
        </w:rPr>
        <w:t>lemekte</w:t>
      </w:r>
      <w:r w:rsidR="00123996" w:rsidRPr="00714CAB">
        <w:rPr>
          <w:rFonts w:cs="Times New Roman"/>
          <w:szCs w:val="24"/>
        </w:rPr>
        <w:t xml:space="preserve"> </w:t>
      </w:r>
      <w:r w:rsidRPr="00714CAB">
        <w:rPr>
          <w:rFonts w:cs="Times New Roman"/>
          <w:szCs w:val="24"/>
        </w:rPr>
        <w:t>ısrar</w:t>
      </w:r>
      <w:r w:rsidR="00123996" w:rsidRPr="00714CAB">
        <w:rPr>
          <w:rFonts w:cs="Times New Roman"/>
          <w:szCs w:val="24"/>
        </w:rPr>
        <w:t xml:space="preserve"> </w:t>
      </w:r>
      <w:r w:rsidRPr="00714CAB">
        <w:rPr>
          <w:rFonts w:cs="Times New Roman"/>
          <w:szCs w:val="24"/>
        </w:rPr>
        <w:t>etme</w:t>
      </w:r>
      <w:r w:rsidR="0045038D">
        <w:rPr>
          <w:rFonts w:cs="Times New Roman"/>
          <w:szCs w:val="24"/>
        </w:rPr>
        <w:t>yeceğini dile getirmiştir</w:t>
      </w:r>
      <w:r w:rsidRPr="00714CAB">
        <w:rPr>
          <w:rFonts w:cs="Times New Roman"/>
          <w:szCs w:val="24"/>
        </w:rPr>
        <w:t>.</w:t>
      </w:r>
      <w:r w:rsidR="00123996" w:rsidRPr="00714CAB">
        <w:rPr>
          <w:rFonts w:cs="Times New Roman"/>
          <w:szCs w:val="24"/>
        </w:rPr>
        <w:t xml:space="preserve"> </w:t>
      </w:r>
      <w:r w:rsidR="00FE7865" w:rsidRPr="00714CAB">
        <w:rPr>
          <w:rFonts w:cs="Times New Roman"/>
          <w:szCs w:val="24"/>
        </w:rPr>
        <w:t xml:space="preserve">Yani, </w:t>
      </w:r>
      <w:r w:rsidRPr="00714CAB">
        <w:rPr>
          <w:rFonts w:cs="Times New Roman"/>
          <w:szCs w:val="24"/>
        </w:rPr>
        <w:t>işledikleri günahlar</w:t>
      </w:r>
      <w:r w:rsidR="0045038D">
        <w:rPr>
          <w:rFonts w:cs="Times New Roman"/>
          <w:szCs w:val="24"/>
        </w:rPr>
        <w:t>ın</w:t>
      </w:r>
      <w:r w:rsidRPr="00714CAB">
        <w:rPr>
          <w:rFonts w:cs="Times New Roman"/>
          <w:szCs w:val="24"/>
        </w:rPr>
        <w:t xml:space="preserve"> </w:t>
      </w:r>
      <w:r w:rsidR="00FE7865" w:rsidRPr="00714CAB">
        <w:rPr>
          <w:rFonts w:cs="Times New Roman"/>
          <w:szCs w:val="24"/>
        </w:rPr>
        <w:t>üzer</w:t>
      </w:r>
      <w:r w:rsidRPr="00714CAB">
        <w:rPr>
          <w:rFonts w:cs="Times New Roman"/>
          <w:szCs w:val="24"/>
        </w:rPr>
        <w:t>ind</w:t>
      </w:r>
      <w:r w:rsidR="00FE7865" w:rsidRPr="00714CAB">
        <w:rPr>
          <w:rFonts w:cs="Times New Roman"/>
          <w:szCs w:val="24"/>
        </w:rPr>
        <w:t>e sebat etme</w:t>
      </w:r>
      <w:r w:rsidR="0045038D">
        <w:rPr>
          <w:rFonts w:cs="Times New Roman"/>
          <w:szCs w:val="24"/>
        </w:rPr>
        <w:t>yeceklerini</w:t>
      </w:r>
      <w:r w:rsidR="00123996" w:rsidRPr="00714CAB">
        <w:rPr>
          <w:rFonts w:cs="Times New Roman"/>
          <w:szCs w:val="24"/>
        </w:rPr>
        <w:t xml:space="preserve"> </w:t>
      </w:r>
      <w:r w:rsidR="00A54408">
        <w:rPr>
          <w:rFonts w:cs="Times New Roman"/>
          <w:szCs w:val="24"/>
        </w:rPr>
        <w:t>ifade etmiştir.</w:t>
      </w:r>
      <w:r w:rsidR="00A54408" w:rsidRPr="00714CAB">
        <w:rPr>
          <w:rStyle w:val="DipnotBavurusu"/>
          <w:rFonts w:cs="Times New Roman"/>
          <w:szCs w:val="24"/>
        </w:rPr>
        <w:footnoteReference w:id="345"/>
      </w:r>
    </w:p>
    <w:p w:rsidR="00123996" w:rsidRPr="0045038D" w:rsidRDefault="006830B0" w:rsidP="0045038D">
      <w:pPr>
        <w:spacing w:after="0" w:line="360" w:lineRule="auto"/>
        <w:ind w:firstLine="708"/>
        <w:jc w:val="both"/>
        <w:rPr>
          <w:rFonts w:cs="Times New Roman"/>
          <w:szCs w:val="24"/>
        </w:rPr>
      </w:pPr>
      <w:r w:rsidRPr="00714CAB">
        <w:rPr>
          <w:rFonts w:cs="Times New Roman"/>
          <w:szCs w:val="24"/>
        </w:rPr>
        <w:t>S</w:t>
      </w:r>
      <w:r w:rsidR="003D2189" w:rsidRPr="00714CAB">
        <w:rPr>
          <w:rFonts w:cs="Times New Roman"/>
          <w:szCs w:val="24"/>
        </w:rPr>
        <w:t>ürdürme</w:t>
      </w:r>
      <w:r w:rsidR="00580356">
        <w:rPr>
          <w:rFonts w:cs="Times New Roman"/>
          <w:szCs w:val="24"/>
        </w:rPr>
        <w:t>k</w:t>
      </w:r>
      <w:r w:rsidR="003D2189" w:rsidRPr="00714CAB">
        <w:rPr>
          <w:rFonts w:cs="Times New Roman"/>
          <w:szCs w:val="24"/>
        </w:rPr>
        <w:t xml:space="preserve"> </w:t>
      </w:r>
      <w:r w:rsidR="002C7549" w:rsidRPr="00714CAB">
        <w:rPr>
          <w:rFonts w:cs="Times New Roman"/>
          <w:szCs w:val="24"/>
        </w:rPr>
        <w:t>anlamında</w:t>
      </w:r>
      <w:r w:rsidR="0045038D">
        <w:rPr>
          <w:rFonts w:cs="Times New Roman"/>
          <w:szCs w:val="24"/>
        </w:rPr>
        <w:t xml:space="preserve"> geldiği âyette metnen </w:t>
      </w:r>
      <w:r w:rsidR="00A065E0">
        <w:rPr>
          <w:rFonts w:cs="Times New Roman"/>
          <w:szCs w:val="24"/>
        </w:rPr>
        <w:t>(</w:t>
      </w:r>
      <w:r w:rsidR="00A065E0">
        <w:rPr>
          <w:rFonts w:cs="Times New Roman"/>
          <w:i/>
          <w:szCs w:val="24"/>
          <w:rtl/>
        </w:rPr>
        <w:t xml:space="preserve"> (</w:t>
      </w:r>
      <w:r w:rsidR="00A065E0" w:rsidRPr="00714CAB">
        <w:rPr>
          <w:rFonts w:cs="Times New Roman"/>
          <w:i/>
          <w:szCs w:val="24"/>
          <w:rtl/>
        </w:rPr>
        <w:t>وَكَانُوا</w:t>
      </w:r>
      <w:r w:rsidR="003E0DC9" w:rsidRPr="00714CAB">
        <w:rPr>
          <w:rFonts w:cs="Times New Roman"/>
          <w:i/>
          <w:szCs w:val="24"/>
          <w:rtl/>
        </w:rPr>
        <w:t xml:space="preserve"> يُصِرُّونَ عَلَى الْحِنْثِ الْعَظِيمِ</w:t>
      </w:r>
      <w:r w:rsidR="0045038D">
        <w:rPr>
          <w:rFonts w:cs="Times New Roman"/>
          <w:szCs w:val="24"/>
        </w:rPr>
        <w:t xml:space="preserve"> şeklinde</w:t>
      </w:r>
      <w:r w:rsidR="001A6F7A" w:rsidRPr="001A6F7A">
        <w:rPr>
          <w:rStyle w:val="DipnotBavurusu"/>
          <w:rFonts w:cs="Times New Roman"/>
          <w:szCs w:val="24"/>
        </w:rPr>
        <w:footnoteReference w:id="346"/>
      </w:r>
      <w:r w:rsidR="0045038D">
        <w:rPr>
          <w:rFonts w:cs="Times New Roman"/>
          <w:szCs w:val="24"/>
        </w:rPr>
        <w:t xml:space="preserve"> yer verilmiştir. Meal müellifleri </w:t>
      </w:r>
      <w:r w:rsidR="00794E34">
        <w:rPr>
          <w:rFonts w:cs="Times New Roman"/>
          <w:szCs w:val="24"/>
        </w:rPr>
        <w:t xml:space="preserve">bu âyete </w:t>
      </w:r>
      <w:r w:rsidR="0045038D">
        <w:rPr>
          <w:rFonts w:cs="Times New Roman"/>
          <w:i/>
          <w:szCs w:val="24"/>
        </w:rPr>
        <w:t>“</w:t>
      </w:r>
      <w:r w:rsidR="00123996" w:rsidRPr="00714CAB">
        <w:rPr>
          <w:rFonts w:cs="Times New Roman"/>
          <w:i/>
          <w:szCs w:val="24"/>
        </w:rPr>
        <w:t>Büyük günahı işlemekte ısrar ediyorlardı.”</w:t>
      </w:r>
      <w:r w:rsidR="001A6F7A">
        <w:rPr>
          <w:rStyle w:val="DipnotBavurusu"/>
          <w:rFonts w:cs="Times New Roman"/>
          <w:i/>
          <w:szCs w:val="24"/>
        </w:rPr>
        <w:footnoteReference w:id="347"/>
      </w:r>
      <w:r w:rsidR="006D21A3" w:rsidRPr="00714CAB">
        <w:rPr>
          <w:rFonts w:cs="Times New Roman"/>
          <w:i/>
          <w:szCs w:val="24"/>
        </w:rPr>
        <w:t xml:space="preserve"> </w:t>
      </w:r>
      <w:r w:rsidR="0045038D">
        <w:rPr>
          <w:rFonts w:cs="Times New Roman"/>
          <w:szCs w:val="24"/>
        </w:rPr>
        <w:t>m</w:t>
      </w:r>
      <w:r w:rsidR="00123996" w:rsidRPr="00714CAB">
        <w:rPr>
          <w:rFonts w:cs="Times New Roman"/>
          <w:szCs w:val="24"/>
        </w:rPr>
        <w:t>ealin</w:t>
      </w:r>
      <w:r w:rsidR="0045038D">
        <w:rPr>
          <w:rFonts w:cs="Times New Roman"/>
          <w:szCs w:val="24"/>
        </w:rPr>
        <w:t xml:space="preserve">i vermişlerdir. </w:t>
      </w:r>
      <w:r w:rsidR="00123996" w:rsidRPr="00714CAB">
        <w:rPr>
          <w:rFonts w:cs="Times New Roman"/>
          <w:szCs w:val="24"/>
        </w:rPr>
        <w:t xml:space="preserve"> </w:t>
      </w:r>
      <w:r w:rsidR="0045038D" w:rsidRPr="009F4003">
        <w:rPr>
          <w:rFonts w:cs="Times New Roman"/>
        </w:rPr>
        <w:t>Râzî,</w:t>
      </w:r>
      <w:r w:rsidR="0045038D">
        <w:rPr>
          <w:rFonts w:cs="Times New Roman"/>
        </w:rPr>
        <w:t xml:space="preserve"> </w:t>
      </w:r>
      <w:r w:rsidR="0045038D">
        <w:rPr>
          <w:rFonts w:cs="Times New Roman"/>
          <w:szCs w:val="24"/>
        </w:rPr>
        <w:t>“</w:t>
      </w:r>
      <w:r w:rsidR="003D2189" w:rsidRPr="00714CAB">
        <w:rPr>
          <w:rFonts w:cs="Times New Roman"/>
          <w:szCs w:val="24"/>
        </w:rPr>
        <w:t>ısrar ediyorlardı</w:t>
      </w:r>
      <w:r w:rsidR="0045038D">
        <w:rPr>
          <w:rFonts w:cs="Times New Roman"/>
          <w:szCs w:val="24"/>
        </w:rPr>
        <w:t>”</w:t>
      </w:r>
      <w:r w:rsidR="003D2189" w:rsidRPr="00714CAB">
        <w:rPr>
          <w:rFonts w:cs="Times New Roman"/>
          <w:szCs w:val="24"/>
        </w:rPr>
        <w:t xml:space="preserve"> ifadesi</w:t>
      </w:r>
      <w:r w:rsidR="0045038D">
        <w:rPr>
          <w:rFonts w:cs="Times New Roman"/>
          <w:szCs w:val="24"/>
        </w:rPr>
        <w:t>nin,</w:t>
      </w:r>
      <w:r w:rsidR="003D2189" w:rsidRPr="00714CAB">
        <w:rPr>
          <w:rFonts w:cs="Times New Roman"/>
          <w:szCs w:val="24"/>
        </w:rPr>
        <w:t xml:space="preserve"> bu işin sürekli yapıldığına delalet e</w:t>
      </w:r>
      <w:r w:rsidR="0045038D">
        <w:rPr>
          <w:rFonts w:cs="Times New Roman"/>
          <w:szCs w:val="24"/>
        </w:rPr>
        <w:t>ttiğini, y</w:t>
      </w:r>
      <w:r w:rsidR="003D2189" w:rsidRPr="00714CAB">
        <w:rPr>
          <w:rFonts w:cs="Times New Roman"/>
          <w:szCs w:val="24"/>
        </w:rPr>
        <w:t>ani bu insanlar</w:t>
      </w:r>
      <w:r w:rsidR="00794E34">
        <w:rPr>
          <w:rFonts w:cs="Times New Roman"/>
          <w:szCs w:val="24"/>
        </w:rPr>
        <w:t>ın</w:t>
      </w:r>
      <w:r w:rsidR="003D2189" w:rsidRPr="00714CAB">
        <w:rPr>
          <w:rFonts w:cs="Times New Roman"/>
          <w:szCs w:val="24"/>
        </w:rPr>
        <w:t xml:space="preserve"> isyan ve ihanetlerini sürdürme</w:t>
      </w:r>
      <w:r w:rsidR="00A92489" w:rsidRPr="00714CAB">
        <w:rPr>
          <w:rFonts w:cs="Times New Roman"/>
          <w:szCs w:val="24"/>
        </w:rPr>
        <w:t>kt</w:t>
      </w:r>
      <w:r w:rsidR="0045038D">
        <w:rPr>
          <w:rFonts w:cs="Times New Roman"/>
          <w:szCs w:val="24"/>
        </w:rPr>
        <w:t>e sebat e</w:t>
      </w:r>
      <w:r w:rsidR="00794E34">
        <w:rPr>
          <w:rFonts w:cs="Times New Roman"/>
          <w:szCs w:val="24"/>
        </w:rPr>
        <w:t>ttikleri manasına geldiğini dile getirmişt</w:t>
      </w:r>
      <w:r w:rsidR="0045038D">
        <w:rPr>
          <w:rFonts w:cs="Times New Roman"/>
          <w:szCs w:val="24"/>
        </w:rPr>
        <w:t>ir</w:t>
      </w:r>
      <w:r w:rsidR="00794E34">
        <w:rPr>
          <w:rFonts w:cs="Times New Roman"/>
          <w:szCs w:val="24"/>
        </w:rPr>
        <w:t>.</w:t>
      </w:r>
      <w:r w:rsidR="00A54408" w:rsidRPr="00714CAB">
        <w:rPr>
          <w:rStyle w:val="DipnotBavurusu"/>
          <w:rFonts w:cs="Times New Roman"/>
          <w:szCs w:val="24"/>
        </w:rPr>
        <w:footnoteReference w:id="348"/>
      </w:r>
      <w:r w:rsidR="00A54408">
        <w:rPr>
          <w:rFonts w:cs="Times New Roman"/>
          <w:szCs w:val="24"/>
        </w:rPr>
        <w:t xml:space="preserve"> </w:t>
      </w:r>
      <w:r w:rsidR="00794E34">
        <w:rPr>
          <w:rFonts w:cs="Times New Roman"/>
          <w:szCs w:val="24"/>
        </w:rPr>
        <w:t xml:space="preserve"> </w:t>
      </w:r>
      <w:r w:rsidR="00123996" w:rsidRPr="00714CAB">
        <w:rPr>
          <w:rFonts w:cs="Times New Roman"/>
          <w:szCs w:val="24"/>
        </w:rPr>
        <w:t xml:space="preserve"> </w:t>
      </w:r>
    </w:p>
    <w:p w:rsidR="00125B63" w:rsidRPr="00794E34" w:rsidRDefault="004A636B" w:rsidP="00794E34">
      <w:pPr>
        <w:spacing w:after="0" w:line="360" w:lineRule="auto"/>
        <w:ind w:firstLine="708"/>
        <w:jc w:val="both"/>
        <w:rPr>
          <w:rFonts w:cs="Times New Roman"/>
          <w:szCs w:val="24"/>
        </w:rPr>
      </w:pPr>
      <w:r w:rsidRPr="00714CAB">
        <w:rPr>
          <w:rFonts w:cs="Times New Roman"/>
          <w:szCs w:val="24"/>
        </w:rPr>
        <w:t>D</w:t>
      </w:r>
      <w:r w:rsidR="00D42222" w:rsidRPr="00714CAB">
        <w:rPr>
          <w:rFonts w:cs="Times New Roman"/>
          <w:szCs w:val="24"/>
        </w:rPr>
        <w:t>ire</w:t>
      </w:r>
      <w:r w:rsidR="00C52C64">
        <w:rPr>
          <w:rFonts w:cs="Times New Roman"/>
          <w:szCs w:val="24"/>
        </w:rPr>
        <w:t>t</w:t>
      </w:r>
      <w:r w:rsidR="00D42222" w:rsidRPr="00714CAB">
        <w:rPr>
          <w:rFonts w:cs="Times New Roman"/>
          <w:szCs w:val="24"/>
        </w:rPr>
        <w:t>me</w:t>
      </w:r>
      <w:r w:rsidR="00580356">
        <w:rPr>
          <w:rFonts w:cs="Times New Roman"/>
          <w:szCs w:val="24"/>
        </w:rPr>
        <w:t>k</w:t>
      </w:r>
      <w:r w:rsidR="00D42222" w:rsidRPr="00714CAB">
        <w:rPr>
          <w:rFonts w:cs="Times New Roman"/>
          <w:szCs w:val="24"/>
        </w:rPr>
        <w:t xml:space="preserve"> manasında</w:t>
      </w:r>
      <w:r w:rsidR="00794E34">
        <w:rPr>
          <w:rFonts w:cs="Times New Roman"/>
          <w:szCs w:val="24"/>
        </w:rPr>
        <w:t xml:space="preserve"> kullanıldığı âyette metnen </w:t>
      </w:r>
      <w:r w:rsidR="00662B11">
        <w:rPr>
          <w:rFonts w:cs="Times New Roman"/>
          <w:i/>
          <w:szCs w:val="24"/>
          <w:rtl/>
        </w:rPr>
        <w:t>(</w:t>
      </w:r>
      <w:r w:rsidR="00662B11" w:rsidRPr="00714CAB">
        <w:rPr>
          <w:rFonts w:cs="Times New Roman"/>
          <w:i/>
          <w:szCs w:val="24"/>
          <w:rtl/>
        </w:rPr>
        <w:t>يَسْمَعُ</w:t>
      </w:r>
      <w:r w:rsidR="003E0DC9" w:rsidRPr="00714CAB">
        <w:rPr>
          <w:rFonts w:cs="Times New Roman"/>
          <w:i/>
          <w:szCs w:val="24"/>
          <w:rtl/>
        </w:rPr>
        <w:t xml:space="preserve"> آيَاتِ اللَّهِ تُتْلَى عَلَيْهِ ثُمَّ يُصِرُّ مُسْتَكْبِرًا كَأَنْ لَمْ يَسْمَعْهَا فَبَشِّرْهُ بِعَذَابٍ أَلِيمٍ</w:t>
      </w:r>
      <w:r w:rsidR="00662B11">
        <w:rPr>
          <w:rFonts w:cs="Times New Roman"/>
          <w:i/>
          <w:szCs w:val="24"/>
          <w:rtl/>
        </w:rPr>
        <w:t>)</w:t>
      </w:r>
      <w:r w:rsidR="003E0DC9" w:rsidRPr="00714CAB">
        <w:rPr>
          <w:rFonts w:cs="Times New Roman"/>
          <w:i/>
          <w:szCs w:val="24"/>
        </w:rPr>
        <w:t xml:space="preserve"> </w:t>
      </w:r>
      <w:r w:rsidR="00794E34">
        <w:rPr>
          <w:rFonts w:cs="Times New Roman"/>
          <w:szCs w:val="24"/>
        </w:rPr>
        <w:t>şeklinde</w:t>
      </w:r>
      <w:r w:rsidR="00591FBC" w:rsidRPr="00591FBC">
        <w:rPr>
          <w:rFonts w:cs="Times New Roman"/>
          <w:szCs w:val="24"/>
          <w:vertAlign w:val="superscript"/>
        </w:rPr>
        <w:footnoteReference w:id="349"/>
      </w:r>
      <w:r w:rsidR="00591FBC" w:rsidRPr="00591FBC">
        <w:rPr>
          <w:rFonts w:cs="Times New Roman"/>
          <w:i/>
          <w:szCs w:val="24"/>
        </w:rPr>
        <w:t xml:space="preserve"> </w:t>
      </w:r>
      <w:r w:rsidR="00794E34">
        <w:rPr>
          <w:rFonts w:cs="Times New Roman"/>
          <w:szCs w:val="24"/>
        </w:rPr>
        <w:t xml:space="preserve"> yer verilmiştir. Meal yazarları bu âyete </w:t>
      </w:r>
      <w:r w:rsidR="00123996" w:rsidRPr="00714CAB">
        <w:rPr>
          <w:rFonts w:cs="Times New Roman"/>
          <w:i/>
          <w:szCs w:val="24"/>
        </w:rPr>
        <w:t xml:space="preserve">“O, Allah'ın kendisi için okunan ayetlerini duyar da sonra </w:t>
      </w:r>
      <w:r w:rsidR="00E86E32" w:rsidRPr="00714CAB">
        <w:rPr>
          <w:rFonts w:cs="Times New Roman"/>
          <w:i/>
          <w:szCs w:val="24"/>
        </w:rPr>
        <w:t xml:space="preserve">kibirlenerek </w:t>
      </w:r>
      <w:r w:rsidR="003515A1" w:rsidRPr="00714CAB">
        <w:rPr>
          <w:rFonts w:cs="Times New Roman"/>
          <w:i/>
          <w:szCs w:val="24"/>
        </w:rPr>
        <w:t xml:space="preserve">olanları </w:t>
      </w:r>
      <w:r w:rsidR="00123996" w:rsidRPr="00714CAB">
        <w:rPr>
          <w:rFonts w:cs="Times New Roman"/>
          <w:i/>
          <w:szCs w:val="24"/>
        </w:rPr>
        <w:t xml:space="preserve">hiç </w:t>
      </w:r>
      <w:r w:rsidR="003515A1" w:rsidRPr="00714CAB">
        <w:rPr>
          <w:rFonts w:cs="Times New Roman"/>
          <w:i/>
          <w:szCs w:val="24"/>
        </w:rPr>
        <w:t>işitmemiş</w:t>
      </w:r>
      <w:r w:rsidR="00123996" w:rsidRPr="00714CAB">
        <w:rPr>
          <w:rFonts w:cs="Times New Roman"/>
          <w:i/>
          <w:szCs w:val="24"/>
        </w:rPr>
        <w:t xml:space="preserve"> gibi direni</w:t>
      </w:r>
      <w:r w:rsidR="003515A1" w:rsidRPr="00714CAB">
        <w:rPr>
          <w:rFonts w:cs="Times New Roman"/>
          <w:i/>
          <w:szCs w:val="24"/>
        </w:rPr>
        <w:t>r</w:t>
      </w:r>
      <w:r w:rsidR="00123996" w:rsidRPr="00714CAB">
        <w:rPr>
          <w:rFonts w:cs="Times New Roman"/>
          <w:i/>
          <w:szCs w:val="24"/>
        </w:rPr>
        <w:t xml:space="preserve">. </w:t>
      </w:r>
      <w:r w:rsidR="003515A1" w:rsidRPr="00714CAB">
        <w:rPr>
          <w:rFonts w:cs="Times New Roman"/>
          <w:i/>
          <w:szCs w:val="24"/>
        </w:rPr>
        <w:t>Bundan ötürü</w:t>
      </w:r>
      <w:r w:rsidR="00123996" w:rsidRPr="00714CAB">
        <w:rPr>
          <w:rFonts w:cs="Times New Roman"/>
          <w:i/>
          <w:szCs w:val="24"/>
        </w:rPr>
        <w:t xml:space="preserve"> ona </w:t>
      </w:r>
      <w:r w:rsidR="003515A1" w:rsidRPr="00714CAB">
        <w:rPr>
          <w:rFonts w:cs="Times New Roman"/>
          <w:i/>
          <w:szCs w:val="24"/>
        </w:rPr>
        <w:t>elem dolu</w:t>
      </w:r>
      <w:r w:rsidR="00123996" w:rsidRPr="00714CAB">
        <w:rPr>
          <w:rFonts w:cs="Times New Roman"/>
          <w:i/>
          <w:szCs w:val="24"/>
        </w:rPr>
        <w:t xml:space="preserve"> bir azabın temas edeceği müjdesini ver.”</w:t>
      </w:r>
      <w:r w:rsidR="00591FBC">
        <w:rPr>
          <w:rStyle w:val="DipnotBavurusu"/>
          <w:rFonts w:cs="Times New Roman"/>
          <w:i/>
          <w:szCs w:val="24"/>
        </w:rPr>
        <w:footnoteReference w:id="350"/>
      </w:r>
      <w:r w:rsidR="006D21A3" w:rsidRPr="00714CAB">
        <w:rPr>
          <w:rFonts w:cs="Times New Roman"/>
          <w:i/>
          <w:szCs w:val="24"/>
        </w:rPr>
        <w:t xml:space="preserve"> </w:t>
      </w:r>
      <w:r w:rsidR="00794E34">
        <w:rPr>
          <w:rFonts w:cs="Times New Roman"/>
          <w:szCs w:val="24"/>
        </w:rPr>
        <w:t xml:space="preserve">mealini vermişlerdir. </w:t>
      </w:r>
      <w:r w:rsidR="00C52C64" w:rsidRPr="009F4003">
        <w:rPr>
          <w:rFonts w:cs="Times New Roman"/>
        </w:rPr>
        <w:t>Bursev</w:t>
      </w:r>
      <w:r w:rsidR="00C52C64">
        <w:rPr>
          <w:rFonts w:cs="Times New Roman"/>
        </w:rPr>
        <w:t>î bu âyeti</w:t>
      </w:r>
      <w:r w:rsidR="00C52C64" w:rsidRPr="009F4003">
        <w:rPr>
          <w:rFonts w:cs="Times New Roman"/>
        </w:rPr>
        <w:t>,</w:t>
      </w:r>
      <w:r w:rsidR="00C52C64">
        <w:rPr>
          <w:rFonts w:cs="Times New Roman"/>
        </w:rPr>
        <w:t xml:space="preserve"> inkârcıların </w:t>
      </w:r>
      <w:r w:rsidR="00C52C64">
        <w:rPr>
          <w:rFonts w:cs="Times New Roman"/>
          <w:iCs/>
          <w:szCs w:val="24"/>
        </w:rPr>
        <w:t>âyetleri</w:t>
      </w:r>
      <w:r w:rsidR="00BC648D" w:rsidRPr="00714CAB">
        <w:rPr>
          <w:rFonts w:cs="Times New Roman"/>
          <w:iCs/>
          <w:szCs w:val="24"/>
        </w:rPr>
        <w:t xml:space="preserve"> duy</w:t>
      </w:r>
      <w:r w:rsidR="00C52C64">
        <w:rPr>
          <w:rFonts w:cs="Times New Roman"/>
          <w:iCs/>
          <w:szCs w:val="24"/>
        </w:rPr>
        <w:t xml:space="preserve">unca </w:t>
      </w:r>
      <w:r w:rsidR="00BC648D" w:rsidRPr="00714CAB">
        <w:rPr>
          <w:rFonts w:cs="Times New Roman"/>
          <w:iCs/>
          <w:szCs w:val="24"/>
        </w:rPr>
        <w:t>alay e</w:t>
      </w:r>
      <w:r w:rsidR="00C52C64">
        <w:rPr>
          <w:rFonts w:cs="Times New Roman"/>
          <w:iCs/>
          <w:szCs w:val="24"/>
        </w:rPr>
        <w:t>ttikleri</w:t>
      </w:r>
      <w:r w:rsidR="00BC648D" w:rsidRPr="00714CAB">
        <w:rPr>
          <w:rFonts w:cs="Times New Roman"/>
          <w:iCs/>
          <w:szCs w:val="24"/>
        </w:rPr>
        <w:t>, kendilerine yerleş</w:t>
      </w:r>
      <w:r w:rsidR="00C52C64">
        <w:rPr>
          <w:rFonts w:cs="Times New Roman"/>
          <w:iCs/>
          <w:szCs w:val="24"/>
        </w:rPr>
        <w:t>en</w:t>
      </w:r>
      <w:r w:rsidR="00BC648D" w:rsidRPr="00714CAB">
        <w:rPr>
          <w:rFonts w:cs="Times New Roman"/>
          <w:iCs/>
          <w:szCs w:val="24"/>
        </w:rPr>
        <w:t xml:space="preserve"> bâtıl inanışları beğen</w:t>
      </w:r>
      <w:r w:rsidR="00C52C64">
        <w:rPr>
          <w:rFonts w:cs="Times New Roman"/>
          <w:iCs/>
          <w:szCs w:val="24"/>
        </w:rPr>
        <w:t>diği</w:t>
      </w:r>
      <w:r w:rsidR="00BC648D" w:rsidRPr="00714CAB">
        <w:rPr>
          <w:rFonts w:cs="Times New Roman"/>
          <w:iCs/>
          <w:szCs w:val="24"/>
        </w:rPr>
        <w:t xml:space="preserve"> ve büyüklük taslayarak onları hiç </w:t>
      </w:r>
      <w:r w:rsidR="00C52C64">
        <w:rPr>
          <w:rFonts w:cs="Times New Roman"/>
          <w:iCs/>
          <w:szCs w:val="24"/>
        </w:rPr>
        <w:t xml:space="preserve">duymamış </w:t>
      </w:r>
      <w:r w:rsidR="00BC648D" w:rsidRPr="00714CAB">
        <w:rPr>
          <w:rFonts w:cs="Times New Roman"/>
          <w:iCs/>
          <w:szCs w:val="24"/>
        </w:rPr>
        <w:t>gibi dire</w:t>
      </w:r>
      <w:r w:rsidR="00C52C64">
        <w:rPr>
          <w:rFonts w:cs="Times New Roman"/>
          <w:iCs/>
          <w:szCs w:val="24"/>
        </w:rPr>
        <w:t>ttiklerini söylemiştir. Ayrıca, i</w:t>
      </w:r>
      <w:r w:rsidR="00BC648D" w:rsidRPr="00714CAB">
        <w:rPr>
          <w:rFonts w:cs="Times New Roman"/>
          <w:iCs/>
          <w:szCs w:val="24"/>
        </w:rPr>
        <w:t>nkâr</w:t>
      </w:r>
      <w:r w:rsidR="00C52C64">
        <w:rPr>
          <w:rFonts w:cs="Times New Roman"/>
          <w:iCs/>
          <w:szCs w:val="24"/>
        </w:rPr>
        <w:t xml:space="preserve">larında </w:t>
      </w:r>
      <w:r w:rsidR="00BC648D" w:rsidRPr="00714CAB">
        <w:rPr>
          <w:rFonts w:cs="Times New Roman"/>
          <w:iCs/>
          <w:szCs w:val="24"/>
        </w:rPr>
        <w:t>kararlı ol</w:t>
      </w:r>
      <w:r w:rsidR="00C52C64">
        <w:rPr>
          <w:rFonts w:cs="Times New Roman"/>
          <w:iCs/>
          <w:szCs w:val="24"/>
        </w:rPr>
        <w:t>duklarını ve ona</w:t>
      </w:r>
      <w:r w:rsidR="00BC648D" w:rsidRPr="00714CAB">
        <w:rPr>
          <w:rFonts w:cs="Times New Roman"/>
          <w:iCs/>
          <w:szCs w:val="24"/>
        </w:rPr>
        <w:t xml:space="preserve"> devam e</w:t>
      </w:r>
      <w:r w:rsidR="00C52C64">
        <w:rPr>
          <w:rFonts w:cs="Times New Roman"/>
          <w:iCs/>
          <w:szCs w:val="24"/>
        </w:rPr>
        <w:t>ttiklerini</w:t>
      </w:r>
      <w:r w:rsidR="00BC648D" w:rsidRPr="00714CAB">
        <w:rPr>
          <w:rFonts w:cs="Times New Roman"/>
          <w:i/>
          <w:szCs w:val="24"/>
        </w:rPr>
        <w:t xml:space="preserve"> </w:t>
      </w:r>
      <w:r w:rsidR="00C52C64">
        <w:rPr>
          <w:rFonts w:cs="Times New Roman"/>
          <w:szCs w:val="24"/>
        </w:rPr>
        <w:t>dile getirmiştir.</w:t>
      </w:r>
      <w:r w:rsidR="00A54408" w:rsidRPr="00714CAB">
        <w:rPr>
          <w:rStyle w:val="DipnotBavurusu"/>
          <w:rFonts w:cs="Times New Roman"/>
          <w:iCs/>
          <w:szCs w:val="24"/>
        </w:rPr>
        <w:footnoteReference w:id="351"/>
      </w:r>
      <w:r w:rsidR="00C52C64">
        <w:rPr>
          <w:rFonts w:cs="Times New Roman"/>
          <w:szCs w:val="24"/>
        </w:rPr>
        <w:t xml:space="preserve"> </w:t>
      </w:r>
    </w:p>
    <w:p w:rsidR="00580356" w:rsidRDefault="00580356" w:rsidP="00580356">
      <w:pPr>
        <w:spacing w:after="0" w:line="360" w:lineRule="auto"/>
        <w:ind w:firstLine="708"/>
        <w:jc w:val="both"/>
        <w:rPr>
          <w:rFonts w:cs="Times New Roman"/>
          <w:bCs/>
          <w:szCs w:val="24"/>
        </w:rPr>
      </w:pPr>
      <w:r>
        <w:rPr>
          <w:rFonts w:cs="Times New Roman"/>
          <w:iCs/>
          <w:szCs w:val="24"/>
        </w:rPr>
        <w:t>Elde edilen</w:t>
      </w:r>
      <w:r w:rsidRPr="00714CAB">
        <w:rPr>
          <w:rFonts w:cs="Times New Roman"/>
          <w:iCs/>
          <w:szCs w:val="24"/>
        </w:rPr>
        <w:t xml:space="preserve"> bilgiler</w:t>
      </w:r>
      <w:r>
        <w:rPr>
          <w:rFonts w:cs="Times New Roman"/>
          <w:iCs/>
          <w:szCs w:val="24"/>
        </w:rPr>
        <w:t xml:space="preserve"> ışığında ısrar</w:t>
      </w:r>
      <w:r w:rsidRPr="00714CAB">
        <w:rPr>
          <w:rFonts w:cs="Times New Roman"/>
          <w:iCs/>
          <w:szCs w:val="24"/>
        </w:rPr>
        <w:t xml:space="preserve"> k</w:t>
      </w:r>
      <w:r>
        <w:rPr>
          <w:rFonts w:cs="Times New Roman"/>
          <w:iCs/>
          <w:szCs w:val="24"/>
        </w:rPr>
        <w:t>elimesinin</w:t>
      </w:r>
      <w:r w:rsidRPr="00714CAB">
        <w:rPr>
          <w:rFonts w:cs="Times New Roman"/>
          <w:iCs/>
          <w:szCs w:val="24"/>
        </w:rPr>
        <w:t xml:space="preserve"> dire</w:t>
      </w:r>
      <w:r>
        <w:rPr>
          <w:rFonts w:cs="Times New Roman"/>
          <w:iCs/>
          <w:szCs w:val="24"/>
        </w:rPr>
        <w:t>t</w:t>
      </w:r>
      <w:r w:rsidRPr="00714CAB">
        <w:rPr>
          <w:rFonts w:cs="Times New Roman"/>
          <w:iCs/>
          <w:szCs w:val="24"/>
        </w:rPr>
        <w:t>me</w:t>
      </w:r>
      <w:r>
        <w:rPr>
          <w:rFonts w:cs="Times New Roman"/>
          <w:iCs/>
          <w:szCs w:val="24"/>
        </w:rPr>
        <w:t>k</w:t>
      </w:r>
      <w:r w:rsidRPr="00714CAB">
        <w:rPr>
          <w:rFonts w:cs="Times New Roman"/>
          <w:iCs/>
          <w:szCs w:val="24"/>
        </w:rPr>
        <w:t xml:space="preserve">, </w:t>
      </w:r>
      <w:r>
        <w:rPr>
          <w:rFonts w:cs="Times New Roman"/>
          <w:iCs/>
          <w:szCs w:val="24"/>
        </w:rPr>
        <w:t xml:space="preserve">sürdürmek, azim ve kararlı olmak </w:t>
      </w:r>
      <w:r w:rsidRPr="00714CAB">
        <w:rPr>
          <w:rFonts w:cs="Times New Roman"/>
          <w:iCs/>
          <w:szCs w:val="24"/>
        </w:rPr>
        <w:t>gibi an</w:t>
      </w:r>
      <w:r>
        <w:rPr>
          <w:rFonts w:cs="Times New Roman"/>
          <w:iCs/>
          <w:szCs w:val="24"/>
        </w:rPr>
        <w:t>l</w:t>
      </w:r>
      <w:r w:rsidRPr="00714CAB">
        <w:rPr>
          <w:rFonts w:cs="Times New Roman"/>
          <w:iCs/>
          <w:szCs w:val="24"/>
        </w:rPr>
        <w:t>amlar</w:t>
      </w:r>
      <w:r>
        <w:rPr>
          <w:rFonts w:cs="Times New Roman"/>
          <w:iCs/>
          <w:szCs w:val="24"/>
        </w:rPr>
        <w:t>a</w:t>
      </w:r>
      <w:r w:rsidRPr="00714CAB">
        <w:rPr>
          <w:rFonts w:cs="Times New Roman"/>
          <w:iCs/>
          <w:szCs w:val="24"/>
        </w:rPr>
        <w:t xml:space="preserve"> </w:t>
      </w:r>
      <w:r>
        <w:rPr>
          <w:rFonts w:cs="Times New Roman"/>
          <w:iCs/>
          <w:szCs w:val="24"/>
        </w:rPr>
        <w:t xml:space="preserve">geldiği, </w:t>
      </w:r>
      <w:r>
        <w:rPr>
          <w:rFonts w:cs="Times New Roman"/>
          <w:bCs/>
          <w:szCs w:val="24"/>
        </w:rPr>
        <w:t>bu anlamlarla beraber</w:t>
      </w:r>
      <w:r w:rsidRPr="00714CAB">
        <w:rPr>
          <w:rFonts w:cs="Times New Roman"/>
          <w:bCs/>
          <w:szCs w:val="24"/>
        </w:rPr>
        <w:t xml:space="preserve"> sebat k</w:t>
      </w:r>
      <w:r>
        <w:rPr>
          <w:rFonts w:cs="Times New Roman"/>
          <w:bCs/>
          <w:szCs w:val="24"/>
        </w:rPr>
        <w:t>elimesiyle</w:t>
      </w:r>
      <w:r w:rsidRPr="00714CAB">
        <w:rPr>
          <w:rFonts w:cs="Times New Roman"/>
          <w:bCs/>
          <w:szCs w:val="24"/>
        </w:rPr>
        <w:t xml:space="preserve"> yakın anlamlı</w:t>
      </w:r>
      <w:r>
        <w:rPr>
          <w:rFonts w:cs="Times New Roman"/>
          <w:bCs/>
          <w:szCs w:val="24"/>
        </w:rPr>
        <w:t xml:space="preserve"> olduğu</w:t>
      </w:r>
      <w:r w:rsidRPr="00714CAB">
        <w:rPr>
          <w:rFonts w:cs="Times New Roman"/>
          <w:bCs/>
          <w:szCs w:val="24"/>
        </w:rPr>
        <w:t xml:space="preserve"> </w:t>
      </w:r>
      <w:r>
        <w:rPr>
          <w:rFonts w:cs="Times New Roman"/>
          <w:bCs/>
          <w:szCs w:val="24"/>
        </w:rPr>
        <w:t>tespit edilmiştir.</w:t>
      </w:r>
    </w:p>
    <w:p w:rsidR="00123617" w:rsidRPr="00714CAB" w:rsidRDefault="00123617" w:rsidP="008C0D41">
      <w:pPr>
        <w:spacing w:after="0" w:line="360" w:lineRule="auto"/>
        <w:jc w:val="both"/>
        <w:rPr>
          <w:rFonts w:cs="Times New Roman"/>
          <w:szCs w:val="24"/>
        </w:rPr>
      </w:pPr>
    </w:p>
    <w:p w:rsidR="00123996" w:rsidRPr="00714CAB" w:rsidRDefault="00123996" w:rsidP="00164917">
      <w:pPr>
        <w:pStyle w:val="Balk3"/>
      </w:pPr>
      <w:bookmarkStart w:id="177" w:name="_Toc63954786"/>
      <w:bookmarkStart w:id="178" w:name="_Toc29453587"/>
      <w:bookmarkStart w:id="179" w:name="_Toc29454209"/>
      <w:r w:rsidRPr="00714CAB">
        <w:lastRenderedPageBreak/>
        <w:t>1.</w:t>
      </w:r>
      <w:r w:rsidR="00184E47" w:rsidRPr="00714CAB">
        <w:t>4</w:t>
      </w:r>
      <w:r w:rsidRPr="00714CAB">
        <w:t>.8.</w:t>
      </w:r>
      <w:r w:rsidR="002C4D30" w:rsidRPr="00714CAB">
        <w:t xml:space="preserve"> </w:t>
      </w:r>
      <w:r w:rsidRPr="00714CAB">
        <w:t>Kuvvet</w:t>
      </w:r>
      <w:bookmarkEnd w:id="177"/>
      <w:r w:rsidRPr="00714CAB">
        <w:t xml:space="preserve"> </w:t>
      </w:r>
      <w:bookmarkEnd w:id="178"/>
      <w:bookmarkEnd w:id="179"/>
    </w:p>
    <w:p w:rsidR="0069008B" w:rsidRPr="00714CAB" w:rsidRDefault="00123996" w:rsidP="00B4456D">
      <w:pPr>
        <w:spacing w:after="0" w:line="360" w:lineRule="auto"/>
        <w:ind w:firstLine="708"/>
        <w:jc w:val="both"/>
        <w:rPr>
          <w:rFonts w:cs="Times New Roman"/>
          <w:szCs w:val="24"/>
        </w:rPr>
      </w:pPr>
      <w:r w:rsidRPr="00714CAB">
        <w:rPr>
          <w:rFonts w:cs="Times New Roman"/>
          <w:szCs w:val="24"/>
        </w:rPr>
        <w:t xml:space="preserve">Sebat kelimesiyle yakın anlamda olan diğer </w:t>
      </w:r>
      <w:r w:rsidR="00E276E2">
        <w:rPr>
          <w:rFonts w:cs="Times New Roman"/>
          <w:szCs w:val="24"/>
        </w:rPr>
        <w:t xml:space="preserve">bir </w:t>
      </w:r>
      <w:r w:rsidRPr="00714CAB">
        <w:rPr>
          <w:rFonts w:cs="Times New Roman"/>
          <w:szCs w:val="24"/>
        </w:rPr>
        <w:t>k</w:t>
      </w:r>
      <w:r w:rsidR="0041254B">
        <w:rPr>
          <w:rFonts w:cs="Times New Roman"/>
          <w:szCs w:val="24"/>
        </w:rPr>
        <w:t>elime</w:t>
      </w:r>
      <w:r w:rsidR="00E276E2">
        <w:rPr>
          <w:rFonts w:cs="Times New Roman"/>
          <w:szCs w:val="24"/>
        </w:rPr>
        <w:t>nin</w:t>
      </w:r>
      <w:r w:rsidRPr="00714CAB">
        <w:rPr>
          <w:rFonts w:cs="Times New Roman"/>
          <w:szCs w:val="24"/>
        </w:rPr>
        <w:t xml:space="preserve"> </w:t>
      </w:r>
      <w:r w:rsidR="00580356">
        <w:rPr>
          <w:rFonts w:cs="Times New Roman"/>
          <w:szCs w:val="24"/>
        </w:rPr>
        <w:t>kuvvet olduğu açıklanmıştır</w:t>
      </w:r>
      <w:r w:rsidRPr="00714CAB">
        <w:rPr>
          <w:rFonts w:cs="Times New Roman"/>
          <w:szCs w:val="24"/>
        </w:rPr>
        <w:t xml:space="preserve">. Kuvvet </w:t>
      </w:r>
      <w:r w:rsidR="00580356">
        <w:rPr>
          <w:rFonts w:cs="Times New Roman"/>
          <w:szCs w:val="24"/>
        </w:rPr>
        <w:t xml:space="preserve">kelimesinin, </w:t>
      </w:r>
      <w:r w:rsidRPr="00714CAB">
        <w:rPr>
          <w:rFonts w:cs="Times New Roman"/>
          <w:szCs w:val="24"/>
        </w:rPr>
        <w:t>Arapça “</w:t>
      </w:r>
      <w:r w:rsidRPr="00714CAB">
        <w:rPr>
          <w:rFonts w:eastAsia="Times New Roman" w:cs="Times New Roman"/>
          <w:color w:val="000000"/>
          <w:szCs w:val="24"/>
          <w:rtl/>
          <w:lang w:eastAsia="tr-TR"/>
        </w:rPr>
        <w:t>ق</w:t>
      </w:r>
      <w:r w:rsidR="005615E5" w:rsidRPr="00714CAB">
        <w:rPr>
          <w:rFonts w:eastAsia="Times New Roman" w:cs="Times New Roman"/>
          <w:color w:val="000000"/>
          <w:szCs w:val="24"/>
          <w:rtl/>
          <w:lang w:eastAsia="tr-TR"/>
        </w:rPr>
        <w:t>-</w:t>
      </w:r>
      <w:r w:rsidRPr="00714CAB">
        <w:rPr>
          <w:rFonts w:eastAsia="Times New Roman" w:cs="Times New Roman"/>
          <w:color w:val="000000"/>
          <w:szCs w:val="24"/>
          <w:rtl/>
          <w:lang w:eastAsia="tr-TR"/>
        </w:rPr>
        <w:t>و</w:t>
      </w:r>
      <w:r w:rsidR="005615E5" w:rsidRPr="00714CAB">
        <w:rPr>
          <w:rFonts w:eastAsia="Times New Roman" w:cs="Times New Roman"/>
          <w:color w:val="000000"/>
          <w:szCs w:val="24"/>
          <w:rtl/>
          <w:lang w:eastAsia="tr-TR"/>
        </w:rPr>
        <w:t>-</w:t>
      </w:r>
      <w:r w:rsidRPr="00714CAB">
        <w:rPr>
          <w:rFonts w:eastAsia="Times New Roman" w:cs="Times New Roman"/>
          <w:color w:val="000000"/>
          <w:szCs w:val="24"/>
          <w:rtl/>
          <w:lang w:eastAsia="tr-TR"/>
        </w:rPr>
        <w:t>ى</w:t>
      </w:r>
      <w:r w:rsidR="005615E5" w:rsidRPr="00714CAB">
        <w:rPr>
          <w:rFonts w:cs="Times New Roman"/>
          <w:szCs w:val="24"/>
        </w:rPr>
        <w:t>” / “k-v-y</w:t>
      </w:r>
      <w:r w:rsidRPr="00714CAB">
        <w:rPr>
          <w:rFonts w:cs="Times New Roman"/>
          <w:szCs w:val="24"/>
        </w:rPr>
        <w:t>” kökünden gel</w:t>
      </w:r>
      <w:r w:rsidR="00580356">
        <w:rPr>
          <w:rFonts w:cs="Times New Roman"/>
          <w:szCs w:val="24"/>
        </w:rPr>
        <w:t>diği bildirilmiştir</w:t>
      </w:r>
      <w:r w:rsidRPr="00714CAB">
        <w:rPr>
          <w:rFonts w:cs="Times New Roman"/>
          <w:szCs w:val="24"/>
        </w:rPr>
        <w:t xml:space="preserve">. Sözlükte </w:t>
      </w:r>
      <w:r w:rsidR="00D15E80" w:rsidRPr="00714CAB">
        <w:rPr>
          <w:rFonts w:cs="Times New Roman"/>
          <w:szCs w:val="24"/>
        </w:rPr>
        <w:t>zor, güç, kudret</w:t>
      </w:r>
      <w:r w:rsidR="00580356">
        <w:rPr>
          <w:rFonts w:cs="Times New Roman"/>
          <w:szCs w:val="24"/>
        </w:rPr>
        <w:t xml:space="preserve"> ve </w:t>
      </w:r>
      <w:r w:rsidR="00D15E80" w:rsidRPr="00714CAB">
        <w:rPr>
          <w:rFonts w:cs="Times New Roman"/>
          <w:szCs w:val="24"/>
        </w:rPr>
        <w:t>takat</w:t>
      </w:r>
      <w:r w:rsidR="00D15E80" w:rsidRPr="00714CAB">
        <w:rPr>
          <w:rStyle w:val="DipnotBavurusu"/>
          <w:rFonts w:cs="Times New Roman"/>
          <w:szCs w:val="24"/>
        </w:rPr>
        <w:footnoteReference w:id="352"/>
      </w:r>
      <w:r w:rsidR="00D15E80" w:rsidRPr="00714CAB">
        <w:rPr>
          <w:rFonts w:cs="Times New Roman"/>
          <w:szCs w:val="24"/>
        </w:rPr>
        <w:t xml:space="preserve"> </w:t>
      </w:r>
      <w:r w:rsidRPr="00714CAB">
        <w:rPr>
          <w:rFonts w:cs="Times New Roman"/>
          <w:szCs w:val="24"/>
        </w:rPr>
        <w:t>ciddiyet, sağlamlık</w:t>
      </w:r>
      <w:r w:rsidR="00580356">
        <w:rPr>
          <w:rFonts w:cs="Times New Roman"/>
          <w:szCs w:val="24"/>
        </w:rPr>
        <w:t xml:space="preserve"> ve </w:t>
      </w:r>
      <w:r w:rsidRPr="00714CAB">
        <w:rPr>
          <w:rFonts w:cs="Times New Roman"/>
          <w:szCs w:val="24"/>
        </w:rPr>
        <w:t>sıkı olma</w:t>
      </w:r>
      <w:r w:rsidR="00580356">
        <w:rPr>
          <w:rFonts w:cs="Times New Roman"/>
          <w:szCs w:val="24"/>
        </w:rPr>
        <w:t>k</w:t>
      </w:r>
      <w:r w:rsidRPr="00714CAB">
        <w:rPr>
          <w:rFonts w:cs="Times New Roman"/>
          <w:szCs w:val="24"/>
        </w:rPr>
        <w:t>,</w:t>
      </w:r>
      <w:r w:rsidRPr="00714CAB">
        <w:rPr>
          <w:rFonts w:cs="Times New Roman"/>
          <w:szCs w:val="24"/>
          <w:vertAlign w:val="superscript"/>
        </w:rPr>
        <w:footnoteReference w:id="353"/>
      </w:r>
      <w:r w:rsidRPr="00714CAB">
        <w:rPr>
          <w:rFonts w:cs="Times New Roman"/>
          <w:szCs w:val="24"/>
        </w:rPr>
        <w:t xml:space="preserve"> berklik, dinçlik, şiddet, cebir, direnç, mukavemet, dayanıklılık, </w:t>
      </w:r>
      <w:r w:rsidR="00B4456D" w:rsidRPr="00714CAB">
        <w:rPr>
          <w:rFonts w:cs="Times New Roman"/>
          <w:szCs w:val="24"/>
        </w:rPr>
        <w:t>tahammül</w:t>
      </w:r>
      <w:r w:rsidRPr="00714CAB">
        <w:rPr>
          <w:rFonts w:cs="Times New Roman"/>
          <w:szCs w:val="24"/>
          <w:vertAlign w:val="superscript"/>
        </w:rPr>
        <w:footnoteReference w:id="354"/>
      </w:r>
      <w:r w:rsidR="00190945" w:rsidRPr="00714CAB">
        <w:rPr>
          <w:rFonts w:cs="Times New Roman"/>
          <w:szCs w:val="24"/>
        </w:rPr>
        <w:t xml:space="preserve"> </w:t>
      </w:r>
      <w:r w:rsidR="00B4456D">
        <w:rPr>
          <w:rFonts w:cs="Times New Roman"/>
          <w:szCs w:val="24"/>
        </w:rPr>
        <w:t xml:space="preserve">ve </w:t>
      </w:r>
      <w:r w:rsidRPr="00714CAB">
        <w:rPr>
          <w:rFonts w:cs="Times New Roman"/>
          <w:szCs w:val="24"/>
        </w:rPr>
        <w:t>sıhhat, sa</w:t>
      </w:r>
      <w:r w:rsidR="00B4456D">
        <w:rPr>
          <w:rFonts w:cs="Times New Roman"/>
          <w:szCs w:val="24"/>
        </w:rPr>
        <w:t>ğlamlık, güçlülük, tesir, nüfuz</w:t>
      </w:r>
      <w:r w:rsidRPr="00714CAB">
        <w:rPr>
          <w:rFonts w:cs="Times New Roman"/>
          <w:szCs w:val="24"/>
          <w:vertAlign w:val="superscript"/>
        </w:rPr>
        <w:footnoteReference w:id="355"/>
      </w:r>
      <w:r w:rsidR="005B1FD7" w:rsidRPr="00714CAB">
        <w:rPr>
          <w:rFonts w:cs="Times New Roman"/>
          <w:szCs w:val="24"/>
        </w:rPr>
        <w:t xml:space="preserve"> gibi </w:t>
      </w:r>
      <w:r w:rsidRPr="00714CAB">
        <w:rPr>
          <w:rFonts w:cs="Times New Roman"/>
          <w:szCs w:val="24"/>
        </w:rPr>
        <w:t>manalara gel</w:t>
      </w:r>
      <w:r w:rsidR="00580356">
        <w:rPr>
          <w:rFonts w:cs="Times New Roman"/>
          <w:szCs w:val="24"/>
        </w:rPr>
        <w:t>diği ifade edilmiştir.</w:t>
      </w:r>
      <w:r w:rsidR="00B4456D">
        <w:rPr>
          <w:rFonts w:cs="Times New Roman"/>
          <w:szCs w:val="24"/>
        </w:rPr>
        <w:t xml:space="preserve"> </w:t>
      </w:r>
      <w:r w:rsidR="006B2CB2" w:rsidRPr="00714CAB">
        <w:rPr>
          <w:rFonts w:cs="Times New Roman"/>
          <w:szCs w:val="24"/>
        </w:rPr>
        <w:t>İbn Abbas</w:t>
      </w:r>
      <w:r w:rsidR="00580356">
        <w:rPr>
          <w:rFonts w:cs="Times New Roman"/>
          <w:szCs w:val="24"/>
        </w:rPr>
        <w:t>’ın</w:t>
      </w:r>
      <w:r w:rsidR="006B2CB2" w:rsidRPr="00714CAB">
        <w:rPr>
          <w:rFonts w:cs="Times New Roman"/>
          <w:szCs w:val="24"/>
        </w:rPr>
        <w:t>, kuvveti, güç ve mukavemet olarak tan</w:t>
      </w:r>
      <w:r w:rsidR="00580356">
        <w:rPr>
          <w:rFonts w:cs="Times New Roman"/>
          <w:szCs w:val="24"/>
        </w:rPr>
        <w:t>ımladığı</w:t>
      </w:r>
      <w:r w:rsidR="006B2CB2" w:rsidRPr="00714CAB">
        <w:rPr>
          <w:rStyle w:val="DipnotBavurusu"/>
          <w:rFonts w:cs="Times New Roman"/>
          <w:szCs w:val="24"/>
        </w:rPr>
        <w:footnoteReference w:id="356"/>
      </w:r>
      <w:r w:rsidR="00580356">
        <w:rPr>
          <w:rFonts w:cs="Times New Roman"/>
          <w:szCs w:val="24"/>
        </w:rPr>
        <w:t xml:space="preserve"> söylenmiştir. </w:t>
      </w:r>
      <w:r w:rsidR="005B1FD7" w:rsidRPr="00714CAB">
        <w:rPr>
          <w:rFonts w:cs="Times New Roman"/>
          <w:szCs w:val="24"/>
        </w:rPr>
        <w:t>Kuvvet kelimesi Kur’an-ı Kerim’d</w:t>
      </w:r>
      <w:r w:rsidR="003D3469" w:rsidRPr="00714CAB">
        <w:rPr>
          <w:rFonts w:cs="Times New Roman"/>
          <w:szCs w:val="24"/>
        </w:rPr>
        <w:t>e şu anlamlarda kullanıl</w:t>
      </w:r>
      <w:r w:rsidR="00580356">
        <w:rPr>
          <w:rFonts w:cs="Times New Roman"/>
          <w:szCs w:val="24"/>
        </w:rPr>
        <w:t>dığı belirtilmiştir.</w:t>
      </w:r>
    </w:p>
    <w:p w:rsidR="00F14059" w:rsidRPr="00FC5634" w:rsidRDefault="005B1FD7" w:rsidP="00FC5634">
      <w:pPr>
        <w:spacing w:after="0" w:line="360" w:lineRule="auto"/>
        <w:ind w:firstLine="708"/>
        <w:jc w:val="both"/>
        <w:rPr>
          <w:rFonts w:cs="Times New Roman"/>
          <w:szCs w:val="24"/>
        </w:rPr>
      </w:pPr>
      <w:r w:rsidRPr="00714CAB">
        <w:rPr>
          <w:rFonts w:cs="Times New Roman"/>
          <w:szCs w:val="24"/>
        </w:rPr>
        <w:t>Güç ve kudret manasında</w:t>
      </w:r>
      <w:r w:rsidR="00FC5634">
        <w:rPr>
          <w:rFonts w:cs="Times New Roman"/>
          <w:szCs w:val="24"/>
        </w:rPr>
        <w:t xml:space="preserve"> kullanıldığı âyette metnen</w:t>
      </w:r>
      <w:r w:rsidR="003E0DC9" w:rsidRPr="00714CAB">
        <w:rPr>
          <w:rFonts w:cs="Times New Roman"/>
          <w:i/>
          <w:szCs w:val="24"/>
        </w:rPr>
        <w:t xml:space="preserve"> </w:t>
      </w:r>
      <w:r w:rsidR="00662B11">
        <w:rPr>
          <w:rFonts w:cs="Times New Roman"/>
          <w:i/>
          <w:szCs w:val="24"/>
          <w:rtl/>
        </w:rPr>
        <w:t>(</w:t>
      </w:r>
      <w:r w:rsidR="00662B11" w:rsidRPr="00714CAB">
        <w:rPr>
          <w:rFonts w:cs="Times New Roman"/>
          <w:i/>
          <w:szCs w:val="24"/>
          <w:rtl/>
        </w:rPr>
        <w:t xml:space="preserve">وَمِنَ </w:t>
      </w:r>
      <w:r w:rsidR="003E0DC9" w:rsidRPr="00714CAB">
        <w:rPr>
          <w:rFonts w:cs="Times New Roman"/>
          <w:i/>
          <w:szCs w:val="24"/>
          <w:rtl/>
        </w:rPr>
        <w:t>النَّاسِ مَنْ يَتَّخِذُ مِنْ دُونِ اللَّهِ أَندَادًا يُحِبُّونَهُمْ كَحُبِّ اللَّهِ وَالَّذِينَ آمَنُوا أَشَدُّ حُبًّا لِلَّهِ وَلَوْ يَرَى الَّذِينَ ظَلَمُوا إِذْ يَرَوْنَ الْعَذَابَ أَنَّ الْقُوَّةَ لِلَّهِ جَمِيعًا وَأَنَّ اللَّهَ شَدِيدُ الْعَذَابِ</w:t>
      </w:r>
      <w:r w:rsidR="00662B11">
        <w:rPr>
          <w:rFonts w:cs="Times New Roman"/>
          <w:i/>
          <w:szCs w:val="24"/>
          <w:rtl/>
        </w:rPr>
        <w:t>)</w:t>
      </w:r>
      <w:r w:rsidR="003E0DC9" w:rsidRPr="00714CAB">
        <w:rPr>
          <w:rFonts w:cs="Times New Roman"/>
          <w:i/>
          <w:szCs w:val="24"/>
        </w:rPr>
        <w:t xml:space="preserve"> </w:t>
      </w:r>
      <w:r w:rsidR="00FC5634">
        <w:rPr>
          <w:rFonts w:cs="Times New Roman"/>
          <w:szCs w:val="24"/>
        </w:rPr>
        <w:t>şeklinde</w:t>
      </w:r>
      <w:r w:rsidR="00CC2D57" w:rsidRPr="00CC2D57">
        <w:rPr>
          <w:rStyle w:val="DipnotBavurusu"/>
          <w:rFonts w:cs="Times New Roman"/>
          <w:szCs w:val="24"/>
        </w:rPr>
        <w:footnoteReference w:id="357"/>
      </w:r>
      <w:r w:rsidR="00FC5634">
        <w:rPr>
          <w:rFonts w:cs="Times New Roman"/>
          <w:szCs w:val="24"/>
        </w:rPr>
        <w:t xml:space="preserve"> yer verilmiştir. Meal yazarları bu âyete</w:t>
      </w:r>
      <w:r w:rsidR="00123996" w:rsidRPr="00714CAB">
        <w:rPr>
          <w:rFonts w:cs="Times New Roman"/>
          <w:i/>
          <w:szCs w:val="24"/>
        </w:rPr>
        <w:t>“</w:t>
      </w:r>
      <w:r w:rsidR="00C01F61" w:rsidRPr="00714CAB">
        <w:rPr>
          <w:rFonts w:cs="Times New Roman"/>
          <w:i/>
          <w:szCs w:val="24"/>
        </w:rPr>
        <w:t>İnsanlardan bazıları vardır ki, Allah'a ortak edinirler; Allah'ı sever</w:t>
      </w:r>
      <w:r w:rsidR="005D7BCA" w:rsidRPr="00714CAB">
        <w:rPr>
          <w:rFonts w:cs="Times New Roman"/>
          <w:i/>
          <w:szCs w:val="24"/>
        </w:rPr>
        <w:t xml:space="preserve"> gibi onları da</w:t>
      </w:r>
      <w:r w:rsidR="00C01F61" w:rsidRPr="00714CAB">
        <w:rPr>
          <w:rFonts w:cs="Times New Roman"/>
          <w:i/>
          <w:szCs w:val="24"/>
        </w:rPr>
        <w:t xml:space="preserve"> severler. </w:t>
      </w:r>
      <w:r w:rsidR="005D7BCA" w:rsidRPr="00714CAB">
        <w:rPr>
          <w:rFonts w:cs="Times New Roman"/>
          <w:i/>
          <w:szCs w:val="24"/>
        </w:rPr>
        <w:t>Mü’minler</w:t>
      </w:r>
      <w:r w:rsidR="00C01F61" w:rsidRPr="00714CAB">
        <w:rPr>
          <w:rFonts w:cs="Times New Roman"/>
          <w:i/>
          <w:szCs w:val="24"/>
        </w:rPr>
        <w:t xml:space="preserve"> ise Allah'ı </w:t>
      </w:r>
      <w:r w:rsidR="005D7BCA" w:rsidRPr="00714CAB">
        <w:rPr>
          <w:rFonts w:cs="Times New Roman"/>
          <w:i/>
          <w:szCs w:val="24"/>
        </w:rPr>
        <w:t>en çok</w:t>
      </w:r>
      <w:r w:rsidR="00C01F61" w:rsidRPr="00714CAB">
        <w:rPr>
          <w:rFonts w:cs="Times New Roman"/>
          <w:i/>
          <w:szCs w:val="24"/>
        </w:rPr>
        <w:t xml:space="preserve"> severler. </w:t>
      </w:r>
      <w:r w:rsidR="00123996" w:rsidRPr="00714CAB">
        <w:rPr>
          <w:rFonts w:cs="Times New Roman"/>
          <w:i/>
          <w:szCs w:val="24"/>
        </w:rPr>
        <w:t>Keşke z</w:t>
      </w:r>
      <w:r w:rsidR="00090776" w:rsidRPr="00714CAB">
        <w:rPr>
          <w:rFonts w:cs="Times New Roman"/>
          <w:i/>
          <w:szCs w:val="24"/>
        </w:rPr>
        <w:t>ulüm edenler</w:t>
      </w:r>
      <w:r w:rsidR="00123996" w:rsidRPr="00714CAB">
        <w:rPr>
          <w:rFonts w:cs="Times New Roman"/>
          <w:i/>
          <w:szCs w:val="24"/>
        </w:rPr>
        <w:t xml:space="preserve"> azapla karşı karşıya kaldıkları vakit kuvvetin tamamıyla Allah'</w:t>
      </w:r>
      <w:r w:rsidR="00090776" w:rsidRPr="00714CAB">
        <w:rPr>
          <w:rFonts w:cs="Times New Roman"/>
          <w:i/>
          <w:szCs w:val="24"/>
        </w:rPr>
        <w:t>ın</w:t>
      </w:r>
      <w:r w:rsidR="00123996" w:rsidRPr="00714CAB">
        <w:rPr>
          <w:rFonts w:cs="Times New Roman"/>
          <w:i/>
          <w:szCs w:val="24"/>
        </w:rPr>
        <w:t xml:space="preserve"> olduğunu ve </w:t>
      </w:r>
      <w:r w:rsidR="00090776" w:rsidRPr="00714CAB">
        <w:rPr>
          <w:rFonts w:cs="Times New Roman"/>
          <w:i/>
          <w:szCs w:val="24"/>
        </w:rPr>
        <w:t>O’nun</w:t>
      </w:r>
      <w:r w:rsidR="00123996" w:rsidRPr="00714CAB">
        <w:rPr>
          <w:rFonts w:cs="Times New Roman"/>
          <w:i/>
          <w:szCs w:val="24"/>
        </w:rPr>
        <w:t xml:space="preserve"> </w:t>
      </w:r>
      <w:r w:rsidR="00090776" w:rsidRPr="00714CAB">
        <w:rPr>
          <w:rFonts w:cs="Times New Roman"/>
          <w:i/>
          <w:szCs w:val="24"/>
        </w:rPr>
        <w:t>cezasının</w:t>
      </w:r>
      <w:r w:rsidR="00123996" w:rsidRPr="00714CAB">
        <w:rPr>
          <w:rFonts w:cs="Times New Roman"/>
          <w:i/>
          <w:szCs w:val="24"/>
        </w:rPr>
        <w:t xml:space="preserve"> çok çetin ve şiddetli olduğunu </w:t>
      </w:r>
      <w:r w:rsidR="00090776" w:rsidRPr="00714CAB">
        <w:rPr>
          <w:rFonts w:cs="Times New Roman"/>
          <w:i/>
          <w:szCs w:val="24"/>
        </w:rPr>
        <w:t>evvelden</w:t>
      </w:r>
      <w:r w:rsidR="00123996" w:rsidRPr="00714CAB">
        <w:rPr>
          <w:rFonts w:cs="Times New Roman"/>
          <w:i/>
          <w:szCs w:val="24"/>
        </w:rPr>
        <w:t xml:space="preserve"> kestirebilselerdi.”</w:t>
      </w:r>
      <w:r w:rsidR="00CC2D57">
        <w:rPr>
          <w:rStyle w:val="DipnotBavurusu"/>
          <w:rFonts w:cs="Times New Roman"/>
          <w:i/>
          <w:szCs w:val="24"/>
        </w:rPr>
        <w:footnoteReference w:id="358"/>
      </w:r>
      <w:r w:rsidR="00866423" w:rsidRPr="00714CAB">
        <w:rPr>
          <w:rFonts w:cs="Times New Roman"/>
          <w:i/>
          <w:szCs w:val="24"/>
        </w:rPr>
        <w:t xml:space="preserve"> </w:t>
      </w:r>
      <w:r w:rsidR="00FC5634">
        <w:rPr>
          <w:rFonts w:cs="Times New Roman"/>
          <w:szCs w:val="24"/>
        </w:rPr>
        <w:t xml:space="preserve">mealini vermişlerdir. </w:t>
      </w:r>
      <w:r w:rsidR="00FC5634">
        <w:rPr>
          <w:rFonts w:cs="Times New Roman"/>
        </w:rPr>
        <w:t>Nesefî bu âyet için</w:t>
      </w:r>
      <w:r w:rsidR="00FC5634" w:rsidRPr="009F4003">
        <w:rPr>
          <w:rFonts w:cs="Times New Roman"/>
        </w:rPr>
        <w:t>,</w:t>
      </w:r>
      <w:r w:rsidR="00FC5634">
        <w:rPr>
          <w:rFonts w:cs="Times New Roman"/>
        </w:rPr>
        <w:t xml:space="preserve"> </w:t>
      </w:r>
      <w:r w:rsidR="00FC5634">
        <w:rPr>
          <w:rFonts w:cs="Times New Roman"/>
          <w:szCs w:val="24"/>
        </w:rPr>
        <w:t>müşriklerin</w:t>
      </w:r>
      <w:r w:rsidR="00190945" w:rsidRPr="00714CAB">
        <w:rPr>
          <w:rFonts w:cs="Times New Roman"/>
          <w:szCs w:val="24"/>
        </w:rPr>
        <w:t xml:space="preserve"> </w:t>
      </w:r>
      <w:r w:rsidR="00123996" w:rsidRPr="00714CAB">
        <w:rPr>
          <w:rFonts w:cs="Times New Roman"/>
          <w:szCs w:val="24"/>
        </w:rPr>
        <w:t>şirk koştuklarından ötürü büyük bir delaletin ve i</w:t>
      </w:r>
      <w:r w:rsidR="00FC5634">
        <w:rPr>
          <w:rFonts w:cs="Times New Roman"/>
          <w:szCs w:val="24"/>
        </w:rPr>
        <w:t>nkârın içine düştüklerini açıklamıştır.</w:t>
      </w:r>
      <w:r w:rsidR="00123996" w:rsidRPr="00714CAB">
        <w:rPr>
          <w:rFonts w:cs="Times New Roman"/>
          <w:szCs w:val="24"/>
        </w:rPr>
        <w:t xml:space="preserve"> </w:t>
      </w:r>
      <w:r w:rsidR="00FC5634">
        <w:rPr>
          <w:rFonts w:cs="Times New Roman"/>
          <w:szCs w:val="24"/>
        </w:rPr>
        <w:t xml:space="preserve">Ayrıca, </w:t>
      </w:r>
      <w:r w:rsidR="00123996" w:rsidRPr="00714CAB">
        <w:rPr>
          <w:rFonts w:cs="Times New Roman"/>
          <w:szCs w:val="24"/>
        </w:rPr>
        <w:t>sevabı verme ve cezayı kesmede bütün gücün, kuvvetin ve kudretin Allah'a âit olduğunu</w:t>
      </w:r>
      <w:r w:rsidR="00FC5634">
        <w:rPr>
          <w:rFonts w:cs="Times New Roman"/>
          <w:szCs w:val="24"/>
        </w:rPr>
        <w:t xml:space="preserve"> ifade etmiştir. </w:t>
      </w:r>
      <w:r w:rsidR="00123996" w:rsidRPr="00714CAB">
        <w:rPr>
          <w:rFonts w:cs="Times New Roman"/>
          <w:szCs w:val="24"/>
        </w:rPr>
        <w:t xml:space="preserve"> Allah'a ortak e</w:t>
      </w:r>
      <w:r w:rsidR="00FC5634">
        <w:rPr>
          <w:rFonts w:cs="Times New Roman"/>
          <w:szCs w:val="24"/>
        </w:rPr>
        <w:t>dilen</w:t>
      </w:r>
      <w:r w:rsidR="00123996" w:rsidRPr="00714CAB">
        <w:rPr>
          <w:rFonts w:cs="Times New Roman"/>
          <w:szCs w:val="24"/>
        </w:rPr>
        <w:t xml:space="preserve"> varlıkların bir hiçten ibaret olduklarını </w:t>
      </w:r>
      <w:r w:rsidR="00FC5634">
        <w:rPr>
          <w:rFonts w:cs="Times New Roman"/>
          <w:szCs w:val="24"/>
        </w:rPr>
        <w:t>bilmediklerini</w:t>
      </w:r>
      <w:r w:rsidR="00123996" w:rsidRPr="00714CAB">
        <w:rPr>
          <w:rFonts w:cs="Times New Roman"/>
          <w:szCs w:val="24"/>
        </w:rPr>
        <w:t xml:space="preserve"> </w:t>
      </w:r>
      <w:r w:rsidR="00FC5634">
        <w:rPr>
          <w:rFonts w:cs="Times New Roman"/>
          <w:szCs w:val="24"/>
        </w:rPr>
        <w:t>beyan etmiştir.</w:t>
      </w:r>
      <w:r w:rsidR="006E6919" w:rsidRPr="00714CAB">
        <w:rPr>
          <w:rFonts w:cs="Times New Roman"/>
          <w:szCs w:val="24"/>
          <w:vertAlign w:val="superscript"/>
        </w:rPr>
        <w:footnoteReference w:id="359"/>
      </w:r>
      <w:r w:rsidR="00FC5634">
        <w:rPr>
          <w:rFonts w:cs="Times New Roman"/>
          <w:szCs w:val="24"/>
        </w:rPr>
        <w:t xml:space="preserve"> </w:t>
      </w:r>
      <w:r w:rsidR="00530473" w:rsidRPr="00714CAB">
        <w:rPr>
          <w:rFonts w:cs="Times New Roman"/>
          <w:szCs w:val="24"/>
        </w:rPr>
        <w:t xml:space="preserve">Buna göre ayette geçen </w:t>
      </w:r>
      <w:r w:rsidR="00123996" w:rsidRPr="00714CAB">
        <w:rPr>
          <w:rFonts w:cs="Times New Roman"/>
          <w:szCs w:val="24"/>
        </w:rPr>
        <w:t>“</w:t>
      </w:r>
      <w:r w:rsidR="00123996" w:rsidRPr="00714CAB">
        <w:rPr>
          <w:rFonts w:cs="Times New Roman"/>
          <w:szCs w:val="24"/>
          <w:rtl/>
        </w:rPr>
        <w:t>الْقُوَّةَ</w:t>
      </w:r>
      <w:r w:rsidR="00123996" w:rsidRPr="00714CAB">
        <w:rPr>
          <w:rFonts w:cs="Times New Roman"/>
          <w:szCs w:val="24"/>
        </w:rPr>
        <w:t xml:space="preserve">” kelimesi, güç, kudret anlamında </w:t>
      </w:r>
      <w:r w:rsidR="00FC5634">
        <w:rPr>
          <w:rFonts w:cs="Times New Roman"/>
          <w:szCs w:val="24"/>
        </w:rPr>
        <w:t>geldiği anlaşılmıştır</w:t>
      </w:r>
      <w:r w:rsidR="00123996" w:rsidRPr="00714CAB">
        <w:rPr>
          <w:rFonts w:cs="Times New Roman"/>
          <w:szCs w:val="24"/>
        </w:rPr>
        <w:t>.</w:t>
      </w:r>
    </w:p>
    <w:p w:rsidR="003D3469" w:rsidRPr="00412EAC" w:rsidRDefault="005B1FD7" w:rsidP="00412EAC">
      <w:pPr>
        <w:spacing w:after="0" w:line="360" w:lineRule="auto"/>
        <w:ind w:firstLine="708"/>
        <w:jc w:val="both"/>
        <w:rPr>
          <w:rFonts w:cs="Times New Roman"/>
          <w:szCs w:val="24"/>
        </w:rPr>
      </w:pPr>
      <w:r w:rsidRPr="00714CAB">
        <w:rPr>
          <w:rFonts w:cs="Times New Roman"/>
          <w:szCs w:val="24"/>
        </w:rPr>
        <w:t>Azim ve kararlılık manasında</w:t>
      </w:r>
      <w:r w:rsidR="00412EAC">
        <w:rPr>
          <w:rFonts w:cs="Times New Roman"/>
          <w:szCs w:val="24"/>
        </w:rPr>
        <w:t xml:space="preserve"> kullanıldığı âyette metnen</w:t>
      </w:r>
      <w:r w:rsidR="003E0DC9" w:rsidRPr="00714CAB">
        <w:rPr>
          <w:rFonts w:cs="Times New Roman"/>
          <w:i/>
          <w:szCs w:val="24"/>
        </w:rPr>
        <w:t xml:space="preserve"> </w:t>
      </w:r>
      <w:r w:rsidR="00662B11">
        <w:rPr>
          <w:rFonts w:cs="Times New Roman"/>
          <w:i/>
          <w:szCs w:val="24"/>
          <w:rtl/>
        </w:rPr>
        <w:t>(</w:t>
      </w:r>
      <w:r w:rsidR="00662B11" w:rsidRPr="00714CAB">
        <w:rPr>
          <w:rFonts w:cs="Times New Roman"/>
          <w:i/>
          <w:szCs w:val="24"/>
          <w:rtl/>
        </w:rPr>
        <w:t xml:space="preserve">وَإِذْ </w:t>
      </w:r>
      <w:r w:rsidR="003E0DC9" w:rsidRPr="00714CAB">
        <w:rPr>
          <w:rFonts w:cs="Times New Roman"/>
          <w:i/>
          <w:szCs w:val="24"/>
          <w:rtl/>
        </w:rPr>
        <w:t>أَخَذْنَا مِيثَاقَكُمْ وَرَفَعْنَا فَوْقَكُمُ الطُّورَ خُذُوا مَا آتَيْنَاكُمْ بِقُوَّةٍ وَاذْكُرُوا مَا فِيهِ لَعَلَّكُمْ تَتَّقُونَ</w:t>
      </w:r>
      <w:r w:rsidR="00662B11">
        <w:rPr>
          <w:rFonts w:cs="Times New Roman"/>
          <w:i/>
          <w:szCs w:val="24"/>
          <w:rtl/>
        </w:rPr>
        <w:t>)</w:t>
      </w:r>
      <w:r w:rsidR="003E0DC9" w:rsidRPr="00714CAB">
        <w:rPr>
          <w:rFonts w:cs="Times New Roman"/>
          <w:i/>
          <w:szCs w:val="24"/>
        </w:rPr>
        <w:t xml:space="preserve"> </w:t>
      </w:r>
      <w:r w:rsidR="00746644">
        <w:rPr>
          <w:rFonts w:cs="Times New Roman"/>
          <w:szCs w:val="24"/>
        </w:rPr>
        <w:t>şeklinde</w:t>
      </w:r>
      <w:r w:rsidR="009B3154" w:rsidRPr="009B3154">
        <w:rPr>
          <w:rStyle w:val="DipnotBavurusu"/>
          <w:rFonts w:cs="Times New Roman"/>
          <w:szCs w:val="24"/>
        </w:rPr>
        <w:footnoteReference w:id="360"/>
      </w:r>
      <w:r w:rsidR="00746644">
        <w:rPr>
          <w:rFonts w:cs="Times New Roman"/>
          <w:szCs w:val="24"/>
        </w:rPr>
        <w:t xml:space="preserve"> yer verilmiştir. Meal yazarları bu âyete </w:t>
      </w:r>
      <w:r w:rsidR="00123996" w:rsidRPr="00714CAB">
        <w:rPr>
          <w:rFonts w:cs="Times New Roman"/>
          <w:i/>
          <w:szCs w:val="24"/>
        </w:rPr>
        <w:t>“Sizden muhkem bir söz almıştık. Tur dağını yükseltip sizin tepenize dikmiştik. "Allah'a karşı çıkanlardan olmamanız için, size gönderdiğimiz Kitab'a kuvvetle sarılın, onda bulunanları hatırlayın demiştik.”</w:t>
      </w:r>
      <w:r w:rsidR="009B3154">
        <w:rPr>
          <w:rStyle w:val="DipnotBavurusu"/>
          <w:rFonts w:cs="Times New Roman"/>
          <w:i/>
          <w:szCs w:val="24"/>
        </w:rPr>
        <w:footnoteReference w:id="361"/>
      </w:r>
      <w:r w:rsidR="00866423" w:rsidRPr="00714CAB">
        <w:rPr>
          <w:rFonts w:cs="Times New Roman"/>
          <w:i/>
          <w:szCs w:val="24"/>
        </w:rPr>
        <w:t xml:space="preserve"> </w:t>
      </w:r>
      <w:r w:rsidR="00746644">
        <w:rPr>
          <w:rFonts w:cs="Times New Roman"/>
          <w:szCs w:val="24"/>
        </w:rPr>
        <w:t xml:space="preserve">mealini vermişlerdir. </w:t>
      </w:r>
      <w:r w:rsidR="00746644" w:rsidRPr="009F4003">
        <w:rPr>
          <w:rFonts w:cs="Times New Roman"/>
        </w:rPr>
        <w:t>Beyzâvî,</w:t>
      </w:r>
      <w:r w:rsidR="00123996" w:rsidRPr="00714CAB">
        <w:rPr>
          <w:rFonts w:cs="Times New Roman"/>
          <w:szCs w:val="24"/>
        </w:rPr>
        <w:t xml:space="preserve"> </w:t>
      </w:r>
      <w:r w:rsidR="00123996" w:rsidRPr="00746644">
        <w:rPr>
          <w:rFonts w:cs="Times New Roman"/>
          <w:szCs w:val="24"/>
        </w:rPr>
        <w:t>“</w:t>
      </w:r>
      <w:r w:rsidR="00746644" w:rsidRPr="00746644">
        <w:rPr>
          <w:rFonts w:cs="Times New Roman"/>
          <w:szCs w:val="24"/>
        </w:rPr>
        <w:t>size gönderdiğimiz Kitab'a kuvvetle sarılın</w:t>
      </w:r>
      <w:r w:rsidR="00123996" w:rsidRPr="00746644">
        <w:rPr>
          <w:rFonts w:cs="Times New Roman"/>
          <w:szCs w:val="24"/>
        </w:rPr>
        <w:t>”</w:t>
      </w:r>
      <w:r w:rsidR="00123996" w:rsidRPr="00714CAB">
        <w:rPr>
          <w:rFonts w:cs="Times New Roman"/>
          <w:szCs w:val="24"/>
        </w:rPr>
        <w:t xml:space="preserve"> </w:t>
      </w:r>
      <w:r w:rsidR="00746644">
        <w:rPr>
          <w:rFonts w:cs="Times New Roman"/>
          <w:szCs w:val="24"/>
        </w:rPr>
        <w:t>ifadesinin</w:t>
      </w:r>
      <w:r w:rsidR="00123996" w:rsidRPr="00714CAB">
        <w:rPr>
          <w:rFonts w:cs="Times New Roman"/>
          <w:szCs w:val="24"/>
        </w:rPr>
        <w:t xml:space="preserve"> azim ve kararlılıkla </w:t>
      </w:r>
      <w:r w:rsidR="00746644">
        <w:rPr>
          <w:rFonts w:cs="Times New Roman"/>
          <w:szCs w:val="24"/>
        </w:rPr>
        <w:lastRenderedPageBreak/>
        <w:t xml:space="preserve">kitaba </w:t>
      </w:r>
      <w:r w:rsidR="00123996" w:rsidRPr="00714CAB">
        <w:rPr>
          <w:rFonts w:cs="Times New Roman"/>
          <w:szCs w:val="24"/>
        </w:rPr>
        <w:t>sar</w:t>
      </w:r>
      <w:r w:rsidR="00746644">
        <w:rPr>
          <w:rFonts w:cs="Times New Roman"/>
          <w:szCs w:val="24"/>
        </w:rPr>
        <w:t>ılın</w:t>
      </w:r>
      <w:r w:rsidR="00123996" w:rsidRPr="00714CAB">
        <w:rPr>
          <w:rFonts w:cs="Times New Roman"/>
          <w:szCs w:val="24"/>
        </w:rPr>
        <w:t xml:space="preserve"> </w:t>
      </w:r>
      <w:r w:rsidR="00746644">
        <w:rPr>
          <w:rFonts w:cs="Times New Roman"/>
          <w:szCs w:val="24"/>
        </w:rPr>
        <w:t>demek olduğunu dile getirmiştir.</w:t>
      </w:r>
      <w:r w:rsidR="00F35129" w:rsidRPr="00714CAB">
        <w:rPr>
          <w:rFonts w:cs="Times New Roman"/>
          <w:szCs w:val="24"/>
          <w:vertAlign w:val="superscript"/>
        </w:rPr>
        <w:footnoteReference w:id="362"/>
      </w:r>
      <w:r w:rsidR="00746644">
        <w:rPr>
          <w:rFonts w:cs="Times New Roman"/>
          <w:szCs w:val="24"/>
        </w:rPr>
        <w:t xml:space="preserve"> </w:t>
      </w:r>
      <w:r w:rsidR="00804922" w:rsidRPr="00714CAB">
        <w:rPr>
          <w:rFonts w:cs="Times New Roman"/>
          <w:szCs w:val="24"/>
        </w:rPr>
        <w:t>Görüldüğü gibi</w:t>
      </w:r>
      <w:r w:rsidR="00123996" w:rsidRPr="00714CAB">
        <w:rPr>
          <w:rFonts w:cs="Times New Roman"/>
          <w:szCs w:val="24"/>
        </w:rPr>
        <w:t xml:space="preserve"> </w:t>
      </w:r>
      <w:r w:rsidR="00746644">
        <w:rPr>
          <w:rFonts w:cs="Times New Roman"/>
          <w:szCs w:val="24"/>
        </w:rPr>
        <w:t>â</w:t>
      </w:r>
      <w:r w:rsidR="00123996" w:rsidRPr="00714CAB">
        <w:rPr>
          <w:rFonts w:cs="Times New Roman"/>
          <w:szCs w:val="24"/>
        </w:rPr>
        <w:t xml:space="preserve">yette </w:t>
      </w:r>
      <w:r w:rsidR="00746644">
        <w:rPr>
          <w:rFonts w:cs="Times New Roman"/>
          <w:szCs w:val="24"/>
        </w:rPr>
        <w:t xml:space="preserve">geçen </w:t>
      </w:r>
      <w:r w:rsidR="00123996" w:rsidRPr="00714CAB">
        <w:rPr>
          <w:rFonts w:cs="Times New Roman"/>
          <w:szCs w:val="24"/>
        </w:rPr>
        <w:t>“</w:t>
      </w:r>
      <w:r w:rsidR="00123996" w:rsidRPr="00714CAB">
        <w:rPr>
          <w:rFonts w:cs="Times New Roman"/>
          <w:szCs w:val="24"/>
          <w:rtl/>
        </w:rPr>
        <w:t>بِقُوَّةٍ</w:t>
      </w:r>
      <w:r w:rsidR="00123996" w:rsidRPr="00714CAB">
        <w:rPr>
          <w:rFonts w:cs="Times New Roman"/>
          <w:szCs w:val="24"/>
        </w:rPr>
        <w:t>” kelimesi</w:t>
      </w:r>
      <w:r w:rsidR="00746644">
        <w:rPr>
          <w:rFonts w:cs="Times New Roman"/>
          <w:szCs w:val="24"/>
        </w:rPr>
        <w:t>ne</w:t>
      </w:r>
      <w:r w:rsidR="00123996" w:rsidRPr="00714CAB">
        <w:rPr>
          <w:rFonts w:cs="Times New Roman"/>
          <w:szCs w:val="24"/>
        </w:rPr>
        <w:t xml:space="preserve">, azim ve kararlılık gibi </w:t>
      </w:r>
      <w:r w:rsidR="00746644">
        <w:rPr>
          <w:rFonts w:cs="Times New Roman"/>
          <w:szCs w:val="24"/>
        </w:rPr>
        <w:t>manalar verildiği görülmüştür.</w:t>
      </w:r>
    </w:p>
    <w:p w:rsidR="003B01E3" w:rsidRDefault="00746644" w:rsidP="00746644">
      <w:pPr>
        <w:spacing w:after="0" w:line="360" w:lineRule="auto"/>
        <w:ind w:firstLine="708"/>
        <w:jc w:val="both"/>
        <w:rPr>
          <w:rFonts w:cs="Times New Roman"/>
          <w:szCs w:val="24"/>
        </w:rPr>
      </w:pPr>
      <w:r>
        <w:rPr>
          <w:rFonts w:cs="Times New Roman"/>
          <w:szCs w:val="24"/>
        </w:rPr>
        <w:t>Sağlam manasında kullanıldığı âyette metnen</w:t>
      </w:r>
      <w:r w:rsidR="003E0DC9" w:rsidRPr="003E0DC9">
        <w:rPr>
          <w:rFonts w:cs="Times New Roman"/>
          <w:i/>
          <w:szCs w:val="24"/>
          <w:rtl/>
        </w:rPr>
        <w:t xml:space="preserve"> </w:t>
      </w:r>
      <w:r w:rsidR="00662B11">
        <w:rPr>
          <w:rFonts w:cs="Times New Roman"/>
          <w:i/>
          <w:szCs w:val="24"/>
          <w:rtl/>
        </w:rPr>
        <w:t>(</w:t>
      </w:r>
      <w:r w:rsidR="00662B11" w:rsidRPr="00714CAB">
        <w:rPr>
          <w:rFonts w:cs="Times New Roman"/>
          <w:i/>
          <w:szCs w:val="24"/>
          <w:rtl/>
        </w:rPr>
        <w:t xml:space="preserve">وَلاَ </w:t>
      </w:r>
      <w:r w:rsidR="003E0DC9" w:rsidRPr="00714CAB">
        <w:rPr>
          <w:rFonts w:cs="Times New Roman"/>
          <w:i/>
          <w:szCs w:val="24"/>
          <w:rtl/>
        </w:rPr>
        <w:t>تَكُونُوا كَالَّتِي نَقَضَتْ غَزْلَهَا مِنْ بَعْدِ قُوَّةٍ أَنْكَاثًا تَتَّخِذُونَ أَيْمَانَكُمْ دَخَلاً بَيْنَكُمْ أَنْ تَكُونَ أُمَّةٌ هِيَ أَرْبَى مِنْ أُمَّةٍ إِنَّمَا يَبْلُوكُمُ اللَّهُ بِهِ وَلَيُبَيِّنَنَّ لَكُمْ يَوْمَ الْقِيَامَةِ مَا كُنْتُمْ فِيهِ تَخْتَلِفُونَ</w:t>
      </w:r>
      <w:r w:rsidR="00662B11">
        <w:rPr>
          <w:rFonts w:cs="Times New Roman"/>
          <w:i/>
          <w:szCs w:val="24"/>
          <w:rtl/>
        </w:rPr>
        <w:t>)</w:t>
      </w:r>
      <w:r>
        <w:rPr>
          <w:rFonts w:cs="Times New Roman"/>
          <w:i/>
          <w:szCs w:val="24"/>
        </w:rPr>
        <w:t xml:space="preserve"> </w:t>
      </w:r>
      <w:r>
        <w:rPr>
          <w:rFonts w:cs="Times New Roman"/>
          <w:szCs w:val="24"/>
        </w:rPr>
        <w:t>şeklinde</w:t>
      </w:r>
      <w:r w:rsidR="008D4812" w:rsidRPr="004407D4">
        <w:rPr>
          <w:rStyle w:val="DipnotBavurusu"/>
          <w:rFonts w:cs="Times New Roman"/>
          <w:szCs w:val="24"/>
        </w:rPr>
        <w:footnoteReference w:id="363"/>
      </w:r>
      <w:r>
        <w:rPr>
          <w:rFonts w:cs="Times New Roman"/>
          <w:szCs w:val="24"/>
        </w:rPr>
        <w:t xml:space="preserve"> yer verilmiştir.</w:t>
      </w:r>
      <w:r w:rsidRPr="00746644">
        <w:rPr>
          <w:rFonts w:cs="Times New Roman"/>
          <w:szCs w:val="24"/>
        </w:rPr>
        <w:t xml:space="preserve"> </w:t>
      </w:r>
      <w:r>
        <w:rPr>
          <w:rFonts w:cs="Times New Roman"/>
          <w:szCs w:val="24"/>
        </w:rPr>
        <w:t>Meal yazarları bu âyete</w:t>
      </w:r>
      <w:r>
        <w:rPr>
          <w:rFonts w:cs="Times New Roman"/>
          <w:i/>
          <w:szCs w:val="24"/>
        </w:rPr>
        <w:t xml:space="preserve"> “</w:t>
      </w:r>
      <w:r w:rsidR="00123996" w:rsidRPr="00714CAB">
        <w:rPr>
          <w:rFonts w:cs="Times New Roman"/>
          <w:i/>
          <w:szCs w:val="24"/>
        </w:rPr>
        <w:t xml:space="preserve">Bir </w:t>
      </w:r>
      <w:r w:rsidR="00090776" w:rsidRPr="00714CAB">
        <w:rPr>
          <w:rFonts w:cs="Times New Roman"/>
          <w:i/>
          <w:szCs w:val="24"/>
        </w:rPr>
        <w:t>grup</w:t>
      </w:r>
      <w:r w:rsidR="00123996" w:rsidRPr="00714CAB">
        <w:rPr>
          <w:rFonts w:cs="Times New Roman"/>
          <w:i/>
          <w:szCs w:val="24"/>
        </w:rPr>
        <w:t xml:space="preserve"> diğer bir </w:t>
      </w:r>
      <w:r w:rsidR="00090776" w:rsidRPr="00714CAB">
        <w:rPr>
          <w:rFonts w:cs="Times New Roman"/>
          <w:i/>
          <w:szCs w:val="24"/>
        </w:rPr>
        <w:t>grup</w:t>
      </w:r>
      <w:r w:rsidR="00123996" w:rsidRPr="00714CAB">
        <w:rPr>
          <w:rFonts w:cs="Times New Roman"/>
          <w:i/>
          <w:szCs w:val="24"/>
        </w:rPr>
        <w:t>tan sayı</w:t>
      </w:r>
      <w:r w:rsidR="00090776" w:rsidRPr="00714CAB">
        <w:rPr>
          <w:rFonts w:cs="Times New Roman"/>
          <w:i/>
          <w:szCs w:val="24"/>
        </w:rPr>
        <w:t xml:space="preserve"> bakımından</w:t>
      </w:r>
      <w:r w:rsidR="00123996" w:rsidRPr="00714CAB">
        <w:rPr>
          <w:rFonts w:cs="Times New Roman"/>
          <w:i/>
          <w:szCs w:val="24"/>
        </w:rPr>
        <w:t xml:space="preserve"> daha fazla olduğu için ettiğiniz yeminleri, aranızda bir fesat aracı olarak kullanıp ipliğini sağlamca büktükten sonra, çözüp bozan gibi olmayın.”</w:t>
      </w:r>
      <w:r w:rsidR="008D4812">
        <w:rPr>
          <w:rStyle w:val="DipnotBavurusu"/>
          <w:rFonts w:cs="Times New Roman"/>
          <w:i/>
          <w:szCs w:val="24"/>
        </w:rPr>
        <w:footnoteReference w:id="364"/>
      </w:r>
      <w:r w:rsidR="00602096" w:rsidRPr="00714CAB">
        <w:rPr>
          <w:rFonts w:cs="Times New Roman"/>
          <w:i/>
          <w:szCs w:val="24"/>
        </w:rPr>
        <w:t xml:space="preserve"> </w:t>
      </w:r>
      <w:r>
        <w:rPr>
          <w:rFonts w:cs="Times New Roman"/>
          <w:szCs w:val="24"/>
        </w:rPr>
        <w:t xml:space="preserve">mealini vermişlerdir. </w:t>
      </w:r>
      <w:r w:rsidR="00123996" w:rsidRPr="00714CAB">
        <w:rPr>
          <w:rFonts w:cs="Times New Roman"/>
          <w:szCs w:val="24"/>
        </w:rPr>
        <w:t>Bu ayette</w:t>
      </w:r>
      <w:r w:rsidR="00804922" w:rsidRPr="00714CAB">
        <w:rPr>
          <w:rFonts w:cs="Times New Roman"/>
          <w:szCs w:val="24"/>
        </w:rPr>
        <w:t>,</w:t>
      </w:r>
      <w:r w:rsidR="00123996" w:rsidRPr="00714CAB">
        <w:rPr>
          <w:rFonts w:cs="Times New Roman"/>
          <w:szCs w:val="24"/>
        </w:rPr>
        <w:t xml:space="preserve"> </w:t>
      </w:r>
      <w:r w:rsidR="00804922" w:rsidRPr="00714CAB">
        <w:rPr>
          <w:rFonts w:cs="Times New Roman"/>
          <w:szCs w:val="24"/>
        </w:rPr>
        <w:t xml:space="preserve">sağlam bir </w:t>
      </w:r>
      <w:r w:rsidR="00123996" w:rsidRPr="00714CAB">
        <w:rPr>
          <w:rFonts w:cs="Times New Roman"/>
          <w:szCs w:val="24"/>
        </w:rPr>
        <w:t xml:space="preserve">yemin </w:t>
      </w:r>
      <w:r w:rsidR="00804922" w:rsidRPr="00714CAB">
        <w:rPr>
          <w:rFonts w:cs="Times New Roman"/>
          <w:szCs w:val="24"/>
        </w:rPr>
        <w:t>ettikten sonra</w:t>
      </w:r>
      <w:r w:rsidR="00123996" w:rsidRPr="00714CAB">
        <w:rPr>
          <w:rFonts w:cs="Times New Roman"/>
          <w:szCs w:val="24"/>
        </w:rPr>
        <w:t xml:space="preserve"> </w:t>
      </w:r>
      <w:r w:rsidR="00804922" w:rsidRPr="00714CAB">
        <w:rPr>
          <w:rFonts w:cs="Times New Roman"/>
          <w:szCs w:val="24"/>
        </w:rPr>
        <w:t>yeminini bozan kişi</w:t>
      </w:r>
      <w:r w:rsidR="009E20B8" w:rsidRPr="00714CAB">
        <w:rPr>
          <w:rFonts w:cs="Times New Roman"/>
          <w:szCs w:val="24"/>
        </w:rPr>
        <w:t>nin durumu</w:t>
      </w:r>
      <w:r w:rsidR="00804922" w:rsidRPr="00714CAB">
        <w:rPr>
          <w:rFonts w:cs="Times New Roman"/>
          <w:szCs w:val="24"/>
        </w:rPr>
        <w:t>,</w:t>
      </w:r>
      <w:r w:rsidR="00123996" w:rsidRPr="00714CAB">
        <w:rPr>
          <w:rFonts w:cs="Times New Roman"/>
          <w:szCs w:val="24"/>
        </w:rPr>
        <w:t xml:space="preserve"> yününü eğirip büktükten sonra çözen kadının durumuna benzet</w:t>
      </w:r>
      <w:r w:rsidR="00804922" w:rsidRPr="00714CAB">
        <w:rPr>
          <w:rFonts w:cs="Times New Roman"/>
          <w:szCs w:val="24"/>
        </w:rPr>
        <w:t>il</w:t>
      </w:r>
      <w:r>
        <w:rPr>
          <w:rFonts w:cs="Times New Roman"/>
          <w:szCs w:val="24"/>
        </w:rPr>
        <w:t>miştir</w:t>
      </w:r>
      <w:r w:rsidR="00123996" w:rsidRPr="00714CAB">
        <w:rPr>
          <w:rFonts w:cs="Times New Roman"/>
          <w:szCs w:val="24"/>
        </w:rPr>
        <w:t>.</w:t>
      </w:r>
      <w:r w:rsidR="009E20B8" w:rsidRPr="00714CAB">
        <w:rPr>
          <w:rFonts w:cs="Times New Roman"/>
          <w:szCs w:val="24"/>
        </w:rPr>
        <w:t xml:space="preserve"> </w:t>
      </w:r>
      <w:r w:rsidRPr="009F4003">
        <w:rPr>
          <w:rFonts w:cs="Times New Roman"/>
        </w:rPr>
        <w:t>Kurtubî,</w:t>
      </w:r>
      <w:r>
        <w:rPr>
          <w:rFonts w:cs="Times New Roman"/>
        </w:rPr>
        <w:t xml:space="preserve"> </w:t>
      </w:r>
      <w:r w:rsidR="009E20B8" w:rsidRPr="00714CAB">
        <w:rPr>
          <w:rFonts w:cs="Times New Roman"/>
          <w:szCs w:val="24"/>
        </w:rPr>
        <w:t>bu</w:t>
      </w:r>
      <w:r w:rsidR="00123996" w:rsidRPr="00714CAB">
        <w:rPr>
          <w:rFonts w:cs="Times New Roman"/>
          <w:szCs w:val="24"/>
        </w:rPr>
        <w:t xml:space="preserve"> </w:t>
      </w:r>
      <w:r>
        <w:rPr>
          <w:rFonts w:cs="Times New Roman"/>
          <w:szCs w:val="24"/>
        </w:rPr>
        <w:t>â</w:t>
      </w:r>
      <w:r w:rsidR="00123996" w:rsidRPr="00714CAB">
        <w:rPr>
          <w:rFonts w:cs="Times New Roman"/>
          <w:szCs w:val="24"/>
        </w:rPr>
        <w:t xml:space="preserve">yette </w:t>
      </w:r>
      <w:r>
        <w:rPr>
          <w:rFonts w:cs="Times New Roman"/>
          <w:szCs w:val="24"/>
        </w:rPr>
        <w:t xml:space="preserve">geçen </w:t>
      </w:r>
      <w:r w:rsidR="00123996" w:rsidRPr="00714CAB">
        <w:rPr>
          <w:rFonts w:cs="Times New Roman"/>
          <w:szCs w:val="24"/>
        </w:rPr>
        <w:t>“</w:t>
      </w:r>
      <w:r w:rsidR="00123996" w:rsidRPr="00714CAB">
        <w:rPr>
          <w:rFonts w:eastAsia="Times New Roman" w:cs="Times New Roman"/>
          <w:color w:val="000000"/>
          <w:szCs w:val="24"/>
          <w:rtl/>
          <w:lang w:eastAsia="tr-TR"/>
        </w:rPr>
        <w:t> قُوَّةٍ </w:t>
      </w:r>
      <w:r w:rsidR="00123996" w:rsidRPr="00714CAB">
        <w:rPr>
          <w:rFonts w:cs="Times New Roman"/>
          <w:szCs w:val="24"/>
        </w:rPr>
        <w:t>” kelimesi</w:t>
      </w:r>
      <w:r>
        <w:rPr>
          <w:rFonts w:cs="Times New Roman"/>
          <w:szCs w:val="24"/>
        </w:rPr>
        <w:t>nin</w:t>
      </w:r>
      <w:r w:rsidR="00123996" w:rsidRPr="00714CAB">
        <w:rPr>
          <w:rFonts w:cs="Times New Roman"/>
          <w:szCs w:val="24"/>
        </w:rPr>
        <w:t xml:space="preserve">, </w:t>
      </w:r>
      <w:r w:rsidR="00530473" w:rsidRPr="00714CAB">
        <w:rPr>
          <w:rFonts w:cs="Times New Roman"/>
          <w:szCs w:val="24"/>
        </w:rPr>
        <w:t>sağlam</w:t>
      </w:r>
      <w:r w:rsidR="00123996" w:rsidRPr="00714CAB">
        <w:rPr>
          <w:rFonts w:cs="Times New Roman"/>
          <w:szCs w:val="24"/>
        </w:rPr>
        <w:t xml:space="preserve"> </w:t>
      </w:r>
      <w:r w:rsidR="009E20B8" w:rsidRPr="00714CAB">
        <w:rPr>
          <w:rFonts w:cs="Times New Roman"/>
          <w:szCs w:val="24"/>
        </w:rPr>
        <w:t>manasına gel</w:t>
      </w:r>
      <w:r>
        <w:rPr>
          <w:rFonts w:cs="Times New Roman"/>
          <w:szCs w:val="24"/>
        </w:rPr>
        <w:t>diğini beyan etmiştir.</w:t>
      </w:r>
      <w:r w:rsidR="00F35129" w:rsidRPr="00714CAB">
        <w:rPr>
          <w:rFonts w:cs="Times New Roman"/>
          <w:szCs w:val="24"/>
          <w:vertAlign w:val="superscript"/>
        </w:rPr>
        <w:footnoteReference w:id="365"/>
      </w:r>
    </w:p>
    <w:p w:rsidR="00E276E2" w:rsidRDefault="00E276E2" w:rsidP="00746644">
      <w:pPr>
        <w:spacing w:after="0" w:line="360" w:lineRule="auto"/>
        <w:ind w:firstLine="708"/>
        <w:jc w:val="both"/>
        <w:rPr>
          <w:rFonts w:cs="Times New Roman"/>
          <w:bCs/>
          <w:szCs w:val="24"/>
        </w:rPr>
      </w:pPr>
      <w:r>
        <w:rPr>
          <w:rFonts w:cs="Times New Roman"/>
          <w:iCs/>
          <w:szCs w:val="24"/>
        </w:rPr>
        <w:t xml:space="preserve">Kaynaklardan toplanan </w:t>
      </w:r>
      <w:r w:rsidRPr="00714CAB">
        <w:rPr>
          <w:rFonts w:cs="Times New Roman"/>
          <w:iCs/>
          <w:szCs w:val="24"/>
        </w:rPr>
        <w:t>bilgiler</w:t>
      </w:r>
      <w:r>
        <w:rPr>
          <w:rFonts w:cs="Times New Roman"/>
          <w:iCs/>
          <w:szCs w:val="24"/>
        </w:rPr>
        <w:t xml:space="preserve"> ışığında kuvvet</w:t>
      </w:r>
      <w:r w:rsidRPr="00714CAB">
        <w:rPr>
          <w:rFonts w:cs="Times New Roman"/>
          <w:iCs/>
          <w:szCs w:val="24"/>
        </w:rPr>
        <w:t xml:space="preserve"> k</w:t>
      </w:r>
      <w:r>
        <w:rPr>
          <w:rFonts w:cs="Times New Roman"/>
          <w:iCs/>
          <w:szCs w:val="24"/>
        </w:rPr>
        <w:t>elimesinin</w:t>
      </w:r>
      <w:r w:rsidRPr="00714CAB">
        <w:rPr>
          <w:rFonts w:cs="Times New Roman"/>
          <w:iCs/>
          <w:szCs w:val="24"/>
        </w:rPr>
        <w:t xml:space="preserve"> </w:t>
      </w:r>
      <w:r>
        <w:rPr>
          <w:rFonts w:cs="Times New Roman"/>
          <w:iCs/>
          <w:szCs w:val="24"/>
        </w:rPr>
        <w:t xml:space="preserve">güç, kuvvet, azim, kararlılık ve sağlamlık </w:t>
      </w:r>
      <w:r w:rsidRPr="00714CAB">
        <w:rPr>
          <w:rFonts w:cs="Times New Roman"/>
          <w:iCs/>
          <w:szCs w:val="24"/>
        </w:rPr>
        <w:t>gibi an</w:t>
      </w:r>
      <w:r>
        <w:rPr>
          <w:rFonts w:cs="Times New Roman"/>
          <w:iCs/>
          <w:szCs w:val="24"/>
        </w:rPr>
        <w:t>l</w:t>
      </w:r>
      <w:r w:rsidRPr="00714CAB">
        <w:rPr>
          <w:rFonts w:cs="Times New Roman"/>
          <w:iCs/>
          <w:szCs w:val="24"/>
        </w:rPr>
        <w:t>amlar</w:t>
      </w:r>
      <w:r>
        <w:rPr>
          <w:rFonts w:cs="Times New Roman"/>
          <w:iCs/>
          <w:szCs w:val="24"/>
        </w:rPr>
        <w:t>a</w:t>
      </w:r>
      <w:r w:rsidRPr="00714CAB">
        <w:rPr>
          <w:rFonts w:cs="Times New Roman"/>
          <w:iCs/>
          <w:szCs w:val="24"/>
        </w:rPr>
        <w:t xml:space="preserve"> </w:t>
      </w:r>
      <w:r>
        <w:rPr>
          <w:rFonts w:cs="Times New Roman"/>
          <w:iCs/>
          <w:szCs w:val="24"/>
        </w:rPr>
        <w:t xml:space="preserve">kullanıldığı, </w:t>
      </w:r>
      <w:r>
        <w:rPr>
          <w:rFonts w:cs="Times New Roman"/>
          <w:bCs/>
          <w:szCs w:val="24"/>
        </w:rPr>
        <w:t>bu anlamlarla beraber</w:t>
      </w:r>
      <w:r w:rsidRPr="00714CAB">
        <w:rPr>
          <w:rFonts w:cs="Times New Roman"/>
          <w:bCs/>
          <w:szCs w:val="24"/>
        </w:rPr>
        <w:t xml:space="preserve"> sebat k</w:t>
      </w:r>
      <w:r>
        <w:rPr>
          <w:rFonts w:cs="Times New Roman"/>
          <w:bCs/>
          <w:szCs w:val="24"/>
        </w:rPr>
        <w:t>elimesiyle</w:t>
      </w:r>
      <w:r w:rsidRPr="00714CAB">
        <w:rPr>
          <w:rFonts w:cs="Times New Roman"/>
          <w:bCs/>
          <w:szCs w:val="24"/>
        </w:rPr>
        <w:t xml:space="preserve"> yakın anlam</w:t>
      </w:r>
      <w:r>
        <w:rPr>
          <w:rFonts w:cs="Times New Roman"/>
          <w:bCs/>
          <w:szCs w:val="24"/>
        </w:rPr>
        <w:t xml:space="preserve"> ilişkisinde olduğu</w:t>
      </w:r>
      <w:r w:rsidRPr="00714CAB">
        <w:rPr>
          <w:rFonts w:cs="Times New Roman"/>
          <w:bCs/>
          <w:szCs w:val="24"/>
        </w:rPr>
        <w:t xml:space="preserve"> </w:t>
      </w:r>
      <w:r>
        <w:rPr>
          <w:rFonts w:cs="Times New Roman"/>
          <w:bCs/>
          <w:szCs w:val="24"/>
        </w:rPr>
        <w:t>anlaşılmıştır.</w:t>
      </w:r>
    </w:p>
    <w:p w:rsidR="007928FC" w:rsidRPr="00714CAB" w:rsidRDefault="007928FC" w:rsidP="007928FC">
      <w:pPr>
        <w:spacing w:after="0" w:line="360" w:lineRule="auto"/>
        <w:jc w:val="both"/>
        <w:rPr>
          <w:rFonts w:eastAsia="Times New Roman" w:cs="Times New Roman"/>
          <w:color w:val="000000"/>
          <w:szCs w:val="24"/>
          <w:lang w:eastAsia="tr-TR"/>
        </w:rPr>
      </w:pPr>
      <w:bookmarkStart w:id="180" w:name="_Toc29453588"/>
      <w:bookmarkStart w:id="181" w:name="_Toc29454210"/>
    </w:p>
    <w:p w:rsidR="00123996" w:rsidRDefault="00123996" w:rsidP="00714CAB">
      <w:pPr>
        <w:pStyle w:val="Balk2"/>
        <w:spacing w:after="0"/>
      </w:pPr>
      <w:bookmarkStart w:id="182" w:name="_Toc63954787"/>
      <w:r w:rsidRPr="00714CAB">
        <w:t>1.</w:t>
      </w:r>
      <w:r w:rsidR="00184E47" w:rsidRPr="00714CAB">
        <w:t>5</w:t>
      </w:r>
      <w:r w:rsidRPr="00714CAB">
        <w:t>.</w:t>
      </w:r>
      <w:r w:rsidR="007905DD" w:rsidRPr="00714CAB">
        <w:t xml:space="preserve"> </w:t>
      </w:r>
      <w:r w:rsidR="00B677FC" w:rsidRPr="00714CAB">
        <w:t>Sebat Kelimesiyle Zıt Anlamlı K</w:t>
      </w:r>
      <w:r w:rsidR="00645627">
        <w:t>elimele</w:t>
      </w:r>
      <w:r w:rsidR="00B677FC" w:rsidRPr="00714CAB">
        <w:t>r</w:t>
      </w:r>
      <w:bookmarkEnd w:id="180"/>
      <w:bookmarkEnd w:id="181"/>
      <w:bookmarkEnd w:id="182"/>
    </w:p>
    <w:p w:rsidR="004E1363" w:rsidRDefault="004E1363" w:rsidP="004E1363">
      <w:pPr>
        <w:spacing w:line="360" w:lineRule="auto"/>
        <w:jc w:val="both"/>
      </w:pPr>
      <w:r>
        <w:tab/>
        <w:t xml:space="preserve">Burada s-b-t kökünden türeyen sebat kelimesiyle zıt manalara gelen kelimeler işlenmiştir. Bu kelimelerin </w:t>
      </w:r>
      <w:r w:rsidR="004A2A87">
        <w:t xml:space="preserve">zafiyet belirtmek, gevşeklik göstermek, zeval bulmak, gaflete dalmak </w:t>
      </w:r>
      <w:r w:rsidR="00C231E5">
        <w:t xml:space="preserve">ve acziyet içinde olmak </w:t>
      </w:r>
      <w:r>
        <w:t>olduğu tespit edilmiştir. Çeşitli lügat ve tefsir çalışmalarından elde edilen bilgilerle bu kelimeler açıklanmıştır.</w:t>
      </w:r>
    </w:p>
    <w:p w:rsidR="00532747" w:rsidRPr="004E1363" w:rsidRDefault="00532747" w:rsidP="004E1363">
      <w:pPr>
        <w:spacing w:line="360" w:lineRule="auto"/>
        <w:jc w:val="both"/>
      </w:pPr>
    </w:p>
    <w:p w:rsidR="00123996" w:rsidRPr="00714CAB" w:rsidRDefault="00123996" w:rsidP="00164917">
      <w:pPr>
        <w:pStyle w:val="Balk3"/>
      </w:pPr>
      <w:bookmarkStart w:id="183" w:name="_Toc29453589"/>
      <w:bookmarkStart w:id="184" w:name="_Toc29454211"/>
      <w:bookmarkStart w:id="185" w:name="_Toc63954788"/>
      <w:r w:rsidRPr="00714CAB">
        <w:t>1.</w:t>
      </w:r>
      <w:r w:rsidR="00184E47" w:rsidRPr="00714CAB">
        <w:t>5</w:t>
      </w:r>
      <w:r w:rsidRPr="00714CAB">
        <w:t>.1.</w:t>
      </w:r>
      <w:r w:rsidR="007905DD" w:rsidRPr="00714CAB">
        <w:t xml:space="preserve"> </w:t>
      </w:r>
      <w:r w:rsidR="00234C72">
        <w:t>Za</w:t>
      </w:r>
      <w:r w:rsidRPr="00714CAB">
        <w:t>f</w:t>
      </w:r>
      <w:bookmarkEnd w:id="183"/>
      <w:bookmarkEnd w:id="184"/>
      <w:r w:rsidR="00234C72">
        <w:t>iyet Belirtmek</w:t>
      </w:r>
      <w:bookmarkEnd w:id="185"/>
      <w:r w:rsidR="00234C72">
        <w:t xml:space="preserve"> </w:t>
      </w:r>
    </w:p>
    <w:p w:rsidR="00123996" w:rsidRPr="00172B25" w:rsidRDefault="00172B25" w:rsidP="00172B25">
      <w:pPr>
        <w:spacing w:after="0" w:line="360" w:lineRule="auto"/>
        <w:ind w:firstLine="708"/>
        <w:jc w:val="both"/>
        <w:rPr>
          <w:rFonts w:cs="Times New Roman"/>
          <w:szCs w:val="24"/>
        </w:rPr>
      </w:pPr>
      <w:r>
        <w:rPr>
          <w:rFonts w:cs="Times New Roman"/>
          <w:szCs w:val="24"/>
        </w:rPr>
        <w:t>Kaynaklarda s</w:t>
      </w:r>
      <w:r w:rsidR="00123996" w:rsidRPr="00714CAB">
        <w:rPr>
          <w:rFonts w:cs="Times New Roman"/>
          <w:szCs w:val="24"/>
        </w:rPr>
        <w:t>ebat kelimesiyl</w:t>
      </w:r>
      <w:r w:rsidR="00827295" w:rsidRPr="00714CAB">
        <w:rPr>
          <w:rFonts w:cs="Times New Roman"/>
          <w:szCs w:val="24"/>
        </w:rPr>
        <w:t>e zıt anlamlı kelimeler</w:t>
      </w:r>
      <w:r>
        <w:rPr>
          <w:rFonts w:cs="Times New Roman"/>
          <w:szCs w:val="24"/>
        </w:rPr>
        <w:t>in</w:t>
      </w:r>
      <w:r w:rsidR="00827295" w:rsidRPr="00714CAB">
        <w:rPr>
          <w:rFonts w:cs="Times New Roman"/>
          <w:szCs w:val="24"/>
        </w:rPr>
        <w:t xml:space="preserve"> </w:t>
      </w:r>
      <w:r>
        <w:rPr>
          <w:rFonts w:cs="Times New Roman"/>
          <w:szCs w:val="24"/>
        </w:rPr>
        <w:t xml:space="preserve">varlığından bahsedilmiştir. Bunlardan </w:t>
      </w:r>
      <w:r w:rsidR="00827295" w:rsidRPr="00714CAB">
        <w:rPr>
          <w:rFonts w:cs="Times New Roman"/>
          <w:szCs w:val="24"/>
        </w:rPr>
        <w:t>biri</w:t>
      </w:r>
      <w:r>
        <w:rPr>
          <w:rFonts w:cs="Times New Roman"/>
          <w:szCs w:val="24"/>
        </w:rPr>
        <w:t>nin</w:t>
      </w:r>
      <w:r w:rsidR="00683401" w:rsidRPr="00714CAB">
        <w:rPr>
          <w:rFonts w:cs="Times New Roman"/>
          <w:szCs w:val="24"/>
        </w:rPr>
        <w:t xml:space="preserve"> </w:t>
      </w:r>
      <w:r w:rsidR="00123996" w:rsidRPr="00714CAB">
        <w:rPr>
          <w:rFonts w:cs="Times New Roman"/>
          <w:szCs w:val="24"/>
        </w:rPr>
        <w:t>zaaf</w:t>
      </w:r>
      <w:r>
        <w:rPr>
          <w:rFonts w:cs="Times New Roman"/>
          <w:szCs w:val="24"/>
        </w:rPr>
        <w:t xml:space="preserve"> kelimesinin olduğu söylenmiştir</w:t>
      </w:r>
      <w:r w:rsidR="00123996" w:rsidRPr="00714CAB">
        <w:rPr>
          <w:rFonts w:cs="Times New Roman"/>
          <w:szCs w:val="24"/>
        </w:rPr>
        <w:t xml:space="preserve">. </w:t>
      </w:r>
      <w:r>
        <w:rPr>
          <w:rFonts w:cs="Times New Roman"/>
          <w:szCs w:val="24"/>
        </w:rPr>
        <w:t>Zaaf Arapça</w:t>
      </w:r>
      <w:r w:rsidR="00123996" w:rsidRPr="00714CAB">
        <w:rPr>
          <w:rFonts w:cs="Times New Roman"/>
          <w:szCs w:val="24"/>
        </w:rPr>
        <w:t>, “</w:t>
      </w:r>
      <w:r w:rsidR="00123996" w:rsidRPr="00714CAB">
        <w:rPr>
          <w:rFonts w:eastAsia="Times New Roman" w:cs="Times New Roman"/>
          <w:color w:val="000000"/>
          <w:szCs w:val="24"/>
          <w:rtl/>
          <w:lang w:eastAsia="tr-TR" w:bidi="ar"/>
        </w:rPr>
        <w:t>ض</w:t>
      </w:r>
      <w:r w:rsidR="007905DD" w:rsidRPr="00714CAB">
        <w:rPr>
          <w:rFonts w:eastAsia="Times New Roman" w:cs="Times New Roman"/>
          <w:color w:val="000000"/>
          <w:szCs w:val="24"/>
          <w:rtl/>
          <w:lang w:eastAsia="tr-TR" w:bidi="ar"/>
        </w:rPr>
        <w:t>-</w:t>
      </w:r>
      <w:r w:rsidR="00123996" w:rsidRPr="00714CAB">
        <w:rPr>
          <w:rFonts w:eastAsia="Times New Roman" w:cs="Times New Roman"/>
          <w:color w:val="000000"/>
          <w:szCs w:val="24"/>
          <w:rtl/>
          <w:lang w:eastAsia="tr-TR" w:bidi="ar"/>
        </w:rPr>
        <w:t>ع</w:t>
      </w:r>
      <w:r w:rsidR="007905DD" w:rsidRPr="00714CAB">
        <w:rPr>
          <w:rFonts w:eastAsia="Times New Roman" w:cs="Times New Roman"/>
          <w:color w:val="000000"/>
          <w:szCs w:val="24"/>
          <w:rtl/>
          <w:lang w:eastAsia="tr-TR" w:bidi="ar"/>
        </w:rPr>
        <w:t>-</w:t>
      </w:r>
      <w:r w:rsidR="00123996" w:rsidRPr="00714CAB">
        <w:rPr>
          <w:rFonts w:eastAsia="Times New Roman" w:cs="Times New Roman"/>
          <w:color w:val="000000"/>
          <w:szCs w:val="24"/>
          <w:rtl/>
          <w:lang w:eastAsia="tr-TR" w:bidi="ar"/>
        </w:rPr>
        <w:t>ف</w:t>
      </w:r>
      <w:r w:rsidR="007905DD" w:rsidRPr="00714CAB">
        <w:rPr>
          <w:rFonts w:cs="Times New Roman"/>
          <w:szCs w:val="24"/>
        </w:rPr>
        <w:t>”/ “z-i-f</w:t>
      </w:r>
      <w:r w:rsidR="00123996" w:rsidRPr="00714CAB">
        <w:rPr>
          <w:rFonts w:cs="Times New Roman"/>
          <w:szCs w:val="24"/>
        </w:rPr>
        <w:t xml:space="preserve">” kökünden gelen bir kelimedir. </w:t>
      </w:r>
      <w:r w:rsidR="004838B6" w:rsidRPr="00714CAB">
        <w:rPr>
          <w:rFonts w:cs="Times New Roman"/>
          <w:szCs w:val="24"/>
        </w:rPr>
        <w:t>Sözlükte kuvvetin zıddı</w:t>
      </w:r>
      <w:r w:rsidR="004838B6" w:rsidRPr="00714CAB">
        <w:rPr>
          <w:rStyle w:val="DipnotBavurusu"/>
          <w:rFonts w:cs="Times New Roman"/>
          <w:szCs w:val="24"/>
        </w:rPr>
        <w:footnoteReference w:id="366"/>
      </w:r>
      <w:r w:rsidR="0014382B" w:rsidRPr="00714CAB">
        <w:rPr>
          <w:rFonts w:cs="Times New Roman"/>
          <w:szCs w:val="24"/>
        </w:rPr>
        <w:t xml:space="preserve"> </w:t>
      </w:r>
      <w:r w:rsidR="004838B6" w:rsidRPr="00714CAB">
        <w:rPr>
          <w:rFonts w:cs="Times New Roman"/>
          <w:szCs w:val="24"/>
        </w:rPr>
        <w:t>z</w:t>
      </w:r>
      <w:r w:rsidR="005919A7">
        <w:rPr>
          <w:rFonts w:cs="Times New Roman"/>
          <w:szCs w:val="24"/>
        </w:rPr>
        <w:t>ebunluk, mecalsizlik, fersizlik</w:t>
      </w:r>
      <w:r w:rsidR="004838B6" w:rsidRPr="00714CAB">
        <w:rPr>
          <w:rStyle w:val="DipnotBavurusu"/>
          <w:rFonts w:cs="Times New Roman"/>
          <w:szCs w:val="24"/>
        </w:rPr>
        <w:footnoteReference w:id="367"/>
      </w:r>
      <w:r w:rsidR="004838B6" w:rsidRPr="00714CAB">
        <w:rPr>
          <w:rFonts w:cs="Times New Roman"/>
          <w:szCs w:val="24"/>
        </w:rPr>
        <w:t xml:space="preserve"> </w:t>
      </w:r>
      <w:r w:rsidR="005919A7">
        <w:rPr>
          <w:rFonts w:cs="Times New Roman"/>
          <w:szCs w:val="24"/>
        </w:rPr>
        <w:t xml:space="preserve">ve </w:t>
      </w:r>
      <w:r w:rsidR="009442A9" w:rsidRPr="00714CAB">
        <w:rPr>
          <w:rFonts w:cs="Times New Roman"/>
          <w:szCs w:val="24"/>
        </w:rPr>
        <w:t xml:space="preserve">zayıf </w:t>
      </w:r>
      <w:r w:rsidR="009C416F" w:rsidRPr="00714CAB">
        <w:rPr>
          <w:rFonts w:cs="Times New Roman"/>
          <w:szCs w:val="24"/>
        </w:rPr>
        <w:t>ve</w:t>
      </w:r>
      <w:r w:rsidR="005919A7">
        <w:rPr>
          <w:rFonts w:cs="Times New Roman"/>
          <w:szCs w:val="24"/>
        </w:rPr>
        <w:t xml:space="preserve"> kuvvetsiz olmak</w:t>
      </w:r>
      <w:r w:rsidR="009442A9" w:rsidRPr="00714CAB">
        <w:rPr>
          <w:rStyle w:val="DipnotBavurusu"/>
          <w:rFonts w:cs="Times New Roman"/>
          <w:szCs w:val="24"/>
        </w:rPr>
        <w:footnoteReference w:id="368"/>
      </w:r>
      <w:r w:rsidR="009442A9" w:rsidRPr="00714CAB">
        <w:rPr>
          <w:rFonts w:cs="Times New Roman"/>
          <w:szCs w:val="24"/>
        </w:rPr>
        <w:t xml:space="preserve"> </w:t>
      </w:r>
      <w:r w:rsidR="009C416F" w:rsidRPr="00714CAB">
        <w:rPr>
          <w:rFonts w:cs="Times New Roman"/>
          <w:szCs w:val="24"/>
        </w:rPr>
        <w:t>manalarına gel</w:t>
      </w:r>
      <w:r>
        <w:rPr>
          <w:rFonts w:cs="Times New Roman"/>
          <w:szCs w:val="24"/>
        </w:rPr>
        <w:t>diği açıklanmıştır</w:t>
      </w:r>
      <w:r w:rsidR="009C416F" w:rsidRPr="00714CAB">
        <w:rPr>
          <w:rFonts w:cs="Times New Roman"/>
          <w:szCs w:val="24"/>
        </w:rPr>
        <w:t>.</w:t>
      </w:r>
      <w:r w:rsidR="009A09A3" w:rsidRPr="00714CAB">
        <w:rPr>
          <w:rFonts w:cs="Times New Roman"/>
          <w:szCs w:val="24"/>
        </w:rPr>
        <w:t xml:space="preserve"> </w:t>
      </w:r>
      <w:r w:rsidR="009C416F" w:rsidRPr="00714CAB">
        <w:rPr>
          <w:rFonts w:cs="Times New Roman"/>
          <w:szCs w:val="24"/>
        </w:rPr>
        <w:lastRenderedPageBreak/>
        <w:t xml:space="preserve">Ayrıca </w:t>
      </w:r>
      <w:r w:rsidR="00123996" w:rsidRPr="00714CAB">
        <w:rPr>
          <w:rFonts w:cs="Times New Roman"/>
          <w:szCs w:val="24"/>
        </w:rPr>
        <w:t>zayıflık, dermansızlık, irade zayıflığı, düşkünlük,</w:t>
      </w:r>
      <w:r w:rsidR="00123996" w:rsidRPr="00714CAB">
        <w:rPr>
          <w:rFonts w:cs="Times New Roman"/>
          <w:szCs w:val="24"/>
          <w:vertAlign w:val="superscript"/>
        </w:rPr>
        <w:footnoteReference w:id="369"/>
      </w:r>
      <w:r w:rsidR="00764882" w:rsidRPr="00714CAB">
        <w:rPr>
          <w:rFonts w:cs="Times New Roman"/>
          <w:szCs w:val="24"/>
        </w:rPr>
        <w:t xml:space="preserve"> kuvvetsizlik, iktidarsızlık</w:t>
      </w:r>
      <w:r w:rsidR="00123996" w:rsidRPr="00714CAB">
        <w:rPr>
          <w:rFonts w:cs="Times New Roman"/>
          <w:szCs w:val="24"/>
          <w:vertAlign w:val="superscript"/>
        </w:rPr>
        <w:footnoteReference w:id="370"/>
      </w:r>
      <w:r w:rsidR="00E13295" w:rsidRPr="00714CAB">
        <w:rPr>
          <w:rFonts w:cs="Times New Roman"/>
          <w:szCs w:val="24"/>
        </w:rPr>
        <w:t xml:space="preserve"> anlam</w:t>
      </w:r>
      <w:r>
        <w:rPr>
          <w:rFonts w:cs="Times New Roman"/>
          <w:szCs w:val="24"/>
        </w:rPr>
        <w:t>lar</w:t>
      </w:r>
      <w:r w:rsidR="00E13295" w:rsidRPr="00714CAB">
        <w:rPr>
          <w:rFonts w:cs="Times New Roman"/>
          <w:szCs w:val="24"/>
        </w:rPr>
        <w:t xml:space="preserve">ına </w:t>
      </w:r>
      <w:r>
        <w:rPr>
          <w:rFonts w:cs="Times New Roman"/>
          <w:szCs w:val="24"/>
        </w:rPr>
        <w:t xml:space="preserve">da </w:t>
      </w:r>
      <w:r w:rsidR="00E13295" w:rsidRPr="00714CAB">
        <w:rPr>
          <w:rFonts w:cs="Times New Roman"/>
          <w:szCs w:val="24"/>
        </w:rPr>
        <w:t>gel</w:t>
      </w:r>
      <w:r>
        <w:rPr>
          <w:rFonts w:cs="Times New Roman"/>
          <w:szCs w:val="24"/>
        </w:rPr>
        <w:t>diği bildirilmiştir</w:t>
      </w:r>
      <w:r w:rsidR="00E13295" w:rsidRPr="00714CAB">
        <w:rPr>
          <w:rFonts w:cs="Times New Roman"/>
          <w:szCs w:val="24"/>
        </w:rPr>
        <w:t xml:space="preserve">. Terim </w:t>
      </w:r>
      <w:r>
        <w:rPr>
          <w:rFonts w:cs="Times New Roman"/>
          <w:szCs w:val="24"/>
        </w:rPr>
        <w:t>olarak zaaf</w:t>
      </w:r>
      <w:r w:rsidR="00E13295" w:rsidRPr="00714CAB">
        <w:rPr>
          <w:rFonts w:cs="Times New Roman"/>
          <w:szCs w:val="24"/>
        </w:rPr>
        <w:t xml:space="preserve">, cismin kuvvet ve kudretini ihlal eden zayıflık ve imanlarının gevşeyip </w:t>
      </w:r>
      <w:r>
        <w:rPr>
          <w:rFonts w:cs="Times New Roman"/>
          <w:szCs w:val="24"/>
        </w:rPr>
        <w:t>kalbe arız olan şek ve şüphedir diye tanımlanmıştır.</w:t>
      </w:r>
      <w:r w:rsidR="005919A7" w:rsidRPr="00714CAB">
        <w:rPr>
          <w:rStyle w:val="DipnotBavurusu"/>
          <w:rFonts w:cs="Times New Roman"/>
          <w:szCs w:val="24"/>
        </w:rPr>
        <w:footnoteReference w:id="371"/>
      </w:r>
      <w:r>
        <w:rPr>
          <w:rFonts w:cs="Times New Roman"/>
          <w:szCs w:val="24"/>
        </w:rPr>
        <w:t xml:space="preserve"> </w:t>
      </w:r>
      <w:r w:rsidR="0014382B" w:rsidRPr="00714CAB">
        <w:rPr>
          <w:rFonts w:eastAsia="Times New Roman" w:cs="Times New Roman"/>
          <w:color w:val="000000"/>
          <w:szCs w:val="24"/>
          <w:lang w:eastAsia="tr-TR"/>
        </w:rPr>
        <w:t xml:space="preserve">Zaaf kelimesinin </w:t>
      </w:r>
      <w:r w:rsidR="00123996" w:rsidRPr="00714CAB">
        <w:rPr>
          <w:rFonts w:eastAsia="Times New Roman" w:cs="Times New Roman"/>
          <w:color w:val="000000"/>
          <w:szCs w:val="24"/>
          <w:lang w:eastAsia="tr-TR"/>
        </w:rPr>
        <w:t>Kur’an</w:t>
      </w:r>
      <w:r w:rsidR="00F945FF" w:rsidRPr="00714CAB">
        <w:rPr>
          <w:rFonts w:eastAsia="Times New Roman" w:cs="Times New Roman"/>
          <w:color w:val="000000"/>
          <w:szCs w:val="24"/>
          <w:lang w:eastAsia="tr-TR"/>
        </w:rPr>
        <w:t>’da</w:t>
      </w:r>
      <w:r w:rsidR="00123996" w:rsidRPr="00714CAB">
        <w:rPr>
          <w:rFonts w:eastAsia="Times New Roman" w:cs="Times New Roman"/>
          <w:color w:val="000000"/>
          <w:szCs w:val="24"/>
          <w:lang w:eastAsia="tr-TR"/>
        </w:rPr>
        <w:t xml:space="preserve"> </w:t>
      </w:r>
      <w:r w:rsidR="00F945FF" w:rsidRPr="00714CAB">
        <w:rPr>
          <w:rFonts w:eastAsia="Times New Roman" w:cs="Times New Roman"/>
          <w:color w:val="000000"/>
          <w:szCs w:val="24"/>
          <w:lang w:eastAsia="tr-TR"/>
        </w:rPr>
        <w:t>yer alan</w:t>
      </w:r>
      <w:r w:rsidR="00123996" w:rsidRPr="00714CAB">
        <w:rPr>
          <w:rFonts w:eastAsia="Times New Roman" w:cs="Times New Roman"/>
          <w:color w:val="000000"/>
          <w:szCs w:val="24"/>
          <w:lang w:eastAsia="tr-TR"/>
        </w:rPr>
        <w:t xml:space="preserve"> farklı manaları şunlar</w:t>
      </w:r>
      <w:r>
        <w:rPr>
          <w:rFonts w:eastAsia="Times New Roman" w:cs="Times New Roman"/>
          <w:color w:val="000000"/>
          <w:szCs w:val="24"/>
          <w:lang w:eastAsia="tr-TR"/>
        </w:rPr>
        <w:t xml:space="preserve"> olduğu </w:t>
      </w:r>
      <w:r w:rsidR="005919A7">
        <w:rPr>
          <w:rFonts w:eastAsia="Times New Roman" w:cs="Times New Roman"/>
          <w:color w:val="000000"/>
          <w:szCs w:val="24"/>
          <w:lang w:eastAsia="tr-TR"/>
        </w:rPr>
        <w:t>i</w:t>
      </w:r>
      <w:r>
        <w:rPr>
          <w:rFonts w:eastAsia="Times New Roman" w:cs="Times New Roman"/>
          <w:color w:val="000000"/>
          <w:szCs w:val="24"/>
          <w:lang w:eastAsia="tr-TR"/>
        </w:rPr>
        <w:t>fade edilmiştir.</w:t>
      </w:r>
    </w:p>
    <w:p w:rsidR="003D3469" w:rsidRPr="00296458" w:rsidRDefault="00764882" w:rsidP="00296458">
      <w:pPr>
        <w:spacing w:after="0" w:line="360" w:lineRule="auto"/>
        <w:ind w:firstLine="708"/>
        <w:jc w:val="both"/>
        <w:rPr>
          <w:rFonts w:eastAsia="Times New Roman" w:cs="Times New Roman"/>
          <w:color w:val="000000"/>
          <w:szCs w:val="24"/>
          <w:lang w:eastAsia="tr-TR"/>
        </w:rPr>
      </w:pPr>
      <w:r w:rsidRPr="00172B25">
        <w:rPr>
          <w:rFonts w:eastAsia="Times New Roman" w:cs="Times New Roman"/>
          <w:color w:val="000000"/>
          <w:szCs w:val="24"/>
          <w:lang w:eastAsia="tr-TR"/>
        </w:rPr>
        <w:t>Acizlik manasında</w:t>
      </w:r>
      <w:r w:rsidR="00296458">
        <w:rPr>
          <w:rFonts w:eastAsia="Times New Roman" w:cs="Times New Roman"/>
          <w:color w:val="000000"/>
          <w:szCs w:val="24"/>
          <w:lang w:eastAsia="tr-TR"/>
        </w:rPr>
        <w:t xml:space="preserve"> kullanıldığı âyette metnen </w:t>
      </w:r>
      <w:r w:rsidR="00662B11">
        <w:rPr>
          <w:rFonts w:eastAsia="Times New Roman" w:cs="Times New Roman"/>
          <w:i/>
          <w:color w:val="000000"/>
          <w:szCs w:val="24"/>
          <w:rtl/>
          <w:lang w:eastAsia="tr-TR"/>
        </w:rPr>
        <w:t>(</w:t>
      </w:r>
      <w:r w:rsidR="00662B11" w:rsidRPr="00714CAB">
        <w:rPr>
          <w:rFonts w:eastAsia="Times New Roman" w:cs="Times New Roman"/>
          <w:i/>
          <w:color w:val="000000"/>
          <w:szCs w:val="24"/>
          <w:rtl/>
          <w:lang w:eastAsia="tr-TR"/>
        </w:rPr>
        <w:t>يَاأَيُّهَا</w:t>
      </w:r>
      <w:r w:rsidR="003E1A41" w:rsidRPr="00714CAB">
        <w:rPr>
          <w:rFonts w:eastAsia="Times New Roman" w:cs="Times New Roman"/>
          <w:i/>
          <w:color w:val="000000"/>
          <w:szCs w:val="24"/>
          <w:rtl/>
          <w:lang w:eastAsia="tr-TR"/>
        </w:rPr>
        <w:t xml:space="preserve"> النَّاسُ ضُرِبَ مَثَلٌ فَاسْتَمِعُوا لَهُ إِنَّ الَّذِينَ تَدْعُونَ مِنْ دُونِ اللَّهِ لَنْ يَخْلُقُوا ذُبَابًا وَلَوِ اجْتَمَعُوا لَهُ وَإِنْ يَسْلُبْهُمُ الذُّبَابُ شَيْئًا لاَ يَسْتَنْقِذُوهُ مِنْهُ ضَعُفَ الطَّالِبُ وَالْمَطْلُوبُ</w:t>
      </w:r>
      <w:r w:rsidR="00662B11">
        <w:rPr>
          <w:rFonts w:eastAsia="Times New Roman" w:cs="Times New Roman"/>
          <w:i/>
          <w:color w:val="000000"/>
          <w:szCs w:val="24"/>
          <w:rtl/>
          <w:lang w:eastAsia="tr-TR"/>
        </w:rPr>
        <w:t>)</w:t>
      </w:r>
      <w:r w:rsidR="003E1A41">
        <w:rPr>
          <w:rFonts w:eastAsia="Times New Roman" w:cs="Times New Roman"/>
          <w:iCs/>
          <w:color w:val="000000"/>
          <w:szCs w:val="24"/>
          <w:lang w:eastAsia="tr-TR"/>
        </w:rPr>
        <w:t xml:space="preserve"> </w:t>
      </w:r>
      <w:r w:rsidR="00296458">
        <w:rPr>
          <w:rFonts w:eastAsia="Times New Roman" w:cs="Times New Roman"/>
          <w:iCs/>
          <w:color w:val="000000"/>
          <w:szCs w:val="24"/>
          <w:lang w:eastAsia="tr-TR"/>
        </w:rPr>
        <w:t>şeklinde</w:t>
      </w:r>
      <w:r w:rsidR="00D77FE9" w:rsidRPr="00D77FE9">
        <w:rPr>
          <w:rStyle w:val="DipnotBavurusu"/>
          <w:rFonts w:eastAsia="Times New Roman" w:cs="Times New Roman"/>
          <w:color w:val="000000"/>
          <w:szCs w:val="24"/>
          <w:lang w:eastAsia="tr-TR"/>
        </w:rPr>
        <w:footnoteReference w:id="372"/>
      </w:r>
      <w:r w:rsidR="00296458">
        <w:rPr>
          <w:rFonts w:eastAsia="Times New Roman" w:cs="Times New Roman"/>
          <w:iCs/>
          <w:color w:val="000000"/>
          <w:szCs w:val="24"/>
          <w:lang w:eastAsia="tr-TR"/>
        </w:rPr>
        <w:t xml:space="preserve"> yer verilmiştir. Meal müellifleri bu âyete </w:t>
      </w:r>
      <w:r w:rsidR="00123996" w:rsidRPr="00714CAB">
        <w:rPr>
          <w:rFonts w:eastAsia="Times New Roman" w:cs="Times New Roman"/>
          <w:i/>
          <w:color w:val="000000"/>
          <w:szCs w:val="24"/>
          <w:lang w:eastAsia="tr-TR"/>
        </w:rPr>
        <w:t>“Ey insanlar! Size bir misal getirildi; şimdi ona kulak verin: Allah'ı terkedip de tapındıklarınızın hepsi bir araya gelseler bir sineği yaratmaktan aciz kalırlar. Sinek onlardan bir şey kapsa, bunu ondan geri de alamaya muktedir olamazlar. İsteyen de âciz, kendinden istenen de!”</w:t>
      </w:r>
      <w:r w:rsidR="00D77FE9">
        <w:rPr>
          <w:rStyle w:val="DipnotBavurusu"/>
          <w:rFonts w:eastAsia="Times New Roman" w:cs="Times New Roman"/>
          <w:i/>
          <w:color w:val="000000"/>
          <w:szCs w:val="24"/>
          <w:lang w:eastAsia="tr-TR"/>
        </w:rPr>
        <w:footnoteReference w:id="373"/>
      </w:r>
      <w:r w:rsidR="00470990" w:rsidRPr="00714CAB">
        <w:rPr>
          <w:rFonts w:eastAsia="Times New Roman" w:cs="Times New Roman"/>
          <w:color w:val="000000"/>
          <w:szCs w:val="24"/>
          <w:lang w:eastAsia="tr-TR"/>
        </w:rPr>
        <w:t xml:space="preserve"> </w:t>
      </w:r>
      <w:r w:rsidR="00296458">
        <w:rPr>
          <w:rFonts w:eastAsia="Times New Roman" w:cs="Times New Roman"/>
          <w:color w:val="000000"/>
          <w:szCs w:val="24"/>
          <w:lang w:eastAsia="tr-TR"/>
        </w:rPr>
        <w:t xml:space="preserve">mealini vermişlerdir. </w:t>
      </w:r>
      <w:r w:rsidR="00296458" w:rsidRPr="00670A3B">
        <w:rPr>
          <w:rFonts w:cs="Times New Roman"/>
        </w:rPr>
        <w:t>Ebüssuûd</w:t>
      </w:r>
      <w:r w:rsidR="00296458">
        <w:rPr>
          <w:rFonts w:cs="Times New Roman"/>
        </w:rPr>
        <w:t>,</w:t>
      </w:r>
      <w:r w:rsidR="00296458" w:rsidRPr="00714CAB">
        <w:rPr>
          <w:rFonts w:eastAsia="Times New Roman" w:cs="Times New Roman"/>
          <w:color w:val="000000"/>
          <w:szCs w:val="24"/>
          <w:lang w:eastAsia="tr-TR"/>
        </w:rPr>
        <w:t xml:space="preserve"> </w:t>
      </w:r>
      <w:r w:rsidR="00827295" w:rsidRPr="00714CAB">
        <w:rPr>
          <w:rFonts w:eastAsia="Times New Roman" w:cs="Times New Roman"/>
          <w:color w:val="000000"/>
          <w:szCs w:val="24"/>
          <w:lang w:eastAsia="tr-TR"/>
        </w:rPr>
        <w:t>puta tap</w:t>
      </w:r>
      <w:r w:rsidR="00123996" w:rsidRPr="00714CAB">
        <w:rPr>
          <w:rFonts w:eastAsia="Times New Roman" w:cs="Times New Roman"/>
          <w:color w:val="000000"/>
          <w:szCs w:val="24"/>
          <w:lang w:eastAsia="tr-TR"/>
        </w:rPr>
        <w:t>an</w:t>
      </w:r>
      <w:r w:rsidR="00296458">
        <w:rPr>
          <w:rFonts w:eastAsia="Times New Roman" w:cs="Times New Roman"/>
          <w:color w:val="000000"/>
          <w:szCs w:val="24"/>
          <w:lang w:eastAsia="tr-TR"/>
        </w:rPr>
        <w:t>ın</w:t>
      </w:r>
      <w:r w:rsidR="00123996" w:rsidRPr="00714CAB">
        <w:rPr>
          <w:rFonts w:eastAsia="Times New Roman" w:cs="Times New Roman"/>
          <w:color w:val="000000"/>
          <w:szCs w:val="24"/>
          <w:lang w:eastAsia="tr-TR"/>
        </w:rPr>
        <w:t xml:space="preserve"> da, </w:t>
      </w:r>
      <w:r w:rsidR="00827295" w:rsidRPr="00714CAB">
        <w:rPr>
          <w:rFonts w:eastAsia="Times New Roman" w:cs="Times New Roman"/>
          <w:color w:val="000000"/>
          <w:szCs w:val="24"/>
          <w:lang w:eastAsia="tr-TR"/>
        </w:rPr>
        <w:t>tapılan</w:t>
      </w:r>
      <w:r w:rsidR="00123996" w:rsidRPr="00714CAB">
        <w:rPr>
          <w:rFonts w:eastAsia="Times New Roman" w:cs="Times New Roman"/>
          <w:color w:val="000000"/>
          <w:szCs w:val="24"/>
          <w:lang w:eastAsia="tr-TR"/>
        </w:rPr>
        <w:t xml:space="preserve"> put</w:t>
      </w:r>
      <w:r w:rsidR="00296458">
        <w:rPr>
          <w:rFonts w:eastAsia="Times New Roman" w:cs="Times New Roman"/>
          <w:color w:val="000000"/>
          <w:szCs w:val="24"/>
          <w:lang w:eastAsia="tr-TR"/>
        </w:rPr>
        <w:t>un</w:t>
      </w:r>
      <w:r w:rsidR="00123996" w:rsidRPr="00714CAB">
        <w:rPr>
          <w:rFonts w:eastAsia="Times New Roman" w:cs="Times New Roman"/>
          <w:color w:val="000000"/>
          <w:szCs w:val="24"/>
          <w:lang w:eastAsia="tr-TR"/>
        </w:rPr>
        <w:t xml:space="preserve"> da âciz</w:t>
      </w:r>
      <w:r w:rsidR="00296458">
        <w:rPr>
          <w:rFonts w:eastAsia="Times New Roman" w:cs="Times New Roman"/>
          <w:color w:val="000000"/>
          <w:szCs w:val="24"/>
          <w:lang w:eastAsia="tr-TR"/>
        </w:rPr>
        <w:t xml:space="preserve"> olduğunu ifade etmiştir</w:t>
      </w:r>
      <w:r w:rsidR="00123996" w:rsidRPr="00714CAB">
        <w:rPr>
          <w:rFonts w:eastAsia="Times New Roman" w:cs="Times New Roman"/>
          <w:color w:val="000000"/>
          <w:szCs w:val="24"/>
          <w:lang w:eastAsia="tr-TR"/>
        </w:rPr>
        <w:t xml:space="preserve">. </w:t>
      </w:r>
      <w:r w:rsidR="00296458">
        <w:rPr>
          <w:rFonts w:eastAsia="Times New Roman" w:cs="Times New Roman"/>
          <w:color w:val="000000"/>
          <w:szCs w:val="24"/>
          <w:lang w:eastAsia="tr-TR"/>
        </w:rPr>
        <w:t>T</w:t>
      </w:r>
      <w:r w:rsidR="00123996" w:rsidRPr="00714CAB">
        <w:rPr>
          <w:rFonts w:eastAsia="Times New Roman" w:cs="Times New Roman"/>
          <w:color w:val="000000"/>
          <w:szCs w:val="24"/>
          <w:lang w:eastAsia="tr-TR"/>
        </w:rPr>
        <w:t xml:space="preserve">emiz ve </w:t>
      </w:r>
      <w:r w:rsidR="00827295" w:rsidRPr="00714CAB">
        <w:rPr>
          <w:rFonts w:eastAsia="Times New Roman" w:cs="Times New Roman"/>
          <w:color w:val="000000"/>
          <w:szCs w:val="24"/>
          <w:lang w:eastAsia="tr-TR"/>
        </w:rPr>
        <w:t>hoş</w:t>
      </w:r>
      <w:r w:rsidR="00123996" w:rsidRPr="00714CAB">
        <w:rPr>
          <w:rFonts w:eastAsia="Times New Roman" w:cs="Times New Roman"/>
          <w:color w:val="000000"/>
          <w:szCs w:val="24"/>
          <w:lang w:eastAsia="tr-TR"/>
        </w:rPr>
        <w:t xml:space="preserve"> kokulu maddeleri </w:t>
      </w:r>
      <w:r w:rsidR="00827295" w:rsidRPr="00714CAB">
        <w:rPr>
          <w:rFonts w:eastAsia="Times New Roman" w:cs="Times New Roman"/>
          <w:color w:val="000000"/>
          <w:szCs w:val="24"/>
          <w:lang w:eastAsia="tr-TR"/>
        </w:rPr>
        <w:t>arzulayan sine</w:t>
      </w:r>
      <w:r w:rsidR="00296458">
        <w:rPr>
          <w:rFonts w:eastAsia="Times New Roman" w:cs="Times New Roman"/>
          <w:color w:val="000000"/>
          <w:szCs w:val="24"/>
          <w:lang w:eastAsia="tr-TR"/>
        </w:rPr>
        <w:t>ğin</w:t>
      </w:r>
      <w:r w:rsidR="00827295" w:rsidRPr="00714CAB">
        <w:rPr>
          <w:rFonts w:eastAsia="Times New Roman" w:cs="Times New Roman"/>
          <w:color w:val="000000"/>
          <w:szCs w:val="24"/>
          <w:lang w:eastAsia="tr-TR"/>
        </w:rPr>
        <w:t xml:space="preserve"> de</w:t>
      </w:r>
      <w:r w:rsidR="001F7208" w:rsidRPr="00714CAB">
        <w:rPr>
          <w:rFonts w:eastAsia="Times New Roman" w:cs="Times New Roman"/>
          <w:color w:val="000000"/>
          <w:szCs w:val="24"/>
          <w:lang w:eastAsia="tr-TR"/>
        </w:rPr>
        <w:t>, kendisinden dilek dilenen put</w:t>
      </w:r>
      <w:r w:rsidR="00296458">
        <w:rPr>
          <w:rFonts w:eastAsia="Times New Roman" w:cs="Times New Roman"/>
          <w:color w:val="000000"/>
          <w:szCs w:val="24"/>
          <w:lang w:eastAsia="tr-TR"/>
        </w:rPr>
        <w:t>un</w:t>
      </w:r>
      <w:r w:rsidR="001F7208" w:rsidRPr="00714CAB">
        <w:rPr>
          <w:rFonts w:eastAsia="Times New Roman" w:cs="Times New Roman"/>
          <w:color w:val="000000"/>
          <w:szCs w:val="24"/>
          <w:lang w:eastAsia="tr-TR"/>
        </w:rPr>
        <w:t xml:space="preserve"> da aciz</w:t>
      </w:r>
      <w:r w:rsidR="00296458">
        <w:rPr>
          <w:rFonts w:eastAsia="Times New Roman" w:cs="Times New Roman"/>
          <w:color w:val="000000"/>
          <w:szCs w:val="24"/>
          <w:lang w:eastAsia="tr-TR"/>
        </w:rPr>
        <w:t xml:space="preserve"> olduğunu dile getirmiştir</w:t>
      </w:r>
      <w:r w:rsidR="001F7208" w:rsidRPr="00714CAB">
        <w:rPr>
          <w:rFonts w:eastAsia="Times New Roman" w:cs="Times New Roman"/>
          <w:color w:val="000000"/>
          <w:szCs w:val="24"/>
          <w:lang w:eastAsia="tr-TR"/>
        </w:rPr>
        <w:t xml:space="preserve">. </w:t>
      </w:r>
      <w:r w:rsidR="00A15CA8">
        <w:rPr>
          <w:rFonts w:eastAsia="Times New Roman" w:cs="Times New Roman"/>
          <w:color w:val="000000"/>
          <w:szCs w:val="24"/>
          <w:lang w:eastAsia="tr-TR"/>
        </w:rPr>
        <w:t>Ayrıca</w:t>
      </w:r>
      <w:r w:rsidR="00F93CDE">
        <w:rPr>
          <w:rFonts w:eastAsia="Times New Roman" w:cs="Times New Roman"/>
          <w:color w:val="000000"/>
          <w:szCs w:val="24"/>
          <w:lang w:eastAsia="tr-TR"/>
        </w:rPr>
        <w:t xml:space="preserve"> müfessir</w:t>
      </w:r>
      <w:r w:rsidR="00A15CA8">
        <w:rPr>
          <w:rFonts w:eastAsia="Times New Roman" w:cs="Times New Roman"/>
          <w:color w:val="000000"/>
          <w:szCs w:val="24"/>
          <w:lang w:eastAsia="tr-TR"/>
        </w:rPr>
        <w:t>, b</w:t>
      </w:r>
      <w:r w:rsidR="001F7208" w:rsidRPr="00714CAB">
        <w:rPr>
          <w:rFonts w:eastAsia="Times New Roman" w:cs="Times New Roman"/>
          <w:color w:val="000000"/>
          <w:szCs w:val="24"/>
          <w:lang w:eastAsia="tr-TR"/>
        </w:rPr>
        <w:t>u</w:t>
      </w:r>
      <w:r w:rsidR="00480FDC">
        <w:rPr>
          <w:rFonts w:eastAsia="Times New Roman" w:cs="Times New Roman"/>
          <w:color w:val="000000"/>
          <w:szCs w:val="24"/>
          <w:lang w:eastAsia="tr-TR"/>
        </w:rPr>
        <w:t>nun</w:t>
      </w:r>
      <w:r w:rsidR="001F7208" w:rsidRPr="00714CAB">
        <w:rPr>
          <w:rFonts w:eastAsia="Times New Roman" w:cs="Times New Roman"/>
          <w:color w:val="000000"/>
          <w:szCs w:val="24"/>
          <w:lang w:eastAsia="tr-TR"/>
        </w:rPr>
        <w:t xml:space="preserve"> tahkik edi</w:t>
      </w:r>
      <w:r w:rsidR="00296458">
        <w:rPr>
          <w:rFonts w:eastAsia="Times New Roman" w:cs="Times New Roman"/>
          <w:color w:val="000000"/>
          <w:szCs w:val="24"/>
          <w:lang w:eastAsia="tr-TR"/>
        </w:rPr>
        <w:t>li</w:t>
      </w:r>
      <w:r w:rsidR="001F7208" w:rsidRPr="00714CAB">
        <w:rPr>
          <w:rFonts w:eastAsia="Times New Roman" w:cs="Times New Roman"/>
          <w:color w:val="000000"/>
          <w:szCs w:val="24"/>
          <w:lang w:eastAsia="tr-TR"/>
        </w:rPr>
        <w:t>p anla</w:t>
      </w:r>
      <w:r w:rsidR="00296458">
        <w:rPr>
          <w:rFonts w:eastAsia="Times New Roman" w:cs="Times New Roman"/>
          <w:color w:val="000000"/>
          <w:szCs w:val="24"/>
          <w:lang w:eastAsia="tr-TR"/>
        </w:rPr>
        <w:t>şıldığı</w:t>
      </w:r>
      <w:r w:rsidR="00962B8A">
        <w:rPr>
          <w:rFonts w:eastAsia="Times New Roman" w:cs="Times New Roman"/>
          <w:color w:val="000000"/>
          <w:szCs w:val="24"/>
          <w:lang w:eastAsia="tr-TR"/>
        </w:rPr>
        <w:t>nda</w:t>
      </w:r>
      <w:r w:rsidR="001F7208" w:rsidRPr="00714CAB">
        <w:rPr>
          <w:rFonts w:eastAsia="Times New Roman" w:cs="Times New Roman"/>
          <w:color w:val="000000"/>
          <w:szCs w:val="24"/>
          <w:lang w:eastAsia="tr-TR"/>
        </w:rPr>
        <w:t xml:space="preserve"> put</w:t>
      </w:r>
      <w:r w:rsidR="00480FDC">
        <w:rPr>
          <w:rFonts w:eastAsia="Times New Roman" w:cs="Times New Roman"/>
          <w:color w:val="000000"/>
          <w:szCs w:val="24"/>
          <w:lang w:eastAsia="tr-TR"/>
        </w:rPr>
        <w:t>un</w:t>
      </w:r>
      <w:r w:rsidR="001F7208" w:rsidRPr="00714CAB">
        <w:rPr>
          <w:rFonts w:eastAsia="Times New Roman" w:cs="Times New Roman"/>
          <w:color w:val="000000"/>
          <w:szCs w:val="24"/>
          <w:lang w:eastAsia="tr-TR"/>
        </w:rPr>
        <w:t xml:space="preserve"> sinekten daha aciz</w:t>
      </w:r>
      <w:r w:rsidR="00296458">
        <w:rPr>
          <w:rFonts w:eastAsia="Times New Roman" w:cs="Times New Roman"/>
          <w:color w:val="000000"/>
          <w:szCs w:val="24"/>
          <w:lang w:eastAsia="tr-TR"/>
        </w:rPr>
        <w:t>,</w:t>
      </w:r>
      <w:r w:rsidR="001F7208" w:rsidRPr="00714CAB">
        <w:rPr>
          <w:rFonts w:eastAsia="Times New Roman" w:cs="Times New Roman"/>
          <w:color w:val="000000"/>
          <w:szCs w:val="24"/>
          <w:lang w:eastAsia="tr-TR"/>
        </w:rPr>
        <w:t xml:space="preserve"> </w:t>
      </w:r>
      <w:r w:rsidR="00A15CA8">
        <w:rPr>
          <w:rFonts w:eastAsia="Times New Roman" w:cs="Times New Roman"/>
          <w:color w:val="000000"/>
          <w:szCs w:val="24"/>
          <w:lang w:eastAsia="tr-TR"/>
        </w:rPr>
        <w:t>o</w:t>
      </w:r>
      <w:r w:rsidR="001F7208" w:rsidRPr="00714CAB">
        <w:rPr>
          <w:rFonts w:eastAsia="Times New Roman" w:cs="Times New Roman"/>
          <w:color w:val="000000"/>
          <w:szCs w:val="24"/>
          <w:lang w:eastAsia="tr-TR"/>
        </w:rPr>
        <w:t xml:space="preserve"> aciz puta tapan</w:t>
      </w:r>
      <w:r w:rsidR="00296458">
        <w:rPr>
          <w:rFonts w:eastAsia="Times New Roman" w:cs="Times New Roman"/>
          <w:color w:val="000000"/>
          <w:szCs w:val="24"/>
          <w:lang w:eastAsia="tr-TR"/>
        </w:rPr>
        <w:t>ınsa</w:t>
      </w:r>
      <w:r w:rsidR="001F7208" w:rsidRPr="00714CAB">
        <w:rPr>
          <w:rFonts w:eastAsia="Times New Roman" w:cs="Times New Roman"/>
          <w:color w:val="000000"/>
          <w:szCs w:val="24"/>
          <w:lang w:eastAsia="tr-TR"/>
        </w:rPr>
        <w:t xml:space="preserve"> </w:t>
      </w:r>
      <w:r w:rsidR="00827295" w:rsidRPr="00714CAB">
        <w:rPr>
          <w:rFonts w:eastAsia="Times New Roman" w:cs="Times New Roman"/>
          <w:color w:val="000000"/>
          <w:szCs w:val="24"/>
          <w:lang w:eastAsia="tr-TR"/>
        </w:rPr>
        <w:t>en</w:t>
      </w:r>
      <w:r w:rsidR="00296458">
        <w:rPr>
          <w:rFonts w:eastAsia="Times New Roman" w:cs="Times New Roman"/>
          <w:color w:val="000000"/>
          <w:szCs w:val="24"/>
          <w:lang w:eastAsia="tr-TR"/>
        </w:rPr>
        <w:t xml:space="preserve"> cahil</w:t>
      </w:r>
      <w:r w:rsidR="00123996" w:rsidRPr="00714CAB">
        <w:rPr>
          <w:rFonts w:eastAsia="Times New Roman" w:cs="Times New Roman"/>
          <w:color w:val="000000"/>
          <w:szCs w:val="24"/>
          <w:lang w:eastAsia="tr-TR"/>
        </w:rPr>
        <w:t xml:space="preserve">den daha cahil ve </w:t>
      </w:r>
      <w:r w:rsidR="00827295" w:rsidRPr="00714CAB">
        <w:rPr>
          <w:rFonts w:eastAsia="Times New Roman" w:cs="Times New Roman"/>
          <w:color w:val="000000"/>
          <w:szCs w:val="24"/>
          <w:lang w:eastAsia="tr-TR"/>
        </w:rPr>
        <w:t>en sapkından daha sap</w:t>
      </w:r>
      <w:r w:rsidR="001F7208" w:rsidRPr="00714CAB">
        <w:rPr>
          <w:rFonts w:eastAsia="Times New Roman" w:cs="Times New Roman"/>
          <w:color w:val="000000"/>
          <w:szCs w:val="24"/>
          <w:lang w:eastAsia="tr-TR"/>
        </w:rPr>
        <w:t>k</w:t>
      </w:r>
      <w:r w:rsidR="00F93CDE">
        <w:rPr>
          <w:rFonts w:eastAsia="Times New Roman" w:cs="Times New Roman"/>
          <w:color w:val="000000"/>
          <w:szCs w:val="24"/>
          <w:lang w:eastAsia="tr-TR"/>
        </w:rPr>
        <w:t>ın</w:t>
      </w:r>
      <w:r w:rsidR="00123996" w:rsidRPr="00714CAB">
        <w:rPr>
          <w:rFonts w:eastAsia="Times New Roman" w:cs="Times New Roman"/>
          <w:color w:val="000000"/>
          <w:szCs w:val="24"/>
          <w:lang w:eastAsia="tr-TR"/>
        </w:rPr>
        <w:t xml:space="preserve"> </w:t>
      </w:r>
      <w:r w:rsidR="00962B8A">
        <w:rPr>
          <w:rFonts w:eastAsia="Times New Roman" w:cs="Times New Roman"/>
          <w:color w:val="000000"/>
          <w:szCs w:val="24"/>
          <w:lang w:eastAsia="tr-TR"/>
        </w:rPr>
        <w:t>olduğu</w:t>
      </w:r>
      <w:r w:rsidR="00F93CDE">
        <w:rPr>
          <w:rFonts w:eastAsia="Times New Roman" w:cs="Times New Roman"/>
          <w:color w:val="000000"/>
          <w:szCs w:val="24"/>
          <w:lang w:eastAsia="tr-TR"/>
        </w:rPr>
        <w:t>nu</w:t>
      </w:r>
      <w:r w:rsidR="00A15CA8">
        <w:rPr>
          <w:rFonts w:eastAsia="Times New Roman" w:cs="Times New Roman"/>
          <w:color w:val="000000"/>
          <w:szCs w:val="24"/>
          <w:lang w:eastAsia="tr-TR"/>
        </w:rPr>
        <w:t xml:space="preserve"> vurgulamıştır.</w:t>
      </w:r>
      <w:r w:rsidR="00480FDC" w:rsidRPr="00714CAB">
        <w:rPr>
          <w:rFonts w:eastAsia="Times New Roman" w:cs="Times New Roman"/>
          <w:color w:val="000000"/>
          <w:szCs w:val="24"/>
          <w:vertAlign w:val="superscript"/>
          <w:lang w:eastAsia="tr-TR"/>
        </w:rPr>
        <w:footnoteReference w:id="374"/>
      </w:r>
      <w:r w:rsidR="00A15CA8">
        <w:rPr>
          <w:rFonts w:eastAsia="Times New Roman" w:cs="Times New Roman"/>
          <w:color w:val="000000"/>
          <w:szCs w:val="24"/>
          <w:lang w:eastAsia="tr-TR"/>
        </w:rPr>
        <w:t xml:space="preserve"> Görüldüğü üzere b</w:t>
      </w:r>
      <w:r w:rsidR="00AA62C6" w:rsidRPr="00714CAB">
        <w:rPr>
          <w:rFonts w:eastAsia="Times New Roman" w:cs="Times New Roman"/>
          <w:color w:val="000000"/>
          <w:szCs w:val="24"/>
          <w:lang w:eastAsia="tr-TR"/>
        </w:rPr>
        <w:t>u</w:t>
      </w:r>
      <w:r w:rsidR="00123996" w:rsidRPr="00714CAB">
        <w:rPr>
          <w:rFonts w:eastAsia="Times New Roman" w:cs="Times New Roman"/>
          <w:color w:val="000000"/>
          <w:szCs w:val="24"/>
          <w:lang w:eastAsia="tr-TR"/>
        </w:rPr>
        <w:t xml:space="preserve"> </w:t>
      </w:r>
      <w:r w:rsidR="001F7208" w:rsidRPr="00714CAB">
        <w:rPr>
          <w:rFonts w:eastAsia="Times New Roman" w:cs="Times New Roman"/>
          <w:color w:val="000000"/>
          <w:szCs w:val="24"/>
          <w:lang w:eastAsia="tr-TR"/>
        </w:rPr>
        <w:t>â</w:t>
      </w:r>
      <w:r w:rsidR="00123996" w:rsidRPr="00714CAB">
        <w:rPr>
          <w:rFonts w:eastAsia="Times New Roman" w:cs="Times New Roman"/>
          <w:color w:val="000000"/>
          <w:szCs w:val="24"/>
          <w:lang w:eastAsia="tr-TR"/>
        </w:rPr>
        <w:t xml:space="preserve">yette </w:t>
      </w:r>
      <w:r w:rsidR="00A15CA8">
        <w:rPr>
          <w:rFonts w:eastAsia="Times New Roman" w:cs="Times New Roman"/>
          <w:color w:val="000000"/>
          <w:szCs w:val="24"/>
          <w:lang w:eastAsia="tr-TR"/>
        </w:rPr>
        <w:t>geçen</w:t>
      </w:r>
      <w:r w:rsidR="00123996" w:rsidRPr="00714CAB">
        <w:rPr>
          <w:rFonts w:eastAsia="Times New Roman" w:cs="Times New Roman"/>
          <w:color w:val="000000"/>
          <w:szCs w:val="24"/>
          <w:lang w:eastAsia="tr-TR"/>
        </w:rPr>
        <w:t>“</w:t>
      </w:r>
      <w:r w:rsidR="00123996" w:rsidRPr="00714CAB">
        <w:rPr>
          <w:rFonts w:eastAsia="Times New Roman" w:cs="Times New Roman"/>
          <w:color w:val="000000"/>
          <w:szCs w:val="24"/>
          <w:rtl/>
          <w:lang w:eastAsia="tr-TR"/>
        </w:rPr>
        <w:t>ضَعُفَ</w:t>
      </w:r>
      <w:r w:rsidR="00123996" w:rsidRPr="00714CAB">
        <w:rPr>
          <w:rFonts w:eastAsia="Times New Roman" w:cs="Times New Roman"/>
          <w:color w:val="000000"/>
          <w:szCs w:val="24"/>
          <w:lang w:eastAsia="tr-TR"/>
        </w:rPr>
        <w:t>” kelimesinin aciz anlam</w:t>
      </w:r>
      <w:r w:rsidR="001F7208" w:rsidRPr="00714CAB">
        <w:rPr>
          <w:rFonts w:eastAsia="Times New Roman" w:cs="Times New Roman"/>
          <w:color w:val="000000"/>
          <w:szCs w:val="24"/>
          <w:lang w:eastAsia="tr-TR"/>
        </w:rPr>
        <w:t>ın</w:t>
      </w:r>
      <w:r w:rsidR="00123996" w:rsidRPr="00714CAB">
        <w:rPr>
          <w:rFonts w:eastAsia="Times New Roman" w:cs="Times New Roman"/>
          <w:color w:val="000000"/>
          <w:szCs w:val="24"/>
          <w:lang w:eastAsia="tr-TR"/>
        </w:rPr>
        <w:t xml:space="preserve">a geldiğini </w:t>
      </w:r>
      <w:r w:rsidR="00A15CA8">
        <w:rPr>
          <w:rFonts w:eastAsia="Times New Roman" w:cs="Times New Roman"/>
          <w:color w:val="000000"/>
          <w:szCs w:val="24"/>
          <w:lang w:eastAsia="tr-TR"/>
        </w:rPr>
        <w:t>söylenmiştir</w:t>
      </w:r>
      <w:r w:rsidR="004711A2" w:rsidRPr="00714CAB">
        <w:rPr>
          <w:rFonts w:eastAsia="Times New Roman" w:cs="Times New Roman"/>
          <w:color w:val="000000"/>
          <w:szCs w:val="24"/>
          <w:lang w:eastAsia="tr-TR"/>
        </w:rPr>
        <w:t>.</w:t>
      </w:r>
    </w:p>
    <w:p w:rsidR="00123996" w:rsidRPr="00A15CA8" w:rsidRDefault="00764882" w:rsidP="00A15CA8">
      <w:pPr>
        <w:spacing w:after="0" w:line="360" w:lineRule="auto"/>
        <w:ind w:firstLine="708"/>
        <w:jc w:val="both"/>
        <w:rPr>
          <w:rFonts w:eastAsia="Times New Roman" w:cs="Times New Roman"/>
          <w:color w:val="000000"/>
          <w:szCs w:val="24"/>
          <w:lang w:eastAsia="tr-TR"/>
        </w:rPr>
      </w:pPr>
      <w:r w:rsidRPr="00172B25">
        <w:rPr>
          <w:rFonts w:eastAsia="Times New Roman" w:cs="Times New Roman"/>
          <w:color w:val="000000"/>
          <w:szCs w:val="24"/>
          <w:lang w:eastAsia="tr-TR"/>
        </w:rPr>
        <w:t>Za</w:t>
      </w:r>
      <w:r w:rsidR="00B421DD" w:rsidRPr="00172B25">
        <w:rPr>
          <w:rFonts w:eastAsia="Times New Roman" w:cs="Times New Roman"/>
          <w:color w:val="000000"/>
          <w:szCs w:val="24"/>
          <w:lang w:eastAsia="tr-TR"/>
        </w:rPr>
        <w:t>af sahibi</w:t>
      </w:r>
      <w:r w:rsidRPr="00172B25">
        <w:rPr>
          <w:rFonts w:eastAsia="Times New Roman" w:cs="Times New Roman"/>
          <w:color w:val="000000"/>
          <w:szCs w:val="24"/>
          <w:lang w:eastAsia="tr-TR"/>
        </w:rPr>
        <w:t xml:space="preserve"> anlamında</w:t>
      </w:r>
      <w:r w:rsidR="00A15CA8">
        <w:rPr>
          <w:rFonts w:eastAsia="Times New Roman" w:cs="Times New Roman"/>
          <w:color w:val="000000"/>
          <w:szCs w:val="24"/>
          <w:lang w:eastAsia="tr-TR"/>
        </w:rPr>
        <w:t xml:space="preserve"> kullanıldığı âyette metin olarak </w:t>
      </w:r>
      <w:r w:rsidR="00363F1C">
        <w:rPr>
          <w:rFonts w:eastAsia="Times New Roman" w:cs="Times New Roman"/>
          <w:i/>
          <w:color w:val="000000"/>
          <w:szCs w:val="24"/>
          <w:rtl/>
          <w:lang w:eastAsia="tr-TR"/>
        </w:rPr>
        <w:t>(</w:t>
      </w:r>
      <w:r w:rsidR="00363F1C" w:rsidRPr="00714CAB">
        <w:rPr>
          <w:rFonts w:eastAsia="Times New Roman" w:cs="Times New Roman"/>
          <w:i/>
          <w:color w:val="000000"/>
          <w:szCs w:val="24"/>
          <w:rtl/>
          <w:lang w:eastAsia="tr-TR"/>
        </w:rPr>
        <w:t>فَإِنْ</w:t>
      </w:r>
      <w:r w:rsidR="003E1A41" w:rsidRPr="00714CAB">
        <w:rPr>
          <w:rFonts w:eastAsia="Times New Roman" w:cs="Times New Roman"/>
          <w:i/>
          <w:color w:val="000000"/>
          <w:szCs w:val="24"/>
          <w:rtl/>
          <w:lang w:eastAsia="tr-TR"/>
        </w:rPr>
        <w:t xml:space="preserve"> كَانَ الَّذِي عَلَيْهِ الْحَقُّ سَفِيهًا أَوْ ضَعِيفًا أَوْ لاَ يَسْتَطِيعُ أَنْ يُمِلَّ هُوَ فَلْيُمْلِلْ وَلِيُّهُ</w:t>
      </w:r>
      <w:r w:rsidR="00363F1C" w:rsidRPr="00363F1C">
        <w:rPr>
          <w:rFonts w:eastAsia="Times New Roman" w:cs="Times New Roman"/>
          <w:i/>
          <w:color w:val="000000"/>
          <w:szCs w:val="24"/>
          <w:rtl/>
          <w:lang w:eastAsia="tr-TR"/>
        </w:rPr>
        <w:t xml:space="preserve"> </w:t>
      </w:r>
      <w:r w:rsidR="00363F1C" w:rsidRPr="00714CAB">
        <w:rPr>
          <w:rFonts w:eastAsia="Times New Roman" w:cs="Times New Roman"/>
          <w:i/>
          <w:color w:val="000000"/>
          <w:szCs w:val="24"/>
          <w:rtl/>
          <w:lang w:eastAsia="tr-TR"/>
        </w:rPr>
        <w:t>بِالْعَدْلِ</w:t>
      </w:r>
      <w:r w:rsidR="00363F1C">
        <w:rPr>
          <w:rFonts w:eastAsia="Times New Roman" w:cs="Times New Roman"/>
          <w:i/>
          <w:color w:val="000000"/>
          <w:szCs w:val="24"/>
          <w:rtl/>
          <w:lang w:eastAsia="tr-TR"/>
        </w:rPr>
        <w:t>)</w:t>
      </w:r>
      <w:r w:rsidR="00363F1C">
        <w:rPr>
          <w:rFonts w:eastAsia="Times New Roman" w:cs="Times New Roman"/>
          <w:color w:val="000000"/>
          <w:szCs w:val="24"/>
          <w:lang w:eastAsia="tr-TR"/>
        </w:rPr>
        <w:t xml:space="preserve">  </w:t>
      </w:r>
      <w:r w:rsidR="00A15CA8" w:rsidRPr="00A15CA8">
        <w:rPr>
          <w:rFonts w:eastAsia="Times New Roman" w:cs="Times New Roman"/>
          <w:color w:val="000000"/>
          <w:szCs w:val="24"/>
          <w:lang w:eastAsia="tr-TR"/>
        </w:rPr>
        <w:t>şeklinde</w:t>
      </w:r>
      <w:r w:rsidR="005E6182" w:rsidRPr="005E6182">
        <w:rPr>
          <w:rStyle w:val="DipnotBavurusu"/>
          <w:rFonts w:eastAsia="Times New Roman" w:cs="Times New Roman"/>
          <w:color w:val="000000"/>
          <w:szCs w:val="24"/>
          <w:lang w:eastAsia="tr-TR"/>
        </w:rPr>
        <w:footnoteReference w:id="375"/>
      </w:r>
      <w:r w:rsidR="005E6182">
        <w:rPr>
          <w:rFonts w:eastAsia="Times New Roman" w:cs="Times New Roman"/>
          <w:color w:val="000000"/>
          <w:szCs w:val="24"/>
          <w:lang w:eastAsia="tr-TR"/>
        </w:rPr>
        <w:t xml:space="preserve"> </w:t>
      </w:r>
      <w:r w:rsidR="00A15CA8" w:rsidRPr="00A15CA8">
        <w:rPr>
          <w:rFonts w:eastAsia="Times New Roman" w:cs="Times New Roman"/>
          <w:color w:val="000000"/>
          <w:szCs w:val="24"/>
          <w:lang w:eastAsia="tr-TR"/>
        </w:rPr>
        <w:t>yer verilmiştir.</w:t>
      </w:r>
      <w:r w:rsidR="00A15CA8">
        <w:rPr>
          <w:rFonts w:eastAsia="Times New Roman" w:cs="Times New Roman"/>
          <w:color w:val="000000"/>
          <w:szCs w:val="24"/>
          <w:lang w:eastAsia="tr-TR"/>
        </w:rPr>
        <w:t xml:space="preserve"> Meal müellifleri </w:t>
      </w:r>
      <w:r w:rsidR="00123996" w:rsidRPr="00A15CA8">
        <w:rPr>
          <w:rFonts w:eastAsia="Times New Roman" w:cs="Times New Roman"/>
          <w:i/>
          <w:color w:val="000000"/>
          <w:szCs w:val="24"/>
          <w:lang w:eastAsia="tr-TR"/>
        </w:rPr>
        <w:t>“</w:t>
      </w:r>
      <w:r w:rsidR="00123996" w:rsidRPr="00714CAB">
        <w:rPr>
          <w:rFonts w:eastAsia="Times New Roman" w:cs="Times New Roman"/>
          <w:i/>
          <w:color w:val="000000"/>
          <w:szCs w:val="24"/>
          <w:lang w:eastAsia="tr-TR"/>
        </w:rPr>
        <w:t>Üzerinde hak</w:t>
      </w:r>
      <w:r w:rsidR="008C37B5" w:rsidRPr="00714CAB">
        <w:rPr>
          <w:rFonts w:eastAsia="Times New Roman" w:cs="Times New Roman"/>
          <w:i/>
          <w:color w:val="000000"/>
          <w:szCs w:val="24"/>
          <w:lang w:eastAsia="tr-TR"/>
        </w:rPr>
        <w:t>kı</w:t>
      </w:r>
      <w:r w:rsidR="00123996" w:rsidRPr="00714CAB">
        <w:rPr>
          <w:rFonts w:eastAsia="Times New Roman" w:cs="Times New Roman"/>
          <w:i/>
          <w:color w:val="000000"/>
          <w:szCs w:val="24"/>
          <w:lang w:eastAsia="tr-TR"/>
        </w:rPr>
        <w:t xml:space="preserve"> olan ki</w:t>
      </w:r>
      <w:r w:rsidR="008C37B5" w:rsidRPr="00714CAB">
        <w:rPr>
          <w:rFonts w:eastAsia="Times New Roman" w:cs="Times New Roman"/>
          <w:i/>
          <w:color w:val="000000"/>
          <w:szCs w:val="24"/>
          <w:lang w:eastAsia="tr-TR"/>
        </w:rPr>
        <w:t>şi</w:t>
      </w:r>
      <w:r w:rsidR="00123996" w:rsidRPr="00714CAB">
        <w:rPr>
          <w:rFonts w:eastAsia="Times New Roman" w:cs="Times New Roman"/>
          <w:i/>
          <w:color w:val="000000"/>
          <w:szCs w:val="24"/>
          <w:lang w:eastAsia="tr-TR"/>
        </w:rPr>
        <w:t xml:space="preserve"> (borçlu) da yazdırsın, Rabbinden </w:t>
      </w:r>
      <w:r w:rsidR="008C37B5" w:rsidRPr="00714CAB">
        <w:rPr>
          <w:rFonts w:eastAsia="Times New Roman" w:cs="Times New Roman"/>
          <w:i/>
          <w:color w:val="000000"/>
          <w:szCs w:val="24"/>
          <w:lang w:eastAsia="tr-TR"/>
        </w:rPr>
        <w:t>korksun</w:t>
      </w:r>
      <w:r w:rsidR="00123996" w:rsidRPr="00714CAB">
        <w:rPr>
          <w:rFonts w:eastAsia="Times New Roman" w:cs="Times New Roman"/>
          <w:i/>
          <w:color w:val="000000"/>
          <w:szCs w:val="24"/>
          <w:lang w:eastAsia="tr-TR"/>
        </w:rPr>
        <w:t xml:space="preserve"> ve borcunu asla eksi</w:t>
      </w:r>
      <w:r w:rsidR="008C37B5" w:rsidRPr="00714CAB">
        <w:rPr>
          <w:rFonts w:eastAsia="Times New Roman" w:cs="Times New Roman"/>
          <w:i/>
          <w:color w:val="000000"/>
          <w:szCs w:val="24"/>
          <w:lang w:eastAsia="tr-TR"/>
        </w:rPr>
        <w:t>lterek</w:t>
      </w:r>
      <w:r w:rsidR="00123996" w:rsidRPr="00714CAB">
        <w:rPr>
          <w:rFonts w:eastAsia="Times New Roman" w:cs="Times New Roman"/>
          <w:i/>
          <w:color w:val="000000"/>
          <w:szCs w:val="24"/>
          <w:lang w:eastAsia="tr-TR"/>
        </w:rPr>
        <w:t xml:space="preserve"> yazdırmaya kalkışmasın. </w:t>
      </w:r>
      <w:r w:rsidR="008C37B5" w:rsidRPr="00714CAB">
        <w:rPr>
          <w:rFonts w:eastAsia="Times New Roman" w:cs="Times New Roman"/>
          <w:i/>
          <w:color w:val="000000"/>
          <w:szCs w:val="24"/>
          <w:lang w:eastAsia="tr-TR"/>
        </w:rPr>
        <w:t>Eğer</w:t>
      </w:r>
      <w:r w:rsidR="00123996" w:rsidRPr="00714CAB">
        <w:rPr>
          <w:rFonts w:eastAsia="Times New Roman" w:cs="Times New Roman"/>
          <w:i/>
          <w:color w:val="000000"/>
          <w:szCs w:val="24"/>
          <w:lang w:eastAsia="tr-TR"/>
        </w:rPr>
        <w:t xml:space="preserve"> borçlu sefih veya akli olarak zaaf sahibi veya kendisi beyan edip yazdıramayacak konumda ise, velisi</w:t>
      </w:r>
      <w:r w:rsidR="008C37B5" w:rsidRPr="00714CAB">
        <w:rPr>
          <w:rFonts w:eastAsia="Times New Roman" w:cs="Times New Roman"/>
          <w:i/>
          <w:color w:val="000000"/>
          <w:szCs w:val="24"/>
          <w:lang w:eastAsia="tr-TR"/>
        </w:rPr>
        <w:t xml:space="preserve"> onu dosdoğru ve adil yazdırsın.</w:t>
      </w:r>
      <w:r w:rsidR="00123996" w:rsidRPr="00714CAB">
        <w:rPr>
          <w:rFonts w:eastAsia="Times New Roman" w:cs="Times New Roman"/>
          <w:i/>
          <w:color w:val="000000"/>
          <w:szCs w:val="24"/>
          <w:lang w:eastAsia="tr-TR"/>
        </w:rPr>
        <w:t>”</w:t>
      </w:r>
      <w:r w:rsidR="005E6182">
        <w:rPr>
          <w:rStyle w:val="DipnotBavurusu"/>
          <w:rFonts w:eastAsia="Times New Roman" w:cs="Times New Roman"/>
          <w:i/>
          <w:color w:val="000000"/>
          <w:szCs w:val="24"/>
          <w:lang w:eastAsia="tr-TR"/>
        </w:rPr>
        <w:footnoteReference w:id="376"/>
      </w:r>
      <w:r w:rsidR="00470990" w:rsidRPr="00714CAB">
        <w:rPr>
          <w:rFonts w:eastAsia="Times New Roman" w:cs="Times New Roman"/>
          <w:i/>
          <w:color w:val="000000"/>
          <w:szCs w:val="24"/>
          <w:lang w:eastAsia="tr-TR"/>
        </w:rPr>
        <w:t xml:space="preserve"> </w:t>
      </w:r>
      <w:r w:rsidR="00A15CA8">
        <w:rPr>
          <w:rFonts w:eastAsia="Times New Roman" w:cs="Times New Roman"/>
          <w:color w:val="000000"/>
          <w:szCs w:val="24"/>
          <w:lang w:eastAsia="tr-TR"/>
        </w:rPr>
        <w:t xml:space="preserve">mealini vermişlerdir. </w:t>
      </w:r>
      <w:r w:rsidR="00A15CA8" w:rsidRPr="009F4003">
        <w:rPr>
          <w:rFonts w:cs="Times New Roman"/>
        </w:rPr>
        <w:t>Kurtubî,</w:t>
      </w:r>
      <w:r w:rsidR="00A15CA8">
        <w:rPr>
          <w:rFonts w:cs="Times New Roman"/>
        </w:rPr>
        <w:t xml:space="preserve"> </w:t>
      </w:r>
      <w:r w:rsidR="00A15CA8">
        <w:rPr>
          <w:rFonts w:eastAsia="Times New Roman" w:cs="Times New Roman"/>
          <w:color w:val="000000"/>
          <w:szCs w:val="24"/>
          <w:lang w:eastAsia="tr-TR"/>
        </w:rPr>
        <w:t>b</w:t>
      </w:r>
      <w:r w:rsidR="008C37B5" w:rsidRPr="00714CAB">
        <w:rPr>
          <w:rFonts w:eastAsia="Times New Roman" w:cs="Times New Roman"/>
          <w:color w:val="000000"/>
          <w:szCs w:val="24"/>
          <w:lang w:eastAsia="tr-TR"/>
        </w:rPr>
        <w:t xml:space="preserve">u </w:t>
      </w:r>
      <w:r w:rsidR="009238BD" w:rsidRPr="00714CAB">
        <w:rPr>
          <w:rFonts w:eastAsia="Times New Roman" w:cs="Times New Roman"/>
          <w:color w:val="000000"/>
          <w:szCs w:val="24"/>
          <w:lang w:eastAsia="tr-TR"/>
        </w:rPr>
        <w:t>âyette yer alan</w:t>
      </w:r>
      <w:r w:rsidR="008C37B5" w:rsidRPr="00714CAB">
        <w:rPr>
          <w:rFonts w:eastAsia="Times New Roman" w:cs="Times New Roman"/>
          <w:color w:val="000000"/>
          <w:szCs w:val="24"/>
          <w:lang w:eastAsia="tr-TR"/>
        </w:rPr>
        <w:t xml:space="preserve"> zayıf kelimesi</w:t>
      </w:r>
      <w:r w:rsidR="00A15CA8">
        <w:rPr>
          <w:rFonts w:eastAsia="Times New Roman" w:cs="Times New Roman"/>
          <w:color w:val="000000"/>
          <w:szCs w:val="24"/>
          <w:lang w:eastAsia="tr-TR"/>
        </w:rPr>
        <w:t>nin</w:t>
      </w:r>
      <w:r w:rsidR="008C37B5" w:rsidRPr="00714CAB">
        <w:rPr>
          <w:rFonts w:eastAsia="Times New Roman" w:cs="Times New Roman"/>
          <w:color w:val="000000"/>
          <w:szCs w:val="24"/>
          <w:lang w:eastAsia="tr-TR"/>
        </w:rPr>
        <w:t>, akl</w:t>
      </w:r>
      <w:r w:rsidR="009238BD" w:rsidRPr="00714CAB">
        <w:rPr>
          <w:rFonts w:eastAsia="Times New Roman" w:cs="Times New Roman"/>
          <w:color w:val="000000"/>
          <w:szCs w:val="24"/>
          <w:lang w:eastAsia="tr-TR"/>
        </w:rPr>
        <w:t xml:space="preserve">i </w:t>
      </w:r>
      <w:r w:rsidR="008C37B5" w:rsidRPr="00714CAB">
        <w:rPr>
          <w:rFonts w:eastAsia="Times New Roman" w:cs="Times New Roman"/>
          <w:color w:val="000000"/>
          <w:szCs w:val="24"/>
          <w:lang w:eastAsia="tr-TR"/>
        </w:rPr>
        <w:t>d</w:t>
      </w:r>
      <w:r w:rsidR="009238BD" w:rsidRPr="00714CAB">
        <w:rPr>
          <w:rFonts w:eastAsia="Times New Roman" w:cs="Times New Roman"/>
          <w:color w:val="000000"/>
          <w:szCs w:val="24"/>
          <w:lang w:eastAsia="tr-TR"/>
        </w:rPr>
        <w:t>engesi</w:t>
      </w:r>
      <w:r w:rsidR="008C37B5" w:rsidRPr="00714CAB">
        <w:rPr>
          <w:rFonts w:eastAsia="Times New Roman" w:cs="Times New Roman"/>
          <w:color w:val="000000"/>
          <w:szCs w:val="24"/>
          <w:lang w:eastAsia="tr-TR"/>
        </w:rPr>
        <w:t xml:space="preserve"> </w:t>
      </w:r>
      <w:r w:rsidR="009238BD" w:rsidRPr="00714CAB">
        <w:rPr>
          <w:rFonts w:eastAsia="Times New Roman" w:cs="Times New Roman"/>
          <w:color w:val="000000"/>
          <w:szCs w:val="24"/>
          <w:lang w:eastAsia="tr-TR"/>
        </w:rPr>
        <w:t>bulunmayan</w:t>
      </w:r>
      <w:r w:rsidR="008C37B5" w:rsidRPr="00714CAB">
        <w:rPr>
          <w:rFonts w:eastAsia="Times New Roman" w:cs="Times New Roman"/>
          <w:color w:val="000000"/>
          <w:szCs w:val="24"/>
          <w:lang w:eastAsia="tr-TR"/>
        </w:rPr>
        <w:t xml:space="preserve">, tabiatı </w:t>
      </w:r>
      <w:r w:rsidR="009238BD" w:rsidRPr="00714CAB">
        <w:rPr>
          <w:rFonts w:eastAsia="Times New Roman" w:cs="Times New Roman"/>
          <w:color w:val="000000"/>
          <w:szCs w:val="24"/>
          <w:lang w:eastAsia="tr-TR"/>
        </w:rPr>
        <w:t>gereğince</w:t>
      </w:r>
      <w:r w:rsidR="008C37B5" w:rsidRPr="00714CAB">
        <w:rPr>
          <w:rFonts w:eastAsia="Times New Roman" w:cs="Times New Roman"/>
          <w:color w:val="000000"/>
          <w:szCs w:val="24"/>
          <w:lang w:eastAsia="tr-TR"/>
        </w:rPr>
        <w:t xml:space="preserve"> zaaf sahibi, </w:t>
      </w:r>
      <w:r w:rsidR="009238BD" w:rsidRPr="00714CAB">
        <w:rPr>
          <w:rFonts w:eastAsia="Times New Roman" w:cs="Times New Roman"/>
          <w:color w:val="000000"/>
          <w:szCs w:val="24"/>
          <w:lang w:eastAsia="tr-TR"/>
        </w:rPr>
        <w:t>noksan</w:t>
      </w:r>
      <w:r w:rsidR="008C37B5" w:rsidRPr="00714CAB">
        <w:rPr>
          <w:rFonts w:eastAsia="Times New Roman" w:cs="Times New Roman"/>
          <w:color w:val="000000"/>
          <w:szCs w:val="24"/>
          <w:lang w:eastAsia="tr-TR"/>
        </w:rPr>
        <w:t xml:space="preserve"> ve </w:t>
      </w:r>
      <w:r w:rsidR="009238BD" w:rsidRPr="00714CAB">
        <w:rPr>
          <w:rFonts w:eastAsia="Times New Roman" w:cs="Times New Roman"/>
          <w:color w:val="000000"/>
          <w:szCs w:val="24"/>
          <w:lang w:eastAsia="tr-TR"/>
        </w:rPr>
        <w:t>imla etmekten</w:t>
      </w:r>
      <w:r w:rsidR="008C37B5" w:rsidRPr="00714CAB">
        <w:rPr>
          <w:rFonts w:eastAsia="Times New Roman" w:cs="Times New Roman"/>
          <w:color w:val="000000"/>
          <w:szCs w:val="24"/>
          <w:lang w:eastAsia="tr-TR"/>
        </w:rPr>
        <w:t xml:space="preserve"> aciz </w:t>
      </w:r>
      <w:r w:rsidR="009238BD" w:rsidRPr="00714CAB">
        <w:rPr>
          <w:rFonts w:eastAsia="Times New Roman" w:cs="Times New Roman"/>
          <w:color w:val="000000"/>
          <w:szCs w:val="24"/>
          <w:lang w:eastAsia="tr-TR"/>
        </w:rPr>
        <w:t>bulun</w:t>
      </w:r>
      <w:r w:rsidR="008C37B5" w:rsidRPr="00714CAB">
        <w:rPr>
          <w:rFonts w:eastAsia="Times New Roman" w:cs="Times New Roman"/>
          <w:color w:val="000000"/>
          <w:szCs w:val="24"/>
          <w:lang w:eastAsia="tr-TR"/>
        </w:rPr>
        <w:t>an ki</w:t>
      </w:r>
      <w:r w:rsidR="009238BD" w:rsidRPr="00714CAB">
        <w:rPr>
          <w:rFonts w:eastAsia="Times New Roman" w:cs="Times New Roman"/>
          <w:color w:val="000000"/>
          <w:szCs w:val="24"/>
          <w:lang w:eastAsia="tr-TR"/>
        </w:rPr>
        <w:t>şi</w:t>
      </w:r>
      <w:r w:rsidR="00B421DD" w:rsidRPr="00714CAB">
        <w:rPr>
          <w:rFonts w:eastAsia="Times New Roman" w:cs="Times New Roman"/>
          <w:color w:val="000000"/>
          <w:szCs w:val="24"/>
          <w:lang w:eastAsia="tr-TR"/>
        </w:rPr>
        <w:t xml:space="preserve"> </w:t>
      </w:r>
      <w:r w:rsidR="00A15CA8">
        <w:rPr>
          <w:rFonts w:eastAsia="Times New Roman" w:cs="Times New Roman"/>
          <w:color w:val="000000"/>
          <w:szCs w:val="24"/>
          <w:lang w:eastAsia="tr-TR"/>
        </w:rPr>
        <w:t>olarak açıklamıştır.</w:t>
      </w:r>
      <w:r w:rsidR="0035617F" w:rsidRPr="00714CAB">
        <w:rPr>
          <w:rStyle w:val="DipnotBavurusu"/>
          <w:rFonts w:eastAsia="Times New Roman" w:cs="Times New Roman"/>
          <w:color w:val="000000"/>
          <w:szCs w:val="24"/>
          <w:lang w:eastAsia="tr-TR"/>
        </w:rPr>
        <w:footnoteReference w:id="377"/>
      </w:r>
      <w:r w:rsidR="00A15CA8">
        <w:rPr>
          <w:rFonts w:eastAsia="Times New Roman" w:cs="Times New Roman"/>
          <w:color w:val="000000"/>
          <w:szCs w:val="24"/>
          <w:lang w:eastAsia="tr-TR"/>
        </w:rPr>
        <w:t xml:space="preserve"> Yorumlardan d</w:t>
      </w:r>
      <w:r w:rsidR="00687214">
        <w:rPr>
          <w:rFonts w:eastAsia="Times New Roman" w:cs="Times New Roman"/>
          <w:color w:val="000000"/>
          <w:szCs w:val="24"/>
          <w:lang w:eastAsia="tr-TR"/>
        </w:rPr>
        <w:t>a</w:t>
      </w:r>
      <w:r w:rsidR="00A15CA8">
        <w:rPr>
          <w:rFonts w:eastAsia="Times New Roman" w:cs="Times New Roman"/>
          <w:color w:val="000000"/>
          <w:szCs w:val="24"/>
          <w:lang w:eastAsia="tr-TR"/>
        </w:rPr>
        <w:t xml:space="preserve"> anlaşıldığı üzere</w:t>
      </w:r>
      <w:r w:rsidR="008C37B5" w:rsidRPr="00714CAB">
        <w:rPr>
          <w:rFonts w:eastAsia="Times New Roman" w:cs="Times New Roman"/>
          <w:color w:val="000000"/>
          <w:szCs w:val="24"/>
          <w:lang w:eastAsia="tr-TR"/>
        </w:rPr>
        <w:t xml:space="preserve"> </w:t>
      </w:r>
      <w:r w:rsidR="00A15CA8">
        <w:rPr>
          <w:rFonts w:eastAsia="Times New Roman" w:cs="Times New Roman"/>
          <w:color w:val="000000"/>
          <w:szCs w:val="24"/>
          <w:lang w:eastAsia="tr-TR"/>
        </w:rPr>
        <w:t>â</w:t>
      </w:r>
      <w:r w:rsidR="00123996" w:rsidRPr="00714CAB">
        <w:rPr>
          <w:rFonts w:eastAsia="Times New Roman" w:cs="Times New Roman"/>
          <w:color w:val="000000"/>
          <w:szCs w:val="24"/>
          <w:lang w:eastAsia="tr-TR"/>
        </w:rPr>
        <w:t>yette</w:t>
      </w:r>
      <w:r w:rsidR="00A15CA8">
        <w:rPr>
          <w:rFonts w:eastAsia="Times New Roman" w:cs="Times New Roman"/>
          <w:color w:val="000000"/>
          <w:szCs w:val="24"/>
          <w:lang w:eastAsia="tr-TR"/>
        </w:rPr>
        <w:t xml:space="preserve"> yer alan</w:t>
      </w:r>
      <w:r w:rsidR="00123996" w:rsidRPr="00714CAB">
        <w:rPr>
          <w:rFonts w:eastAsia="Times New Roman" w:cs="Times New Roman"/>
          <w:color w:val="000000"/>
          <w:szCs w:val="24"/>
          <w:lang w:eastAsia="tr-TR"/>
        </w:rPr>
        <w:t xml:space="preserve"> “</w:t>
      </w:r>
      <w:r w:rsidR="00670A3B" w:rsidRPr="00714CAB">
        <w:rPr>
          <w:rFonts w:eastAsia="Times New Roman" w:cs="Times New Roman"/>
          <w:color w:val="000000"/>
          <w:szCs w:val="24"/>
          <w:rtl/>
          <w:lang w:eastAsia="tr-TR"/>
        </w:rPr>
        <w:t>ضَعِيفًا</w:t>
      </w:r>
      <w:r w:rsidR="00123996" w:rsidRPr="00714CAB">
        <w:rPr>
          <w:rFonts w:eastAsia="Times New Roman" w:cs="Times New Roman"/>
          <w:color w:val="000000"/>
          <w:szCs w:val="24"/>
          <w:lang w:eastAsia="tr-TR"/>
        </w:rPr>
        <w:t>” kelimesi zaaf sahibi, güçsüz ve aciz manalarına gel</w:t>
      </w:r>
      <w:r w:rsidR="00A15CA8">
        <w:rPr>
          <w:rFonts w:eastAsia="Times New Roman" w:cs="Times New Roman"/>
          <w:color w:val="000000"/>
          <w:szCs w:val="24"/>
          <w:lang w:eastAsia="tr-TR"/>
        </w:rPr>
        <w:t>diği bildirilmiştir.</w:t>
      </w:r>
    </w:p>
    <w:p w:rsidR="00F14059" w:rsidRPr="00B139EE" w:rsidRDefault="00AA62C6" w:rsidP="00B139EE">
      <w:pPr>
        <w:spacing w:after="0" w:line="360" w:lineRule="auto"/>
        <w:ind w:firstLine="708"/>
        <w:jc w:val="both"/>
        <w:rPr>
          <w:rFonts w:eastAsia="Times New Roman" w:cs="Times New Roman"/>
          <w:color w:val="000000"/>
          <w:szCs w:val="24"/>
          <w:lang w:eastAsia="tr-TR"/>
        </w:rPr>
      </w:pPr>
      <w:r w:rsidRPr="00172B25">
        <w:rPr>
          <w:rFonts w:eastAsia="Times New Roman" w:cs="Times New Roman"/>
          <w:color w:val="000000"/>
          <w:szCs w:val="24"/>
          <w:lang w:eastAsia="tr-TR"/>
        </w:rPr>
        <w:lastRenderedPageBreak/>
        <w:t>Dü</w:t>
      </w:r>
      <w:r w:rsidR="00764882" w:rsidRPr="00172B25">
        <w:rPr>
          <w:rFonts w:eastAsia="Times New Roman" w:cs="Times New Roman"/>
          <w:color w:val="000000"/>
          <w:szCs w:val="24"/>
          <w:lang w:eastAsia="tr-TR"/>
        </w:rPr>
        <w:t>şük</w:t>
      </w:r>
      <w:r w:rsidR="00B139EE">
        <w:rPr>
          <w:rFonts w:eastAsia="Times New Roman" w:cs="Times New Roman"/>
          <w:color w:val="000000"/>
          <w:szCs w:val="24"/>
          <w:lang w:eastAsia="tr-TR"/>
        </w:rPr>
        <w:t xml:space="preserve"> manasında kullanıldığı âyette metnen </w:t>
      </w:r>
      <w:r w:rsidR="00B56EAA">
        <w:rPr>
          <w:rFonts w:eastAsia="Times New Roman" w:cs="Times New Roman"/>
          <w:i/>
          <w:color w:val="000000"/>
          <w:szCs w:val="24"/>
          <w:rtl/>
          <w:lang w:eastAsia="tr-TR"/>
        </w:rPr>
        <w:t>(</w:t>
      </w:r>
      <w:r w:rsidR="00B56EAA" w:rsidRPr="00714CAB">
        <w:rPr>
          <w:rFonts w:eastAsia="Times New Roman" w:cs="Times New Roman"/>
          <w:i/>
          <w:color w:val="000000"/>
          <w:szCs w:val="24"/>
          <w:rtl/>
          <w:lang w:eastAsia="tr-TR"/>
        </w:rPr>
        <w:t>قُلْ</w:t>
      </w:r>
      <w:r w:rsidR="003E1A41" w:rsidRPr="00714CAB">
        <w:rPr>
          <w:rFonts w:eastAsia="Times New Roman" w:cs="Times New Roman"/>
          <w:i/>
          <w:color w:val="000000"/>
          <w:szCs w:val="24"/>
          <w:rtl/>
          <w:lang w:eastAsia="tr-TR"/>
        </w:rPr>
        <w:t xml:space="preserve"> مَنْ كَانَ فِي الضَّلاَلَةِ فَلْيَمْدُدْ لَهُ الرَّحْمَانُ مَدًّا حَتَّى إِذَا رَأَوْا مَا يُوعَدُونَ إِمَّا الْعَذَابَ وَإِمَّا السَّاعَةَ فَسَيَعْلَمُونَ مَنْ هُوَ شَرٌّ مَكَانًا وَأَضْعَفُ جُنْدًا</w:t>
      </w:r>
      <w:r w:rsidR="00B56EAA">
        <w:rPr>
          <w:rFonts w:eastAsia="Times New Roman" w:cs="Times New Roman"/>
          <w:i/>
          <w:color w:val="000000"/>
          <w:szCs w:val="24"/>
          <w:rtl/>
          <w:lang w:eastAsia="tr-TR"/>
        </w:rPr>
        <w:t>)</w:t>
      </w:r>
      <w:r w:rsidR="003E1A41">
        <w:rPr>
          <w:rFonts w:eastAsia="Times New Roman" w:cs="Times New Roman"/>
          <w:iCs/>
          <w:color w:val="000000"/>
          <w:szCs w:val="24"/>
          <w:lang w:eastAsia="tr-TR"/>
        </w:rPr>
        <w:t xml:space="preserve"> </w:t>
      </w:r>
      <w:r w:rsidR="00B139EE">
        <w:rPr>
          <w:rFonts w:eastAsia="Times New Roman" w:cs="Times New Roman"/>
          <w:iCs/>
          <w:color w:val="000000"/>
          <w:szCs w:val="24"/>
          <w:lang w:eastAsia="tr-TR"/>
        </w:rPr>
        <w:t>şeklinde</w:t>
      </w:r>
      <w:r w:rsidR="00BF2EF3" w:rsidRPr="00BF2EF3">
        <w:rPr>
          <w:rStyle w:val="DipnotBavurusu"/>
          <w:rFonts w:eastAsia="Times New Roman" w:cs="Times New Roman"/>
          <w:color w:val="000000"/>
          <w:szCs w:val="24"/>
          <w:lang w:eastAsia="tr-TR"/>
        </w:rPr>
        <w:footnoteReference w:id="378"/>
      </w:r>
      <w:r w:rsidR="00B139EE">
        <w:rPr>
          <w:rFonts w:eastAsia="Times New Roman" w:cs="Times New Roman"/>
          <w:iCs/>
          <w:color w:val="000000"/>
          <w:szCs w:val="24"/>
          <w:lang w:eastAsia="tr-TR"/>
        </w:rPr>
        <w:t xml:space="preserve"> yer verilmiştir. Meal yazarları bu âyette geçen</w:t>
      </w:r>
      <w:r w:rsidR="00123996" w:rsidRPr="00714CAB">
        <w:rPr>
          <w:rFonts w:eastAsia="Times New Roman" w:cs="Times New Roman"/>
          <w:i/>
          <w:color w:val="000000"/>
          <w:szCs w:val="24"/>
          <w:lang w:eastAsia="tr-TR"/>
        </w:rPr>
        <w:t xml:space="preserve">“(Ey Muhammed!) De ki: “Kim sapkınlık içinde ise Rahmân o kimselere mühlet verse ya da vermese neye yarar! Nihayet kendileri için vaad olunmuş </w:t>
      </w:r>
      <w:r w:rsidR="00273025" w:rsidRPr="00714CAB">
        <w:rPr>
          <w:rFonts w:eastAsia="Times New Roman" w:cs="Times New Roman"/>
          <w:i/>
          <w:color w:val="000000"/>
          <w:szCs w:val="24"/>
          <w:lang w:eastAsia="tr-TR"/>
        </w:rPr>
        <w:t>cezayı</w:t>
      </w:r>
      <w:r w:rsidR="00123996" w:rsidRPr="00714CAB">
        <w:rPr>
          <w:rFonts w:eastAsia="Times New Roman" w:cs="Times New Roman"/>
          <w:i/>
          <w:color w:val="000000"/>
          <w:szCs w:val="24"/>
          <w:lang w:eastAsia="tr-TR"/>
        </w:rPr>
        <w:t xml:space="preserve">, </w:t>
      </w:r>
      <w:r w:rsidR="00273025" w:rsidRPr="00714CAB">
        <w:rPr>
          <w:rFonts w:eastAsia="Times New Roman" w:cs="Times New Roman"/>
          <w:i/>
          <w:color w:val="000000"/>
          <w:szCs w:val="24"/>
          <w:lang w:eastAsia="tr-TR"/>
        </w:rPr>
        <w:t>veya</w:t>
      </w:r>
      <w:r w:rsidR="00123996" w:rsidRPr="00714CAB">
        <w:rPr>
          <w:rFonts w:eastAsia="Times New Roman" w:cs="Times New Roman"/>
          <w:i/>
          <w:color w:val="000000"/>
          <w:szCs w:val="24"/>
          <w:lang w:eastAsia="tr-TR"/>
        </w:rPr>
        <w:t xml:space="preserve"> kıyamet</w:t>
      </w:r>
      <w:r w:rsidR="00273025" w:rsidRPr="00714CAB">
        <w:rPr>
          <w:rFonts w:eastAsia="Times New Roman" w:cs="Times New Roman"/>
          <w:i/>
          <w:color w:val="000000"/>
          <w:szCs w:val="24"/>
          <w:lang w:eastAsia="tr-TR"/>
        </w:rPr>
        <w:t xml:space="preserve"> anını</w:t>
      </w:r>
      <w:r w:rsidR="00123996" w:rsidRPr="00714CAB">
        <w:rPr>
          <w:rFonts w:eastAsia="Times New Roman" w:cs="Times New Roman"/>
          <w:i/>
          <w:color w:val="000000"/>
          <w:szCs w:val="24"/>
          <w:lang w:eastAsia="tr-TR"/>
        </w:rPr>
        <w:t xml:space="preserve"> gördükleri vakit kimin gideceği yer daha </w:t>
      </w:r>
      <w:r w:rsidR="00273025" w:rsidRPr="00714CAB">
        <w:rPr>
          <w:rFonts w:eastAsia="Times New Roman" w:cs="Times New Roman"/>
          <w:i/>
          <w:color w:val="000000"/>
          <w:szCs w:val="24"/>
          <w:lang w:eastAsia="tr-TR"/>
        </w:rPr>
        <w:t>berbatmış</w:t>
      </w:r>
      <w:r w:rsidR="00123996" w:rsidRPr="00714CAB">
        <w:rPr>
          <w:rFonts w:eastAsia="Times New Roman" w:cs="Times New Roman"/>
          <w:i/>
          <w:color w:val="000000"/>
          <w:szCs w:val="24"/>
          <w:lang w:eastAsia="tr-TR"/>
        </w:rPr>
        <w:t xml:space="preserve">, kimin </w:t>
      </w:r>
      <w:r w:rsidR="00273025" w:rsidRPr="00714CAB">
        <w:rPr>
          <w:rFonts w:eastAsia="Times New Roman" w:cs="Times New Roman"/>
          <w:i/>
          <w:color w:val="000000"/>
          <w:szCs w:val="24"/>
          <w:lang w:eastAsia="tr-TR"/>
        </w:rPr>
        <w:t>dostları</w:t>
      </w:r>
      <w:r w:rsidR="00123996" w:rsidRPr="00714CAB">
        <w:rPr>
          <w:rFonts w:eastAsia="Times New Roman" w:cs="Times New Roman"/>
          <w:i/>
          <w:color w:val="000000"/>
          <w:szCs w:val="24"/>
          <w:lang w:eastAsia="tr-TR"/>
        </w:rPr>
        <w:t xml:space="preserve"> daha </w:t>
      </w:r>
      <w:r w:rsidR="00273025" w:rsidRPr="00714CAB">
        <w:rPr>
          <w:rFonts w:eastAsia="Times New Roman" w:cs="Times New Roman"/>
          <w:i/>
          <w:color w:val="000000"/>
          <w:szCs w:val="24"/>
          <w:lang w:eastAsia="tr-TR"/>
        </w:rPr>
        <w:t>düşük ve değersizmiş</w:t>
      </w:r>
      <w:r w:rsidR="00123996" w:rsidRPr="00714CAB">
        <w:rPr>
          <w:rFonts w:eastAsia="Times New Roman" w:cs="Times New Roman"/>
          <w:i/>
          <w:color w:val="000000"/>
          <w:szCs w:val="24"/>
          <w:lang w:eastAsia="tr-TR"/>
        </w:rPr>
        <w:t xml:space="preserve"> anlayacaklar.”</w:t>
      </w:r>
      <w:r w:rsidR="00BF2EF3">
        <w:rPr>
          <w:rStyle w:val="DipnotBavurusu"/>
          <w:rFonts w:eastAsia="Times New Roman" w:cs="Times New Roman"/>
          <w:i/>
          <w:color w:val="000000"/>
          <w:szCs w:val="24"/>
          <w:lang w:eastAsia="tr-TR"/>
        </w:rPr>
        <w:footnoteReference w:id="379"/>
      </w:r>
      <w:r w:rsidR="00B308BD" w:rsidRPr="00714CAB">
        <w:rPr>
          <w:rFonts w:eastAsia="Times New Roman" w:cs="Times New Roman"/>
          <w:i/>
          <w:color w:val="000000"/>
          <w:szCs w:val="24"/>
          <w:lang w:eastAsia="tr-TR"/>
        </w:rPr>
        <w:t xml:space="preserve"> </w:t>
      </w:r>
      <w:r w:rsidR="0035617F">
        <w:rPr>
          <w:rFonts w:eastAsia="Times New Roman" w:cs="Times New Roman"/>
          <w:color w:val="000000"/>
          <w:szCs w:val="24"/>
          <w:lang w:eastAsia="tr-TR"/>
        </w:rPr>
        <w:t>m</w:t>
      </w:r>
      <w:r w:rsidR="00B139EE">
        <w:rPr>
          <w:rFonts w:eastAsia="Times New Roman" w:cs="Times New Roman"/>
          <w:color w:val="000000"/>
          <w:szCs w:val="24"/>
          <w:lang w:eastAsia="tr-TR"/>
        </w:rPr>
        <w:t xml:space="preserve">ealini vermişlerdir. </w:t>
      </w:r>
      <w:r w:rsidR="00C83331">
        <w:rPr>
          <w:rFonts w:cs="Times New Roman"/>
        </w:rPr>
        <w:t>Nesefî</w:t>
      </w:r>
      <w:r w:rsidR="00687214">
        <w:rPr>
          <w:rFonts w:cs="Times New Roman"/>
        </w:rPr>
        <w:t xml:space="preserve"> âyette geçen,</w:t>
      </w:r>
      <w:r w:rsidR="00C83331">
        <w:rPr>
          <w:rFonts w:cs="Times New Roman"/>
        </w:rPr>
        <w:t xml:space="preserve"> </w:t>
      </w:r>
      <w:r w:rsidR="00687214">
        <w:rPr>
          <w:rFonts w:eastAsia="Times New Roman" w:cs="Times New Roman"/>
          <w:color w:val="000000"/>
          <w:szCs w:val="24"/>
          <w:lang w:eastAsia="tr-TR"/>
        </w:rPr>
        <w:t>“</w:t>
      </w:r>
      <w:r w:rsidR="00123996" w:rsidRPr="00714CAB">
        <w:rPr>
          <w:rFonts w:eastAsia="Times New Roman" w:cs="Times New Roman"/>
          <w:color w:val="000000"/>
          <w:szCs w:val="24"/>
          <w:lang w:eastAsia="tr-TR"/>
        </w:rPr>
        <w:t>kimin adamca daha zayıf olduğunu bilecekler</w:t>
      </w:r>
      <w:r w:rsidR="00687214">
        <w:rPr>
          <w:rFonts w:eastAsia="Times New Roman" w:cs="Times New Roman"/>
          <w:color w:val="000000"/>
          <w:szCs w:val="24"/>
          <w:lang w:eastAsia="tr-TR"/>
        </w:rPr>
        <w:t>” ifadesini,</w:t>
      </w:r>
      <w:r w:rsidR="00123996" w:rsidRPr="00714CAB">
        <w:rPr>
          <w:rFonts w:eastAsia="Times New Roman" w:cs="Times New Roman"/>
          <w:color w:val="000000"/>
          <w:szCs w:val="24"/>
          <w:lang w:eastAsia="tr-TR"/>
        </w:rPr>
        <w:t xml:space="preserve"> </w:t>
      </w:r>
      <w:r w:rsidR="00687214">
        <w:rPr>
          <w:rFonts w:eastAsia="Times New Roman" w:cs="Times New Roman"/>
          <w:color w:val="000000"/>
          <w:szCs w:val="24"/>
          <w:lang w:eastAsia="tr-TR"/>
        </w:rPr>
        <w:t xml:space="preserve">sapkınlara </w:t>
      </w:r>
      <w:r w:rsidR="00863E72" w:rsidRPr="00714CAB">
        <w:rPr>
          <w:rFonts w:eastAsia="Times New Roman" w:cs="Times New Roman"/>
          <w:color w:val="000000"/>
          <w:szCs w:val="24"/>
          <w:lang w:eastAsia="tr-TR"/>
        </w:rPr>
        <w:t>yardım</w:t>
      </w:r>
      <w:r w:rsidR="00687214">
        <w:rPr>
          <w:rFonts w:eastAsia="Times New Roman" w:cs="Times New Roman"/>
          <w:color w:val="000000"/>
          <w:szCs w:val="24"/>
          <w:lang w:eastAsia="tr-TR"/>
        </w:rPr>
        <w:t xml:space="preserve"> edenlerin ne kadar düşük ve zayıf, gidecekleri yerin ise ne denli değersiz ve kötü olduğunu</w:t>
      </w:r>
      <w:r w:rsidR="00863E72" w:rsidRPr="00714CAB">
        <w:rPr>
          <w:rFonts w:eastAsia="Times New Roman" w:cs="Times New Roman"/>
          <w:color w:val="000000"/>
          <w:szCs w:val="24"/>
          <w:lang w:eastAsia="tr-TR"/>
        </w:rPr>
        <w:t xml:space="preserve"> </w:t>
      </w:r>
      <w:r w:rsidR="00123996" w:rsidRPr="00714CAB">
        <w:rPr>
          <w:rFonts w:eastAsia="Times New Roman" w:cs="Times New Roman"/>
          <w:color w:val="000000"/>
          <w:szCs w:val="24"/>
          <w:lang w:eastAsia="tr-TR"/>
        </w:rPr>
        <w:t xml:space="preserve">görecekler </w:t>
      </w:r>
      <w:r w:rsidR="00687214">
        <w:rPr>
          <w:rFonts w:eastAsia="Times New Roman" w:cs="Times New Roman"/>
          <w:color w:val="000000"/>
          <w:szCs w:val="24"/>
          <w:lang w:eastAsia="tr-TR"/>
        </w:rPr>
        <w:t>şeklinde yorumlamıştır.</w:t>
      </w:r>
      <w:r w:rsidR="0035617F" w:rsidRPr="00714CAB">
        <w:rPr>
          <w:rFonts w:eastAsia="Times New Roman" w:cs="Times New Roman"/>
          <w:color w:val="000000"/>
          <w:szCs w:val="24"/>
          <w:vertAlign w:val="superscript"/>
          <w:lang w:eastAsia="tr-TR"/>
        </w:rPr>
        <w:footnoteReference w:id="380"/>
      </w:r>
      <w:r w:rsidR="00687214">
        <w:rPr>
          <w:rFonts w:eastAsia="Times New Roman" w:cs="Times New Roman"/>
          <w:color w:val="000000"/>
          <w:szCs w:val="24"/>
          <w:lang w:eastAsia="tr-TR"/>
        </w:rPr>
        <w:t xml:space="preserve"> </w:t>
      </w:r>
      <w:r w:rsidR="00F17311" w:rsidRPr="00714CAB">
        <w:rPr>
          <w:rFonts w:eastAsia="Times New Roman" w:cs="Times New Roman"/>
          <w:color w:val="000000"/>
          <w:szCs w:val="24"/>
          <w:lang w:eastAsia="tr-TR"/>
        </w:rPr>
        <w:t>Görüldüğü üzere bu</w:t>
      </w:r>
      <w:r w:rsidR="00863E72" w:rsidRPr="00714CAB">
        <w:rPr>
          <w:rFonts w:eastAsia="Times New Roman" w:cs="Times New Roman"/>
          <w:color w:val="000000"/>
          <w:szCs w:val="24"/>
          <w:lang w:eastAsia="tr-TR"/>
        </w:rPr>
        <w:t xml:space="preserve"> â</w:t>
      </w:r>
      <w:r w:rsidR="00123996" w:rsidRPr="00714CAB">
        <w:rPr>
          <w:rFonts w:eastAsia="Times New Roman" w:cs="Times New Roman"/>
          <w:color w:val="000000"/>
          <w:szCs w:val="24"/>
          <w:lang w:eastAsia="tr-TR"/>
        </w:rPr>
        <w:t>yette “</w:t>
      </w:r>
      <w:r w:rsidR="00123996" w:rsidRPr="00714CAB">
        <w:rPr>
          <w:rFonts w:eastAsia="Times New Roman" w:cs="Times New Roman"/>
          <w:color w:val="000000"/>
          <w:szCs w:val="24"/>
          <w:rtl/>
          <w:lang w:eastAsia="tr-TR"/>
        </w:rPr>
        <w:t>اَضْعَفُ</w:t>
      </w:r>
      <w:r w:rsidR="00123996" w:rsidRPr="00714CAB">
        <w:rPr>
          <w:rFonts w:eastAsia="Times New Roman" w:cs="Times New Roman"/>
          <w:color w:val="000000"/>
          <w:szCs w:val="24"/>
          <w:lang w:eastAsia="tr-TR"/>
        </w:rPr>
        <w:t xml:space="preserve">” kelimesi </w:t>
      </w:r>
      <w:r w:rsidRPr="00714CAB">
        <w:rPr>
          <w:rFonts w:eastAsia="Times New Roman" w:cs="Times New Roman"/>
          <w:color w:val="000000"/>
          <w:szCs w:val="24"/>
          <w:lang w:eastAsia="tr-TR"/>
        </w:rPr>
        <w:t>düşük, kötü, hayırsız ve değersiz</w:t>
      </w:r>
      <w:r w:rsidR="00123996" w:rsidRPr="00714CAB">
        <w:rPr>
          <w:rFonts w:eastAsia="Times New Roman" w:cs="Times New Roman"/>
          <w:color w:val="000000"/>
          <w:szCs w:val="24"/>
          <w:lang w:eastAsia="tr-TR"/>
        </w:rPr>
        <w:t xml:space="preserve"> </w:t>
      </w:r>
      <w:r w:rsidRPr="00714CAB">
        <w:rPr>
          <w:rFonts w:eastAsia="Times New Roman" w:cs="Times New Roman"/>
          <w:color w:val="000000"/>
          <w:szCs w:val="24"/>
          <w:lang w:eastAsia="tr-TR"/>
        </w:rPr>
        <w:t>gibi manalara gelmektedir.</w:t>
      </w:r>
    </w:p>
    <w:p w:rsidR="00123996" w:rsidRPr="00B139EE" w:rsidRDefault="00B139EE" w:rsidP="00B139EE">
      <w:pPr>
        <w:spacing w:after="0" w:line="360" w:lineRule="auto"/>
        <w:ind w:firstLine="709"/>
        <w:jc w:val="both"/>
        <w:rPr>
          <w:rFonts w:eastAsia="Times New Roman" w:cs="Times New Roman"/>
          <w:i/>
          <w:color w:val="000000"/>
          <w:szCs w:val="24"/>
          <w:lang w:eastAsia="tr-TR"/>
        </w:rPr>
      </w:pPr>
      <w:r>
        <w:rPr>
          <w:rFonts w:eastAsia="Times New Roman" w:cs="Times New Roman"/>
          <w:color w:val="000000"/>
          <w:szCs w:val="24"/>
          <w:lang w:eastAsia="tr-TR"/>
        </w:rPr>
        <w:t>Zafiyet</w:t>
      </w:r>
      <w:r w:rsidR="007D25C0">
        <w:rPr>
          <w:rFonts w:eastAsia="Times New Roman" w:cs="Times New Roman"/>
          <w:color w:val="000000"/>
          <w:szCs w:val="24"/>
          <w:lang w:eastAsia="tr-TR"/>
        </w:rPr>
        <w:t xml:space="preserve"> göstermemek </w:t>
      </w:r>
      <w:r>
        <w:rPr>
          <w:rFonts w:eastAsia="Times New Roman" w:cs="Times New Roman"/>
          <w:color w:val="000000"/>
          <w:szCs w:val="24"/>
          <w:lang w:eastAsia="tr-TR"/>
        </w:rPr>
        <w:t>anlamında kullanıldığı âyette metnen</w:t>
      </w:r>
      <w:r w:rsidR="003E1A41" w:rsidRPr="00714CAB">
        <w:rPr>
          <w:rFonts w:cs="Times New Roman"/>
          <w:i/>
          <w:szCs w:val="24"/>
        </w:rPr>
        <w:t xml:space="preserve"> </w:t>
      </w:r>
      <w:r w:rsidR="00B56EAA">
        <w:rPr>
          <w:rFonts w:cs="Times New Roman"/>
          <w:i/>
          <w:szCs w:val="24"/>
          <w:rtl/>
        </w:rPr>
        <w:t>(</w:t>
      </w:r>
      <w:r w:rsidR="00B56EAA" w:rsidRPr="00714CAB">
        <w:rPr>
          <w:rFonts w:cs="Times New Roman"/>
          <w:i/>
          <w:szCs w:val="24"/>
          <w:rtl/>
        </w:rPr>
        <w:t>وَكَأَيِّنْ</w:t>
      </w:r>
      <w:r w:rsidR="003E1A41" w:rsidRPr="00714CAB">
        <w:rPr>
          <w:rFonts w:cs="Times New Roman"/>
          <w:i/>
          <w:szCs w:val="24"/>
          <w:rtl/>
        </w:rPr>
        <w:t xml:space="preserve"> مِنْ نَبِيٍّ قَاتَلَ مَعَهُ رِبِّيُّونَ كَثِيرٌ فَمَا وَهَنُوا لِمَا أَصَابَهُمْ فِي سَبِيلِ اللَّهِ وَمَا ضَعُفُوا وَمَا اسْتَكَانُوا وَاللَّهُ يُحِبُّ الصَّابِرِينَ</w:t>
      </w:r>
      <w:r w:rsidR="00B56EAA">
        <w:rPr>
          <w:rFonts w:cs="Times New Roman"/>
          <w:i/>
          <w:szCs w:val="24"/>
          <w:rtl/>
        </w:rPr>
        <w:t>)</w:t>
      </w:r>
      <w:r w:rsidR="003E1A41" w:rsidRPr="00714CAB">
        <w:rPr>
          <w:rFonts w:cs="Times New Roman"/>
          <w:i/>
          <w:szCs w:val="24"/>
        </w:rPr>
        <w:t xml:space="preserve">  </w:t>
      </w:r>
      <w:r>
        <w:rPr>
          <w:rFonts w:cs="Times New Roman"/>
          <w:szCs w:val="24"/>
        </w:rPr>
        <w:t>şeklinde</w:t>
      </w:r>
      <w:r w:rsidR="000B4D5F" w:rsidRPr="000B4D5F">
        <w:rPr>
          <w:rStyle w:val="DipnotBavurusu"/>
          <w:rFonts w:eastAsia="Times New Roman" w:cs="Times New Roman"/>
          <w:color w:val="000000"/>
          <w:szCs w:val="24"/>
          <w:lang w:eastAsia="tr-TR"/>
        </w:rPr>
        <w:footnoteReference w:id="381"/>
      </w:r>
      <w:r w:rsidR="000B4D5F" w:rsidRPr="00714CAB">
        <w:rPr>
          <w:rFonts w:eastAsia="Times New Roman" w:cs="Times New Roman"/>
          <w:color w:val="000000"/>
          <w:szCs w:val="24"/>
          <w:lang w:eastAsia="tr-TR"/>
        </w:rPr>
        <w:t xml:space="preserve"> </w:t>
      </w:r>
      <w:r>
        <w:rPr>
          <w:rFonts w:cs="Times New Roman"/>
          <w:szCs w:val="24"/>
        </w:rPr>
        <w:t xml:space="preserve"> yer verilmiştir. Meal müellifleri bu âyete </w:t>
      </w:r>
      <w:r w:rsidR="00123996" w:rsidRPr="00714CAB">
        <w:rPr>
          <w:rFonts w:cs="Times New Roman"/>
          <w:i/>
          <w:szCs w:val="24"/>
        </w:rPr>
        <w:t xml:space="preserve">“Gelip geçen </w:t>
      </w:r>
      <w:r w:rsidR="00123996" w:rsidRPr="00714CAB">
        <w:rPr>
          <w:rFonts w:eastAsia="Times New Roman" w:cs="Times New Roman"/>
          <w:i/>
          <w:color w:val="000000"/>
          <w:szCs w:val="24"/>
          <w:lang w:eastAsia="tr-TR"/>
        </w:rPr>
        <w:t>nice peygamberle</w:t>
      </w:r>
      <w:r w:rsidR="00273025" w:rsidRPr="00714CAB">
        <w:rPr>
          <w:rFonts w:eastAsia="Times New Roman" w:cs="Times New Roman"/>
          <w:i/>
          <w:color w:val="000000"/>
          <w:szCs w:val="24"/>
          <w:lang w:eastAsia="tr-TR"/>
        </w:rPr>
        <w:t>r</w:t>
      </w:r>
      <w:r w:rsidR="00123996" w:rsidRPr="00714CAB">
        <w:rPr>
          <w:rFonts w:eastAsia="Times New Roman" w:cs="Times New Roman"/>
          <w:i/>
          <w:color w:val="000000"/>
          <w:szCs w:val="24"/>
          <w:lang w:eastAsia="tr-TR"/>
        </w:rPr>
        <w:t>le beraber birçok bilginler, savaşa girişti. Onlar, Allah yolunda kendilerine isabet edenlere dayandılar, ne gevşediler, ne zaaf gösterdiler, ne de boyun eğdiler ve Allah, sabredenleri sever.”</w:t>
      </w:r>
      <w:r w:rsidR="000B4D5F">
        <w:rPr>
          <w:rStyle w:val="DipnotBavurusu"/>
          <w:rFonts w:eastAsia="Times New Roman" w:cs="Times New Roman"/>
          <w:i/>
          <w:color w:val="000000"/>
          <w:szCs w:val="24"/>
          <w:lang w:eastAsia="tr-TR"/>
        </w:rPr>
        <w:footnoteReference w:id="382"/>
      </w:r>
      <w:r w:rsidR="00273025" w:rsidRPr="00714CAB">
        <w:rPr>
          <w:rFonts w:eastAsia="Times New Roman" w:cs="Times New Roman"/>
          <w:color w:val="000000"/>
          <w:szCs w:val="24"/>
          <w:lang w:eastAsia="tr-TR"/>
        </w:rPr>
        <w:t xml:space="preserve"> </w:t>
      </w:r>
      <w:r>
        <w:rPr>
          <w:rFonts w:eastAsia="Times New Roman" w:cs="Times New Roman"/>
          <w:color w:val="000000"/>
          <w:szCs w:val="24"/>
          <w:lang w:eastAsia="tr-TR"/>
        </w:rPr>
        <w:t xml:space="preserve">mealini vermişlerdir. </w:t>
      </w:r>
      <w:r w:rsidRPr="009F4003">
        <w:rPr>
          <w:rFonts w:cs="Times New Roman"/>
        </w:rPr>
        <w:t>Taberî,</w:t>
      </w:r>
      <w:r>
        <w:rPr>
          <w:rFonts w:cs="Times New Roman"/>
        </w:rPr>
        <w:t xml:space="preserve"> </w:t>
      </w:r>
      <w:r>
        <w:rPr>
          <w:rFonts w:eastAsia="Times New Roman" w:cs="Times New Roman"/>
          <w:color w:val="000000"/>
          <w:szCs w:val="24"/>
          <w:lang w:eastAsia="tr-TR"/>
        </w:rPr>
        <w:t>g</w:t>
      </w:r>
      <w:r w:rsidR="00123996" w:rsidRPr="00714CAB">
        <w:rPr>
          <w:rFonts w:eastAsia="Times New Roman" w:cs="Times New Roman"/>
          <w:color w:val="000000"/>
          <w:szCs w:val="24"/>
          <w:lang w:eastAsia="tr-TR"/>
        </w:rPr>
        <w:t xml:space="preserve">elip geçen nice </w:t>
      </w:r>
      <w:r w:rsidR="00AC2082">
        <w:rPr>
          <w:rFonts w:eastAsia="Times New Roman" w:cs="Times New Roman"/>
          <w:color w:val="000000"/>
          <w:szCs w:val="24"/>
          <w:lang w:eastAsia="tr-TR"/>
        </w:rPr>
        <w:t>p</w:t>
      </w:r>
      <w:r w:rsidR="00123996" w:rsidRPr="00714CAB">
        <w:rPr>
          <w:rFonts w:eastAsia="Times New Roman" w:cs="Times New Roman"/>
          <w:color w:val="000000"/>
          <w:szCs w:val="24"/>
          <w:lang w:eastAsia="tr-TR"/>
        </w:rPr>
        <w:t>eygamber</w:t>
      </w:r>
      <w:r>
        <w:rPr>
          <w:rFonts w:eastAsia="Times New Roman" w:cs="Times New Roman"/>
          <w:color w:val="000000"/>
          <w:szCs w:val="24"/>
          <w:lang w:eastAsia="tr-TR"/>
        </w:rPr>
        <w:t>in</w:t>
      </w:r>
      <w:r w:rsidR="00123996" w:rsidRPr="00714CAB">
        <w:rPr>
          <w:rFonts w:eastAsia="Times New Roman" w:cs="Times New Roman"/>
          <w:color w:val="000000"/>
          <w:szCs w:val="24"/>
          <w:lang w:eastAsia="tr-TR"/>
        </w:rPr>
        <w:t xml:space="preserve"> var o</w:t>
      </w:r>
      <w:r>
        <w:rPr>
          <w:rFonts w:eastAsia="Times New Roman" w:cs="Times New Roman"/>
          <w:color w:val="000000"/>
          <w:szCs w:val="24"/>
          <w:lang w:eastAsia="tr-TR"/>
        </w:rPr>
        <w:t>lduğunu ve onlarla</w:t>
      </w:r>
      <w:r w:rsidR="00123996" w:rsidRPr="00714CAB">
        <w:rPr>
          <w:rFonts w:eastAsia="Times New Roman" w:cs="Times New Roman"/>
          <w:color w:val="000000"/>
          <w:szCs w:val="24"/>
          <w:lang w:eastAsia="tr-TR"/>
        </w:rPr>
        <w:t xml:space="preserve"> b</w:t>
      </w:r>
      <w:r w:rsidR="00273025" w:rsidRPr="00714CAB">
        <w:rPr>
          <w:rFonts w:eastAsia="Times New Roman" w:cs="Times New Roman"/>
          <w:color w:val="000000"/>
          <w:szCs w:val="24"/>
          <w:lang w:eastAsia="tr-TR"/>
        </w:rPr>
        <w:t>irlikte</w:t>
      </w:r>
      <w:r w:rsidR="00123996" w:rsidRPr="00714CAB">
        <w:rPr>
          <w:rFonts w:eastAsia="Times New Roman" w:cs="Times New Roman"/>
          <w:color w:val="000000"/>
          <w:szCs w:val="24"/>
          <w:lang w:eastAsia="tr-TR"/>
        </w:rPr>
        <w:t xml:space="preserve"> birçok ihlas ve samimi</w:t>
      </w:r>
      <w:r w:rsidR="00273025" w:rsidRPr="00714CAB">
        <w:rPr>
          <w:rFonts w:eastAsia="Times New Roman" w:cs="Times New Roman"/>
          <w:color w:val="000000"/>
          <w:szCs w:val="24"/>
          <w:lang w:eastAsia="tr-TR"/>
        </w:rPr>
        <w:t>yet</w:t>
      </w:r>
      <w:r w:rsidR="00123996" w:rsidRPr="00714CAB">
        <w:rPr>
          <w:rFonts w:eastAsia="Times New Roman" w:cs="Times New Roman"/>
          <w:color w:val="000000"/>
          <w:szCs w:val="24"/>
          <w:lang w:eastAsia="tr-TR"/>
        </w:rPr>
        <w:t xml:space="preserve"> </w:t>
      </w:r>
      <w:r w:rsidR="00273025" w:rsidRPr="00714CAB">
        <w:rPr>
          <w:rFonts w:eastAsia="Times New Roman" w:cs="Times New Roman"/>
          <w:color w:val="000000"/>
          <w:szCs w:val="24"/>
          <w:lang w:eastAsia="tr-TR"/>
        </w:rPr>
        <w:t xml:space="preserve">sahibi </w:t>
      </w:r>
      <w:r w:rsidR="00123996" w:rsidRPr="00714CAB">
        <w:rPr>
          <w:rFonts w:eastAsia="Times New Roman" w:cs="Times New Roman"/>
          <w:color w:val="000000"/>
          <w:szCs w:val="24"/>
          <w:lang w:eastAsia="tr-TR"/>
        </w:rPr>
        <w:t>insan</w:t>
      </w:r>
      <w:r>
        <w:rPr>
          <w:rFonts w:eastAsia="Times New Roman" w:cs="Times New Roman"/>
          <w:color w:val="000000"/>
          <w:szCs w:val="24"/>
          <w:lang w:eastAsia="tr-TR"/>
        </w:rPr>
        <w:t>ın</w:t>
      </w:r>
      <w:r w:rsidR="00123996" w:rsidRPr="00714CAB">
        <w:rPr>
          <w:rFonts w:eastAsia="Times New Roman" w:cs="Times New Roman"/>
          <w:color w:val="000000"/>
          <w:szCs w:val="24"/>
          <w:lang w:eastAsia="tr-TR"/>
        </w:rPr>
        <w:t xml:space="preserve"> savaşa gir</w:t>
      </w:r>
      <w:r>
        <w:rPr>
          <w:rFonts w:eastAsia="Times New Roman" w:cs="Times New Roman"/>
          <w:color w:val="000000"/>
          <w:szCs w:val="24"/>
          <w:lang w:eastAsia="tr-TR"/>
        </w:rPr>
        <w:t>diğini bildirmiştir</w:t>
      </w:r>
      <w:r w:rsidR="00123996" w:rsidRPr="00714CAB">
        <w:rPr>
          <w:rFonts w:eastAsia="Times New Roman" w:cs="Times New Roman"/>
          <w:color w:val="000000"/>
          <w:szCs w:val="24"/>
          <w:lang w:eastAsia="tr-TR"/>
        </w:rPr>
        <w:t>. O</w:t>
      </w:r>
      <w:r w:rsidR="00273025" w:rsidRPr="00714CAB">
        <w:rPr>
          <w:rFonts w:eastAsia="Times New Roman" w:cs="Times New Roman"/>
          <w:color w:val="000000"/>
          <w:szCs w:val="24"/>
          <w:lang w:eastAsia="tr-TR"/>
        </w:rPr>
        <w:t>nlar</w:t>
      </w:r>
      <w:r>
        <w:rPr>
          <w:rFonts w:eastAsia="Times New Roman" w:cs="Times New Roman"/>
          <w:color w:val="000000"/>
          <w:szCs w:val="24"/>
          <w:lang w:eastAsia="tr-TR"/>
        </w:rPr>
        <w:t>ın za</w:t>
      </w:r>
      <w:r w:rsidR="00123996" w:rsidRPr="00714CAB">
        <w:rPr>
          <w:rFonts w:eastAsia="Times New Roman" w:cs="Times New Roman"/>
          <w:color w:val="000000"/>
          <w:szCs w:val="24"/>
          <w:lang w:eastAsia="tr-TR"/>
        </w:rPr>
        <w:t>f</w:t>
      </w:r>
      <w:r>
        <w:rPr>
          <w:rFonts w:eastAsia="Times New Roman" w:cs="Times New Roman"/>
          <w:color w:val="000000"/>
          <w:szCs w:val="24"/>
          <w:lang w:eastAsia="tr-TR"/>
        </w:rPr>
        <w:t>iyet</w:t>
      </w:r>
      <w:r w:rsidR="00273025" w:rsidRPr="00714CAB">
        <w:rPr>
          <w:rFonts w:eastAsia="Times New Roman" w:cs="Times New Roman"/>
          <w:color w:val="000000"/>
          <w:szCs w:val="24"/>
          <w:lang w:eastAsia="tr-TR"/>
        </w:rPr>
        <w:t xml:space="preserve"> </w:t>
      </w:r>
      <w:r>
        <w:rPr>
          <w:rFonts w:eastAsia="Times New Roman" w:cs="Times New Roman"/>
          <w:color w:val="000000"/>
          <w:szCs w:val="24"/>
          <w:lang w:eastAsia="tr-TR"/>
        </w:rPr>
        <w:t>göstermediklerini</w:t>
      </w:r>
      <w:r w:rsidR="00123996" w:rsidRPr="00714CAB">
        <w:rPr>
          <w:rFonts w:eastAsia="Times New Roman" w:cs="Times New Roman"/>
          <w:color w:val="000000"/>
          <w:szCs w:val="24"/>
          <w:lang w:eastAsia="tr-TR"/>
        </w:rPr>
        <w:t xml:space="preserve"> ve düşmana </w:t>
      </w:r>
      <w:r w:rsidR="00273025" w:rsidRPr="00714CAB">
        <w:rPr>
          <w:rFonts w:eastAsia="Times New Roman" w:cs="Times New Roman"/>
          <w:color w:val="000000"/>
          <w:szCs w:val="24"/>
          <w:lang w:eastAsia="tr-TR"/>
        </w:rPr>
        <w:t xml:space="preserve">karşı dik durup </w:t>
      </w:r>
      <w:r w:rsidR="00123996" w:rsidRPr="00714CAB">
        <w:rPr>
          <w:rFonts w:eastAsia="Times New Roman" w:cs="Times New Roman"/>
          <w:color w:val="000000"/>
          <w:szCs w:val="24"/>
          <w:lang w:eastAsia="tr-TR"/>
        </w:rPr>
        <w:t>boyun</w:t>
      </w:r>
      <w:r w:rsidR="00273025" w:rsidRPr="00714CAB">
        <w:rPr>
          <w:rFonts w:eastAsia="Times New Roman" w:cs="Times New Roman"/>
          <w:color w:val="000000"/>
          <w:szCs w:val="24"/>
          <w:lang w:eastAsia="tr-TR"/>
        </w:rPr>
        <w:t xml:space="preserve"> </w:t>
      </w:r>
      <w:r w:rsidR="00123996" w:rsidRPr="00714CAB">
        <w:rPr>
          <w:rFonts w:eastAsia="Times New Roman" w:cs="Times New Roman"/>
          <w:color w:val="000000"/>
          <w:szCs w:val="24"/>
          <w:lang w:eastAsia="tr-TR"/>
        </w:rPr>
        <w:t>eğme</w:t>
      </w:r>
      <w:r>
        <w:rPr>
          <w:rFonts w:eastAsia="Times New Roman" w:cs="Times New Roman"/>
          <w:color w:val="000000"/>
          <w:szCs w:val="24"/>
          <w:lang w:eastAsia="tr-TR"/>
        </w:rPr>
        <w:t xml:space="preserve">diklerini dile getirmiştir. </w:t>
      </w:r>
      <w:r w:rsidR="00123996" w:rsidRPr="00714CAB">
        <w:rPr>
          <w:rFonts w:eastAsia="Times New Roman" w:cs="Times New Roman"/>
          <w:color w:val="000000"/>
          <w:szCs w:val="24"/>
          <w:lang w:eastAsia="tr-TR"/>
        </w:rPr>
        <w:t>Allah</w:t>
      </w:r>
      <w:r w:rsidR="007D25C0">
        <w:rPr>
          <w:rFonts w:eastAsia="Times New Roman" w:cs="Times New Roman"/>
          <w:color w:val="000000"/>
          <w:szCs w:val="24"/>
          <w:lang w:eastAsia="tr-TR"/>
        </w:rPr>
        <w:t>’ın</w:t>
      </w:r>
      <w:r w:rsidR="00123996" w:rsidRPr="00714CAB">
        <w:rPr>
          <w:rFonts w:eastAsia="Times New Roman" w:cs="Times New Roman"/>
          <w:color w:val="000000"/>
          <w:szCs w:val="24"/>
          <w:lang w:eastAsia="tr-TR"/>
        </w:rPr>
        <w:t xml:space="preserve">, </w:t>
      </w:r>
      <w:r w:rsidR="007D25C0">
        <w:rPr>
          <w:rFonts w:eastAsia="Times New Roman" w:cs="Times New Roman"/>
          <w:color w:val="000000"/>
          <w:szCs w:val="24"/>
          <w:lang w:eastAsia="tr-TR"/>
        </w:rPr>
        <w:t>mücahitlerden</w:t>
      </w:r>
      <w:r w:rsidR="00273025" w:rsidRPr="00714CAB">
        <w:rPr>
          <w:rFonts w:eastAsia="Times New Roman" w:cs="Times New Roman"/>
          <w:color w:val="000000"/>
          <w:szCs w:val="24"/>
          <w:lang w:eastAsia="tr-TR"/>
        </w:rPr>
        <w:t xml:space="preserve"> çokça</w:t>
      </w:r>
      <w:r w:rsidR="00123996" w:rsidRPr="00714CAB">
        <w:rPr>
          <w:rFonts w:eastAsia="Times New Roman" w:cs="Times New Roman"/>
          <w:color w:val="000000"/>
          <w:szCs w:val="24"/>
          <w:lang w:eastAsia="tr-TR"/>
        </w:rPr>
        <w:t xml:space="preserve"> sab</w:t>
      </w:r>
      <w:r w:rsidR="00273025" w:rsidRPr="00714CAB">
        <w:rPr>
          <w:rFonts w:eastAsia="Times New Roman" w:cs="Times New Roman"/>
          <w:color w:val="000000"/>
          <w:szCs w:val="24"/>
          <w:lang w:eastAsia="tr-TR"/>
        </w:rPr>
        <w:t xml:space="preserve">ır sahibi </w:t>
      </w:r>
      <w:r w:rsidR="007D25C0">
        <w:rPr>
          <w:rFonts w:eastAsia="Times New Roman" w:cs="Times New Roman"/>
          <w:color w:val="000000"/>
          <w:szCs w:val="24"/>
          <w:lang w:eastAsia="tr-TR"/>
        </w:rPr>
        <w:t>olanları</w:t>
      </w:r>
      <w:r w:rsidR="00123996" w:rsidRPr="00714CAB">
        <w:rPr>
          <w:rFonts w:eastAsia="Times New Roman" w:cs="Times New Roman"/>
          <w:color w:val="000000"/>
          <w:szCs w:val="24"/>
          <w:lang w:eastAsia="tr-TR"/>
        </w:rPr>
        <w:t xml:space="preserve"> sev</w:t>
      </w:r>
      <w:r w:rsidR="007D25C0">
        <w:rPr>
          <w:rFonts w:eastAsia="Times New Roman" w:cs="Times New Roman"/>
          <w:color w:val="000000"/>
          <w:szCs w:val="24"/>
          <w:lang w:eastAsia="tr-TR"/>
        </w:rPr>
        <w:t>diğini, g</w:t>
      </w:r>
      <w:r w:rsidR="00123996" w:rsidRPr="00714CAB">
        <w:rPr>
          <w:rFonts w:eastAsia="Times New Roman" w:cs="Times New Roman"/>
          <w:color w:val="000000"/>
          <w:szCs w:val="24"/>
          <w:lang w:eastAsia="tr-TR"/>
        </w:rPr>
        <w:t>evşey</w:t>
      </w:r>
      <w:r w:rsidR="007D25C0">
        <w:rPr>
          <w:rFonts w:eastAsia="Times New Roman" w:cs="Times New Roman"/>
          <w:color w:val="000000"/>
          <w:szCs w:val="24"/>
          <w:lang w:eastAsia="tr-TR"/>
        </w:rPr>
        <w:t xml:space="preserve">erek zafiyet </w:t>
      </w:r>
      <w:r w:rsidR="00273025" w:rsidRPr="00714CAB">
        <w:rPr>
          <w:rFonts w:eastAsia="Times New Roman" w:cs="Times New Roman"/>
          <w:color w:val="000000"/>
          <w:szCs w:val="24"/>
          <w:lang w:eastAsia="tr-TR"/>
        </w:rPr>
        <w:t xml:space="preserve">gösterenleri </w:t>
      </w:r>
      <w:r w:rsidR="007D25C0">
        <w:rPr>
          <w:rFonts w:eastAsia="Times New Roman" w:cs="Times New Roman"/>
          <w:color w:val="000000"/>
          <w:szCs w:val="24"/>
          <w:lang w:eastAsia="tr-TR"/>
        </w:rPr>
        <w:t xml:space="preserve">ise </w:t>
      </w:r>
      <w:r w:rsidR="00273025" w:rsidRPr="00714CAB">
        <w:rPr>
          <w:rFonts w:eastAsia="Times New Roman" w:cs="Times New Roman"/>
          <w:color w:val="000000"/>
          <w:szCs w:val="24"/>
          <w:lang w:eastAsia="tr-TR"/>
        </w:rPr>
        <w:t>sevme</w:t>
      </w:r>
      <w:r w:rsidR="007D25C0">
        <w:rPr>
          <w:rFonts w:eastAsia="Times New Roman" w:cs="Times New Roman"/>
          <w:color w:val="000000"/>
          <w:szCs w:val="24"/>
          <w:lang w:eastAsia="tr-TR"/>
        </w:rPr>
        <w:t>diğini</w:t>
      </w:r>
      <w:r w:rsidR="00123996" w:rsidRPr="00714CAB">
        <w:rPr>
          <w:rFonts w:eastAsia="Times New Roman" w:cs="Times New Roman"/>
          <w:color w:val="000000"/>
          <w:szCs w:val="24"/>
          <w:lang w:eastAsia="tr-TR"/>
        </w:rPr>
        <w:t xml:space="preserve"> </w:t>
      </w:r>
      <w:r w:rsidR="007D25C0">
        <w:rPr>
          <w:rFonts w:eastAsia="Times New Roman" w:cs="Times New Roman"/>
          <w:color w:val="000000"/>
          <w:szCs w:val="24"/>
          <w:lang w:eastAsia="tr-TR"/>
        </w:rPr>
        <w:t>açıklamıştır.</w:t>
      </w:r>
      <w:r w:rsidR="00AC2082" w:rsidRPr="00714CAB">
        <w:rPr>
          <w:rFonts w:eastAsia="Times New Roman" w:cs="Times New Roman"/>
          <w:color w:val="000000"/>
          <w:szCs w:val="24"/>
          <w:vertAlign w:val="superscript"/>
          <w:lang w:eastAsia="tr-TR"/>
        </w:rPr>
        <w:footnoteReference w:id="383"/>
      </w:r>
      <w:r w:rsidR="007D25C0">
        <w:rPr>
          <w:rFonts w:eastAsia="Times New Roman" w:cs="Times New Roman"/>
          <w:color w:val="000000"/>
          <w:szCs w:val="24"/>
          <w:lang w:eastAsia="tr-TR"/>
        </w:rPr>
        <w:t xml:space="preserve"> Yorumlardan hareketle bu</w:t>
      </w:r>
      <w:r w:rsidR="00AA62C6" w:rsidRPr="00714CAB">
        <w:rPr>
          <w:rFonts w:eastAsia="Times New Roman" w:cs="Times New Roman"/>
          <w:color w:val="000000"/>
          <w:szCs w:val="24"/>
          <w:lang w:eastAsia="tr-TR"/>
        </w:rPr>
        <w:t xml:space="preserve"> </w:t>
      </w:r>
      <w:r w:rsidR="007D25C0">
        <w:rPr>
          <w:rFonts w:eastAsia="Times New Roman" w:cs="Times New Roman"/>
          <w:color w:val="000000"/>
          <w:szCs w:val="24"/>
          <w:lang w:eastAsia="tr-TR"/>
        </w:rPr>
        <w:t>â</w:t>
      </w:r>
      <w:r w:rsidR="00123996" w:rsidRPr="00714CAB">
        <w:rPr>
          <w:rFonts w:eastAsia="Times New Roman" w:cs="Times New Roman"/>
          <w:color w:val="000000"/>
          <w:szCs w:val="24"/>
          <w:lang w:eastAsia="tr-TR"/>
        </w:rPr>
        <w:t xml:space="preserve">yette </w:t>
      </w:r>
      <w:r w:rsidR="007D25C0">
        <w:rPr>
          <w:rFonts w:eastAsia="Times New Roman" w:cs="Times New Roman"/>
          <w:color w:val="000000"/>
          <w:szCs w:val="24"/>
          <w:lang w:eastAsia="tr-TR"/>
        </w:rPr>
        <w:t>yer alan</w:t>
      </w:r>
      <w:r w:rsidR="00123996" w:rsidRPr="00714CAB">
        <w:rPr>
          <w:rFonts w:eastAsia="Times New Roman" w:cs="Times New Roman"/>
          <w:color w:val="000000"/>
          <w:szCs w:val="24"/>
          <w:lang w:eastAsia="tr-TR"/>
        </w:rPr>
        <w:t xml:space="preserve"> “</w:t>
      </w:r>
      <w:r w:rsidR="00123996" w:rsidRPr="00714CAB">
        <w:rPr>
          <w:rFonts w:eastAsia="Times New Roman" w:cs="Times New Roman"/>
          <w:color w:val="000000"/>
          <w:szCs w:val="24"/>
          <w:rtl/>
          <w:lang w:eastAsia="tr-TR"/>
        </w:rPr>
        <w:t>ضَعُفُوا</w:t>
      </w:r>
      <w:r w:rsidR="00123996" w:rsidRPr="00714CAB">
        <w:rPr>
          <w:rFonts w:eastAsia="Times New Roman" w:cs="Times New Roman"/>
          <w:color w:val="000000"/>
          <w:szCs w:val="24"/>
          <w:lang w:eastAsia="tr-TR"/>
        </w:rPr>
        <w:t>” kelimesi</w:t>
      </w:r>
      <w:r w:rsidR="007D25C0">
        <w:rPr>
          <w:rFonts w:eastAsia="Times New Roman" w:cs="Times New Roman"/>
          <w:color w:val="000000"/>
          <w:szCs w:val="24"/>
          <w:lang w:eastAsia="tr-TR"/>
        </w:rPr>
        <w:t>nin</w:t>
      </w:r>
      <w:r w:rsidR="00123996" w:rsidRPr="00714CAB">
        <w:rPr>
          <w:rFonts w:eastAsia="Times New Roman" w:cs="Times New Roman"/>
          <w:color w:val="000000"/>
          <w:szCs w:val="24"/>
          <w:lang w:eastAsia="tr-TR"/>
        </w:rPr>
        <w:t xml:space="preserve"> zafiyet gösterme</w:t>
      </w:r>
      <w:r w:rsidR="007D25C0">
        <w:rPr>
          <w:rFonts w:eastAsia="Times New Roman" w:cs="Times New Roman"/>
          <w:color w:val="000000"/>
          <w:szCs w:val="24"/>
          <w:lang w:eastAsia="tr-TR"/>
        </w:rPr>
        <w:t>mek</w:t>
      </w:r>
      <w:r w:rsidR="00123996" w:rsidRPr="00714CAB">
        <w:rPr>
          <w:rFonts w:eastAsia="Times New Roman" w:cs="Times New Roman"/>
          <w:color w:val="000000"/>
          <w:szCs w:val="24"/>
          <w:lang w:eastAsia="tr-TR"/>
        </w:rPr>
        <w:t xml:space="preserve"> anlamında kullanıl</w:t>
      </w:r>
      <w:r w:rsidR="007D25C0">
        <w:rPr>
          <w:rFonts w:eastAsia="Times New Roman" w:cs="Times New Roman"/>
          <w:color w:val="000000"/>
          <w:szCs w:val="24"/>
          <w:lang w:eastAsia="tr-TR"/>
        </w:rPr>
        <w:t>dığı anlaşılmıştır</w:t>
      </w:r>
      <w:r w:rsidR="00123996" w:rsidRPr="00714CAB">
        <w:rPr>
          <w:rFonts w:eastAsia="Times New Roman" w:cs="Times New Roman"/>
          <w:color w:val="000000"/>
          <w:szCs w:val="24"/>
          <w:lang w:eastAsia="tr-TR"/>
        </w:rPr>
        <w:t>.</w:t>
      </w:r>
      <w:r w:rsidR="00AA62C6" w:rsidRPr="00714CAB">
        <w:rPr>
          <w:rFonts w:eastAsia="Times New Roman" w:cs="Times New Roman"/>
          <w:color w:val="000000"/>
          <w:szCs w:val="24"/>
          <w:lang w:eastAsia="tr-TR"/>
        </w:rPr>
        <w:t xml:space="preserve">  </w:t>
      </w:r>
    </w:p>
    <w:p w:rsidR="001A75E8" w:rsidRPr="00714CAB" w:rsidRDefault="007D25C0" w:rsidP="00714CAB">
      <w:pPr>
        <w:spacing w:after="0" w:line="360" w:lineRule="auto"/>
        <w:ind w:firstLine="708"/>
        <w:jc w:val="both"/>
        <w:rPr>
          <w:rFonts w:eastAsia="Times New Roman" w:cs="Times New Roman"/>
          <w:color w:val="000000"/>
          <w:szCs w:val="24"/>
          <w:lang w:eastAsia="tr-TR"/>
        </w:rPr>
      </w:pPr>
      <w:r>
        <w:rPr>
          <w:rFonts w:eastAsia="Times New Roman" w:cs="Times New Roman"/>
          <w:color w:val="000000"/>
          <w:szCs w:val="24"/>
          <w:lang w:eastAsia="tr-TR"/>
        </w:rPr>
        <w:t xml:space="preserve">Zaaf kelimesi </w:t>
      </w:r>
      <w:r w:rsidR="00E41912" w:rsidRPr="00714CAB">
        <w:rPr>
          <w:rFonts w:eastAsia="Times New Roman" w:cs="Times New Roman"/>
          <w:color w:val="000000"/>
          <w:szCs w:val="24"/>
          <w:lang w:eastAsia="tr-TR"/>
        </w:rPr>
        <w:t>kuvvetsizlik, mecalsizlik, zayıflık</w:t>
      </w:r>
      <w:r>
        <w:rPr>
          <w:rFonts w:eastAsia="Times New Roman" w:cs="Times New Roman"/>
          <w:color w:val="000000"/>
          <w:szCs w:val="24"/>
          <w:lang w:eastAsia="tr-TR"/>
        </w:rPr>
        <w:t>, düşkünlük</w:t>
      </w:r>
      <w:r w:rsidR="00E41912" w:rsidRPr="00714CAB">
        <w:rPr>
          <w:rFonts w:eastAsia="Times New Roman" w:cs="Times New Roman"/>
          <w:color w:val="000000"/>
          <w:szCs w:val="24"/>
          <w:lang w:eastAsia="tr-TR"/>
        </w:rPr>
        <w:t xml:space="preserve"> ve </w:t>
      </w:r>
      <w:r>
        <w:rPr>
          <w:rFonts w:eastAsia="Times New Roman" w:cs="Times New Roman"/>
          <w:color w:val="000000"/>
          <w:szCs w:val="24"/>
          <w:lang w:eastAsia="tr-TR"/>
        </w:rPr>
        <w:t>takatsizlik gibi manalara geldiği</w:t>
      </w:r>
      <w:r w:rsidR="00E41912" w:rsidRPr="00714CAB">
        <w:rPr>
          <w:rFonts w:eastAsia="Times New Roman" w:cs="Times New Roman"/>
          <w:color w:val="000000"/>
          <w:szCs w:val="24"/>
          <w:lang w:eastAsia="tr-TR"/>
        </w:rPr>
        <w:t xml:space="preserve"> gör</w:t>
      </w:r>
      <w:r>
        <w:rPr>
          <w:rFonts w:eastAsia="Times New Roman" w:cs="Times New Roman"/>
          <w:color w:val="000000"/>
          <w:szCs w:val="24"/>
          <w:lang w:eastAsia="tr-TR"/>
        </w:rPr>
        <w:t>ülmüştür</w:t>
      </w:r>
      <w:r w:rsidR="00E41912" w:rsidRPr="00714CAB">
        <w:rPr>
          <w:rFonts w:eastAsia="Times New Roman" w:cs="Times New Roman"/>
          <w:color w:val="000000"/>
          <w:szCs w:val="24"/>
          <w:lang w:eastAsia="tr-TR"/>
        </w:rPr>
        <w:t xml:space="preserve">. Sebat kavramında ise kuvvetsizliğe, takatsizliğe ve zafiyete yer </w:t>
      </w:r>
      <w:r>
        <w:rPr>
          <w:rFonts w:eastAsia="Times New Roman" w:cs="Times New Roman"/>
          <w:color w:val="000000"/>
          <w:szCs w:val="24"/>
          <w:lang w:eastAsia="tr-TR"/>
        </w:rPr>
        <w:t>olmadığı belirlenmiştir</w:t>
      </w:r>
      <w:r w:rsidR="00E41912" w:rsidRPr="00714CAB">
        <w:rPr>
          <w:rFonts w:eastAsia="Times New Roman" w:cs="Times New Roman"/>
          <w:color w:val="000000"/>
          <w:szCs w:val="24"/>
          <w:lang w:eastAsia="tr-TR"/>
        </w:rPr>
        <w:t>. Güçsüz, kuvvetsiz, takatsiz ve zayıflıkları bulunan</w:t>
      </w:r>
      <w:r>
        <w:rPr>
          <w:rFonts w:eastAsia="Times New Roman" w:cs="Times New Roman"/>
          <w:color w:val="000000"/>
          <w:szCs w:val="24"/>
          <w:lang w:eastAsia="tr-TR"/>
        </w:rPr>
        <w:t>ın</w:t>
      </w:r>
      <w:r w:rsidR="00E41912" w:rsidRPr="00714CAB">
        <w:rPr>
          <w:rFonts w:eastAsia="Times New Roman" w:cs="Times New Roman"/>
          <w:color w:val="000000"/>
          <w:szCs w:val="24"/>
          <w:lang w:eastAsia="tr-TR"/>
        </w:rPr>
        <w:t xml:space="preserve"> sebatkâr ol</w:t>
      </w:r>
      <w:r>
        <w:rPr>
          <w:rFonts w:eastAsia="Times New Roman" w:cs="Times New Roman"/>
          <w:color w:val="000000"/>
          <w:szCs w:val="24"/>
          <w:lang w:eastAsia="tr-TR"/>
        </w:rPr>
        <w:t>amayacağı b</w:t>
      </w:r>
      <w:r w:rsidR="00E41912" w:rsidRPr="00714CAB">
        <w:rPr>
          <w:rFonts w:eastAsia="Times New Roman" w:cs="Times New Roman"/>
          <w:color w:val="000000"/>
          <w:szCs w:val="24"/>
          <w:lang w:eastAsia="tr-TR"/>
        </w:rPr>
        <w:t>u itibarla sebat ile zaaf k</w:t>
      </w:r>
      <w:r w:rsidR="00A84056">
        <w:rPr>
          <w:rFonts w:eastAsia="Times New Roman" w:cs="Times New Roman"/>
          <w:color w:val="000000"/>
          <w:szCs w:val="24"/>
          <w:lang w:eastAsia="tr-TR"/>
        </w:rPr>
        <w:t>elimeleri</w:t>
      </w:r>
      <w:r w:rsidR="00E41912" w:rsidRPr="00714CAB">
        <w:rPr>
          <w:rFonts w:eastAsia="Times New Roman" w:cs="Times New Roman"/>
          <w:color w:val="000000"/>
          <w:szCs w:val="24"/>
          <w:lang w:eastAsia="tr-TR"/>
        </w:rPr>
        <w:t xml:space="preserve"> arasında zıtlık söz konusu</w:t>
      </w:r>
      <w:r>
        <w:rPr>
          <w:rFonts w:eastAsia="Times New Roman" w:cs="Times New Roman"/>
          <w:color w:val="000000"/>
          <w:szCs w:val="24"/>
          <w:lang w:eastAsia="tr-TR"/>
        </w:rPr>
        <w:t xml:space="preserve"> olduğu </w:t>
      </w:r>
      <w:bookmarkStart w:id="186" w:name="_Toc29453590"/>
      <w:bookmarkStart w:id="187" w:name="_Toc29454212"/>
      <w:r w:rsidR="00DB4D4A">
        <w:rPr>
          <w:rFonts w:eastAsia="Times New Roman" w:cs="Times New Roman"/>
          <w:color w:val="000000"/>
          <w:szCs w:val="24"/>
          <w:lang w:eastAsia="tr-TR"/>
        </w:rPr>
        <w:t>dile getirilmiştir.</w:t>
      </w:r>
    </w:p>
    <w:p w:rsidR="004711A2" w:rsidRDefault="004711A2" w:rsidP="00714CAB">
      <w:pPr>
        <w:spacing w:after="0" w:line="360" w:lineRule="auto"/>
        <w:ind w:firstLine="708"/>
        <w:jc w:val="both"/>
        <w:rPr>
          <w:rFonts w:eastAsia="Times New Roman" w:cs="Times New Roman"/>
          <w:color w:val="000000"/>
          <w:szCs w:val="24"/>
          <w:lang w:eastAsia="tr-TR"/>
        </w:rPr>
      </w:pPr>
    </w:p>
    <w:p w:rsidR="004C59C6" w:rsidRPr="00714CAB" w:rsidRDefault="004C59C6" w:rsidP="00714CAB">
      <w:pPr>
        <w:spacing w:after="0" w:line="360" w:lineRule="auto"/>
        <w:ind w:firstLine="708"/>
        <w:jc w:val="both"/>
        <w:rPr>
          <w:rFonts w:eastAsia="Times New Roman" w:cs="Times New Roman"/>
          <w:color w:val="000000"/>
          <w:szCs w:val="24"/>
          <w:lang w:eastAsia="tr-TR"/>
        </w:rPr>
      </w:pPr>
    </w:p>
    <w:p w:rsidR="00123996" w:rsidRPr="00714CAB" w:rsidRDefault="00123996" w:rsidP="00164917">
      <w:pPr>
        <w:pStyle w:val="Balk3"/>
      </w:pPr>
      <w:bookmarkStart w:id="188" w:name="_Toc63954789"/>
      <w:r w:rsidRPr="00714CAB">
        <w:lastRenderedPageBreak/>
        <w:t>1.</w:t>
      </w:r>
      <w:r w:rsidR="00184E47" w:rsidRPr="00714CAB">
        <w:t>5</w:t>
      </w:r>
      <w:r w:rsidRPr="00714CAB">
        <w:t>.2.</w:t>
      </w:r>
      <w:r w:rsidR="002C4D30" w:rsidRPr="00714CAB">
        <w:t xml:space="preserve"> </w:t>
      </w:r>
      <w:r w:rsidRPr="00714CAB">
        <w:t>Gevşeklik</w:t>
      </w:r>
      <w:bookmarkEnd w:id="186"/>
      <w:bookmarkEnd w:id="187"/>
      <w:r w:rsidR="00234C72">
        <w:t xml:space="preserve"> Göstermek</w:t>
      </w:r>
      <w:bookmarkEnd w:id="188"/>
    </w:p>
    <w:p w:rsidR="00385548" w:rsidRPr="00325553" w:rsidRDefault="00123996" w:rsidP="00325553">
      <w:pPr>
        <w:spacing w:after="0" w:line="360" w:lineRule="auto"/>
        <w:ind w:firstLine="708"/>
        <w:jc w:val="both"/>
        <w:rPr>
          <w:rFonts w:eastAsia="Times New Roman" w:cs="Times New Roman"/>
          <w:color w:val="000000"/>
          <w:szCs w:val="24"/>
          <w:lang w:eastAsia="tr-TR"/>
        </w:rPr>
      </w:pPr>
      <w:r w:rsidRPr="00714CAB">
        <w:rPr>
          <w:rFonts w:cs="Times New Roman"/>
          <w:szCs w:val="24"/>
        </w:rPr>
        <w:t>Sebat kelimesiyle zıt anlamlı kelimelerden biri de gevşekli</w:t>
      </w:r>
      <w:r w:rsidR="00850ADE" w:rsidRPr="00714CAB">
        <w:rPr>
          <w:rFonts w:cs="Times New Roman"/>
          <w:szCs w:val="24"/>
        </w:rPr>
        <w:t>k ve yılgınlık manalarına gelen “</w:t>
      </w:r>
      <w:r w:rsidR="00850ADE" w:rsidRPr="00714CAB">
        <w:rPr>
          <w:rFonts w:eastAsia="Times New Roman" w:cs="Times New Roman"/>
          <w:color w:val="000000"/>
          <w:szCs w:val="24"/>
          <w:rtl/>
          <w:lang w:eastAsia="tr-TR"/>
        </w:rPr>
        <w:t>و-ه-ن</w:t>
      </w:r>
      <w:r w:rsidR="00850ADE" w:rsidRPr="00714CAB">
        <w:rPr>
          <w:rFonts w:cs="Times New Roman"/>
          <w:szCs w:val="24"/>
        </w:rPr>
        <w:t xml:space="preserve">” / “v-h-n” </w:t>
      </w:r>
      <w:r w:rsidR="00764882" w:rsidRPr="00714CAB">
        <w:rPr>
          <w:rFonts w:eastAsia="Times New Roman" w:cs="Times New Roman"/>
          <w:bCs/>
          <w:color w:val="000000"/>
          <w:szCs w:val="24"/>
          <w:lang w:eastAsia="tr-TR"/>
        </w:rPr>
        <w:t>kelimesi</w:t>
      </w:r>
      <w:r w:rsidR="00DB4D4A">
        <w:rPr>
          <w:rFonts w:eastAsia="Times New Roman" w:cs="Times New Roman"/>
          <w:bCs/>
          <w:color w:val="000000"/>
          <w:szCs w:val="24"/>
          <w:lang w:eastAsia="tr-TR"/>
        </w:rPr>
        <w:t xml:space="preserve"> olduğu açıklanmıştır</w:t>
      </w:r>
      <w:r w:rsidR="00764882" w:rsidRPr="00714CAB">
        <w:rPr>
          <w:rFonts w:eastAsia="Times New Roman" w:cs="Times New Roman"/>
          <w:bCs/>
          <w:color w:val="000000"/>
          <w:szCs w:val="24"/>
          <w:lang w:eastAsia="tr-TR"/>
        </w:rPr>
        <w:t>. Sözlükte, ahlak ve yaratılış olarak zayıf,</w:t>
      </w:r>
      <w:r w:rsidR="00764882" w:rsidRPr="00714CAB">
        <w:rPr>
          <w:rFonts w:eastAsia="Times New Roman" w:cs="Times New Roman"/>
          <w:bCs/>
          <w:color w:val="000000"/>
          <w:szCs w:val="24"/>
          <w:vertAlign w:val="superscript"/>
          <w:lang w:eastAsia="tr-TR"/>
        </w:rPr>
        <w:footnoteReference w:id="384"/>
      </w:r>
      <w:r w:rsidR="00764882" w:rsidRPr="00714CAB">
        <w:rPr>
          <w:rFonts w:eastAsia="Times New Roman" w:cs="Times New Roman"/>
          <w:bCs/>
          <w:color w:val="000000"/>
          <w:szCs w:val="24"/>
          <w:lang w:eastAsia="tr-TR"/>
        </w:rPr>
        <w:t xml:space="preserve"> </w:t>
      </w:r>
      <w:r w:rsidR="00AE5408" w:rsidRPr="00714CAB">
        <w:rPr>
          <w:rFonts w:eastAsia="Times New Roman" w:cs="Times New Roman"/>
          <w:bCs/>
          <w:color w:val="000000"/>
          <w:szCs w:val="24"/>
          <w:lang w:eastAsia="tr-TR"/>
        </w:rPr>
        <w:t>korku sebe</w:t>
      </w:r>
      <w:r w:rsidR="00325553">
        <w:rPr>
          <w:rFonts w:eastAsia="Times New Roman" w:cs="Times New Roman"/>
          <w:bCs/>
          <w:color w:val="000000"/>
          <w:szCs w:val="24"/>
          <w:lang w:eastAsia="tr-TR"/>
        </w:rPr>
        <w:t>biyle gayret ve azmin kırılması</w:t>
      </w:r>
      <w:r w:rsidR="00AE5408" w:rsidRPr="00714CAB">
        <w:rPr>
          <w:rStyle w:val="DipnotBavurusu"/>
          <w:rFonts w:eastAsia="Times New Roman" w:cs="Times New Roman"/>
          <w:bCs/>
          <w:color w:val="000000"/>
          <w:szCs w:val="24"/>
          <w:lang w:eastAsia="tr-TR"/>
        </w:rPr>
        <w:footnoteReference w:id="385"/>
      </w:r>
      <w:r w:rsidR="00AE5408" w:rsidRPr="00714CAB">
        <w:rPr>
          <w:rFonts w:eastAsia="Times New Roman" w:cs="Times New Roman"/>
          <w:bCs/>
          <w:color w:val="000000"/>
          <w:szCs w:val="24"/>
          <w:lang w:eastAsia="tr-TR"/>
        </w:rPr>
        <w:t xml:space="preserve"> </w:t>
      </w:r>
      <w:r w:rsidR="00325553">
        <w:rPr>
          <w:rFonts w:eastAsia="Times New Roman" w:cs="Times New Roman"/>
          <w:bCs/>
          <w:color w:val="000000"/>
          <w:szCs w:val="24"/>
          <w:lang w:eastAsia="tr-TR"/>
        </w:rPr>
        <w:t xml:space="preserve">ve </w:t>
      </w:r>
      <w:r w:rsidR="00752653" w:rsidRPr="00714CAB">
        <w:rPr>
          <w:rFonts w:eastAsia="Times New Roman" w:cs="Times New Roman"/>
          <w:bCs/>
          <w:color w:val="000000"/>
          <w:szCs w:val="24"/>
          <w:lang w:eastAsia="tr-TR"/>
        </w:rPr>
        <w:t>pek ve sert olmayan, kuvvet, meta</w:t>
      </w:r>
      <w:r w:rsidR="00325553">
        <w:rPr>
          <w:rFonts w:eastAsia="Times New Roman" w:cs="Times New Roman"/>
          <w:bCs/>
          <w:color w:val="000000"/>
          <w:szCs w:val="24"/>
          <w:lang w:eastAsia="tr-TR"/>
        </w:rPr>
        <w:t>net ve gayreti olmayan, rehavet</w:t>
      </w:r>
      <w:r w:rsidR="00752653" w:rsidRPr="00714CAB">
        <w:rPr>
          <w:rStyle w:val="DipnotBavurusu"/>
          <w:rFonts w:eastAsia="Times New Roman" w:cs="Times New Roman"/>
          <w:bCs/>
          <w:color w:val="000000"/>
          <w:szCs w:val="24"/>
          <w:lang w:eastAsia="tr-TR"/>
        </w:rPr>
        <w:footnoteReference w:id="386"/>
      </w:r>
      <w:r w:rsidR="00752653" w:rsidRPr="00714CAB">
        <w:rPr>
          <w:rFonts w:eastAsia="Times New Roman" w:cs="Times New Roman"/>
          <w:bCs/>
          <w:color w:val="000000"/>
          <w:szCs w:val="24"/>
          <w:lang w:eastAsia="tr-TR"/>
        </w:rPr>
        <w:t xml:space="preserve"> </w:t>
      </w:r>
      <w:r w:rsidR="00DB4D4A">
        <w:rPr>
          <w:rFonts w:eastAsia="Times New Roman" w:cs="Times New Roman"/>
          <w:bCs/>
          <w:color w:val="000000"/>
          <w:szCs w:val="24"/>
          <w:lang w:eastAsia="tr-TR"/>
        </w:rPr>
        <w:t>gibi anlamlara geldiği söylen</w:t>
      </w:r>
      <w:r w:rsidR="00325553">
        <w:rPr>
          <w:rFonts w:eastAsia="Times New Roman" w:cs="Times New Roman"/>
          <w:bCs/>
          <w:color w:val="000000"/>
          <w:szCs w:val="24"/>
          <w:lang w:eastAsia="tr-TR"/>
        </w:rPr>
        <w:t>m</w:t>
      </w:r>
      <w:r w:rsidR="00DB4D4A">
        <w:rPr>
          <w:rFonts w:eastAsia="Times New Roman" w:cs="Times New Roman"/>
          <w:bCs/>
          <w:color w:val="000000"/>
          <w:szCs w:val="24"/>
          <w:lang w:eastAsia="tr-TR"/>
        </w:rPr>
        <w:t xml:space="preserve">iştir. Ayrıca, </w:t>
      </w:r>
      <w:r w:rsidRPr="00714CAB">
        <w:rPr>
          <w:rFonts w:eastAsia="Times New Roman" w:cs="Times New Roman"/>
          <w:bCs/>
          <w:color w:val="000000"/>
          <w:szCs w:val="24"/>
          <w:lang w:eastAsia="tr-TR"/>
        </w:rPr>
        <w:t>işinde, bedeninde zayıf ve gevşekçe olmak,</w:t>
      </w:r>
      <w:r w:rsidRPr="00714CAB">
        <w:rPr>
          <w:rFonts w:eastAsia="Times New Roman" w:cs="Times New Roman"/>
          <w:bCs/>
          <w:color w:val="000000"/>
          <w:szCs w:val="24"/>
          <w:vertAlign w:val="superscript"/>
          <w:lang w:eastAsia="tr-TR"/>
        </w:rPr>
        <w:footnoteReference w:id="387"/>
      </w:r>
      <w:r w:rsidR="00646E8B" w:rsidRPr="00714CAB">
        <w:rPr>
          <w:rFonts w:eastAsia="Times New Roman" w:cs="Times New Roman"/>
          <w:bCs/>
          <w:color w:val="000000"/>
          <w:szCs w:val="24"/>
          <w:lang w:eastAsia="tr-TR"/>
        </w:rPr>
        <w:t xml:space="preserve"> </w:t>
      </w:r>
      <w:r w:rsidRPr="00714CAB">
        <w:rPr>
          <w:rFonts w:eastAsia="Times New Roman" w:cs="Times New Roman"/>
          <w:bCs/>
          <w:color w:val="000000"/>
          <w:szCs w:val="24"/>
          <w:lang w:eastAsia="tr-TR"/>
        </w:rPr>
        <w:t>kuvvetsizl</w:t>
      </w:r>
      <w:r w:rsidR="00325553">
        <w:rPr>
          <w:rFonts w:eastAsia="Times New Roman" w:cs="Times New Roman"/>
          <w:bCs/>
          <w:color w:val="000000"/>
          <w:szCs w:val="24"/>
          <w:lang w:eastAsia="tr-TR"/>
        </w:rPr>
        <w:t>ik, dayanıksızlık, gayretsizlik</w:t>
      </w:r>
      <w:r w:rsidRPr="00714CAB">
        <w:rPr>
          <w:rFonts w:eastAsia="Times New Roman" w:cs="Times New Roman"/>
          <w:bCs/>
          <w:color w:val="000000"/>
          <w:szCs w:val="24"/>
          <w:vertAlign w:val="superscript"/>
          <w:lang w:eastAsia="tr-TR"/>
        </w:rPr>
        <w:footnoteReference w:id="388"/>
      </w:r>
      <w:r w:rsidR="00325553">
        <w:rPr>
          <w:rFonts w:eastAsia="Times New Roman" w:cs="Times New Roman"/>
          <w:bCs/>
          <w:color w:val="000000"/>
          <w:szCs w:val="24"/>
          <w:lang w:eastAsia="tr-TR"/>
        </w:rPr>
        <w:t xml:space="preserve"> ve</w:t>
      </w:r>
      <w:r w:rsidRPr="00714CAB">
        <w:rPr>
          <w:rFonts w:eastAsia="Times New Roman" w:cs="Times New Roman"/>
          <w:bCs/>
          <w:color w:val="000000"/>
          <w:szCs w:val="24"/>
          <w:lang w:eastAsia="tr-TR"/>
        </w:rPr>
        <w:t xml:space="preserve"> uyuşukluk, tekâsül</w:t>
      </w:r>
      <w:r w:rsidRPr="00714CAB">
        <w:rPr>
          <w:rFonts w:eastAsia="Times New Roman" w:cs="Times New Roman"/>
          <w:bCs/>
          <w:color w:val="000000"/>
          <w:szCs w:val="24"/>
          <w:vertAlign w:val="superscript"/>
          <w:lang w:eastAsia="tr-TR"/>
        </w:rPr>
        <w:footnoteReference w:id="389"/>
      </w:r>
      <w:r w:rsidRPr="00714CAB">
        <w:rPr>
          <w:rFonts w:eastAsia="Times New Roman" w:cs="Times New Roman"/>
          <w:bCs/>
          <w:color w:val="000000"/>
          <w:szCs w:val="24"/>
          <w:lang w:eastAsia="tr-TR"/>
        </w:rPr>
        <w:t xml:space="preserve"> </w:t>
      </w:r>
      <w:r w:rsidR="00385548" w:rsidRPr="00714CAB">
        <w:rPr>
          <w:rFonts w:eastAsia="Times New Roman" w:cs="Times New Roman"/>
          <w:bCs/>
          <w:color w:val="000000"/>
          <w:szCs w:val="24"/>
          <w:lang w:eastAsia="tr-TR"/>
        </w:rPr>
        <w:t xml:space="preserve">gibi </w:t>
      </w:r>
      <w:r w:rsidRPr="00714CAB">
        <w:rPr>
          <w:rFonts w:eastAsia="Times New Roman" w:cs="Times New Roman"/>
          <w:bCs/>
          <w:color w:val="000000"/>
          <w:szCs w:val="24"/>
          <w:lang w:eastAsia="tr-TR"/>
        </w:rPr>
        <w:t>manalar</w:t>
      </w:r>
      <w:r w:rsidR="00DB4D4A">
        <w:rPr>
          <w:rFonts w:eastAsia="Times New Roman" w:cs="Times New Roman"/>
          <w:bCs/>
          <w:color w:val="000000"/>
          <w:szCs w:val="24"/>
          <w:lang w:eastAsia="tr-TR"/>
        </w:rPr>
        <w:t>ının d</w:t>
      </w:r>
      <w:r w:rsidRPr="00714CAB">
        <w:rPr>
          <w:rFonts w:eastAsia="Times New Roman" w:cs="Times New Roman"/>
          <w:bCs/>
          <w:color w:val="000000"/>
          <w:szCs w:val="24"/>
          <w:lang w:eastAsia="tr-TR"/>
        </w:rPr>
        <w:t xml:space="preserve">a </w:t>
      </w:r>
      <w:r w:rsidR="00DB4D4A">
        <w:rPr>
          <w:rFonts w:eastAsia="Times New Roman" w:cs="Times New Roman"/>
          <w:bCs/>
          <w:color w:val="000000"/>
          <w:szCs w:val="24"/>
          <w:lang w:eastAsia="tr-TR"/>
        </w:rPr>
        <w:t>olduğu bildirilmiştir</w:t>
      </w:r>
      <w:r w:rsidRPr="00714CAB">
        <w:rPr>
          <w:rFonts w:eastAsia="Times New Roman" w:cs="Times New Roman"/>
          <w:bCs/>
          <w:color w:val="000000"/>
          <w:szCs w:val="24"/>
          <w:lang w:eastAsia="tr-TR"/>
        </w:rPr>
        <w:t>.</w:t>
      </w:r>
      <w:r w:rsidR="00E13295" w:rsidRPr="00714CAB">
        <w:rPr>
          <w:rFonts w:eastAsia="Times New Roman" w:cs="Times New Roman"/>
          <w:bCs/>
          <w:color w:val="000000"/>
          <w:szCs w:val="24"/>
          <w:lang w:eastAsia="tr-TR"/>
        </w:rPr>
        <w:t xml:space="preserve"> Terim manası</w:t>
      </w:r>
      <w:r w:rsidR="00DB4D4A">
        <w:rPr>
          <w:rFonts w:eastAsia="Times New Roman" w:cs="Times New Roman"/>
          <w:bCs/>
          <w:color w:val="000000"/>
          <w:szCs w:val="24"/>
          <w:lang w:eastAsia="tr-TR"/>
        </w:rPr>
        <w:t>nın</w:t>
      </w:r>
      <w:r w:rsidR="00E13295" w:rsidRPr="00714CAB">
        <w:rPr>
          <w:rFonts w:eastAsia="Times New Roman" w:cs="Times New Roman"/>
          <w:bCs/>
          <w:color w:val="000000"/>
          <w:szCs w:val="24"/>
          <w:lang w:eastAsia="tr-TR"/>
        </w:rPr>
        <w:t>, insanın her yanını kuşatan k</w:t>
      </w:r>
      <w:r w:rsidR="00DB4D4A">
        <w:rPr>
          <w:rFonts w:eastAsia="Times New Roman" w:cs="Times New Roman"/>
          <w:bCs/>
          <w:color w:val="000000"/>
          <w:szCs w:val="24"/>
          <w:lang w:eastAsia="tr-TR"/>
        </w:rPr>
        <w:t>orku ve kalbe arız olan zaaf</w:t>
      </w:r>
      <w:r w:rsidR="00E13295" w:rsidRPr="00714CAB">
        <w:rPr>
          <w:rStyle w:val="DipnotBavurusu"/>
          <w:rFonts w:eastAsia="Times New Roman" w:cs="Times New Roman"/>
          <w:bCs/>
          <w:color w:val="000000"/>
          <w:szCs w:val="24"/>
          <w:lang w:eastAsia="tr-TR"/>
        </w:rPr>
        <w:footnoteReference w:id="390"/>
      </w:r>
      <w:r w:rsidR="00DB4D4A">
        <w:rPr>
          <w:rFonts w:eastAsia="Times New Roman" w:cs="Times New Roman"/>
          <w:bCs/>
          <w:color w:val="000000"/>
          <w:szCs w:val="24"/>
          <w:lang w:eastAsia="tr-TR"/>
        </w:rPr>
        <w:t xml:space="preserve"> olduğu açıklanmıştır.</w:t>
      </w:r>
      <w:r w:rsidR="00325553">
        <w:rPr>
          <w:rFonts w:eastAsia="Times New Roman" w:cs="Times New Roman"/>
          <w:color w:val="000000"/>
          <w:szCs w:val="24"/>
          <w:lang w:eastAsia="tr-TR"/>
        </w:rPr>
        <w:t xml:space="preserve"> </w:t>
      </w:r>
      <w:r w:rsidRPr="00714CAB">
        <w:rPr>
          <w:rFonts w:cs="Times New Roman"/>
          <w:szCs w:val="24"/>
        </w:rPr>
        <w:t>Kur’an-ı Kerim’de “</w:t>
      </w:r>
      <w:r w:rsidRPr="00714CAB">
        <w:rPr>
          <w:rFonts w:cs="Times New Roman"/>
          <w:szCs w:val="24"/>
          <w:rtl/>
        </w:rPr>
        <w:t>وَهَنَ</w:t>
      </w:r>
      <w:r w:rsidR="00764882" w:rsidRPr="00714CAB">
        <w:rPr>
          <w:rFonts w:cs="Times New Roman"/>
          <w:szCs w:val="24"/>
        </w:rPr>
        <w:t xml:space="preserve">” kelimesi </w:t>
      </w:r>
      <w:r w:rsidRPr="00714CAB">
        <w:rPr>
          <w:rFonts w:cs="Times New Roman"/>
          <w:szCs w:val="24"/>
        </w:rPr>
        <w:t>beş yerde fiil, dört yerde de isim olmak</w:t>
      </w:r>
      <w:r w:rsidR="00764882" w:rsidRPr="00714CAB">
        <w:rPr>
          <w:rFonts w:cs="Times New Roman"/>
          <w:szCs w:val="24"/>
        </w:rPr>
        <w:t xml:space="preserve"> üzere dokuz yerde geç</w:t>
      </w:r>
      <w:r w:rsidR="00DB4D4A">
        <w:rPr>
          <w:rFonts w:cs="Times New Roman"/>
          <w:szCs w:val="24"/>
        </w:rPr>
        <w:t>tiği</w:t>
      </w:r>
      <w:r w:rsidRPr="00714CAB">
        <w:rPr>
          <w:rFonts w:cs="Times New Roman"/>
          <w:szCs w:val="24"/>
          <w:vertAlign w:val="superscript"/>
        </w:rPr>
        <w:footnoteReference w:id="391"/>
      </w:r>
      <w:r w:rsidRPr="00714CAB">
        <w:rPr>
          <w:rFonts w:cs="Times New Roman"/>
          <w:szCs w:val="24"/>
        </w:rPr>
        <w:t xml:space="preserve"> </w:t>
      </w:r>
      <w:r w:rsidR="00DB4D4A">
        <w:rPr>
          <w:rFonts w:cs="Times New Roman"/>
          <w:szCs w:val="24"/>
        </w:rPr>
        <w:t>görülmüştür.</w:t>
      </w:r>
      <w:r w:rsidR="00DB4D4A" w:rsidRPr="00DB4D4A">
        <w:rPr>
          <w:rFonts w:cs="Times New Roman"/>
          <w:szCs w:val="24"/>
        </w:rPr>
        <w:t xml:space="preserve"> </w:t>
      </w:r>
      <w:r w:rsidR="00DB4D4A" w:rsidRPr="00714CAB">
        <w:rPr>
          <w:rFonts w:cs="Times New Roman"/>
          <w:szCs w:val="24"/>
        </w:rPr>
        <w:t>“</w:t>
      </w:r>
      <w:r w:rsidR="00DB4D4A" w:rsidRPr="00714CAB">
        <w:rPr>
          <w:rFonts w:cs="Times New Roman"/>
          <w:szCs w:val="24"/>
          <w:rtl/>
        </w:rPr>
        <w:t>وَهَنَ</w:t>
      </w:r>
      <w:r w:rsidR="00DB4D4A" w:rsidRPr="00714CAB">
        <w:rPr>
          <w:rFonts w:cs="Times New Roman"/>
          <w:szCs w:val="24"/>
        </w:rPr>
        <w:t>”</w:t>
      </w:r>
      <w:r w:rsidR="00385548" w:rsidRPr="00714CAB">
        <w:rPr>
          <w:rFonts w:eastAsia="Times New Roman" w:cs="Times New Roman"/>
          <w:bCs/>
          <w:color w:val="000000"/>
          <w:szCs w:val="24"/>
          <w:lang w:eastAsia="tr-TR"/>
        </w:rPr>
        <w:t xml:space="preserve"> kelimesinin </w:t>
      </w:r>
      <w:r w:rsidR="002D14DD" w:rsidRPr="00714CAB">
        <w:rPr>
          <w:rFonts w:cs="Times New Roman"/>
          <w:szCs w:val="24"/>
        </w:rPr>
        <w:t>Kur’an’da</w:t>
      </w:r>
      <w:r w:rsidR="002D14DD" w:rsidRPr="00714CAB">
        <w:rPr>
          <w:rFonts w:eastAsia="Times New Roman" w:cs="Times New Roman"/>
          <w:bCs/>
          <w:color w:val="000000"/>
          <w:szCs w:val="24"/>
          <w:lang w:eastAsia="tr-TR"/>
        </w:rPr>
        <w:t xml:space="preserve"> yer alan</w:t>
      </w:r>
      <w:r w:rsidR="00385548" w:rsidRPr="00714CAB">
        <w:rPr>
          <w:rFonts w:eastAsia="Times New Roman" w:cs="Times New Roman"/>
          <w:bCs/>
          <w:color w:val="000000"/>
          <w:szCs w:val="24"/>
          <w:lang w:eastAsia="tr-TR"/>
        </w:rPr>
        <w:t xml:space="preserve"> farklı manaları şunlar</w:t>
      </w:r>
      <w:r w:rsidR="00DB4D4A">
        <w:rPr>
          <w:rFonts w:eastAsia="Times New Roman" w:cs="Times New Roman"/>
          <w:bCs/>
          <w:color w:val="000000"/>
          <w:szCs w:val="24"/>
          <w:lang w:eastAsia="tr-TR"/>
        </w:rPr>
        <w:t xml:space="preserve"> olduğu bildirilmiştir.</w:t>
      </w:r>
    </w:p>
    <w:p w:rsidR="00123996" w:rsidRPr="003E1A41" w:rsidRDefault="00385548" w:rsidP="00DB4D4A">
      <w:pPr>
        <w:spacing w:after="0" w:line="360" w:lineRule="auto"/>
        <w:ind w:firstLine="708"/>
        <w:jc w:val="both"/>
        <w:rPr>
          <w:rFonts w:cs="Times New Roman"/>
          <w:i/>
          <w:szCs w:val="24"/>
        </w:rPr>
      </w:pPr>
      <w:r w:rsidRPr="00714CAB">
        <w:rPr>
          <w:rFonts w:eastAsia="Times New Roman" w:cs="Times New Roman"/>
          <w:bCs/>
          <w:color w:val="000000"/>
          <w:szCs w:val="24"/>
          <w:lang w:eastAsia="tr-TR"/>
        </w:rPr>
        <w:t xml:space="preserve">Zayıflık ve </w:t>
      </w:r>
      <w:r w:rsidR="00D922EF" w:rsidRPr="00714CAB">
        <w:rPr>
          <w:rFonts w:eastAsia="Times New Roman" w:cs="Times New Roman"/>
          <w:bCs/>
          <w:color w:val="000000"/>
          <w:szCs w:val="24"/>
          <w:lang w:eastAsia="tr-TR"/>
        </w:rPr>
        <w:t>güçsüz düşme</w:t>
      </w:r>
      <w:r w:rsidRPr="00714CAB">
        <w:rPr>
          <w:rFonts w:eastAsia="Times New Roman" w:cs="Times New Roman"/>
          <w:bCs/>
          <w:color w:val="000000"/>
          <w:szCs w:val="24"/>
          <w:lang w:eastAsia="tr-TR"/>
        </w:rPr>
        <w:t xml:space="preserve"> manasında</w:t>
      </w:r>
      <w:r w:rsidR="00DB4D4A">
        <w:rPr>
          <w:rFonts w:eastAsia="Times New Roman" w:cs="Times New Roman"/>
          <w:bCs/>
          <w:color w:val="000000"/>
          <w:szCs w:val="24"/>
          <w:lang w:eastAsia="tr-TR"/>
        </w:rPr>
        <w:t xml:space="preserve"> kullanıldığı</w:t>
      </w:r>
      <w:r w:rsidR="006B1EDE" w:rsidRPr="00714CAB">
        <w:rPr>
          <w:rFonts w:cs="Times New Roman"/>
          <w:iCs/>
          <w:szCs w:val="24"/>
        </w:rPr>
        <w:t xml:space="preserve"> âyet</w:t>
      </w:r>
      <w:r w:rsidR="00DB4D4A">
        <w:rPr>
          <w:rFonts w:cs="Times New Roman"/>
          <w:iCs/>
          <w:szCs w:val="24"/>
        </w:rPr>
        <w:t>te</w:t>
      </w:r>
      <w:r w:rsidR="006B1EDE" w:rsidRPr="00714CAB">
        <w:rPr>
          <w:rFonts w:cs="Times New Roman"/>
          <w:iCs/>
          <w:szCs w:val="24"/>
        </w:rPr>
        <w:t xml:space="preserve"> </w:t>
      </w:r>
      <w:r w:rsidR="00DB4D4A">
        <w:rPr>
          <w:rFonts w:cs="Times New Roman"/>
          <w:iCs/>
          <w:szCs w:val="24"/>
        </w:rPr>
        <w:t>metnen</w:t>
      </w:r>
      <w:r w:rsidR="003E1A41" w:rsidRPr="00714CAB">
        <w:rPr>
          <w:rFonts w:cs="Times New Roman"/>
          <w:i/>
          <w:szCs w:val="24"/>
        </w:rPr>
        <w:t xml:space="preserve"> </w:t>
      </w:r>
      <w:r w:rsidR="00B56EAA">
        <w:rPr>
          <w:rFonts w:cs="Times New Roman"/>
          <w:i/>
          <w:szCs w:val="24"/>
          <w:rtl/>
        </w:rPr>
        <w:t>(</w:t>
      </w:r>
      <w:r w:rsidR="00B56EAA" w:rsidRPr="00714CAB">
        <w:rPr>
          <w:rFonts w:cs="Times New Roman"/>
          <w:i/>
          <w:szCs w:val="24"/>
          <w:rtl/>
        </w:rPr>
        <w:t>قَالَ</w:t>
      </w:r>
      <w:r w:rsidR="003E1A41" w:rsidRPr="00714CAB">
        <w:rPr>
          <w:rFonts w:cs="Times New Roman"/>
          <w:i/>
          <w:szCs w:val="24"/>
          <w:rtl/>
        </w:rPr>
        <w:t xml:space="preserve"> رَبِّ إِنِّي وَهَنَ الْعَظْمُ مِنِّي وَاشْتَعَلَ الرَّأْسُ شَيْبًا وَلَمْ أَكُنْ بِدُعَائِكَ رَبِّ شَقِيًّا</w:t>
      </w:r>
      <w:r w:rsidR="00B56EAA">
        <w:rPr>
          <w:rFonts w:cs="Times New Roman"/>
          <w:i/>
          <w:szCs w:val="24"/>
          <w:rtl/>
        </w:rPr>
        <w:t>)</w:t>
      </w:r>
      <w:r w:rsidR="003E1A41" w:rsidRPr="00714CAB">
        <w:rPr>
          <w:rFonts w:cs="Times New Roman"/>
          <w:i/>
          <w:szCs w:val="24"/>
        </w:rPr>
        <w:t xml:space="preserve">  </w:t>
      </w:r>
      <w:r w:rsidR="00DB4D4A">
        <w:rPr>
          <w:rFonts w:cs="Times New Roman"/>
          <w:szCs w:val="24"/>
        </w:rPr>
        <w:t>şeklinde</w:t>
      </w:r>
      <w:r w:rsidR="009F0074" w:rsidRPr="009F0074">
        <w:rPr>
          <w:rStyle w:val="DipnotBavurusu"/>
          <w:rFonts w:cs="Times New Roman"/>
          <w:szCs w:val="24"/>
        </w:rPr>
        <w:footnoteReference w:id="392"/>
      </w:r>
      <w:r w:rsidR="00DB4D4A">
        <w:rPr>
          <w:rFonts w:cs="Times New Roman"/>
          <w:szCs w:val="24"/>
        </w:rPr>
        <w:t xml:space="preserve"> yer verilmiştir. Meal müellifleri </w:t>
      </w:r>
      <w:r w:rsidR="00123996" w:rsidRPr="00714CAB">
        <w:rPr>
          <w:rFonts w:cs="Times New Roman"/>
          <w:i/>
          <w:szCs w:val="24"/>
        </w:rPr>
        <w:t>“Rabbim, benim kemiklerim, zayıflayarak gevşedi, saçım sakalım da ağardı. Rabbim! Ben sana dua etmekle de hiç mutsuz olmadım.”</w:t>
      </w:r>
      <w:r w:rsidR="009F0074">
        <w:rPr>
          <w:rStyle w:val="DipnotBavurusu"/>
          <w:rFonts w:cs="Times New Roman"/>
          <w:i/>
          <w:szCs w:val="24"/>
        </w:rPr>
        <w:footnoteReference w:id="393"/>
      </w:r>
      <w:r w:rsidR="00B308BD" w:rsidRPr="00714CAB">
        <w:rPr>
          <w:rFonts w:cs="Times New Roman"/>
          <w:i/>
          <w:szCs w:val="24"/>
          <w:vertAlign w:val="superscript"/>
        </w:rPr>
        <w:t xml:space="preserve"> </w:t>
      </w:r>
      <w:r w:rsidR="00DB4D4A">
        <w:rPr>
          <w:rFonts w:cs="Times New Roman"/>
          <w:i/>
          <w:szCs w:val="24"/>
          <w:vertAlign w:val="superscript"/>
        </w:rPr>
        <w:t xml:space="preserve"> </w:t>
      </w:r>
      <w:r w:rsidR="00DB4D4A" w:rsidRPr="00DB4D4A">
        <w:rPr>
          <w:rFonts w:cs="Times New Roman"/>
          <w:szCs w:val="24"/>
        </w:rPr>
        <w:t>mealini</w:t>
      </w:r>
      <w:r w:rsidR="00DB4D4A">
        <w:rPr>
          <w:rFonts w:cs="Times New Roman"/>
          <w:szCs w:val="24"/>
          <w:vertAlign w:val="superscript"/>
        </w:rPr>
        <w:t xml:space="preserve"> </w:t>
      </w:r>
      <w:r w:rsidR="00DB4D4A" w:rsidRPr="00DB4D4A">
        <w:rPr>
          <w:rFonts w:cs="Times New Roman"/>
          <w:szCs w:val="24"/>
        </w:rPr>
        <w:t>vermişlerdir</w:t>
      </w:r>
      <w:r w:rsidR="00DB4D4A">
        <w:rPr>
          <w:rFonts w:cs="Times New Roman"/>
          <w:szCs w:val="24"/>
        </w:rPr>
        <w:t xml:space="preserve">. </w:t>
      </w:r>
      <w:r w:rsidR="001C735C">
        <w:rPr>
          <w:rFonts w:cs="Times New Roman"/>
        </w:rPr>
        <w:t>Nesefî</w:t>
      </w:r>
      <w:r w:rsidR="001C735C" w:rsidRPr="009F4003">
        <w:rPr>
          <w:rFonts w:cs="Times New Roman"/>
        </w:rPr>
        <w:t>,</w:t>
      </w:r>
      <w:r w:rsidR="001C735C">
        <w:rPr>
          <w:rFonts w:cs="Times New Roman"/>
        </w:rPr>
        <w:t xml:space="preserve"> “</w:t>
      </w:r>
      <w:r w:rsidR="001C735C">
        <w:rPr>
          <w:rFonts w:cs="Times New Roman"/>
          <w:szCs w:val="24"/>
        </w:rPr>
        <w:t>k</w:t>
      </w:r>
      <w:r w:rsidR="006B1EDE" w:rsidRPr="00DB4D4A">
        <w:rPr>
          <w:rFonts w:cs="Times New Roman"/>
          <w:szCs w:val="24"/>
        </w:rPr>
        <w:t>emik</w:t>
      </w:r>
      <w:r w:rsidR="006B1EDE" w:rsidRPr="00714CAB">
        <w:rPr>
          <w:rFonts w:cs="Times New Roman"/>
          <w:szCs w:val="24"/>
        </w:rPr>
        <w:t xml:space="preserve"> gevşedi, zayıfladı</w:t>
      </w:r>
      <w:r w:rsidR="001C735C">
        <w:rPr>
          <w:rFonts w:cs="Times New Roman"/>
          <w:szCs w:val="24"/>
        </w:rPr>
        <w:t>”</w:t>
      </w:r>
      <w:r w:rsidR="006B1EDE" w:rsidRPr="00714CAB">
        <w:rPr>
          <w:rFonts w:cs="Times New Roman"/>
          <w:szCs w:val="24"/>
        </w:rPr>
        <w:t xml:space="preserve"> </w:t>
      </w:r>
      <w:r w:rsidR="001C735C">
        <w:rPr>
          <w:rFonts w:cs="Times New Roman"/>
          <w:szCs w:val="24"/>
        </w:rPr>
        <w:t>ifadesiyle</w:t>
      </w:r>
      <w:r w:rsidR="006B1EDE" w:rsidRPr="00714CAB">
        <w:rPr>
          <w:rFonts w:cs="Times New Roman"/>
          <w:szCs w:val="24"/>
        </w:rPr>
        <w:t xml:space="preserve"> kemiğe vurgu </w:t>
      </w:r>
      <w:r w:rsidR="001C735C">
        <w:rPr>
          <w:rFonts w:cs="Times New Roman"/>
          <w:szCs w:val="24"/>
        </w:rPr>
        <w:t>yapıldığını dile getirmiştir.</w:t>
      </w:r>
      <w:r w:rsidR="006B1EDE" w:rsidRPr="00714CAB">
        <w:rPr>
          <w:rFonts w:cs="Times New Roman"/>
          <w:szCs w:val="24"/>
        </w:rPr>
        <w:t xml:space="preserve"> </w:t>
      </w:r>
      <w:r w:rsidR="001C735C" w:rsidRPr="00714CAB">
        <w:rPr>
          <w:rFonts w:cs="Times New Roman"/>
          <w:szCs w:val="24"/>
        </w:rPr>
        <w:t>İ</w:t>
      </w:r>
      <w:r w:rsidR="006B1EDE" w:rsidRPr="00714CAB">
        <w:rPr>
          <w:rFonts w:cs="Times New Roman"/>
          <w:szCs w:val="24"/>
        </w:rPr>
        <w:t>nsan</w:t>
      </w:r>
      <w:r w:rsidR="001C735C">
        <w:rPr>
          <w:rFonts w:cs="Times New Roman"/>
          <w:szCs w:val="24"/>
        </w:rPr>
        <w:t xml:space="preserve"> </w:t>
      </w:r>
      <w:r w:rsidR="006B1EDE" w:rsidRPr="00714CAB">
        <w:rPr>
          <w:rFonts w:cs="Times New Roman"/>
          <w:szCs w:val="24"/>
        </w:rPr>
        <w:t>bedeninin direği</w:t>
      </w:r>
      <w:r w:rsidR="001C735C">
        <w:rPr>
          <w:rFonts w:cs="Times New Roman"/>
          <w:szCs w:val="24"/>
        </w:rPr>
        <w:t>nin kemik olduğunu</w:t>
      </w:r>
      <w:r w:rsidR="006B1EDE" w:rsidRPr="00714CAB">
        <w:rPr>
          <w:rFonts w:cs="Times New Roman"/>
          <w:szCs w:val="24"/>
        </w:rPr>
        <w:t xml:space="preserve"> </w:t>
      </w:r>
      <w:r w:rsidR="001C735C">
        <w:rPr>
          <w:rFonts w:cs="Times New Roman"/>
          <w:szCs w:val="24"/>
        </w:rPr>
        <w:t>onun g</w:t>
      </w:r>
      <w:r w:rsidR="006B1EDE" w:rsidRPr="00714CAB">
        <w:rPr>
          <w:rFonts w:cs="Times New Roman"/>
          <w:szCs w:val="24"/>
        </w:rPr>
        <w:t>evşe</w:t>
      </w:r>
      <w:r w:rsidR="001C735C">
        <w:rPr>
          <w:rFonts w:cs="Times New Roman"/>
          <w:szCs w:val="24"/>
        </w:rPr>
        <w:t>mesiyle beraber</w:t>
      </w:r>
      <w:r w:rsidR="006B1EDE" w:rsidRPr="00714CAB">
        <w:rPr>
          <w:rFonts w:cs="Times New Roman"/>
          <w:szCs w:val="24"/>
        </w:rPr>
        <w:t xml:space="preserve">, </w:t>
      </w:r>
      <w:r w:rsidR="001C735C">
        <w:rPr>
          <w:rFonts w:cs="Times New Roman"/>
          <w:szCs w:val="24"/>
        </w:rPr>
        <w:t xml:space="preserve">bedenin </w:t>
      </w:r>
      <w:r w:rsidR="006B1EDE" w:rsidRPr="00714CAB">
        <w:rPr>
          <w:rFonts w:cs="Times New Roman"/>
          <w:szCs w:val="24"/>
        </w:rPr>
        <w:t>zayıfla</w:t>
      </w:r>
      <w:r w:rsidR="001C735C">
        <w:rPr>
          <w:rFonts w:cs="Times New Roman"/>
          <w:szCs w:val="24"/>
        </w:rPr>
        <w:t>yacağı</w:t>
      </w:r>
      <w:r w:rsidR="006B1EDE" w:rsidRPr="00714CAB">
        <w:rPr>
          <w:rFonts w:cs="Times New Roman"/>
          <w:szCs w:val="24"/>
        </w:rPr>
        <w:t xml:space="preserve"> ve gü</w:t>
      </w:r>
      <w:r w:rsidR="008C46BF" w:rsidRPr="00714CAB">
        <w:rPr>
          <w:rFonts w:cs="Times New Roman"/>
          <w:szCs w:val="24"/>
        </w:rPr>
        <w:t>cünden</w:t>
      </w:r>
      <w:r w:rsidR="001C735C">
        <w:rPr>
          <w:rFonts w:cs="Times New Roman"/>
          <w:szCs w:val="24"/>
        </w:rPr>
        <w:t xml:space="preserve"> düşeceğini bildirmiştir</w:t>
      </w:r>
      <w:r w:rsidR="006B1EDE" w:rsidRPr="00714CAB">
        <w:rPr>
          <w:rFonts w:cs="Times New Roman"/>
          <w:szCs w:val="24"/>
        </w:rPr>
        <w:t xml:space="preserve">. </w:t>
      </w:r>
      <w:r w:rsidR="001C735C">
        <w:rPr>
          <w:rFonts w:cs="Times New Roman"/>
          <w:szCs w:val="24"/>
        </w:rPr>
        <w:t>Kemiğin zayıf düşmesiyle beraber</w:t>
      </w:r>
      <w:r w:rsidR="006B1EDE" w:rsidRPr="00714CAB">
        <w:rPr>
          <w:rFonts w:cs="Times New Roman"/>
          <w:szCs w:val="24"/>
        </w:rPr>
        <w:t xml:space="preserve"> </w:t>
      </w:r>
      <w:r w:rsidR="001C735C">
        <w:rPr>
          <w:rFonts w:cs="Times New Roman"/>
          <w:szCs w:val="24"/>
        </w:rPr>
        <w:t xml:space="preserve">onunla </w:t>
      </w:r>
      <w:r w:rsidR="008C46BF" w:rsidRPr="00714CAB">
        <w:rPr>
          <w:rFonts w:cs="Times New Roman"/>
          <w:szCs w:val="24"/>
        </w:rPr>
        <w:t xml:space="preserve">irtibatlı </w:t>
      </w:r>
      <w:r w:rsidR="001C735C">
        <w:rPr>
          <w:rFonts w:cs="Times New Roman"/>
          <w:szCs w:val="24"/>
        </w:rPr>
        <w:t>olanlarında güçsüz düşeceğini ifade etmiştir.</w:t>
      </w:r>
      <w:r w:rsidR="005651DB" w:rsidRPr="00714CAB">
        <w:rPr>
          <w:rFonts w:cs="Times New Roman"/>
          <w:szCs w:val="24"/>
          <w:vertAlign w:val="superscript"/>
        </w:rPr>
        <w:footnoteReference w:id="394"/>
      </w:r>
      <w:r w:rsidR="00764882" w:rsidRPr="00714CAB">
        <w:rPr>
          <w:rFonts w:cs="Times New Roman"/>
          <w:szCs w:val="24"/>
        </w:rPr>
        <w:t xml:space="preserve"> Âyetin meal</w:t>
      </w:r>
      <w:r w:rsidR="00EB7803">
        <w:rPr>
          <w:rFonts w:cs="Times New Roman"/>
          <w:szCs w:val="24"/>
        </w:rPr>
        <w:t xml:space="preserve"> ve yorumundan</w:t>
      </w:r>
      <w:r w:rsidR="00123996" w:rsidRPr="00714CAB">
        <w:rPr>
          <w:rFonts w:cs="Times New Roman"/>
          <w:szCs w:val="24"/>
        </w:rPr>
        <w:t xml:space="preserve"> </w:t>
      </w:r>
      <w:r w:rsidR="006B1EDE" w:rsidRPr="00714CAB">
        <w:rPr>
          <w:rFonts w:cs="Times New Roman"/>
          <w:szCs w:val="24"/>
        </w:rPr>
        <w:t>hareketle</w:t>
      </w:r>
      <w:r w:rsidR="00123996" w:rsidRPr="00714CAB">
        <w:rPr>
          <w:rFonts w:cs="Times New Roman"/>
          <w:szCs w:val="24"/>
        </w:rPr>
        <w:t xml:space="preserve"> “</w:t>
      </w:r>
      <w:r w:rsidR="00123996" w:rsidRPr="00714CAB">
        <w:rPr>
          <w:rFonts w:cs="Times New Roman"/>
          <w:szCs w:val="24"/>
          <w:rtl/>
        </w:rPr>
        <w:t>وَهَنَ</w:t>
      </w:r>
      <w:r w:rsidR="00EB7803">
        <w:rPr>
          <w:rFonts w:cs="Times New Roman"/>
          <w:szCs w:val="24"/>
        </w:rPr>
        <w:t>” kelimesinin,</w:t>
      </w:r>
      <w:r w:rsidR="00123996" w:rsidRPr="00714CAB">
        <w:rPr>
          <w:rFonts w:cs="Times New Roman"/>
          <w:szCs w:val="24"/>
        </w:rPr>
        <w:t xml:space="preserve"> zayıflık, güçsüzlük ve dermandan kesilmek mana</w:t>
      </w:r>
      <w:r w:rsidR="00EB7803">
        <w:rPr>
          <w:rFonts w:cs="Times New Roman"/>
          <w:szCs w:val="24"/>
        </w:rPr>
        <w:t>larına geldiği söylenmiştir</w:t>
      </w:r>
      <w:r w:rsidR="00123996" w:rsidRPr="00714CAB">
        <w:rPr>
          <w:rFonts w:cs="Times New Roman"/>
          <w:szCs w:val="24"/>
        </w:rPr>
        <w:t xml:space="preserve">.  </w:t>
      </w:r>
    </w:p>
    <w:p w:rsidR="0099044E" w:rsidRPr="00D72026" w:rsidRDefault="00C92054" w:rsidP="00D72026">
      <w:pPr>
        <w:spacing w:after="0" w:line="360" w:lineRule="auto"/>
        <w:ind w:firstLine="708"/>
        <w:jc w:val="both"/>
        <w:rPr>
          <w:rFonts w:cs="Times New Roman"/>
          <w:szCs w:val="24"/>
        </w:rPr>
      </w:pPr>
      <w:r w:rsidRPr="00714CAB">
        <w:rPr>
          <w:rFonts w:cs="Times New Roman"/>
          <w:szCs w:val="24"/>
        </w:rPr>
        <w:t>Yılmama</w:t>
      </w:r>
      <w:r w:rsidR="00A84056">
        <w:rPr>
          <w:rFonts w:cs="Times New Roman"/>
          <w:szCs w:val="24"/>
        </w:rPr>
        <w:t>k</w:t>
      </w:r>
      <w:r w:rsidR="00385548" w:rsidRPr="00714CAB">
        <w:rPr>
          <w:rFonts w:cs="Times New Roman"/>
          <w:szCs w:val="24"/>
        </w:rPr>
        <w:t xml:space="preserve"> </w:t>
      </w:r>
      <w:r w:rsidR="00D72026">
        <w:rPr>
          <w:rFonts w:cs="Times New Roman"/>
          <w:szCs w:val="24"/>
        </w:rPr>
        <w:t>manasında kullanıldığı âyette metnen</w:t>
      </w:r>
      <w:r w:rsidR="003E1A41" w:rsidRPr="00714CAB">
        <w:rPr>
          <w:rFonts w:cs="Times New Roman"/>
          <w:i/>
          <w:szCs w:val="24"/>
        </w:rPr>
        <w:t xml:space="preserve"> </w:t>
      </w:r>
      <w:r w:rsidR="00B56EAA">
        <w:rPr>
          <w:rFonts w:cs="Times New Roman"/>
          <w:i/>
          <w:szCs w:val="24"/>
          <w:rtl/>
        </w:rPr>
        <w:t>(</w:t>
      </w:r>
      <w:r w:rsidR="00B56EAA" w:rsidRPr="00714CAB">
        <w:rPr>
          <w:rFonts w:cs="Times New Roman"/>
          <w:i/>
          <w:szCs w:val="24"/>
          <w:rtl/>
        </w:rPr>
        <w:t xml:space="preserve">وَكَأَيِّنْ </w:t>
      </w:r>
      <w:r w:rsidR="003E1A41" w:rsidRPr="00714CAB">
        <w:rPr>
          <w:rFonts w:cs="Times New Roman"/>
          <w:i/>
          <w:szCs w:val="24"/>
          <w:rtl/>
        </w:rPr>
        <w:t>مِنْ نَبِيٍّ قَاتَلَ مَعَهُ رِبِّيُّونَ كَثِيرٌ فَمَا وَهَنُوا لِمَا أَصَابَهُمْ فِي سَبِيلِ اللَّهِ وَمَا ضَعُفُوا وَمَا اسْتَكَانُوا وَاللَّهُ يُحِبُّ الصَّابِرِينَ</w:t>
      </w:r>
      <w:r w:rsidR="00B56EAA">
        <w:rPr>
          <w:rFonts w:cs="Times New Roman"/>
          <w:i/>
          <w:szCs w:val="24"/>
          <w:rtl/>
        </w:rPr>
        <w:t>)</w:t>
      </w:r>
      <w:r w:rsidR="003E1A41" w:rsidRPr="00714CAB">
        <w:rPr>
          <w:rFonts w:cs="Times New Roman"/>
          <w:i/>
          <w:szCs w:val="24"/>
        </w:rPr>
        <w:t xml:space="preserve"> </w:t>
      </w:r>
      <w:r w:rsidR="00D72026">
        <w:rPr>
          <w:rFonts w:cs="Times New Roman"/>
          <w:szCs w:val="24"/>
        </w:rPr>
        <w:t>şeklinde</w:t>
      </w:r>
      <w:r w:rsidR="00520E3B" w:rsidRPr="00520E3B">
        <w:rPr>
          <w:rStyle w:val="DipnotBavurusu"/>
          <w:rFonts w:eastAsia="Times New Roman" w:cs="Times New Roman"/>
          <w:color w:val="000000"/>
          <w:szCs w:val="24"/>
          <w:lang w:eastAsia="tr-TR"/>
        </w:rPr>
        <w:footnoteReference w:id="395"/>
      </w:r>
      <w:r w:rsidR="00D72026">
        <w:rPr>
          <w:rFonts w:cs="Times New Roman"/>
          <w:szCs w:val="24"/>
        </w:rPr>
        <w:t xml:space="preserve"> yer verilmiştir. Meal müellifleri </w:t>
      </w:r>
      <w:r w:rsidR="00123996" w:rsidRPr="00714CAB">
        <w:rPr>
          <w:rFonts w:cs="Times New Roman"/>
          <w:i/>
          <w:szCs w:val="24"/>
        </w:rPr>
        <w:t xml:space="preserve">“Gelip geçen </w:t>
      </w:r>
      <w:r w:rsidR="00123996" w:rsidRPr="00714CAB">
        <w:rPr>
          <w:rFonts w:eastAsia="Times New Roman" w:cs="Times New Roman"/>
          <w:i/>
          <w:color w:val="000000"/>
          <w:szCs w:val="24"/>
          <w:lang w:eastAsia="tr-TR"/>
        </w:rPr>
        <w:t xml:space="preserve">nice peygamberleler beraber birçok bilginler, savaşa girişti. Onlar, Allah yolunda kendilerine isabet edenlere dayandılar, ne gevşediler, ne </w:t>
      </w:r>
      <w:r w:rsidR="00123996" w:rsidRPr="00714CAB">
        <w:rPr>
          <w:rFonts w:eastAsia="Times New Roman" w:cs="Times New Roman"/>
          <w:i/>
          <w:color w:val="000000"/>
          <w:szCs w:val="24"/>
          <w:lang w:eastAsia="tr-TR"/>
        </w:rPr>
        <w:lastRenderedPageBreak/>
        <w:t>zaaf gösterdiler, ne de boyun eğdiler ve Allah, sabredenleri sever.”</w:t>
      </w:r>
      <w:r w:rsidR="00520E3B">
        <w:rPr>
          <w:rStyle w:val="DipnotBavurusu"/>
          <w:rFonts w:eastAsia="Times New Roman" w:cs="Times New Roman"/>
          <w:i/>
          <w:color w:val="000000"/>
          <w:szCs w:val="24"/>
          <w:lang w:eastAsia="tr-TR"/>
        </w:rPr>
        <w:footnoteReference w:id="396"/>
      </w:r>
      <w:r w:rsidR="00123996" w:rsidRPr="00714CAB">
        <w:rPr>
          <w:rFonts w:cs="Times New Roman"/>
          <w:szCs w:val="24"/>
        </w:rPr>
        <w:t xml:space="preserve"> </w:t>
      </w:r>
      <w:r w:rsidR="00705656">
        <w:rPr>
          <w:rFonts w:cs="Times New Roman"/>
          <w:szCs w:val="24"/>
        </w:rPr>
        <w:t>m</w:t>
      </w:r>
      <w:r w:rsidR="00D72026">
        <w:rPr>
          <w:rFonts w:cs="Times New Roman"/>
          <w:szCs w:val="24"/>
        </w:rPr>
        <w:t xml:space="preserve">ealini vermişlerdir. </w:t>
      </w:r>
      <w:r w:rsidR="00705656" w:rsidRPr="009F4003">
        <w:rPr>
          <w:rFonts w:cs="Times New Roman"/>
        </w:rPr>
        <w:t>Beyzâvî,</w:t>
      </w:r>
      <w:r w:rsidR="00705656">
        <w:rPr>
          <w:rFonts w:cs="Times New Roman"/>
        </w:rPr>
        <w:t xml:space="preserve">  müminlerin </w:t>
      </w:r>
      <w:r w:rsidR="00AE5408" w:rsidRPr="00714CAB">
        <w:rPr>
          <w:rFonts w:cs="Times New Roman"/>
          <w:szCs w:val="24"/>
        </w:rPr>
        <w:t>Allah yolunda kıyasıya mücadele verirken, yaral</w:t>
      </w:r>
      <w:r w:rsidR="002D14DD" w:rsidRPr="00714CAB">
        <w:rPr>
          <w:rFonts w:cs="Times New Roman"/>
          <w:szCs w:val="24"/>
        </w:rPr>
        <w:t>ı düşmek</w:t>
      </w:r>
      <w:r w:rsidR="00AE5408" w:rsidRPr="00714CAB">
        <w:rPr>
          <w:rFonts w:cs="Times New Roman"/>
          <w:szCs w:val="24"/>
        </w:rPr>
        <w:t xml:space="preserve"> ve diğer </w:t>
      </w:r>
      <w:r w:rsidR="002D14DD" w:rsidRPr="00714CAB">
        <w:rPr>
          <w:rFonts w:cs="Times New Roman"/>
          <w:szCs w:val="24"/>
        </w:rPr>
        <w:t>meşakkatlerden</w:t>
      </w:r>
      <w:r w:rsidR="00AE5408" w:rsidRPr="00714CAB">
        <w:rPr>
          <w:rFonts w:cs="Times New Roman"/>
          <w:szCs w:val="24"/>
        </w:rPr>
        <w:t xml:space="preserve"> </w:t>
      </w:r>
      <w:r w:rsidR="00705656">
        <w:rPr>
          <w:rFonts w:cs="Times New Roman"/>
          <w:szCs w:val="24"/>
        </w:rPr>
        <w:t xml:space="preserve">dolayı </w:t>
      </w:r>
      <w:r w:rsidRPr="00714CAB">
        <w:rPr>
          <w:rFonts w:cs="Times New Roman"/>
          <w:szCs w:val="24"/>
        </w:rPr>
        <w:t>yıl</w:t>
      </w:r>
      <w:r w:rsidR="002D14DD" w:rsidRPr="00714CAB">
        <w:rPr>
          <w:rFonts w:cs="Times New Roman"/>
          <w:szCs w:val="24"/>
        </w:rPr>
        <w:t>gınlık göstermedi</w:t>
      </w:r>
      <w:r w:rsidR="00705656">
        <w:rPr>
          <w:rFonts w:cs="Times New Roman"/>
          <w:szCs w:val="24"/>
        </w:rPr>
        <w:t>klerini dile getirmiştir</w:t>
      </w:r>
      <w:r w:rsidRPr="00714CAB">
        <w:rPr>
          <w:rFonts w:cs="Times New Roman"/>
          <w:szCs w:val="24"/>
        </w:rPr>
        <w:t>.</w:t>
      </w:r>
      <w:r w:rsidR="00AE5408" w:rsidRPr="00714CAB">
        <w:rPr>
          <w:rFonts w:cs="Times New Roman"/>
          <w:szCs w:val="24"/>
        </w:rPr>
        <w:t xml:space="preserve"> </w:t>
      </w:r>
      <w:r w:rsidR="00705656">
        <w:rPr>
          <w:rFonts w:cs="Times New Roman"/>
          <w:szCs w:val="24"/>
        </w:rPr>
        <w:t>Ayrıca</w:t>
      </w:r>
      <w:r w:rsidR="00595A0C">
        <w:rPr>
          <w:rFonts w:cs="Times New Roman"/>
          <w:szCs w:val="24"/>
        </w:rPr>
        <w:t xml:space="preserve"> onların</w:t>
      </w:r>
      <w:r w:rsidR="00705656">
        <w:rPr>
          <w:rFonts w:cs="Times New Roman"/>
          <w:szCs w:val="24"/>
        </w:rPr>
        <w:t>, d</w:t>
      </w:r>
      <w:r w:rsidRPr="00714CAB">
        <w:rPr>
          <w:rFonts w:cs="Times New Roman"/>
          <w:szCs w:val="24"/>
        </w:rPr>
        <w:t>üşman</w:t>
      </w:r>
      <w:r w:rsidR="002D14DD" w:rsidRPr="00714CAB">
        <w:rPr>
          <w:rFonts w:cs="Times New Roman"/>
          <w:szCs w:val="24"/>
        </w:rPr>
        <w:t xml:space="preserve"> </w:t>
      </w:r>
      <w:r w:rsidR="00705656">
        <w:rPr>
          <w:rFonts w:cs="Times New Roman"/>
          <w:szCs w:val="24"/>
        </w:rPr>
        <w:t>güruhla savaş</w:t>
      </w:r>
      <w:r w:rsidR="00595A0C">
        <w:rPr>
          <w:rFonts w:cs="Times New Roman"/>
          <w:szCs w:val="24"/>
        </w:rPr>
        <w:t xml:space="preserve">ırken </w:t>
      </w:r>
      <w:r w:rsidR="00D65670" w:rsidRPr="00714CAB">
        <w:rPr>
          <w:rFonts w:cs="Times New Roman"/>
          <w:szCs w:val="24"/>
        </w:rPr>
        <w:t>aciz</w:t>
      </w:r>
      <w:r w:rsidR="00AE5408" w:rsidRPr="00714CAB">
        <w:rPr>
          <w:rFonts w:cs="Times New Roman"/>
          <w:szCs w:val="24"/>
        </w:rPr>
        <w:t xml:space="preserve"> </w:t>
      </w:r>
      <w:r w:rsidRPr="00714CAB">
        <w:rPr>
          <w:rFonts w:cs="Times New Roman"/>
          <w:szCs w:val="24"/>
        </w:rPr>
        <w:t>düş</w:t>
      </w:r>
      <w:r w:rsidR="00705656">
        <w:rPr>
          <w:rFonts w:cs="Times New Roman"/>
          <w:szCs w:val="24"/>
        </w:rPr>
        <w:t>mediklerini ve asla onlara</w:t>
      </w:r>
      <w:r w:rsidR="00AE5408" w:rsidRPr="00714CAB">
        <w:rPr>
          <w:rFonts w:cs="Times New Roman"/>
          <w:szCs w:val="24"/>
        </w:rPr>
        <w:t xml:space="preserve"> boyun </w:t>
      </w:r>
      <w:r w:rsidR="00705656">
        <w:rPr>
          <w:rFonts w:cs="Times New Roman"/>
          <w:szCs w:val="24"/>
        </w:rPr>
        <w:t>eğmediklerini</w:t>
      </w:r>
      <w:r w:rsidR="00123996" w:rsidRPr="00714CAB">
        <w:rPr>
          <w:rFonts w:cs="Times New Roman"/>
          <w:szCs w:val="24"/>
        </w:rPr>
        <w:t xml:space="preserve"> </w:t>
      </w:r>
      <w:r w:rsidR="00705656">
        <w:rPr>
          <w:rFonts w:cs="Times New Roman"/>
          <w:szCs w:val="24"/>
        </w:rPr>
        <w:t>ifade etmiştir.</w:t>
      </w:r>
      <w:r w:rsidR="005651DB" w:rsidRPr="00714CAB">
        <w:rPr>
          <w:rFonts w:cs="Times New Roman"/>
          <w:szCs w:val="24"/>
          <w:vertAlign w:val="superscript"/>
        </w:rPr>
        <w:footnoteReference w:id="397"/>
      </w:r>
      <w:r w:rsidR="00705656">
        <w:rPr>
          <w:rFonts w:cs="Times New Roman"/>
          <w:szCs w:val="24"/>
        </w:rPr>
        <w:t xml:space="preserve"> </w:t>
      </w:r>
      <w:r w:rsidR="00764882" w:rsidRPr="00714CAB">
        <w:rPr>
          <w:rFonts w:cs="Times New Roman"/>
          <w:szCs w:val="24"/>
        </w:rPr>
        <w:t>Görüldüğü üzere bu âyette</w:t>
      </w:r>
      <w:r w:rsidR="00595A0C">
        <w:rPr>
          <w:rFonts w:cs="Times New Roman"/>
          <w:szCs w:val="24"/>
        </w:rPr>
        <w:t xml:space="preserve"> geçen</w:t>
      </w:r>
      <w:r w:rsidR="00764882" w:rsidRPr="00714CAB">
        <w:rPr>
          <w:rFonts w:cs="Times New Roman"/>
          <w:szCs w:val="24"/>
        </w:rPr>
        <w:t xml:space="preserve"> </w:t>
      </w:r>
      <w:r w:rsidR="00123996" w:rsidRPr="00714CAB">
        <w:rPr>
          <w:rFonts w:cs="Times New Roman"/>
          <w:szCs w:val="24"/>
        </w:rPr>
        <w:t>“</w:t>
      </w:r>
      <w:r w:rsidR="00123996" w:rsidRPr="00714CAB">
        <w:rPr>
          <w:rFonts w:cs="Times New Roman"/>
          <w:szCs w:val="24"/>
          <w:rtl/>
        </w:rPr>
        <w:t>وَهَنُوا</w:t>
      </w:r>
      <w:r w:rsidR="00123996" w:rsidRPr="00714CAB">
        <w:rPr>
          <w:rFonts w:cs="Times New Roman"/>
          <w:szCs w:val="24"/>
        </w:rPr>
        <w:t>” kelimesi</w:t>
      </w:r>
      <w:r w:rsidR="00595A0C">
        <w:rPr>
          <w:rFonts w:cs="Times New Roman"/>
          <w:szCs w:val="24"/>
        </w:rPr>
        <w:t>nin</w:t>
      </w:r>
      <w:r w:rsidR="00764882" w:rsidRPr="00714CAB">
        <w:rPr>
          <w:rFonts w:cs="Times New Roman"/>
          <w:szCs w:val="24"/>
        </w:rPr>
        <w:t xml:space="preserve">, </w:t>
      </w:r>
      <w:r w:rsidR="00123996" w:rsidRPr="00714CAB">
        <w:rPr>
          <w:rFonts w:cs="Times New Roman"/>
          <w:szCs w:val="24"/>
        </w:rPr>
        <w:t xml:space="preserve">yılmamak, </w:t>
      </w:r>
      <w:r w:rsidRPr="00714CAB">
        <w:rPr>
          <w:rFonts w:cs="Times New Roman"/>
          <w:szCs w:val="24"/>
        </w:rPr>
        <w:t>bıkıp usanmamak</w:t>
      </w:r>
      <w:r w:rsidR="00123996" w:rsidRPr="00714CAB">
        <w:rPr>
          <w:rFonts w:cs="Times New Roman"/>
          <w:szCs w:val="24"/>
        </w:rPr>
        <w:t xml:space="preserve"> mana</w:t>
      </w:r>
      <w:r w:rsidR="00595A0C">
        <w:rPr>
          <w:rFonts w:cs="Times New Roman"/>
          <w:szCs w:val="24"/>
        </w:rPr>
        <w:t>larına geldiği söylenmiştir</w:t>
      </w:r>
      <w:r w:rsidR="00123996" w:rsidRPr="00714CAB">
        <w:rPr>
          <w:rFonts w:cs="Times New Roman"/>
          <w:szCs w:val="24"/>
        </w:rPr>
        <w:t>.</w:t>
      </w:r>
    </w:p>
    <w:p w:rsidR="005378CF" w:rsidRPr="00426DFC" w:rsidRDefault="003F7BE3" w:rsidP="00426DFC">
      <w:pPr>
        <w:spacing w:after="0" w:line="360" w:lineRule="auto"/>
        <w:ind w:firstLine="708"/>
        <w:jc w:val="both"/>
        <w:rPr>
          <w:rFonts w:cs="Times New Roman"/>
          <w:iCs/>
          <w:szCs w:val="24"/>
        </w:rPr>
      </w:pPr>
      <w:r>
        <w:rPr>
          <w:rFonts w:cs="Times New Roman"/>
          <w:iCs/>
          <w:szCs w:val="24"/>
        </w:rPr>
        <w:t>G</w:t>
      </w:r>
      <w:r w:rsidRPr="003F7BE3">
        <w:rPr>
          <w:rFonts w:cs="Times New Roman"/>
          <w:iCs/>
          <w:szCs w:val="24"/>
        </w:rPr>
        <w:t>ayret ve ciddiyet gösterme</w:t>
      </w:r>
      <w:r w:rsidR="00A84056">
        <w:rPr>
          <w:rFonts w:cs="Times New Roman"/>
          <w:iCs/>
          <w:szCs w:val="24"/>
        </w:rPr>
        <w:t>k</w:t>
      </w:r>
      <w:r w:rsidR="00426DFC">
        <w:rPr>
          <w:rFonts w:cs="Times New Roman"/>
          <w:iCs/>
          <w:szCs w:val="24"/>
        </w:rPr>
        <w:t xml:space="preserve"> manasında kullanıldığı </w:t>
      </w:r>
      <w:r w:rsidR="00D23FB5">
        <w:rPr>
          <w:rFonts w:cs="Times New Roman"/>
          <w:iCs/>
          <w:szCs w:val="24"/>
        </w:rPr>
        <w:t>â</w:t>
      </w:r>
      <w:r w:rsidR="00426DFC">
        <w:rPr>
          <w:rFonts w:cs="Times New Roman"/>
          <w:iCs/>
          <w:szCs w:val="24"/>
        </w:rPr>
        <w:t xml:space="preserve">yette metnen </w:t>
      </w:r>
      <w:r w:rsidR="00C3052F">
        <w:rPr>
          <w:rFonts w:cs="Times New Roman"/>
          <w:szCs w:val="24"/>
          <w:rtl/>
        </w:rPr>
        <w:t>(</w:t>
      </w:r>
      <w:r w:rsidR="00C3052F" w:rsidRPr="00714CAB">
        <w:rPr>
          <w:rFonts w:cs="Times New Roman"/>
          <w:szCs w:val="24"/>
          <w:rtl/>
        </w:rPr>
        <w:t xml:space="preserve">وَلاَ </w:t>
      </w:r>
      <w:r w:rsidR="003E1A41" w:rsidRPr="00714CAB">
        <w:rPr>
          <w:rFonts w:cs="Times New Roman"/>
          <w:szCs w:val="24"/>
          <w:rtl/>
        </w:rPr>
        <w:t>تَهِنُوا فِي ابْتِغَاءِ الْقَوْمِ إِنْ تَكُونُوا تَأْلَمُونَ فَإِنَّهُمْ يَأْلَمُونَ كَمَا تَأْلَمُونَ وَتَرْجُونَ مِنَ اللَّهِ مَا لاَ يَرْجُونَ وَكَانَ اللَّهُ عَلِيمًا حَكِيمًا</w:t>
      </w:r>
      <w:r w:rsidR="00C3052F">
        <w:rPr>
          <w:rFonts w:cs="Times New Roman"/>
          <w:szCs w:val="24"/>
          <w:rtl/>
        </w:rPr>
        <w:t>)</w:t>
      </w:r>
      <w:r w:rsidR="003E1A41" w:rsidRPr="00714CAB">
        <w:rPr>
          <w:rFonts w:cs="Times New Roman"/>
          <w:szCs w:val="24"/>
        </w:rPr>
        <w:t xml:space="preserve"> </w:t>
      </w:r>
      <w:r w:rsidR="003E1A41" w:rsidRPr="00714CAB">
        <w:rPr>
          <w:rFonts w:cs="Times New Roman"/>
          <w:i/>
          <w:iCs/>
          <w:szCs w:val="24"/>
        </w:rPr>
        <w:t xml:space="preserve"> </w:t>
      </w:r>
      <w:r w:rsidR="00426DFC" w:rsidRPr="00426DFC">
        <w:rPr>
          <w:rFonts w:cs="Times New Roman"/>
          <w:iCs/>
          <w:szCs w:val="24"/>
        </w:rPr>
        <w:t>şeklinde</w:t>
      </w:r>
      <w:r w:rsidR="00C529A6" w:rsidRPr="00C529A6">
        <w:rPr>
          <w:rStyle w:val="DipnotBavurusu"/>
          <w:rFonts w:cs="Times New Roman"/>
          <w:iCs/>
          <w:szCs w:val="24"/>
        </w:rPr>
        <w:footnoteReference w:id="398"/>
      </w:r>
      <w:r w:rsidR="00C529A6" w:rsidRPr="00714CAB">
        <w:rPr>
          <w:rFonts w:cs="Times New Roman"/>
          <w:szCs w:val="24"/>
        </w:rPr>
        <w:t xml:space="preserve"> </w:t>
      </w:r>
      <w:r w:rsidR="00426DFC" w:rsidRPr="00426DFC">
        <w:rPr>
          <w:rFonts w:cs="Times New Roman"/>
          <w:iCs/>
          <w:szCs w:val="24"/>
        </w:rPr>
        <w:t xml:space="preserve">yer </w:t>
      </w:r>
      <w:r w:rsidR="00D23FB5">
        <w:rPr>
          <w:rFonts w:cs="Times New Roman"/>
          <w:iCs/>
          <w:szCs w:val="24"/>
        </w:rPr>
        <w:t>verilmiştir</w:t>
      </w:r>
      <w:r w:rsidR="00426DFC" w:rsidRPr="00426DFC">
        <w:rPr>
          <w:rFonts w:cs="Times New Roman"/>
          <w:iCs/>
          <w:szCs w:val="24"/>
        </w:rPr>
        <w:t>.</w:t>
      </w:r>
      <w:r w:rsidR="00426DFC">
        <w:rPr>
          <w:rFonts w:cs="Times New Roman"/>
          <w:iCs/>
          <w:szCs w:val="24"/>
        </w:rPr>
        <w:t xml:space="preserve"> Meal müellifleri bu âyete</w:t>
      </w:r>
      <w:r w:rsidR="00426DFC">
        <w:rPr>
          <w:rFonts w:cs="Times New Roman"/>
          <w:i/>
          <w:iCs/>
          <w:szCs w:val="24"/>
        </w:rPr>
        <w:t xml:space="preserve"> </w:t>
      </w:r>
      <w:r w:rsidR="00123996" w:rsidRPr="00714CAB">
        <w:rPr>
          <w:rFonts w:cs="Times New Roman"/>
          <w:i/>
          <w:iCs/>
          <w:szCs w:val="24"/>
        </w:rPr>
        <w:t xml:space="preserve">“O topluluğu </w:t>
      </w:r>
      <w:r w:rsidR="00F65CEE" w:rsidRPr="00714CAB">
        <w:rPr>
          <w:rFonts w:cs="Times New Roman"/>
          <w:i/>
          <w:iCs/>
          <w:szCs w:val="24"/>
        </w:rPr>
        <w:t>takip etmede</w:t>
      </w:r>
      <w:r w:rsidR="00123996" w:rsidRPr="00714CAB">
        <w:rPr>
          <w:rFonts w:cs="Times New Roman"/>
          <w:i/>
          <w:iCs/>
          <w:szCs w:val="24"/>
        </w:rPr>
        <w:t xml:space="preserve"> gevşek </w:t>
      </w:r>
      <w:r w:rsidR="00F65CEE" w:rsidRPr="00714CAB">
        <w:rPr>
          <w:rFonts w:cs="Times New Roman"/>
          <w:i/>
          <w:iCs/>
          <w:szCs w:val="24"/>
        </w:rPr>
        <w:t>davranmayı</w:t>
      </w:r>
      <w:r w:rsidR="00123996" w:rsidRPr="00714CAB">
        <w:rPr>
          <w:rFonts w:cs="Times New Roman"/>
          <w:i/>
          <w:iCs/>
          <w:szCs w:val="24"/>
        </w:rPr>
        <w:t xml:space="preserve">n. Siz sıkıntı içerisindeyseniz, </w:t>
      </w:r>
      <w:r w:rsidR="00F65CEE" w:rsidRPr="00714CAB">
        <w:rPr>
          <w:rFonts w:cs="Times New Roman"/>
          <w:i/>
          <w:iCs/>
          <w:szCs w:val="24"/>
        </w:rPr>
        <w:t>muhakkak ki o topluluk da</w:t>
      </w:r>
      <w:r w:rsidR="00123996" w:rsidRPr="00714CAB">
        <w:rPr>
          <w:rFonts w:cs="Times New Roman"/>
          <w:i/>
          <w:iCs/>
          <w:szCs w:val="24"/>
        </w:rPr>
        <w:t xml:space="preserve"> siz</w:t>
      </w:r>
      <w:r w:rsidR="00F65CEE" w:rsidRPr="00714CAB">
        <w:rPr>
          <w:rFonts w:cs="Times New Roman"/>
          <w:i/>
          <w:iCs/>
          <w:szCs w:val="24"/>
        </w:rPr>
        <w:t>ler</w:t>
      </w:r>
      <w:r w:rsidR="00123996" w:rsidRPr="00714CAB">
        <w:rPr>
          <w:rFonts w:cs="Times New Roman"/>
          <w:i/>
          <w:iCs/>
          <w:szCs w:val="24"/>
        </w:rPr>
        <w:t xml:space="preserve"> gibi sıkıntı içerisindedirler. Bunun üzerine bir de siz</w:t>
      </w:r>
      <w:r w:rsidR="00F65CEE" w:rsidRPr="00714CAB">
        <w:rPr>
          <w:rFonts w:cs="Times New Roman"/>
          <w:i/>
          <w:iCs/>
          <w:szCs w:val="24"/>
        </w:rPr>
        <w:t>ler</w:t>
      </w:r>
      <w:r w:rsidR="00123996" w:rsidRPr="00714CAB">
        <w:rPr>
          <w:rFonts w:cs="Times New Roman"/>
          <w:i/>
          <w:iCs/>
          <w:szCs w:val="24"/>
        </w:rPr>
        <w:t xml:space="preserve"> </w:t>
      </w:r>
      <w:r w:rsidR="00F65CEE" w:rsidRPr="00714CAB">
        <w:rPr>
          <w:rFonts w:cs="Times New Roman"/>
          <w:i/>
          <w:iCs/>
          <w:szCs w:val="24"/>
        </w:rPr>
        <w:t xml:space="preserve">o kimselerin </w:t>
      </w:r>
      <w:r w:rsidR="00123996" w:rsidRPr="00714CAB">
        <w:rPr>
          <w:rFonts w:cs="Times New Roman"/>
          <w:i/>
          <w:iCs/>
          <w:szCs w:val="24"/>
        </w:rPr>
        <w:t>Allah'tan ummadığı</w:t>
      </w:r>
      <w:r w:rsidR="00F65CEE" w:rsidRPr="00714CAB">
        <w:rPr>
          <w:rFonts w:cs="Times New Roman"/>
          <w:i/>
          <w:iCs/>
          <w:szCs w:val="24"/>
        </w:rPr>
        <w:t xml:space="preserve"> şeyi </w:t>
      </w:r>
      <w:r w:rsidR="00123996" w:rsidRPr="00714CAB">
        <w:rPr>
          <w:rFonts w:cs="Times New Roman"/>
          <w:i/>
          <w:iCs/>
          <w:szCs w:val="24"/>
        </w:rPr>
        <w:t>um</w:t>
      </w:r>
      <w:r w:rsidR="00F65CEE" w:rsidRPr="00714CAB">
        <w:rPr>
          <w:rFonts w:cs="Times New Roman"/>
          <w:i/>
          <w:iCs/>
          <w:szCs w:val="24"/>
        </w:rPr>
        <w:t>maktasınız</w:t>
      </w:r>
      <w:r w:rsidR="00123996" w:rsidRPr="00714CAB">
        <w:rPr>
          <w:rFonts w:cs="Times New Roman"/>
          <w:i/>
          <w:iCs/>
          <w:szCs w:val="24"/>
        </w:rPr>
        <w:t xml:space="preserve">. Allah, her şeyi </w:t>
      </w:r>
      <w:r w:rsidR="00F65CEE" w:rsidRPr="00714CAB">
        <w:rPr>
          <w:rFonts w:cs="Times New Roman"/>
          <w:i/>
          <w:iCs/>
          <w:szCs w:val="24"/>
        </w:rPr>
        <w:t xml:space="preserve">gereği gibi </w:t>
      </w:r>
      <w:r w:rsidR="00123996" w:rsidRPr="00714CAB">
        <w:rPr>
          <w:rFonts w:cs="Times New Roman"/>
          <w:i/>
          <w:iCs/>
          <w:szCs w:val="24"/>
        </w:rPr>
        <w:t>bilen, tek hüküm ve hikmet sahibi olandır.”</w:t>
      </w:r>
      <w:r w:rsidR="00C529A6">
        <w:rPr>
          <w:rStyle w:val="DipnotBavurusu"/>
          <w:rFonts w:cs="Times New Roman"/>
          <w:i/>
          <w:iCs/>
          <w:szCs w:val="24"/>
        </w:rPr>
        <w:footnoteReference w:id="399"/>
      </w:r>
      <w:r w:rsidR="00123996" w:rsidRPr="00714CAB">
        <w:rPr>
          <w:rFonts w:cs="Times New Roman"/>
          <w:szCs w:val="24"/>
        </w:rPr>
        <w:t xml:space="preserve"> </w:t>
      </w:r>
      <w:r w:rsidR="00426DFC">
        <w:rPr>
          <w:rFonts w:cs="Times New Roman"/>
          <w:szCs w:val="24"/>
        </w:rPr>
        <w:t xml:space="preserve">mealini vermişlerdir. </w:t>
      </w:r>
      <w:r w:rsidR="00426DFC" w:rsidRPr="009F4003">
        <w:rPr>
          <w:rFonts w:cs="Times New Roman"/>
        </w:rPr>
        <w:t>R</w:t>
      </w:r>
      <w:r w:rsidR="00426DFC">
        <w:rPr>
          <w:rFonts w:cs="Times New Roman"/>
        </w:rPr>
        <w:t>âzî</w:t>
      </w:r>
      <w:r w:rsidR="00426DFC" w:rsidRPr="009F4003">
        <w:rPr>
          <w:rFonts w:cs="Times New Roman"/>
        </w:rPr>
        <w:t>,</w:t>
      </w:r>
      <w:r w:rsidR="00426DFC">
        <w:rPr>
          <w:rFonts w:cs="Times New Roman"/>
        </w:rPr>
        <w:t xml:space="preserve"> </w:t>
      </w:r>
      <w:r w:rsidR="000A7899">
        <w:rPr>
          <w:rFonts w:cs="Times New Roman"/>
        </w:rPr>
        <w:t xml:space="preserve">bu âyette </w:t>
      </w:r>
      <w:r w:rsidR="00123996" w:rsidRPr="00714CAB">
        <w:rPr>
          <w:rFonts w:cs="Times New Roman"/>
          <w:iCs/>
          <w:szCs w:val="24"/>
        </w:rPr>
        <w:t>Allah</w:t>
      </w:r>
      <w:r w:rsidR="00426DFC">
        <w:rPr>
          <w:rFonts w:cs="Times New Roman"/>
          <w:iCs/>
          <w:szCs w:val="24"/>
        </w:rPr>
        <w:t>’ın</w:t>
      </w:r>
      <w:r w:rsidR="00123996" w:rsidRPr="00714CAB">
        <w:rPr>
          <w:rFonts w:cs="Times New Roman"/>
          <w:iCs/>
          <w:szCs w:val="24"/>
        </w:rPr>
        <w:t xml:space="preserve">, </w:t>
      </w:r>
      <w:r w:rsidR="00426DFC">
        <w:rPr>
          <w:rFonts w:cs="Times New Roman"/>
          <w:iCs/>
          <w:szCs w:val="24"/>
        </w:rPr>
        <w:t>mücahitlerin</w:t>
      </w:r>
      <w:r w:rsidR="00123996" w:rsidRPr="00714CAB">
        <w:rPr>
          <w:rFonts w:cs="Times New Roman"/>
          <w:iCs/>
          <w:szCs w:val="24"/>
        </w:rPr>
        <w:t xml:space="preserve"> bilmesi gerek</w:t>
      </w:r>
      <w:r w:rsidR="00C92054" w:rsidRPr="00714CAB">
        <w:rPr>
          <w:rFonts w:cs="Times New Roman"/>
          <w:iCs/>
          <w:szCs w:val="24"/>
        </w:rPr>
        <w:t>li</w:t>
      </w:r>
      <w:r w:rsidR="00123996" w:rsidRPr="00714CAB">
        <w:rPr>
          <w:rFonts w:cs="Times New Roman"/>
          <w:iCs/>
          <w:szCs w:val="24"/>
        </w:rPr>
        <w:t xml:space="preserve"> bazı hükümleri zikre</w:t>
      </w:r>
      <w:r w:rsidR="00426DFC">
        <w:rPr>
          <w:rFonts w:cs="Times New Roman"/>
          <w:iCs/>
          <w:szCs w:val="24"/>
        </w:rPr>
        <w:t xml:space="preserve">ttiğini dile getirmiştir. Onları </w:t>
      </w:r>
      <w:r w:rsidR="000A7899">
        <w:rPr>
          <w:rFonts w:cs="Times New Roman"/>
          <w:iCs/>
          <w:szCs w:val="24"/>
        </w:rPr>
        <w:t xml:space="preserve">Allah, </w:t>
      </w:r>
      <w:r w:rsidR="00123996" w:rsidRPr="00714CAB">
        <w:rPr>
          <w:rFonts w:cs="Times New Roman"/>
          <w:iCs/>
          <w:szCs w:val="24"/>
        </w:rPr>
        <w:t>yeniden cihada teş</w:t>
      </w:r>
      <w:r w:rsidR="00C92054" w:rsidRPr="00714CAB">
        <w:rPr>
          <w:rFonts w:cs="Times New Roman"/>
          <w:iCs/>
          <w:szCs w:val="24"/>
        </w:rPr>
        <w:t xml:space="preserve">vik etmiş ve kâfirlerle </w:t>
      </w:r>
      <w:r w:rsidR="000A7899">
        <w:rPr>
          <w:rFonts w:cs="Times New Roman"/>
          <w:iCs/>
          <w:szCs w:val="24"/>
        </w:rPr>
        <w:t xml:space="preserve">savaşırken </w:t>
      </w:r>
      <w:r w:rsidR="00123996" w:rsidRPr="00714CAB">
        <w:rPr>
          <w:rFonts w:cs="Times New Roman"/>
          <w:iCs/>
          <w:szCs w:val="24"/>
        </w:rPr>
        <w:t>gevşek dav</w:t>
      </w:r>
      <w:r w:rsidR="00C92054" w:rsidRPr="00714CAB">
        <w:rPr>
          <w:rFonts w:cs="Times New Roman"/>
          <w:iCs/>
          <w:szCs w:val="24"/>
        </w:rPr>
        <w:t>ran</w:t>
      </w:r>
      <w:r w:rsidR="00414B17" w:rsidRPr="00714CAB">
        <w:rPr>
          <w:rFonts w:cs="Times New Roman"/>
          <w:iCs/>
          <w:szCs w:val="24"/>
        </w:rPr>
        <w:t>ıp</w:t>
      </w:r>
      <w:r w:rsidR="00C92054" w:rsidRPr="00714CAB">
        <w:rPr>
          <w:rFonts w:cs="Times New Roman"/>
          <w:iCs/>
          <w:szCs w:val="24"/>
        </w:rPr>
        <w:t xml:space="preserve"> acizlik gösterme</w:t>
      </w:r>
      <w:r w:rsidR="00426DFC">
        <w:rPr>
          <w:rFonts w:cs="Times New Roman"/>
          <w:iCs/>
          <w:szCs w:val="24"/>
        </w:rPr>
        <w:t>meleri</w:t>
      </w:r>
      <w:r w:rsidR="000A7899">
        <w:rPr>
          <w:rFonts w:cs="Times New Roman"/>
          <w:iCs/>
          <w:szCs w:val="24"/>
        </w:rPr>
        <w:t xml:space="preserve">ni emretmiştir. Yani </w:t>
      </w:r>
      <w:r w:rsidR="00343358">
        <w:rPr>
          <w:rFonts w:cs="Times New Roman"/>
          <w:iCs/>
          <w:szCs w:val="24"/>
        </w:rPr>
        <w:t xml:space="preserve">Allah’ın mücahitlerden isteğinin, </w:t>
      </w:r>
      <w:r w:rsidR="000A7899">
        <w:rPr>
          <w:rFonts w:cs="Times New Roman"/>
          <w:iCs/>
          <w:szCs w:val="24"/>
        </w:rPr>
        <w:t xml:space="preserve">gayret ve ciddiyetle </w:t>
      </w:r>
      <w:r w:rsidR="00343358">
        <w:rPr>
          <w:rFonts w:cs="Times New Roman"/>
          <w:iCs/>
          <w:szCs w:val="24"/>
        </w:rPr>
        <w:t>savaşmaları olduğunu</w:t>
      </w:r>
      <w:r w:rsidR="00123996" w:rsidRPr="00714CAB">
        <w:rPr>
          <w:rFonts w:cs="Times New Roman"/>
          <w:szCs w:val="24"/>
        </w:rPr>
        <w:t xml:space="preserve"> </w:t>
      </w:r>
      <w:r w:rsidR="000A7899">
        <w:rPr>
          <w:rFonts w:cs="Times New Roman"/>
          <w:szCs w:val="24"/>
        </w:rPr>
        <w:t>dile getirmiştir.</w:t>
      </w:r>
      <w:r w:rsidR="00D23FB5" w:rsidRPr="00714CAB">
        <w:rPr>
          <w:rFonts w:cs="Times New Roman"/>
          <w:iCs/>
          <w:szCs w:val="24"/>
          <w:vertAlign w:val="superscript"/>
        </w:rPr>
        <w:footnoteReference w:id="400"/>
      </w:r>
      <w:r w:rsidR="000A7899">
        <w:rPr>
          <w:rFonts w:cs="Times New Roman"/>
          <w:szCs w:val="24"/>
        </w:rPr>
        <w:t xml:space="preserve"> </w:t>
      </w:r>
      <w:r w:rsidR="00471059">
        <w:rPr>
          <w:rFonts w:cs="Times New Roman"/>
          <w:iCs/>
          <w:szCs w:val="24"/>
        </w:rPr>
        <w:t>Yapılan yorumlardan hareketle bu âyette geçen</w:t>
      </w:r>
      <w:r w:rsidR="00123996" w:rsidRPr="00714CAB">
        <w:rPr>
          <w:rFonts w:cs="Times New Roman"/>
          <w:iCs/>
          <w:szCs w:val="24"/>
        </w:rPr>
        <w:t xml:space="preserve"> “</w:t>
      </w:r>
      <w:r w:rsidR="00123996" w:rsidRPr="00714CAB">
        <w:rPr>
          <w:rFonts w:eastAsia="Times New Roman" w:cs="Times New Roman"/>
          <w:color w:val="000000"/>
          <w:szCs w:val="24"/>
          <w:rtl/>
          <w:lang w:eastAsia="tr-TR"/>
        </w:rPr>
        <w:t>وَلَا تَهِنُوا</w:t>
      </w:r>
      <w:r w:rsidR="00C92054" w:rsidRPr="00714CAB">
        <w:rPr>
          <w:rFonts w:cs="Times New Roman"/>
          <w:iCs/>
          <w:szCs w:val="24"/>
        </w:rPr>
        <w:t>” kelimesi</w:t>
      </w:r>
      <w:r w:rsidR="00471059">
        <w:rPr>
          <w:rFonts w:cs="Times New Roman"/>
          <w:iCs/>
          <w:szCs w:val="24"/>
        </w:rPr>
        <w:t>nin,</w:t>
      </w:r>
      <w:r w:rsidR="00C92054" w:rsidRPr="00714CAB">
        <w:rPr>
          <w:rFonts w:cs="Times New Roman"/>
          <w:iCs/>
          <w:szCs w:val="24"/>
        </w:rPr>
        <w:t xml:space="preserve"> </w:t>
      </w:r>
      <w:r w:rsidR="00471059">
        <w:rPr>
          <w:rFonts w:cs="Times New Roman"/>
          <w:iCs/>
          <w:szCs w:val="24"/>
        </w:rPr>
        <w:t>gayretli olmak ve ciddiyetten uzaklaşmamak manalarına geldiği söylenmiştir.</w:t>
      </w:r>
    </w:p>
    <w:p w:rsidR="00123996" w:rsidRDefault="006D1E78" w:rsidP="00482804">
      <w:pPr>
        <w:spacing w:after="0" w:line="360" w:lineRule="auto"/>
        <w:ind w:firstLine="708"/>
        <w:jc w:val="both"/>
        <w:rPr>
          <w:rFonts w:cs="Times New Roman"/>
          <w:szCs w:val="24"/>
        </w:rPr>
      </w:pPr>
      <w:r w:rsidRPr="00714CAB">
        <w:rPr>
          <w:rFonts w:cs="Times New Roman"/>
          <w:szCs w:val="24"/>
        </w:rPr>
        <w:t>Bo</w:t>
      </w:r>
      <w:r w:rsidR="006E68C9">
        <w:rPr>
          <w:rFonts w:cs="Times New Roman"/>
          <w:szCs w:val="24"/>
        </w:rPr>
        <w:t xml:space="preserve">zmak, </w:t>
      </w:r>
      <w:r w:rsidRPr="00714CAB">
        <w:rPr>
          <w:rFonts w:cs="Times New Roman"/>
          <w:szCs w:val="24"/>
        </w:rPr>
        <w:t>güçsüz kılma</w:t>
      </w:r>
      <w:r w:rsidR="00482804">
        <w:rPr>
          <w:rFonts w:cs="Times New Roman"/>
          <w:szCs w:val="24"/>
        </w:rPr>
        <w:t>k</w:t>
      </w:r>
      <w:r w:rsidRPr="00714CAB">
        <w:rPr>
          <w:rFonts w:cs="Times New Roman"/>
          <w:szCs w:val="24"/>
        </w:rPr>
        <w:t xml:space="preserve"> ve işe yaramaz hale getirme</w:t>
      </w:r>
      <w:r w:rsidR="00482804">
        <w:rPr>
          <w:rFonts w:cs="Times New Roman"/>
          <w:szCs w:val="24"/>
        </w:rPr>
        <w:t>k</w:t>
      </w:r>
      <w:r w:rsidRPr="00714CAB">
        <w:rPr>
          <w:rFonts w:cs="Times New Roman"/>
          <w:szCs w:val="24"/>
        </w:rPr>
        <w:t xml:space="preserve"> manasında</w:t>
      </w:r>
      <w:r w:rsidR="00482804">
        <w:rPr>
          <w:rFonts w:cs="Times New Roman"/>
          <w:szCs w:val="24"/>
        </w:rPr>
        <w:t xml:space="preserve"> kullanıldığı âyette metin olarak</w:t>
      </w:r>
      <w:r w:rsidR="003E1A41" w:rsidRPr="00714CAB">
        <w:rPr>
          <w:rFonts w:cs="Times New Roman"/>
          <w:i/>
          <w:szCs w:val="24"/>
        </w:rPr>
        <w:t xml:space="preserve"> </w:t>
      </w:r>
      <w:r w:rsidR="001E1406" w:rsidRPr="001E1406">
        <w:rPr>
          <w:rFonts w:cs="Times New Roman"/>
          <w:szCs w:val="24"/>
        </w:rPr>
        <w:t>(</w:t>
      </w:r>
      <w:r w:rsidR="003E1A41" w:rsidRPr="00714CAB">
        <w:rPr>
          <w:rFonts w:cs="Times New Roman"/>
          <w:i/>
          <w:szCs w:val="24"/>
          <w:rtl/>
        </w:rPr>
        <w:t>ذَلِكُمْ وَأَنَّ اللَّهَ مُوهِنُ كَيْدِ الْكَافِرِينَ</w:t>
      </w:r>
      <w:r w:rsidR="001E1406">
        <w:rPr>
          <w:rFonts w:cs="Times New Roman"/>
          <w:szCs w:val="24"/>
        </w:rPr>
        <w:t xml:space="preserve">) </w:t>
      </w:r>
      <w:r w:rsidR="00482804">
        <w:rPr>
          <w:rFonts w:cs="Times New Roman"/>
          <w:szCs w:val="24"/>
        </w:rPr>
        <w:t>şeklinde</w:t>
      </w:r>
      <w:r w:rsidR="006E68C9" w:rsidRPr="006E68C9">
        <w:rPr>
          <w:rStyle w:val="DipnotBavurusu"/>
          <w:rFonts w:cs="Times New Roman"/>
          <w:szCs w:val="24"/>
        </w:rPr>
        <w:footnoteReference w:id="401"/>
      </w:r>
      <w:r w:rsidR="00482804">
        <w:rPr>
          <w:rFonts w:cs="Times New Roman"/>
          <w:szCs w:val="24"/>
        </w:rPr>
        <w:t xml:space="preserve"> yer verilmiştir. Meal yazarları </w:t>
      </w:r>
      <w:r w:rsidR="000764E2" w:rsidRPr="00714CAB">
        <w:rPr>
          <w:rFonts w:cs="Times New Roman"/>
          <w:i/>
          <w:szCs w:val="24"/>
        </w:rPr>
        <w:t>“</w:t>
      </w:r>
      <w:r w:rsidR="00123996" w:rsidRPr="00714CAB">
        <w:rPr>
          <w:rFonts w:cs="Times New Roman"/>
          <w:i/>
          <w:szCs w:val="24"/>
        </w:rPr>
        <w:t xml:space="preserve">İşte </w:t>
      </w:r>
      <w:r w:rsidR="00354C7A" w:rsidRPr="00714CAB">
        <w:rPr>
          <w:rFonts w:cs="Times New Roman"/>
          <w:i/>
          <w:szCs w:val="24"/>
        </w:rPr>
        <w:t>halimiz</w:t>
      </w:r>
      <w:r w:rsidR="00123996" w:rsidRPr="00714CAB">
        <w:rPr>
          <w:rFonts w:cs="Times New Roman"/>
          <w:i/>
          <w:szCs w:val="24"/>
        </w:rPr>
        <w:t xml:space="preserve"> b</w:t>
      </w:r>
      <w:r w:rsidR="00354C7A" w:rsidRPr="00714CAB">
        <w:rPr>
          <w:rFonts w:cs="Times New Roman"/>
          <w:i/>
          <w:szCs w:val="24"/>
        </w:rPr>
        <w:t>öyledir</w:t>
      </w:r>
      <w:r w:rsidR="00123996" w:rsidRPr="00714CAB">
        <w:rPr>
          <w:rFonts w:cs="Times New Roman"/>
          <w:i/>
          <w:szCs w:val="24"/>
        </w:rPr>
        <w:t xml:space="preserve">. </w:t>
      </w:r>
      <w:r w:rsidR="00354C7A" w:rsidRPr="00714CAB">
        <w:rPr>
          <w:rFonts w:cs="Times New Roman"/>
          <w:i/>
          <w:szCs w:val="24"/>
        </w:rPr>
        <w:t xml:space="preserve">Muhakkak </w:t>
      </w:r>
      <w:r w:rsidR="00123996" w:rsidRPr="00714CAB">
        <w:rPr>
          <w:rFonts w:cs="Times New Roman"/>
          <w:i/>
          <w:szCs w:val="24"/>
        </w:rPr>
        <w:t>ki Allah, k</w:t>
      </w:r>
      <w:r w:rsidR="00354C7A" w:rsidRPr="00714CAB">
        <w:rPr>
          <w:rFonts w:cs="Times New Roman"/>
          <w:i/>
          <w:szCs w:val="24"/>
        </w:rPr>
        <w:t>üffarın</w:t>
      </w:r>
      <w:r w:rsidR="00123996" w:rsidRPr="00714CAB">
        <w:rPr>
          <w:rFonts w:cs="Times New Roman"/>
          <w:i/>
          <w:szCs w:val="24"/>
        </w:rPr>
        <w:t xml:space="preserve"> </w:t>
      </w:r>
      <w:r w:rsidR="00354C7A" w:rsidRPr="00714CAB">
        <w:rPr>
          <w:rFonts w:cs="Times New Roman"/>
          <w:i/>
          <w:szCs w:val="24"/>
        </w:rPr>
        <w:t>kurduğu düzeni</w:t>
      </w:r>
      <w:r w:rsidR="00123996" w:rsidRPr="00714CAB">
        <w:rPr>
          <w:rFonts w:cs="Times New Roman"/>
          <w:i/>
          <w:szCs w:val="24"/>
        </w:rPr>
        <w:t xml:space="preserve"> zayıflatıp </w:t>
      </w:r>
      <w:r w:rsidR="006E68C9">
        <w:rPr>
          <w:rFonts w:cs="Times New Roman"/>
          <w:i/>
          <w:szCs w:val="24"/>
        </w:rPr>
        <w:t>bozar</w:t>
      </w:r>
      <w:r w:rsidR="00123996" w:rsidRPr="00714CAB">
        <w:rPr>
          <w:rFonts w:cs="Times New Roman"/>
          <w:i/>
          <w:szCs w:val="24"/>
        </w:rPr>
        <w:t>.”</w:t>
      </w:r>
      <w:r w:rsidR="006E68C9">
        <w:rPr>
          <w:rStyle w:val="DipnotBavurusu"/>
          <w:rFonts w:cs="Times New Roman"/>
          <w:i/>
          <w:szCs w:val="24"/>
        </w:rPr>
        <w:footnoteReference w:id="402"/>
      </w:r>
      <w:r w:rsidR="00AD3D1C" w:rsidRPr="00714CAB">
        <w:rPr>
          <w:rFonts w:cs="Times New Roman"/>
          <w:i/>
          <w:szCs w:val="24"/>
        </w:rPr>
        <w:t xml:space="preserve"> </w:t>
      </w:r>
      <w:r w:rsidR="00482804">
        <w:rPr>
          <w:rFonts w:cs="Times New Roman"/>
          <w:szCs w:val="24"/>
        </w:rPr>
        <w:t xml:space="preserve">mealini vermişlerdir. </w:t>
      </w:r>
      <w:r w:rsidR="00482804" w:rsidRPr="009F4003">
        <w:rPr>
          <w:rFonts w:cs="Times New Roman"/>
        </w:rPr>
        <w:t>Taberî,</w:t>
      </w:r>
      <w:r w:rsidR="00482804">
        <w:rPr>
          <w:rFonts w:cs="Times New Roman"/>
        </w:rPr>
        <w:t xml:space="preserve"> </w:t>
      </w:r>
      <w:r w:rsidR="00482804">
        <w:rPr>
          <w:rFonts w:cs="Times New Roman"/>
          <w:szCs w:val="24"/>
        </w:rPr>
        <w:t xml:space="preserve">Allah’ın </w:t>
      </w:r>
      <w:r w:rsidR="00123996" w:rsidRPr="00714CAB">
        <w:rPr>
          <w:rFonts w:cs="Times New Roman"/>
          <w:szCs w:val="24"/>
        </w:rPr>
        <w:t>inkârcı</w:t>
      </w:r>
      <w:r w:rsidR="00482804">
        <w:rPr>
          <w:rFonts w:cs="Times New Roman"/>
          <w:szCs w:val="24"/>
        </w:rPr>
        <w:t xml:space="preserve"> güruhun</w:t>
      </w:r>
      <w:r w:rsidR="00123996" w:rsidRPr="00714CAB">
        <w:rPr>
          <w:rFonts w:cs="Times New Roman"/>
          <w:szCs w:val="24"/>
        </w:rPr>
        <w:t xml:space="preserve"> kurdu</w:t>
      </w:r>
      <w:r w:rsidR="00482804">
        <w:rPr>
          <w:rFonts w:cs="Times New Roman"/>
          <w:szCs w:val="24"/>
        </w:rPr>
        <w:t>ğu</w:t>
      </w:r>
      <w:r w:rsidR="00123996" w:rsidRPr="00714CAB">
        <w:rPr>
          <w:rFonts w:cs="Times New Roman"/>
          <w:szCs w:val="24"/>
        </w:rPr>
        <w:t xml:space="preserve"> düzenleri güçsüz kıl</w:t>
      </w:r>
      <w:r w:rsidR="00482804">
        <w:rPr>
          <w:rFonts w:cs="Times New Roman"/>
          <w:szCs w:val="24"/>
        </w:rPr>
        <w:t>dığını</w:t>
      </w:r>
      <w:r w:rsidR="00123996" w:rsidRPr="00714CAB">
        <w:rPr>
          <w:rFonts w:cs="Times New Roman"/>
          <w:szCs w:val="24"/>
        </w:rPr>
        <w:t xml:space="preserve"> </w:t>
      </w:r>
      <w:r w:rsidR="00482804">
        <w:rPr>
          <w:rFonts w:cs="Times New Roman"/>
          <w:szCs w:val="24"/>
        </w:rPr>
        <w:t>bildirmiştir.</w:t>
      </w:r>
      <w:r w:rsidR="00A87A33" w:rsidRPr="00714CAB">
        <w:rPr>
          <w:rFonts w:cs="Times New Roman"/>
          <w:szCs w:val="24"/>
          <w:vertAlign w:val="superscript"/>
        </w:rPr>
        <w:footnoteReference w:id="403"/>
      </w:r>
      <w:r w:rsidR="00482804">
        <w:rPr>
          <w:rFonts w:cs="Times New Roman"/>
          <w:szCs w:val="24"/>
        </w:rPr>
        <w:t xml:space="preserve"> Âyetin meal</w:t>
      </w:r>
      <w:r w:rsidR="00123996" w:rsidRPr="00714CAB">
        <w:rPr>
          <w:rFonts w:cs="Times New Roman"/>
          <w:szCs w:val="24"/>
        </w:rPr>
        <w:t xml:space="preserve"> ve </w:t>
      </w:r>
      <w:r w:rsidR="00482804">
        <w:rPr>
          <w:rFonts w:cs="Times New Roman"/>
          <w:szCs w:val="24"/>
        </w:rPr>
        <w:t>yorumundan hareketle âyette geçen</w:t>
      </w:r>
      <w:r w:rsidR="00123996" w:rsidRPr="00714CAB">
        <w:rPr>
          <w:rFonts w:cs="Times New Roman"/>
          <w:szCs w:val="24"/>
        </w:rPr>
        <w:t xml:space="preserve"> “</w:t>
      </w:r>
      <w:r w:rsidR="00123996" w:rsidRPr="00714CAB">
        <w:rPr>
          <w:rFonts w:cs="Times New Roman"/>
          <w:szCs w:val="24"/>
          <w:rtl/>
        </w:rPr>
        <w:t>مُوهِنُ</w:t>
      </w:r>
      <w:r w:rsidR="00123996" w:rsidRPr="00714CAB">
        <w:rPr>
          <w:rFonts w:cs="Times New Roman"/>
          <w:szCs w:val="24"/>
        </w:rPr>
        <w:t>” kelimesi</w:t>
      </w:r>
      <w:r w:rsidR="00482804">
        <w:rPr>
          <w:rFonts w:cs="Times New Roman"/>
          <w:szCs w:val="24"/>
        </w:rPr>
        <w:t>nin,</w:t>
      </w:r>
      <w:r w:rsidR="00123996" w:rsidRPr="00714CAB">
        <w:rPr>
          <w:rFonts w:cs="Times New Roman"/>
          <w:szCs w:val="24"/>
        </w:rPr>
        <w:t xml:space="preserve"> boşa çıkarmak, güçsüz kılmak ve işe yaramaz hale getirmek manasında</w:t>
      </w:r>
      <w:r w:rsidR="00482804">
        <w:rPr>
          <w:rFonts w:cs="Times New Roman"/>
          <w:szCs w:val="24"/>
        </w:rPr>
        <w:t xml:space="preserve"> olduğu söylenmiştir.</w:t>
      </w:r>
    </w:p>
    <w:p w:rsidR="004711A2" w:rsidRDefault="00A84056" w:rsidP="002D0C6D">
      <w:pPr>
        <w:spacing w:after="0" w:line="360" w:lineRule="auto"/>
        <w:ind w:firstLine="708"/>
        <w:jc w:val="both"/>
        <w:rPr>
          <w:rFonts w:eastAsia="Times New Roman" w:cs="Times New Roman"/>
          <w:color w:val="000000"/>
          <w:szCs w:val="24"/>
          <w:lang w:eastAsia="tr-TR"/>
        </w:rPr>
      </w:pPr>
      <w:r>
        <w:rPr>
          <w:rFonts w:eastAsia="Times New Roman" w:cs="Times New Roman"/>
          <w:color w:val="000000"/>
          <w:szCs w:val="24"/>
          <w:lang w:eastAsia="tr-TR"/>
        </w:rPr>
        <w:t xml:space="preserve">Gevşeklik kelimesi </w:t>
      </w:r>
      <w:r w:rsidRPr="00714CAB">
        <w:rPr>
          <w:rFonts w:eastAsia="Times New Roman" w:cs="Times New Roman"/>
          <w:bCs/>
          <w:color w:val="000000"/>
          <w:szCs w:val="24"/>
          <w:lang w:eastAsia="tr-TR"/>
        </w:rPr>
        <w:t>gayret ve azmin kırılması</w:t>
      </w:r>
      <w:r>
        <w:rPr>
          <w:rFonts w:eastAsia="Times New Roman" w:cs="Times New Roman"/>
          <w:bCs/>
          <w:color w:val="000000"/>
          <w:szCs w:val="24"/>
          <w:lang w:eastAsia="tr-TR"/>
        </w:rPr>
        <w:t>,</w:t>
      </w:r>
      <w:r w:rsidRPr="00714CAB">
        <w:rPr>
          <w:rFonts w:eastAsia="Times New Roman" w:cs="Times New Roman"/>
          <w:color w:val="000000"/>
          <w:szCs w:val="24"/>
          <w:lang w:eastAsia="tr-TR"/>
        </w:rPr>
        <w:t xml:space="preserve"> kuvvet</w:t>
      </w:r>
      <w:r>
        <w:rPr>
          <w:rFonts w:eastAsia="Times New Roman" w:cs="Times New Roman"/>
          <w:color w:val="000000"/>
          <w:szCs w:val="24"/>
          <w:lang w:eastAsia="tr-TR"/>
        </w:rPr>
        <w:t>siz</w:t>
      </w:r>
      <w:r w:rsidRPr="00714CAB">
        <w:rPr>
          <w:rFonts w:eastAsia="Times New Roman" w:cs="Times New Roman"/>
          <w:color w:val="000000"/>
          <w:szCs w:val="24"/>
          <w:lang w:eastAsia="tr-TR"/>
        </w:rPr>
        <w:t xml:space="preserve">, </w:t>
      </w:r>
      <w:r w:rsidRPr="00714CAB">
        <w:rPr>
          <w:rFonts w:eastAsia="Times New Roman" w:cs="Times New Roman"/>
          <w:bCs/>
          <w:color w:val="000000"/>
          <w:szCs w:val="24"/>
          <w:lang w:eastAsia="tr-TR"/>
        </w:rPr>
        <w:t>dayan</w:t>
      </w:r>
      <w:r>
        <w:rPr>
          <w:rFonts w:eastAsia="Times New Roman" w:cs="Times New Roman"/>
          <w:bCs/>
          <w:color w:val="000000"/>
          <w:szCs w:val="24"/>
          <w:lang w:eastAsia="tr-TR"/>
        </w:rPr>
        <w:t>ıksız</w:t>
      </w:r>
      <w:r w:rsidRPr="00714CAB">
        <w:rPr>
          <w:rFonts w:eastAsia="Times New Roman" w:cs="Times New Roman"/>
          <w:bCs/>
          <w:color w:val="000000"/>
          <w:szCs w:val="24"/>
          <w:lang w:eastAsia="tr-TR"/>
        </w:rPr>
        <w:t>, gayretsizlik</w:t>
      </w:r>
      <w:r>
        <w:rPr>
          <w:rFonts w:eastAsia="Times New Roman" w:cs="Times New Roman"/>
          <w:bCs/>
          <w:color w:val="000000"/>
          <w:szCs w:val="24"/>
          <w:lang w:eastAsia="tr-TR"/>
        </w:rPr>
        <w:t xml:space="preserve"> ve</w:t>
      </w:r>
      <w:r w:rsidRPr="00714CAB">
        <w:rPr>
          <w:rFonts w:eastAsia="Times New Roman" w:cs="Times New Roman"/>
          <w:color w:val="000000"/>
          <w:szCs w:val="24"/>
          <w:lang w:eastAsia="tr-TR"/>
        </w:rPr>
        <w:t xml:space="preserve"> zayıflık</w:t>
      </w:r>
      <w:r>
        <w:rPr>
          <w:rFonts w:eastAsia="Times New Roman" w:cs="Times New Roman"/>
          <w:color w:val="000000"/>
          <w:szCs w:val="24"/>
          <w:lang w:eastAsia="tr-TR"/>
        </w:rPr>
        <w:t xml:space="preserve"> gibi manalara geldiği</w:t>
      </w:r>
      <w:r w:rsidRPr="00714CAB">
        <w:rPr>
          <w:rFonts w:eastAsia="Times New Roman" w:cs="Times New Roman"/>
          <w:color w:val="000000"/>
          <w:szCs w:val="24"/>
          <w:lang w:eastAsia="tr-TR"/>
        </w:rPr>
        <w:t xml:space="preserve"> gör</w:t>
      </w:r>
      <w:r>
        <w:rPr>
          <w:rFonts w:eastAsia="Times New Roman" w:cs="Times New Roman"/>
          <w:color w:val="000000"/>
          <w:szCs w:val="24"/>
          <w:lang w:eastAsia="tr-TR"/>
        </w:rPr>
        <w:t>ülmüştür</w:t>
      </w:r>
      <w:r w:rsidRPr="00714CAB">
        <w:rPr>
          <w:rFonts w:eastAsia="Times New Roman" w:cs="Times New Roman"/>
          <w:color w:val="000000"/>
          <w:szCs w:val="24"/>
          <w:lang w:eastAsia="tr-TR"/>
        </w:rPr>
        <w:t xml:space="preserve">. </w:t>
      </w:r>
      <w:r>
        <w:rPr>
          <w:rFonts w:eastAsia="Times New Roman" w:cs="Times New Roman"/>
          <w:color w:val="000000"/>
          <w:szCs w:val="24"/>
          <w:lang w:eastAsia="tr-TR"/>
        </w:rPr>
        <w:t xml:space="preserve">Gevşeklik kelimesinin bu anlamları </w:t>
      </w:r>
      <w:r>
        <w:rPr>
          <w:rFonts w:eastAsia="Times New Roman" w:cs="Times New Roman"/>
          <w:color w:val="000000"/>
          <w:szCs w:val="24"/>
          <w:lang w:eastAsia="tr-TR"/>
        </w:rPr>
        <w:lastRenderedPageBreak/>
        <w:t>s</w:t>
      </w:r>
      <w:r w:rsidRPr="00714CAB">
        <w:rPr>
          <w:rFonts w:eastAsia="Times New Roman" w:cs="Times New Roman"/>
          <w:color w:val="000000"/>
          <w:szCs w:val="24"/>
          <w:lang w:eastAsia="tr-TR"/>
        </w:rPr>
        <w:t>ebat</w:t>
      </w:r>
      <w:r>
        <w:rPr>
          <w:rFonts w:eastAsia="Times New Roman" w:cs="Times New Roman"/>
          <w:color w:val="000000"/>
          <w:szCs w:val="24"/>
          <w:lang w:eastAsia="tr-TR"/>
        </w:rPr>
        <w:t xml:space="preserve">ın gayret etmek, azimli davranmak, </w:t>
      </w:r>
      <w:r w:rsidRPr="00714CAB">
        <w:rPr>
          <w:rFonts w:eastAsia="Times New Roman" w:cs="Times New Roman"/>
          <w:color w:val="000000"/>
          <w:szCs w:val="24"/>
          <w:lang w:eastAsia="tr-TR"/>
        </w:rPr>
        <w:t xml:space="preserve"> </w:t>
      </w:r>
      <w:r>
        <w:rPr>
          <w:rFonts w:eastAsia="Times New Roman" w:cs="Times New Roman"/>
          <w:color w:val="000000"/>
          <w:szCs w:val="24"/>
          <w:lang w:eastAsia="tr-TR"/>
        </w:rPr>
        <w:t>dayanıklı ve</w:t>
      </w:r>
      <w:r w:rsidRPr="00714CAB">
        <w:rPr>
          <w:rFonts w:eastAsia="Times New Roman" w:cs="Times New Roman"/>
          <w:color w:val="000000"/>
          <w:szCs w:val="24"/>
          <w:lang w:eastAsia="tr-TR"/>
        </w:rPr>
        <w:t xml:space="preserve"> kuvvet</w:t>
      </w:r>
      <w:r>
        <w:rPr>
          <w:rFonts w:eastAsia="Times New Roman" w:cs="Times New Roman"/>
          <w:color w:val="000000"/>
          <w:szCs w:val="24"/>
          <w:lang w:eastAsia="tr-TR"/>
        </w:rPr>
        <w:t xml:space="preserve"> olmak gibi manalarıyla zıtlık ihtiva ettiği açıklanmıştır. Bu manalarla birlikte bu iki kavramın zıt olduğu ifade edilmiştir.</w:t>
      </w:r>
      <w:r w:rsidRPr="00714CAB">
        <w:rPr>
          <w:rFonts w:eastAsia="Times New Roman" w:cs="Times New Roman"/>
          <w:color w:val="000000"/>
          <w:szCs w:val="24"/>
          <w:lang w:eastAsia="tr-TR"/>
        </w:rPr>
        <w:t xml:space="preserve"> </w:t>
      </w:r>
      <w:bookmarkStart w:id="189" w:name="_Toc29453591"/>
      <w:bookmarkStart w:id="190" w:name="_Toc29454213"/>
    </w:p>
    <w:p w:rsidR="00532747" w:rsidRPr="002D0C6D" w:rsidRDefault="00532747" w:rsidP="002D0C6D">
      <w:pPr>
        <w:spacing w:after="0" w:line="360" w:lineRule="auto"/>
        <w:ind w:firstLine="708"/>
        <w:jc w:val="both"/>
        <w:rPr>
          <w:rFonts w:eastAsia="Times New Roman" w:cs="Times New Roman"/>
          <w:color w:val="000000"/>
          <w:szCs w:val="24"/>
          <w:lang w:eastAsia="tr-TR"/>
        </w:rPr>
      </w:pPr>
    </w:p>
    <w:p w:rsidR="00123996" w:rsidRPr="00714CAB" w:rsidRDefault="00123996" w:rsidP="00164917">
      <w:pPr>
        <w:pStyle w:val="Balk3"/>
      </w:pPr>
      <w:bookmarkStart w:id="191" w:name="_Toc63954790"/>
      <w:r w:rsidRPr="00714CAB">
        <w:t>1.</w:t>
      </w:r>
      <w:r w:rsidR="00184E47" w:rsidRPr="00714CAB">
        <w:t>5</w:t>
      </w:r>
      <w:r w:rsidRPr="00714CAB">
        <w:t>.3.</w:t>
      </w:r>
      <w:r w:rsidR="002C4D30" w:rsidRPr="00714CAB">
        <w:t xml:space="preserve"> </w:t>
      </w:r>
      <w:r w:rsidRPr="00714CAB">
        <w:t>Zeval</w:t>
      </w:r>
      <w:bookmarkEnd w:id="189"/>
      <w:bookmarkEnd w:id="190"/>
      <w:r w:rsidR="00234C72">
        <w:t xml:space="preserve"> Bulmak</w:t>
      </w:r>
      <w:bookmarkEnd w:id="191"/>
    </w:p>
    <w:p w:rsidR="00123996" w:rsidRPr="00714CAB" w:rsidRDefault="00207789" w:rsidP="00714CAB">
      <w:pPr>
        <w:spacing w:after="0" w:line="360" w:lineRule="auto"/>
        <w:ind w:firstLine="708"/>
        <w:jc w:val="both"/>
        <w:rPr>
          <w:rFonts w:cs="Times New Roman"/>
          <w:b/>
          <w:szCs w:val="24"/>
        </w:rPr>
      </w:pPr>
      <w:r>
        <w:rPr>
          <w:rFonts w:cs="Times New Roman"/>
          <w:szCs w:val="24"/>
        </w:rPr>
        <w:t>Kaynaklarda s</w:t>
      </w:r>
      <w:r w:rsidRPr="00714CAB">
        <w:rPr>
          <w:rFonts w:cs="Times New Roman"/>
          <w:szCs w:val="24"/>
        </w:rPr>
        <w:t>ebat kelimesiyle zıt anlam</w:t>
      </w:r>
      <w:r w:rsidR="001B381D">
        <w:rPr>
          <w:rFonts w:cs="Times New Roman"/>
          <w:szCs w:val="24"/>
        </w:rPr>
        <w:t xml:space="preserve"> ilişkisi bulunan </w:t>
      </w:r>
      <w:r w:rsidRPr="00714CAB">
        <w:rPr>
          <w:rFonts w:cs="Times New Roman"/>
          <w:szCs w:val="24"/>
        </w:rPr>
        <w:t>kelimeler</w:t>
      </w:r>
      <w:r w:rsidR="001B381D">
        <w:rPr>
          <w:rFonts w:cs="Times New Roman"/>
          <w:szCs w:val="24"/>
        </w:rPr>
        <w:t xml:space="preserve">den birinin de </w:t>
      </w:r>
      <w:r w:rsidR="007C2D1E">
        <w:rPr>
          <w:rFonts w:cs="Times New Roman"/>
          <w:szCs w:val="24"/>
        </w:rPr>
        <w:t xml:space="preserve">zeval </w:t>
      </w:r>
      <w:r>
        <w:rPr>
          <w:rFonts w:cs="Times New Roman"/>
          <w:szCs w:val="24"/>
        </w:rPr>
        <w:t>kelimesi olduğu söylenmiştir</w:t>
      </w:r>
      <w:r w:rsidRPr="00714CAB">
        <w:rPr>
          <w:rFonts w:cs="Times New Roman"/>
          <w:szCs w:val="24"/>
        </w:rPr>
        <w:t>.</w:t>
      </w:r>
      <w:r w:rsidR="007C2D1E">
        <w:rPr>
          <w:rFonts w:cs="Times New Roman"/>
          <w:szCs w:val="24"/>
        </w:rPr>
        <w:t xml:space="preserve"> </w:t>
      </w:r>
      <w:r w:rsidR="00F33DE4" w:rsidRPr="00714CAB">
        <w:rPr>
          <w:rFonts w:cs="Times New Roman"/>
          <w:szCs w:val="24"/>
        </w:rPr>
        <w:t>Zeval</w:t>
      </w:r>
      <w:r w:rsidR="007C2D1E">
        <w:rPr>
          <w:rFonts w:cs="Times New Roman"/>
          <w:szCs w:val="24"/>
        </w:rPr>
        <w:t xml:space="preserve"> kelimesi</w:t>
      </w:r>
      <w:r w:rsidR="00F33DE4" w:rsidRPr="00714CAB">
        <w:rPr>
          <w:rFonts w:cs="Times New Roman"/>
          <w:szCs w:val="24"/>
        </w:rPr>
        <w:t xml:space="preserve">, </w:t>
      </w:r>
      <w:r w:rsidR="00123996" w:rsidRPr="00714CAB">
        <w:rPr>
          <w:rFonts w:cs="Times New Roman"/>
          <w:szCs w:val="24"/>
        </w:rPr>
        <w:t>Arapça “</w:t>
      </w:r>
      <w:r w:rsidR="00123996" w:rsidRPr="00714CAB">
        <w:rPr>
          <w:rFonts w:eastAsia="Times New Roman" w:cs="Times New Roman"/>
          <w:color w:val="000000"/>
          <w:szCs w:val="24"/>
          <w:rtl/>
          <w:lang w:eastAsia="tr-TR"/>
        </w:rPr>
        <w:t>ز</w:t>
      </w:r>
      <w:r w:rsidR="00D372B6" w:rsidRPr="00714CAB">
        <w:rPr>
          <w:rFonts w:eastAsia="Times New Roman" w:cs="Times New Roman"/>
          <w:color w:val="000000"/>
          <w:szCs w:val="24"/>
          <w:rtl/>
          <w:lang w:eastAsia="tr-TR"/>
        </w:rPr>
        <w:t>-</w:t>
      </w:r>
      <w:r w:rsidR="00123996" w:rsidRPr="00714CAB">
        <w:rPr>
          <w:rFonts w:eastAsia="Times New Roman" w:cs="Times New Roman"/>
          <w:color w:val="000000"/>
          <w:szCs w:val="24"/>
          <w:rtl/>
          <w:lang w:eastAsia="tr-TR"/>
        </w:rPr>
        <w:t>ا</w:t>
      </w:r>
      <w:r w:rsidR="00D372B6" w:rsidRPr="00714CAB">
        <w:rPr>
          <w:rFonts w:eastAsia="Times New Roman" w:cs="Times New Roman"/>
          <w:color w:val="000000"/>
          <w:szCs w:val="24"/>
          <w:rtl/>
          <w:lang w:eastAsia="tr-TR"/>
        </w:rPr>
        <w:t>-</w:t>
      </w:r>
      <w:r w:rsidR="00123996" w:rsidRPr="00714CAB">
        <w:rPr>
          <w:rFonts w:eastAsia="Times New Roman" w:cs="Times New Roman"/>
          <w:color w:val="000000"/>
          <w:szCs w:val="24"/>
          <w:rtl/>
          <w:lang w:eastAsia="tr-TR"/>
        </w:rPr>
        <w:t>ل</w:t>
      </w:r>
      <w:r w:rsidR="00123996" w:rsidRPr="00714CAB">
        <w:rPr>
          <w:rFonts w:cs="Times New Roman"/>
          <w:szCs w:val="24"/>
        </w:rPr>
        <w:t xml:space="preserve">” / </w:t>
      </w:r>
      <w:r w:rsidR="00123996" w:rsidRPr="00714CAB">
        <w:rPr>
          <w:rFonts w:eastAsia="Times New Roman" w:cs="Times New Roman"/>
          <w:b/>
          <w:bCs/>
          <w:color w:val="000000"/>
          <w:szCs w:val="24"/>
          <w:lang w:eastAsia="tr-TR"/>
        </w:rPr>
        <w:t xml:space="preserve"> “</w:t>
      </w:r>
      <w:r w:rsidR="00123996" w:rsidRPr="00714CAB">
        <w:rPr>
          <w:rFonts w:eastAsia="Times New Roman" w:cs="Times New Roman"/>
          <w:bCs/>
          <w:color w:val="000000"/>
          <w:szCs w:val="24"/>
          <w:lang w:eastAsia="tr-TR"/>
        </w:rPr>
        <w:t>z-</w:t>
      </w:r>
      <w:r w:rsidR="00D372B6" w:rsidRPr="00714CAB">
        <w:rPr>
          <w:rFonts w:eastAsia="Times New Roman" w:cs="Times New Roman"/>
          <w:bCs/>
          <w:color w:val="000000"/>
          <w:szCs w:val="24"/>
          <w:lang w:eastAsia="tr-TR"/>
        </w:rPr>
        <w:t>l</w:t>
      </w:r>
      <w:r w:rsidR="00123996" w:rsidRPr="00714CAB">
        <w:rPr>
          <w:rFonts w:eastAsia="Times New Roman" w:cs="Times New Roman"/>
          <w:bCs/>
          <w:color w:val="000000"/>
          <w:szCs w:val="24"/>
          <w:lang w:eastAsia="tr-TR"/>
        </w:rPr>
        <w:t>” kökünden türem</w:t>
      </w:r>
      <w:r w:rsidR="007C2D1E">
        <w:rPr>
          <w:rFonts w:eastAsia="Times New Roman" w:cs="Times New Roman"/>
          <w:bCs/>
          <w:color w:val="000000"/>
          <w:szCs w:val="24"/>
          <w:lang w:eastAsia="tr-TR"/>
        </w:rPr>
        <w:t>iş bir mastar olduğu vurgulanmıştır.</w:t>
      </w:r>
      <w:r w:rsidR="00123996" w:rsidRPr="00714CAB">
        <w:rPr>
          <w:rFonts w:eastAsia="Times New Roman" w:cs="Times New Roman"/>
          <w:bCs/>
          <w:color w:val="000000"/>
          <w:szCs w:val="24"/>
          <w:lang w:eastAsia="tr-TR"/>
        </w:rPr>
        <w:t xml:space="preserve"> </w:t>
      </w:r>
      <w:r w:rsidR="007C2D1E" w:rsidRPr="00714CAB">
        <w:rPr>
          <w:rFonts w:eastAsia="Times New Roman" w:cs="Times New Roman"/>
          <w:bCs/>
          <w:color w:val="000000"/>
          <w:szCs w:val="24"/>
          <w:lang w:eastAsia="tr-TR"/>
        </w:rPr>
        <w:t>S</w:t>
      </w:r>
      <w:r w:rsidR="002A5090" w:rsidRPr="00714CAB">
        <w:rPr>
          <w:rFonts w:eastAsia="Times New Roman" w:cs="Times New Roman"/>
          <w:bCs/>
          <w:color w:val="000000"/>
          <w:szCs w:val="24"/>
          <w:lang w:eastAsia="tr-TR"/>
        </w:rPr>
        <w:t>özlükte</w:t>
      </w:r>
      <w:r w:rsidR="007C2D1E">
        <w:rPr>
          <w:rFonts w:eastAsia="Times New Roman" w:cs="Times New Roman"/>
          <w:bCs/>
          <w:color w:val="000000"/>
          <w:szCs w:val="24"/>
          <w:lang w:eastAsia="tr-TR"/>
        </w:rPr>
        <w:t xml:space="preserve"> bu kelimenin</w:t>
      </w:r>
      <w:r w:rsidR="002A5090" w:rsidRPr="00714CAB">
        <w:rPr>
          <w:rFonts w:eastAsia="Times New Roman" w:cs="Times New Roman"/>
          <w:bCs/>
          <w:color w:val="000000"/>
          <w:szCs w:val="24"/>
          <w:lang w:eastAsia="tr-TR"/>
        </w:rPr>
        <w:t>, daha önce sabit olan bir şey, yolundan ayırmak, yerinden</w:t>
      </w:r>
      <w:r w:rsidR="00A87A33">
        <w:rPr>
          <w:rFonts w:eastAsia="Times New Roman" w:cs="Times New Roman"/>
          <w:bCs/>
          <w:color w:val="000000"/>
          <w:szCs w:val="24"/>
          <w:lang w:eastAsia="tr-TR"/>
        </w:rPr>
        <w:t xml:space="preserve"> çıkarmak, idare etmek, hareket</w:t>
      </w:r>
      <w:r w:rsidR="002A5090" w:rsidRPr="00714CAB">
        <w:rPr>
          <w:rStyle w:val="DipnotBavurusu"/>
          <w:rFonts w:cs="Times New Roman"/>
          <w:szCs w:val="24"/>
        </w:rPr>
        <w:footnoteReference w:id="404"/>
      </w:r>
      <w:r w:rsidR="002A5090" w:rsidRPr="00714CAB">
        <w:rPr>
          <w:rFonts w:eastAsia="Times New Roman" w:cs="Times New Roman"/>
          <w:bCs/>
          <w:color w:val="000000"/>
          <w:szCs w:val="24"/>
          <w:lang w:eastAsia="tr-TR"/>
        </w:rPr>
        <w:t xml:space="preserve"> </w:t>
      </w:r>
      <w:r w:rsidR="00A87A33">
        <w:rPr>
          <w:rFonts w:eastAsia="Times New Roman" w:cs="Times New Roman"/>
          <w:bCs/>
          <w:color w:val="000000"/>
          <w:szCs w:val="24"/>
          <w:lang w:eastAsia="tr-TR"/>
        </w:rPr>
        <w:t xml:space="preserve">ve </w:t>
      </w:r>
      <w:r w:rsidR="00414971" w:rsidRPr="00714CAB">
        <w:rPr>
          <w:rFonts w:cs="Times New Roman"/>
          <w:szCs w:val="24"/>
        </w:rPr>
        <w:t>zeval bulma</w:t>
      </w:r>
      <w:r w:rsidR="00BA457F">
        <w:rPr>
          <w:rFonts w:cs="Times New Roman"/>
          <w:szCs w:val="24"/>
        </w:rPr>
        <w:t>k</w:t>
      </w:r>
      <w:r w:rsidR="00B146F9" w:rsidRPr="00714CAB">
        <w:rPr>
          <w:rFonts w:cs="Times New Roman"/>
          <w:szCs w:val="24"/>
        </w:rPr>
        <w:t>, baki ve daim olma</w:t>
      </w:r>
      <w:r w:rsidR="00BA457F">
        <w:rPr>
          <w:rFonts w:cs="Times New Roman"/>
          <w:szCs w:val="24"/>
        </w:rPr>
        <w:t>mak</w:t>
      </w:r>
      <w:r w:rsidR="00B146F9" w:rsidRPr="00714CAB">
        <w:rPr>
          <w:rStyle w:val="DipnotBavurusu"/>
          <w:rFonts w:cs="Times New Roman"/>
          <w:szCs w:val="24"/>
        </w:rPr>
        <w:footnoteReference w:id="405"/>
      </w:r>
      <w:r w:rsidR="00B146F9" w:rsidRPr="00714CAB">
        <w:rPr>
          <w:rFonts w:cs="Times New Roman"/>
          <w:szCs w:val="24"/>
        </w:rPr>
        <w:t xml:space="preserve"> </w:t>
      </w:r>
      <w:r w:rsidR="001B381D">
        <w:rPr>
          <w:rFonts w:cs="Times New Roman"/>
          <w:szCs w:val="24"/>
        </w:rPr>
        <w:t xml:space="preserve">gibi manalara geldiği ifade edilmiştir. Ayrıca, </w:t>
      </w:r>
      <w:r w:rsidR="00414971" w:rsidRPr="00714CAB">
        <w:rPr>
          <w:rFonts w:cs="Times New Roman"/>
          <w:szCs w:val="24"/>
        </w:rPr>
        <w:t>zail olma</w:t>
      </w:r>
      <w:r w:rsidR="00BA457F">
        <w:rPr>
          <w:rFonts w:cs="Times New Roman"/>
          <w:szCs w:val="24"/>
        </w:rPr>
        <w:t>k</w:t>
      </w:r>
      <w:r w:rsidR="00414971" w:rsidRPr="00714CAB">
        <w:rPr>
          <w:rFonts w:cs="Times New Roman"/>
          <w:szCs w:val="24"/>
        </w:rPr>
        <w:t>, gitme</w:t>
      </w:r>
      <w:r w:rsidR="00BA457F">
        <w:rPr>
          <w:rFonts w:cs="Times New Roman"/>
          <w:szCs w:val="24"/>
        </w:rPr>
        <w:t>k</w:t>
      </w:r>
      <w:r w:rsidR="00414971" w:rsidRPr="00714CAB">
        <w:rPr>
          <w:rFonts w:cs="Times New Roman"/>
          <w:szCs w:val="24"/>
        </w:rPr>
        <w:t>, ortadan kalkma</w:t>
      </w:r>
      <w:r w:rsidR="00BA457F">
        <w:rPr>
          <w:rFonts w:cs="Times New Roman"/>
          <w:szCs w:val="24"/>
        </w:rPr>
        <w:t>k</w:t>
      </w:r>
      <w:r w:rsidR="00123996" w:rsidRPr="00714CAB">
        <w:rPr>
          <w:rFonts w:cs="Times New Roman"/>
          <w:szCs w:val="24"/>
        </w:rPr>
        <w:t>,</w:t>
      </w:r>
      <w:r w:rsidR="00123996" w:rsidRPr="00714CAB">
        <w:rPr>
          <w:rFonts w:cs="Times New Roman"/>
          <w:szCs w:val="24"/>
          <w:vertAlign w:val="superscript"/>
        </w:rPr>
        <w:footnoteReference w:id="406"/>
      </w:r>
      <w:r w:rsidR="00123996" w:rsidRPr="00714CAB">
        <w:rPr>
          <w:rFonts w:cs="Times New Roman"/>
          <w:szCs w:val="24"/>
        </w:rPr>
        <w:t xml:space="preserve"> sona erme</w:t>
      </w:r>
      <w:r w:rsidR="00BA457F">
        <w:rPr>
          <w:rFonts w:cs="Times New Roman"/>
          <w:szCs w:val="24"/>
        </w:rPr>
        <w:t>k</w:t>
      </w:r>
      <w:r w:rsidR="00123996" w:rsidRPr="00714CAB">
        <w:rPr>
          <w:rFonts w:cs="Times New Roman"/>
          <w:szCs w:val="24"/>
        </w:rPr>
        <w:t>, güneşin nısf-ı nehar da</w:t>
      </w:r>
      <w:r w:rsidR="00525EF9">
        <w:rPr>
          <w:rFonts w:cs="Times New Roman"/>
          <w:szCs w:val="24"/>
        </w:rPr>
        <w:t>iresinden batmaya doğru dönmesi</w:t>
      </w:r>
      <w:r w:rsidR="00123996" w:rsidRPr="00714CAB">
        <w:rPr>
          <w:rFonts w:cs="Times New Roman"/>
          <w:szCs w:val="24"/>
          <w:vertAlign w:val="superscript"/>
        </w:rPr>
        <w:footnoteReference w:id="407"/>
      </w:r>
      <w:r w:rsidR="00414971" w:rsidRPr="00714CAB">
        <w:rPr>
          <w:rFonts w:cs="Times New Roman"/>
          <w:szCs w:val="24"/>
        </w:rPr>
        <w:t xml:space="preserve"> </w:t>
      </w:r>
      <w:r w:rsidR="00525EF9">
        <w:rPr>
          <w:rFonts w:cs="Times New Roman"/>
          <w:szCs w:val="24"/>
        </w:rPr>
        <w:t xml:space="preserve">ve </w:t>
      </w:r>
      <w:r w:rsidR="00414971" w:rsidRPr="00714CAB">
        <w:rPr>
          <w:rFonts w:cs="Times New Roman"/>
          <w:szCs w:val="24"/>
        </w:rPr>
        <w:t>helak olma</w:t>
      </w:r>
      <w:r w:rsidR="00BA457F">
        <w:rPr>
          <w:rFonts w:cs="Times New Roman"/>
          <w:szCs w:val="24"/>
        </w:rPr>
        <w:t>k</w:t>
      </w:r>
      <w:r w:rsidR="00414971" w:rsidRPr="00714CAB">
        <w:rPr>
          <w:rFonts w:cs="Times New Roman"/>
          <w:szCs w:val="24"/>
        </w:rPr>
        <w:t>, uzaklaşma</w:t>
      </w:r>
      <w:r w:rsidR="00BA457F">
        <w:rPr>
          <w:rFonts w:cs="Times New Roman"/>
          <w:szCs w:val="24"/>
        </w:rPr>
        <w:t>k</w:t>
      </w:r>
      <w:r w:rsidR="00414971" w:rsidRPr="00714CAB">
        <w:rPr>
          <w:rFonts w:cs="Times New Roman"/>
          <w:szCs w:val="24"/>
        </w:rPr>
        <w:t>, yer değiştirme</w:t>
      </w:r>
      <w:r w:rsidR="00BA457F">
        <w:rPr>
          <w:rFonts w:cs="Times New Roman"/>
          <w:szCs w:val="24"/>
        </w:rPr>
        <w:t>k</w:t>
      </w:r>
      <w:r w:rsidR="001B381D">
        <w:rPr>
          <w:rFonts w:cs="Times New Roman"/>
          <w:szCs w:val="24"/>
        </w:rPr>
        <w:t xml:space="preserve"> ve</w:t>
      </w:r>
      <w:r w:rsidR="00414971" w:rsidRPr="00714CAB">
        <w:rPr>
          <w:rFonts w:cs="Times New Roman"/>
          <w:szCs w:val="24"/>
        </w:rPr>
        <w:t xml:space="preserve"> hareket etme</w:t>
      </w:r>
      <w:r w:rsidR="00BA457F">
        <w:rPr>
          <w:rFonts w:cs="Times New Roman"/>
          <w:szCs w:val="24"/>
        </w:rPr>
        <w:t>k</w:t>
      </w:r>
      <w:r w:rsidR="00123996" w:rsidRPr="00714CAB">
        <w:rPr>
          <w:rFonts w:cs="Times New Roman"/>
          <w:szCs w:val="24"/>
          <w:vertAlign w:val="superscript"/>
        </w:rPr>
        <w:footnoteReference w:id="408"/>
      </w:r>
      <w:r w:rsidR="00123996" w:rsidRPr="00714CAB">
        <w:rPr>
          <w:rFonts w:cs="Times New Roman"/>
          <w:szCs w:val="24"/>
        </w:rPr>
        <w:t xml:space="preserve"> </w:t>
      </w:r>
      <w:r w:rsidR="00414971" w:rsidRPr="00714CAB">
        <w:rPr>
          <w:rFonts w:cs="Times New Roman"/>
          <w:szCs w:val="24"/>
        </w:rPr>
        <w:t xml:space="preserve">gibi </w:t>
      </w:r>
      <w:r w:rsidR="001B381D">
        <w:rPr>
          <w:rFonts w:cs="Times New Roman"/>
          <w:szCs w:val="24"/>
        </w:rPr>
        <w:t>manalarının bulunduğu da dile</w:t>
      </w:r>
      <w:r w:rsidR="00123996" w:rsidRPr="00714CAB">
        <w:rPr>
          <w:rFonts w:cs="Times New Roman"/>
          <w:szCs w:val="24"/>
        </w:rPr>
        <w:t xml:space="preserve"> ge</w:t>
      </w:r>
      <w:r w:rsidR="001B381D">
        <w:rPr>
          <w:rFonts w:cs="Times New Roman"/>
          <w:szCs w:val="24"/>
        </w:rPr>
        <w:t>tirilmişt</w:t>
      </w:r>
      <w:r w:rsidR="00123996" w:rsidRPr="00714CAB">
        <w:rPr>
          <w:rFonts w:cs="Times New Roman"/>
          <w:szCs w:val="24"/>
        </w:rPr>
        <w:t>ir.</w:t>
      </w:r>
    </w:p>
    <w:p w:rsidR="00D372B6" w:rsidRPr="00E24189" w:rsidRDefault="00823AE6" w:rsidP="00823AE6">
      <w:pPr>
        <w:spacing w:after="0" w:line="360" w:lineRule="auto"/>
        <w:ind w:firstLine="708"/>
        <w:jc w:val="both"/>
        <w:rPr>
          <w:rFonts w:cs="Times New Roman"/>
          <w:szCs w:val="24"/>
        </w:rPr>
      </w:pPr>
      <w:r>
        <w:rPr>
          <w:rFonts w:cs="Times New Roman"/>
        </w:rPr>
        <w:t>İsfa</w:t>
      </w:r>
      <w:r w:rsidR="001B381D" w:rsidRPr="009F4003">
        <w:rPr>
          <w:rFonts w:cs="Times New Roman"/>
        </w:rPr>
        <w:t>h</w:t>
      </w:r>
      <w:r w:rsidR="001B381D">
        <w:rPr>
          <w:rFonts w:cs="Times New Roman"/>
        </w:rPr>
        <w:t>ânî</w:t>
      </w:r>
      <w:r w:rsidR="001B381D" w:rsidRPr="00714CAB">
        <w:rPr>
          <w:rFonts w:cs="Times New Roman"/>
          <w:szCs w:val="24"/>
        </w:rPr>
        <w:t xml:space="preserve"> </w:t>
      </w:r>
      <w:r w:rsidR="00123996" w:rsidRPr="00714CAB">
        <w:rPr>
          <w:rFonts w:cs="Times New Roman"/>
          <w:szCs w:val="24"/>
        </w:rPr>
        <w:t>“</w:t>
      </w:r>
      <w:r w:rsidR="00123996" w:rsidRPr="00714CAB">
        <w:rPr>
          <w:rFonts w:eastAsia="Times New Roman" w:cs="Times New Roman"/>
          <w:color w:val="000000"/>
          <w:szCs w:val="24"/>
          <w:rtl/>
          <w:lang w:eastAsia="tr-TR"/>
        </w:rPr>
        <w:t>زَوَال</w:t>
      </w:r>
      <w:r w:rsidR="00123996" w:rsidRPr="00714CAB">
        <w:rPr>
          <w:rFonts w:cs="Times New Roman"/>
          <w:szCs w:val="24"/>
        </w:rPr>
        <w:t>” kelimesi</w:t>
      </w:r>
      <w:r w:rsidR="001B381D">
        <w:rPr>
          <w:rFonts w:cs="Times New Roman"/>
          <w:szCs w:val="24"/>
        </w:rPr>
        <w:t>nin</w:t>
      </w:r>
      <w:r w:rsidR="00123996" w:rsidRPr="00714CAB">
        <w:rPr>
          <w:rFonts w:cs="Times New Roman"/>
          <w:szCs w:val="24"/>
        </w:rPr>
        <w:t>, önce</w:t>
      </w:r>
      <w:r w:rsidR="00354C7A" w:rsidRPr="00714CAB">
        <w:rPr>
          <w:rFonts w:cs="Times New Roman"/>
          <w:szCs w:val="24"/>
        </w:rPr>
        <w:t>den</w:t>
      </w:r>
      <w:r w:rsidR="00123996" w:rsidRPr="00714CAB">
        <w:rPr>
          <w:rFonts w:cs="Times New Roman"/>
          <w:szCs w:val="24"/>
        </w:rPr>
        <w:t xml:space="preserve"> sabit </w:t>
      </w:r>
      <w:r w:rsidR="00354C7A" w:rsidRPr="00714CAB">
        <w:rPr>
          <w:rFonts w:cs="Times New Roman"/>
          <w:szCs w:val="24"/>
        </w:rPr>
        <w:t>duran</w:t>
      </w:r>
      <w:r w:rsidR="00123996" w:rsidRPr="00714CAB">
        <w:rPr>
          <w:rFonts w:cs="Times New Roman"/>
          <w:szCs w:val="24"/>
        </w:rPr>
        <w:t xml:space="preserve"> bir şey </w:t>
      </w:r>
      <w:r w:rsidR="00354C7A" w:rsidRPr="00714CAB">
        <w:rPr>
          <w:rFonts w:cs="Times New Roman"/>
          <w:szCs w:val="24"/>
        </w:rPr>
        <w:t>için</w:t>
      </w:r>
      <w:r w:rsidR="00123996" w:rsidRPr="00714CAB">
        <w:rPr>
          <w:rFonts w:cs="Times New Roman"/>
          <w:szCs w:val="24"/>
        </w:rPr>
        <w:t xml:space="preserve"> kullanıl</w:t>
      </w:r>
      <w:r w:rsidR="001B381D">
        <w:rPr>
          <w:rFonts w:cs="Times New Roman"/>
          <w:szCs w:val="24"/>
        </w:rPr>
        <w:t>dığını ifade etmiştir</w:t>
      </w:r>
      <w:r w:rsidR="00123996" w:rsidRPr="00714CAB">
        <w:rPr>
          <w:rFonts w:cs="Times New Roman"/>
          <w:szCs w:val="24"/>
        </w:rPr>
        <w:t>. Arap</w:t>
      </w:r>
      <w:r w:rsidR="00354C7A" w:rsidRPr="00714CAB">
        <w:rPr>
          <w:rFonts w:cs="Times New Roman"/>
          <w:szCs w:val="24"/>
        </w:rPr>
        <w:t>lar</w:t>
      </w:r>
      <w:r w:rsidR="001B381D">
        <w:rPr>
          <w:rFonts w:cs="Times New Roman"/>
          <w:szCs w:val="24"/>
        </w:rPr>
        <w:t>ın</w:t>
      </w:r>
      <w:r w:rsidR="00123996" w:rsidRPr="00714CAB">
        <w:rPr>
          <w:rFonts w:cs="Times New Roman"/>
          <w:szCs w:val="24"/>
        </w:rPr>
        <w:t xml:space="preserve"> “Zevalü’ş-Şems”</w:t>
      </w:r>
      <w:r w:rsidR="00D372B6" w:rsidRPr="00714CAB">
        <w:rPr>
          <w:rFonts w:cs="Times New Roman"/>
          <w:szCs w:val="24"/>
        </w:rPr>
        <w:t xml:space="preserve"> ifadesi</w:t>
      </w:r>
      <w:r w:rsidR="001B381D">
        <w:rPr>
          <w:rFonts w:cs="Times New Roman"/>
          <w:szCs w:val="24"/>
        </w:rPr>
        <w:t>yle</w:t>
      </w:r>
      <w:r w:rsidR="00D372B6" w:rsidRPr="00714CAB">
        <w:rPr>
          <w:rFonts w:cs="Times New Roman"/>
          <w:szCs w:val="24"/>
        </w:rPr>
        <w:t xml:space="preserve"> g</w:t>
      </w:r>
      <w:r w:rsidR="00123996" w:rsidRPr="00714CAB">
        <w:rPr>
          <w:rFonts w:cs="Times New Roman"/>
          <w:szCs w:val="24"/>
        </w:rPr>
        <w:t>üne</w:t>
      </w:r>
      <w:r w:rsidR="00414971" w:rsidRPr="00714CAB">
        <w:rPr>
          <w:rFonts w:cs="Times New Roman"/>
          <w:szCs w:val="24"/>
        </w:rPr>
        <w:t>şin zevali</w:t>
      </w:r>
      <w:r w:rsidR="001B381D">
        <w:rPr>
          <w:rFonts w:cs="Times New Roman"/>
          <w:szCs w:val="24"/>
        </w:rPr>
        <w:t xml:space="preserve">ni kastettiklerini söylemiştir. </w:t>
      </w:r>
      <w:r w:rsidR="00414971" w:rsidRPr="00714CAB">
        <w:rPr>
          <w:rFonts w:cs="Times New Roman"/>
          <w:szCs w:val="24"/>
        </w:rPr>
        <w:t xml:space="preserve"> Oysa</w:t>
      </w:r>
      <w:r w:rsidR="00123996" w:rsidRPr="00714CAB">
        <w:rPr>
          <w:rFonts w:cs="Times New Roman"/>
          <w:szCs w:val="24"/>
        </w:rPr>
        <w:t>ki güneş</w:t>
      </w:r>
      <w:r w:rsidR="00414971" w:rsidRPr="00714CAB">
        <w:rPr>
          <w:rFonts w:cs="Times New Roman"/>
          <w:szCs w:val="24"/>
        </w:rPr>
        <w:t>in</w:t>
      </w:r>
      <w:r w:rsidR="00123996" w:rsidRPr="00714CAB">
        <w:rPr>
          <w:rFonts w:cs="Times New Roman"/>
          <w:szCs w:val="24"/>
        </w:rPr>
        <w:t xml:space="preserve"> hiçbir zaman sabit durmadığı sürekl</w:t>
      </w:r>
      <w:r w:rsidR="00D372B6" w:rsidRPr="00714CAB">
        <w:rPr>
          <w:rFonts w:cs="Times New Roman"/>
          <w:szCs w:val="24"/>
        </w:rPr>
        <w:t>i hareket ettiği bilinen bir gerçek</w:t>
      </w:r>
      <w:r w:rsidR="008F0DB2">
        <w:rPr>
          <w:rFonts w:cs="Times New Roman"/>
          <w:szCs w:val="24"/>
        </w:rPr>
        <w:t xml:space="preserve"> olduğu</w:t>
      </w:r>
      <w:r w:rsidR="001B381D">
        <w:rPr>
          <w:rFonts w:cs="Times New Roman"/>
          <w:szCs w:val="24"/>
        </w:rPr>
        <w:t xml:space="preserve"> fakat öğle</w:t>
      </w:r>
      <w:r w:rsidR="00123996" w:rsidRPr="00714CAB">
        <w:rPr>
          <w:rFonts w:cs="Times New Roman"/>
          <w:szCs w:val="24"/>
        </w:rPr>
        <w:t xml:space="preserve"> vakti güneşin göğün tam orta yerinde durduğuna inan</w:t>
      </w:r>
      <w:r w:rsidR="008F0DB2">
        <w:rPr>
          <w:rFonts w:cs="Times New Roman"/>
          <w:szCs w:val="24"/>
        </w:rPr>
        <w:t>ıl</w:t>
      </w:r>
      <w:r w:rsidR="00123996" w:rsidRPr="00714CAB">
        <w:rPr>
          <w:rFonts w:cs="Times New Roman"/>
          <w:szCs w:val="24"/>
        </w:rPr>
        <w:t>dı</w:t>
      </w:r>
      <w:r w:rsidR="008F0DB2">
        <w:rPr>
          <w:rFonts w:cs="Times New Roman"/>
          <w:szCs w:val="24"/>
        </w:rPr>
        <w:t>ğ</w:t>
      </w:r>
      <w:r w:rsidR="00123996" w:rsidRPr="00714CAB">
        <w:rPr>
          <w:rFonts w:cs="Times New Roman"/>
          <w:szCs w:val="24"/>
        </w:rPr>
        <w:t>ı için bu sözü</w:t>
      </w:r>
      <w:r w:rsidR="008F0DB2">
        <w:rPr>
          <w:rFonts w:cs="Times New Roman"/>
          <w:szCs w:val="24"/>
        </w:rPr>
        <w:t>n</w:t>
      </w:r>
      <w:r w:rsidR="00123996" w:rsidRPr="00714CAB">
        <w:rPr>
          <w:rFonts w:cs="Times New Roman"/>
          <w:szCs w:val="24"/>
        </w:rPr>
        <w:t xml:space="preserve"> kullan</w:t>
      </w:r>
      <w:r w:rsidR="008F0DB2">
        <w:rPr>
          <w:rFonts w:cs="Times New Roman"/>
          <w:szCs w:val="24"/>
        </w:rPr>
        <w:t>ıl</w:t>
      </w:r>
      <w:r w:rsidR="001B381D">
        <w:rPr>
          <w:rFonts w:cs="Times New Roman"/>
          <w:szCs w:val="24"/>
        </w:rPr>
        <w:t>dı</w:t>
      </w:r>
      <w:r w:rsidR="008F0DB2">
        <w:rPr>
          <w:rFonts w:cs="Times New Roman"/>
          <w:szCs w:val="24"/>
        </w:rPr>
        <w:t>ğ</w:t>
      </w:r>
      <w:r w:rsidR="001B381D">
        <w:rPr>
          <w:rFonts w:cs="Times New Roman"/>
          <w:szCs w:val="24"/>
        </w:rPr>
        <w:t>ını beyan etmiştir.</w:t>
      </w:r>
      <w:r w:rsidRPr="00714CAB">
        <w:rPr>
          <w:rFonts w:cs="Times New Roman"/>
          <w:szCs w:val="24"/>
          <w:vertAlign w:val="superscript"/>
        </w:rPr>
        <w:footnoteReference w:id="409"/>
      </w:r>
      <w:r>
        <w:rPr>
          <w:rFonts w:cs="Times New Roman"/>
          <w:szCs w:val="24"/>
        </w:rPr>
        <w:t xml:space="preserve"> </w:t>
      </w:r>
      <w:r w:rsidR="00E24189">
        <w:rPr>
          <w:rFonts w:cs="Times New Roman"/>
          <w:szCs w:val="24"/>
        </w:rPr>
        <w:t xml:space="preserve">Zeval </w:t>
      </w:r>
      <w:r w:rsidR="00123996" w:rsidRPr="00714CAB">
        <w:rPr>
          <w:rFonts w:cs="Times New Roman"/>
          <w:szCs w:val="24"/>
        </w:rPr>
        <w:t>kelimesi Kur’an</w:t>
      </w:r>
      <w:r w:rsidR="00354C7A" w:rsidRPr="00714CAB">
        <w:rPr>
          <w:rFonts w:cs="Times New Roman"/>
          <w:szCs w:val="24"/>
        </w:rPr>
        <w:t>-ı Kerim’de</w:t>
      </w:r>
      <w:r w:rsidR="00123996" w:rsidRPr="00714CAB">
        <w:rPr>
          <w:rFonts w:cs="Times New Roman"/>
          <w:szCs w:val="24"/>
        </w:rPr>
        <w:t xml:space="preserve"> üçü fiil, biri isim </w:t>
      </w:r>
      <w:r w:rsidR="00354C7A" w:rsidRPr="00714CAB">
        <w:rPr>
          <w:rFonts w:cs="Times New Roman"/>
          <w:szCs w:val="24"/>
        </w:rPr>
        <w:t>olacak şekilde</w:t>
      </w:r>
      <w:r w:rsidR="00123996" w:rsidRPr="00714CAB">
        <w:rPr>
          <w:rFonts w:cs="Times New Roman"/>
          <w:szCs w:val="24"/>
        </w:rPr>
        <w:t xml:space="preserve"> dört yerde geç</w:t>
      </w:r>
      <w:r w:rsidR="00E24189">
        <w:rPr>
          <w:rFonts w:cs="Times New Roman"/>
          <w:szCs w:val="24"/>
        </w:rPr>
        <w:t xml:space="preserve">tiği tespit edilmiştir. </w:t>
      </w:r>
      <w:r w:rsidR="00D372B6" w:rsidRPr="00714CAB">
        <w:rPr>
          <w:rFonts w:cs="Times New Roman"/>
          <w:szCs w:val="24"/>
        </w:rPr>
        <w:t xml:space="preserve">Zeval kelimesinin </w:t>
      </w:r>
      <w:r w:rsidR="00D372B6" w:rsidRPr="00714CAB">
        <w:rPr>
          <w:rFonts w:eastAsia="Times New Roman" w:cs="Times New Roman"/>
          <w:bCs/>
          <w:color w:val="000000"/>
          <w:szCs w:val="24"/>
          <w:lang w:eastAsia="tr-TR"/>
        </w:rPr>
        <w:t>Kur’an</w:t>
      </w:r>
      <w:r w:rsidR="00CF07C1" w:rsidRPr="00714CAB">
        <w:rPr>
          <w:rFonts w:eastAsia="Times New Roman" w:cs="Times New Roman"/>
          <w:bCs/>
          <w:color w:val="000000"/>
          <w:szCs w:val="24"/>
          <w:lang w:eastAsia="tr-TR"/>
        </w:rPr>
        <w:t>’</w:t>
      </w:r>
      <w:r w:rsidR="00354C7A" w:rsidRPr="00714CAB">
        <w:rPr>
          <w:rFonts w:eastAsia="Times New Roman" w:cs="Times New Roman"/>
          <w:bCs/>
          <w:color w:val="000000"/>
          <w:szCs w:val="24"/>
          <w:lang w:eastAsia="tr-TR"/>
        </w:rPr>
        <w:t>da</w:t>
      </w:r>
      <w:r w:rsidR="00D372B6" w:rsidRPr="00714CAB">
        <w:rPr>
          <w:rFonts w:eastAsia="Times New Roman" w:cs="Times New Roman"/>
          <w:bCs/>
          <w:color w:val="000000"/>
          <w:szCs w:val="24"/>
          <w:lang w:eastAsia="tr-TR"/>
        </w:rPr>
        <w:t xml:space="preserve"> </w:t>
      </w:r>
      <w:r w:rsidR="00354C7A" w:rsidRPr="00714CAB">
        <w:rPr>
          <w:rFonts w:eastAsia="Times New Roman" w:cs="Times New Roman"/>
          <w:bCs/>
          <w:color w:val="000000"/>
          <w:szCs w:val="24"/>
          <w:lang w:eastAsia="tr-TR"/>
        </w:rPr>
        <w:t>yer alan</w:t>
      </w:r>
      <w:r w:rsidR="00D372B6" w:rsidRPr="00714CAB">
        <w:rPr>
          <w:rFonts w:eastAsia="Times New Roman" w:cs="Times New Roman"/>
          <w:bCs/>
          <w:color w:val="000000"/>
          <w:szCs w:val="24"/>
          <w:lang w:eastAsia="tr-TR"/>
        </w:rPr>
        <w:t xml:space="preserve"> farklı manaları</w:t>
      </w:r>
      <w:r w:rsidR="00E24189">
        <w:rPr>
          <w:rFonts w:eastAsia="Times New Roman" w:cs="Times New Roman"/>
          <w:bCs/>
          <w:color w:val="000000"/>
          <w:szCs w:val="24"/>
          <w:lang w:eastAsia="tr-TR"/>
        </w:rPr>
        <w:t>nın şunlar olduğu söylenmiştir.</w:t>
      </w:r>
    </w:p>
    <w:p w:rsidR="007A6414" w:rsidRPr="00824325" w:rsidRDefault="00824325" w:rsidP="00824325">
      <w:pPr>
        <w:spacing w:after="0" w:line="360" w:lineRule="auto"/>
        <w:ind w:firstLine="708"/>
        <w:jc w:val="both"/>
        <w:rPr>
          <w:rFonts w:eastAsia="Times New Roman" w:cs="Times New Roman"/>
          <w:color w:val="000000"/>
          <w:szCs w:val="24"/>
          <w:lang w:eastAsia="tr-TR"/>
        </w:rPr>
      </w:pPr>
      <w:r>
        <w:rPr>
          <w:rFonts w:eastAsia="Times New Roman" w:cs="Times New Roman"/>
          <w:color w:val="000000"/>
          <w:szCs w:val="24"/>
          <w:lang w:eastAsia="tr-TR"/>
        </w:rPr>
        <w:t xml:space="preserve">Bozulmak ve yok olmak manasında kullanıldığı âyette metnen </w:t>
      </w:r>
      <w:r w:rsidR="001E1406">
        <w:rPr>
          <w:rFonts w:eastAsia="Times New Roman" w:cs="Times New Roman"/>
          <w:i/>
          <w:color w:val="000000"/>
          <w:szCs w:val="24"/>
          <w:rtl/>
          <w:lang w:eastAsia="tr-TR"/>
        </w:rPr>
        <w:t>(</w:t>
      </w:r>
      <w:r w:rsidR="001E1406" w:rsidRPr="00714CAB">
        <w:rPr>
          <w:rFonts w:eastAsia="Times New Roman" w:cs="Times New Roman"/>
          <w:i/>
          <w:color w:val="000000"/>
          <w:szCs w:val="24"/>
          <w:rtl/>
          <w:lang w:eastAsia="tr-TR"/>
        </w:rPr>
        <w:t>إِنَّ</w:t>
      </w:r>
      <w:r w:rsidR="003E1A41" w:rsidRPr="00714CAB">
        <w:rPr>
          <w:rFonts w:eastAsia="Times New Roman" w:cs="Times New Roman"/>
          <w:i/>
          <w:color w:val="000000"/>
          <w:szCs w:val="24"/>
          <w:rtl/>
          <w:lang w:eastAsia="tr-TR"/>
        </w:rPr>
        <w:t xml:space="preserve"> اللَّهَ يُمْسِكُ السَّمَاوَاتِ وَاْلأَرْضَ أَنْ تَزُولاَ وَلَئِنْ زَالَتَا إِنْ أَمْسَكَهُمَا مِنْ أَحَدٍ مِنْ بَعْدِهِ إِنَّهُ كَانَ حَلِيمًا غَفُورًا</w:t>
      </w:r>
      <w:r w:rsidR="001E1406">
        <w:rPr>
          <w:rFonts w:eastAsia="Times New Roman" w:cs="Times New Roman"/>
          <w:i/>
          <w:color w:val="000000"/>
          <w:szCs w:val="24"/>
          <w:rtl/>
          <w:lang w:eastAsia="tr-TR"/>
        </w:rPr>
        <w:t>)</w:t>
      </w:r>
      <w:r>
        <w:rPr>
          <w:rFonts w:eastAsia="Times New Roman" w:cs="Times New Roman"/>
          <w:i/>
          <w:color w:val="000000"/>
          <w:szCs w:val="24"/>
          <w:lang w:eastAsia="tr-TR"/>
        </w:rPr>
        <w:t xml:space="preserve"> </w:t>
      </w:r>
      <w:r>
        <w:rPr>
          <w:rFonts w:eastAsia="Times New Roman" w:cs="Times New Roman"/>
          <w:color w:val="000000"/>
          <w:szCs w:val="24"/>
          <w:lang w:eastAsia="tr-TR"/>
        </w:rPr>
        <w:t>şeklinde</w:t>
      </w:r>
      <w:r w:rsidR="001F2633" w:rsidRPr="001F2633">
        <w:rPr>
          <w:rStyle w:val="DipnotBavurusu"/>
          <w:rFonts w:eastAsia="Times New Roman" w:cs="Times New Roman"/>
          <w:color w:val="000000"/>
          <w:szCs w:val="24"/>
          <w:lang w:eastAsia="tr-TR"/>
        </w:rPr>
        <w:footnoteReference w:id="410"/>
      </w:r>
      <w:r>
        <w:rPr>
          <w:rFonts w:eastAsia="Times New Roman" w:cs="Times New Roman"/>
          <w:color w:val="000000"/>
          <w:szCs w:val="24"/>
          <w:lang w:eastAsia="tr-TR"/>
        </w:rPr>
        <w:t xml:space="preserve"> yer verilmiştir. Meal müellifleri bu âyete </w:t>
      </w:r>
      <w:r>
        <w:rPr>
          <w:rFonts w:eastAsia="Times New Roman" w:cs="Times New Roman"/>
          <w:i/>
          <w:color w:val="000000"/>
          <w:szCs w:val="24"/>
          <w:lang w:eastAsia="tr-TR"/>
        </w:rPr>
        <w:t>“</w:t>
      </w:r>
      <w:r w:rsidR="00123996" w:rsidRPr="00714CAB">
        <w:rPr>
          <w:rFonts w:eastAsia="Times New Roman" w:cs="Times New Roman"/>
          <w:i/>
          <w:color w:val="000000"/>
          <w:szCs w:val="24"/>
          <w:lang w:eastAsia="tr-TR"/>
        </w:rPr>
        <w:t xml:space="preserve">Muhakkak ki Allah gökleri ve yeri, düzeni bozulmasın diye tutuyor. Yemin olsun ki onların düzeni bir bozulursa, kendisinden başka hiç kimse onları tutamaz. Şüphesiz O, </w:t>
      </w:r>
      <w:r w:rsidR="00D372B6" w:rsidRPr="00714CAB">
        <w:rPr>
          <w:rFonts w:eastAsia="Times New Roman" w:cs="Times New Roman"/>
          <w:i/>
          <w:color w:val="000000"/>
          <w:szCs w:val="24"/>
          <w:lang w:eastAsia="tr-TR"/>
        </w:rPr>
        <w:t>halimdir</w:t>
      </w:r>
      <w:r w:rsidR="00123996" w:rsidRPr="00714CAB">
        <w:rPr>
          <w:rFonts w:eastAsia="Times New Roman" w:cs="Times New Roman"/>
          <w:i/>
          <w:color w:val="000000"/>
          <w:szCs w:val="24"/>
          <w:lang w:eastAsia="tr-TR"/>
        </w:rPr>
        <w:t>, çok bağışlayıcıdır.”</w:t>
      </w:r>
      <w:r w:rsidR="001F2633">
        <w:rPr>
          <w:rStyle w:val="DipnotBavurusu"/>
          <w:rFonts w:eastAsia="Times New Roman" w:cs="Times New Roman"/>
          <w:i/>
          <w:color w:val="000000"/>
          <w:szCs w:val="24"/>
          <w:lang w:eastAsia="tr-TR"/>
        </w:rPr>
        <w:footnoteReference w:id="411"/>
      </w:r>
      <w:r w:rsidR="00322B81" w:rsidRPr="00714CAB">
        <w:rPr>
          <w:rFonts w:eastAsia="Times New Roman" w:cs="Times New Roman"/>
          <w:color w:val="000000"/>
          <w:szCs w:val="24"/>
          <w:lang w:eastAsia="tr-TR"/>
        </w:rPr>
        <w:t xml:space="preserve"> </w:t>
      </w:r>
      <w:r>
        <w:rPr>
          <w:rFonts w:eastAsia="Times New Roman" w:cs="Times New Roman"/>
          <w:color w:val="000000"/>
          <w:szCs w:val="24"/>
          <w:lang w:eastAsia="tr-TR"/>
        </w:rPr>
        <w:t xml:space="preserve">mealini vermiştirler. </w:t>
      </w:r>
      <w:r w:rsidR="00322B81" w:rsidRPr="00714CAB">
        <w:rPr>
          <w:rFonts w:eastAsia="Times New Roman" w:cs="Times New Roman"/>
          <w:color w:val="000000"/>
          <w:szCs w:val="24"/>
          <w:lang w:eastAsia="tr-TR"/>
        </w:rPr>
        <w:t>Âyet</w:t>
      </w:r>
      <w:r w:rsidR="007E36CD" w:rsidRPr="00714CAB">
        <w:rPr>
          <w:rFonts w:eastAsia="Times New Roman" w:cs="Times New Roman"/>
          <w:color w:val="000000"/>
          <w:szCs w:val="24"/>
          <w:lang w:eastAsia="tr-TR"/>
        </w:rPr>
        <w:t>te</w:t>
      </w:r>
      <w:r w:rsidR="00322B81" w:rsidRPr="00714CAB">
        <w:rPr>
          <w:rFonts w:eastAsia="Times New Roman" w:cs="Times New Roman"/>
          <w:color w:val="000000"/>
          <w:szCs w:val="24"/>
          <w:lang w:eastAsia="tr-TR"/>
        </w:rPr>
        <w:t xml:space="preserve"> </w:t>
      </w:r>
      <w:r>
        <w:rPr>
          <w:rFonts w:eastAsia="Times New Roman" w:cs="Times New Roman"/>
          <w:color w:val="000000"/>
          <w:szCs w:val="24"/>
          <w:lang w:eastAsia="tr-TR"/>
        </w:rPr>
        <w:t xml:space="preserve">geçen </w:t>
      </w:r>
      <w:r w:rsidR="007E36CD" w:rsidRPr="00714CAB">
        <w:rPr>
          <w:rFonts w:eastAsia="Times New Roman" w:cs="Times New Roman"/>
          <w:color w:val="000000"/>
          <w:szCs w:val="24"/>
          <w:lang w:eastAsia="tr-TR"/>
        </w:rPr>
        <w:t>zeval kökünden türemiş olan fiil</w:t>
      </w:r>
      <w:r>
        <w:rPr>
          <w:rFonts w:eastAsia="Times New Roman" w:cs="Times New Roman"/>
          <w:color w:val="000000"/>
          <w:szCs w:val="24"/>
          <w:lang w:eastAsia="tr-TR"/>
        </w:rPr>
        <w:t>in</w:t>
      </w:r>
      <w:r w:rsidR="00354C7A" w:rsidRPr="00714CAB">
        <w:rPr>
          <w:rFonts w:eastAsia="Times New Roman" w:cs="Times New Roman"/>
          <w:color w:val="000000"/>
          <w:szCs w:val="24"/>
          <w:lang w:eastAsia="tr-TR"/>
        </w:rPr>
        <w:t>,</w:t>
      </w:r>
      <w:r w:rsidR="007E36CD" w:rsidRPr="00714CAB">
        <w:rPr>
          <w:rFonts w:eastAsia="Times New Roman" w:cs="Times New Roman"/>
          <w:color w:val="000000"/>
          <w:szCs w:val="24"/>
          <w:lang w:eastAsia="tr-TR"/>
        </w:rPr>
        <w:t xml:space="preserve"> hem bir şeyin </w:t>
      </w:r>
      <w:r w:rsidR="00354C7A" w:rsidRPr="00714CAB">
        <w:rPr>
          <w:rFonts w:eastAsia="Times New Roman" w:cs="Times New Roman"/>
          <w:color w:val="000000"/>
          <w:szCs w:val="24"/>
          <w:lang w:eastAsia="tr-TR"/>
        </w:rPr>
        <w:t>düzeninin</w:t>
      </w:r>
      <w:r w:rsidR="007E36CD" w:rsidRPr="00714CAB">
        <w:rPr>
          <w:rFonts w:eastAsia="Times New Roman" w:cs="Times New Roman"/>
          <w:color w:val="000000"/>
          <w:szCs w:val="24"/>
          <w:lang w:eastAsia="tr-TR"/>
        </w:rPr>
        <w:t xml:space="preserve"> </w:t>
      </w:r>
      <w:r w:rsidR="007E36CD" w:rsidRPr="00714CAB">
        <w:rPr>
          <w:rFonts w:eastAsia="Times New Roman" w:cs="Times New Roman"/>
          <w:color w:val="000000"/>
          <w:szCs w:val="24"/>
          <w:lang w:eastAsia="tr-TR"/>
        </w:rPr>
        <w:lastRenderedPageBreak/>
        <w:t>bozulması hem de yok ol</w:t>
      </w:r>
      <w:r w:rsidR="00354C7A" w:rsidRPr="00714CAB">
        <w:rPr>
          <w:rFonts w:eastAsia="Times New Roman" w:cs="Times New Roman"/>
          <w:color w:val="000000"/>
          <w:szCs w:val="24"/>
          <w:lang w:eastAsia="tr-TR"/>
        </w:rPr>
        <w:t>up gitmesi</w:t>
      </w:r>
      <w:r w:rsidR="00322B81" w:rsidRPr="00714CAB">
        <w:rPr>
          <w:rFonts w:eastAsia="Times New Roman" w:cs="Times New Roman"/>
          <w:color w:val="000000"/>
          <w:szCs w:val="24"/>
          <w:lang w:eastAsia="tr-TR"/>
        </w:rPr>
        <w:t xml:space="preserve"> anlamın</w:t>
      </w:r>
      <w:r w:rsidR="00354C7A" w:rsidRPr="00714CAB">
        <w:rPr>
          <w:rFonts w:eastAsia="Times New Roman" w:cs="Times New Roman"/>
          <w:color w:val="000000"/>
          <w:szCs w:val="24"/>
          <w:lang w:eastAsia="tr-TR"/>
        </w:rPr>
        <w:t>d</w:t>
      </w:r>
      <w:r w:rsidR="00322B81" w:rsidRPr="00714CAB">
        <w:rPr>
          <w:rFonts w:eastAsia="Times New Roman" w:cs="Times New Roman"/>
          <w:color w:val="000000"/>
          <w:szCs w:val="24"/>
          <w:lang w:eastAsia="tr-TR"/>
        </w:rPr>
        <w:t xml:space="preserve">a </w:t>
      </w:r>
      <w:r>
        <w:rPr>
          <w:rFonts w:eastAsia="Times New Roman" w:cs="Times New Roman"/>
          <w:color w:val="000000"/>
          <w:szCs w:val="24"/>
          <w:lang w:eastAsia="tr-TR"/>
        </w:rPr>
        <w:t>geldiği</w:t>
      </w:r>
      <w:r w:rsidR="00123996" w:rsidRPr="00714CAB">
        <w:rPr>
          <w:rFonts w:cs="Times New Roman"/>
          <w:szCs w:val="24"/>
        </w:rPr>
        <w:t xml:space="preserve"> </w:t>
      </w:r>
      <w:r>
        <w:rPr>
          <w:rFonts w:eastAsia="Times New Roman" w:cs="Times New Roman"/>
          <w:color w:val="000000"/>
          <w:szCs w:val="24"/>
          <w:lang w:eastAsia="tr-TR"/>
        </w:rPr>
        <w:t>söylenmiştir</w:t>
      </w:r>
      <w:r w:rsidRPr="00714CAB">
        <w:rPr>
          <w:rFonts w:eastAsia="Times New Roman" w:cs="Times New Roman"/>
          <w:color w:val="000000"/>
          <w:szCs w:val="24"/>
          <w:lang w:eastAsia="tr-TR"/>
        </w:rPr>
        <w:t>.</w:t>
      </w:r>
      <w:r w:rsidR="00851779" w:rsidRPr="00714CAB">
        <w:rPr>
          <w:rStyle w:val="DipnotBavurusu"/>
          <w:rFonts w:eastAsia="Times New Roman" w:cs="Times New Roman"/>
          <w:color w:val="000000"/>
          <w:szCs w:val="24"/>
          <w:lang w:eastAsia="tr-TR"/>
        </w:rPr>
        <w:footnoteReference w:id="412"/>
      </w:r>
      <w:r>
        <w:rPr>
          <w:rFonts w:eastAsia="Times New Roman" w:cs="Times New Roman"/>
          <w:color w:val="000000"/>
          <w:szCs w:val="24"/>
          <w:lang w:eastAsia="tr-TR"/>
        </w:rPr>
        <w:t xml:space="preserve"> Kaynaklardan hareketle âyette geçen</w:t>
      </w:r>
      <w:r w:rsidR="00123996" w:rsidRPr="00714CAB">
        <w:rPr>
          <w:rFonts w:eastAsia="Times New Roman" w:cs="Times New Roman"/>
          <w:color w:val="000000"/>
          <w:szCs w:val="24"/>
          <w:lang w:eastAsia="tr-TR"/>
        </w:rPr>
        <w:t xml:space="preserve"> “</w:t>
      </w:r>
      <w:r w:rsidR="00123996" w:rsidRPr="00714CAB">
        <w:rPr>
          <w:rFonts w:eastAsia="Times New Roman" w:cs="Times New Roman"/>
          <w:color w:val="000000"/>
          <w:szCs w:val="24"/>
          <w:rtl/>
          <w:lang w:eastAsia="tr-TR"/>
        </w:rPr>
        <w:t>تَزُولَاۚ</w:t>
      </w:r>
      <w:r w:rsidR="00123996" w:rsidRPr="00714CAB">
        <w:rPr>
          <w:rFonts w:eastAsia="Times New Roman" w:cs="Times New Roman"/>
          <w:color w:val="000000"/>
          <w:szCs w:val="24"/>
          <w:lang w:eastAsia="tr-TR"/>
        </w:rPr>
        <w:t>”</w:t>
      </w:r>
      <w:r w:rsidR="00CF5259" w:rsidRPr="00714CAB">
        <w:rPr>
          <w:rFonts w:eastAsia="Times New Roman" w:cs="Times New Roman"/>
          <w:color w:val="000000"/>
          <w:szCs w:val="24"/>
          <w:lang w:eastAsia="tr-TR"/>
        </w:rPr>
        <w:t xml:space="preserve"> kelimesi</w:t>
      </w:r>
      <w:r>
        <w:rPr>
          <w:rFonts w:eastAsia="Times New Roman" w:cs="Times New Roman"/>
          <w:color w:val="000000"/>
          <w:szCs w:val="24"/>
          <w:lang w:eastAsia="tr-TR"/>
        </w:rPr>
        <w:t>nin, bozulmak</w:t>
      </w:r>
      <w:r w:rsidR="00CF5259" w:rsidRPr="00714CAB">
        <w:rPr>
          <w:rFonts w:eastAsia="Times New Roman" w:cs="Times New Roman"/>
          <w:color w:val="000000"/>
          <w:szCs w:val="24"/>
          <w:lang w:eastAsia="tr-TR"/>
        </w:rPr>
        <w:t xml:space="preserve"> </w:t>
      </w:r>
      <w:r w:rsidR="00D372B6" w:rsidRPr="00714CAB">
        <w:rPr>
          <w:rFonts w:eastAsia="Times New Roman" w:cs="Times New Roman"/>
          <w:color w:val="000000"/>
          <w:szCs w:val="24"/>
          <w:lang w:eastAsia="tr-TR"/>
        </w:rPr>
        <w:t>ve yok olma</w:t>
      </w:r>
      <w:r>
        <w:rPr>
          <w:rFonts w:eastAsia="Times New Roman" w:cs="Times New Roman"/>
          <w:color w:val="000000"/>
          <w:szCs w:val="24"/>
          <w:lang w:eastAsia="tr-TR"/>
        </w:rPr>
        <w:t>k</w:t>
      </w:r>
      <w:r w:rsidR="00EE470C" w:rsidRPr="00714CAB">
        <w:rPr>
          <w:rFonts w:eastAsia="Times New Roman" w:cs="Times New Roman"/>
          <w:color w:val="000000"/>
          <w:szCs w:val="24"/>
          <w:lang w:eastAsia="tr-TR"/>
        </w:rPr>
        <w:t xml:space="preserve"> </w:t>
      </w:r>
      <w:r>
        <w:rPr>
          <w:rFonts w:eastAsia="Times New Roman" w:cs="Times New Roman"/>
          <w:color w:val="000000"/>
          <w:szCs w:val="24"/>
          <w:lang w:eastAsia="tr-TR"/>
        </w:rPr>
        <w:t>gibi manalara geldiği görülmüştür.</w:t>
      </w:r>
      <w:r w:rsidR="00EE470C" w:rsidRPr="00714CAB">
        <w:rPr>
          <w:rFonts w:eastAsia="Times New Roman" w:cs="Times New Roman"/>
          <w:color w:val="000000"/>
          <w:szCs w:val="24"/>
          <w:lang w:eastAsia="tr-TR"/>
        </w:rPr>
        <w:t xml:space="preserve"> </w:t>
      </w:r>
    </w:p>
    <w:p w:rsidR="007935C7" w:rsidRPr="00824325" w:rsidRDefault="00C73B1E" w:rsidP="00824325">
      <w:pPr>
        <w:spacing w:after="0" w:line="360" w:lineRule="auto"/>
        <w:ind w:firstLine="567"/>
        <w:jc w:val="both"/>
        <w:rPr>
          <w:rFonts w:eastAsia="Times New Roman" w:cs="Times New Roman"/>
          <w:color w:val="000000"/>
          <w:szCs w:val="24"/>
          <w:lang w:eastAsia="tr-TR"/>
        </w:rPr>
      </w:pPr>
      <w:r w:rsidRPr="00714CAB">
        <w:rPr>
          <w:rFonts w:eastAsia="Times New Roman" w:cs="Times New Roman"/>
          <w:color w:val="000000"/>
          <w:szCs w:val="24"/>
          <w:lang w:eastAsia="tr-TR"/>
        </w:rPr>
        <w:t>S</w:t>
      </w:r>
      <w:r w:rsidR="00055BCF" w:rsidRPr="00714CAB">
        <w:rPr>
          <w:rFonts w:eastAsia="Times New Roman" w:cs="Times New Roman"/>
          <w:color w:val="000000"/>
          <w:szCs w:val="24"/>
          <w:lang w:eastAsia="tr-TR"/>
        </w:rPr>
        <w:t xml:space="preserve">ebat ve sağlam </w:t>
      </w:r>
      <w:r w:rsidRPr="00714CAB">
        <w:rPr>
          <w:rFonts w:eastAsia="Times New Roman" w:cs="Times New Roman"/>
          <w:color w:val="000000"/>
          <w:szCs w:val="24"/>
          <w:lang w:eastAsia="tr-TR"/>
        </w:rPr>
        <w:t>manasında</w:t>
      </w:r>
      <w:r w:rsidR="00824325">
        <w:rPr>
          <w:rFonts w:eastAsia="Times New Roman" w:cs="Times New Roman"/>
          <w:color w:val="000000"/>
          <w:szCs w:val="24"/>
          <w:lang w:eastAsia="tr-TR"/>
        </w:rPr>
        <w:t xml:space="preserve"> kullanıldığı âyette metnen</w:t>
      </w:r>
      <w:r w:rsidRPr="00714CAB">
        <w:rPr>
          <w:rFonts w:eastAsia="Times New Roman" w:cs="Times New Roman"/>
          <w:color w:val="000000"/>
          <w:szCs w:val="24"/>
          <w:lang w:eastAsia="tr-TR"/>
        </w:rPr>
        <w:t xml:space="preserve"> </w:t>
      </w:r>
      <w:r w:rsidR="001E1406">
        <w:rPr>
          <w:rFonts w:eastAsia="Times New Roman" w:cs="Times New Roman"/>
          <w:i/>
          <w:color w:val="000000"/>
          <w:szCs w:val="24"/>
          <w:rtl/>
          <w:lang w:eastAsia="tr-TR"/>
        </w:rPr>
        <w:t>(</w:t>
      </w:r>
      <w:r w:rsidR="001E1406" w:rsidRPr="00714CAB">
        <w:rPr>
          <w:rFonts w:eastAsia="Times New Roman" w:cs="Times New Roman"/>
          <w:i/>
          <w:color w:val="000000"/>
          <w:szCs w:val="24"/>
          <w:rtl/>
          <w:lang w:eastAsia="tr-TR"/>
        </w:rPr>
        <w:t>وَقَدْ</w:t>
      </w:r>
      <w:r w:rsidR="003E1A41" w:rsidRPr="00714CAB">
        <w:rPr>
          <w:rFonts w:eastAsia="Times New Roman" w:cs="Times New Roman"/>
          <w:i/>
          <w:color w:val="000000"/>
          <w:szCs w:val="24"/>
          <w:rtl/>
          <w:lang w:eastAsia="tr-TR"/>
        </w:rPr>
        <w:t xml:space="preserve"> مَكَرُوا مَكْرَهُمْ وَعِنْدَ اللَّهِ مَكْرُهُمْ وَإِنْ كَانَ مَكْرُهُمْ لِتَزُولَ مِنْهُ</w:t>
      </w:r>
      <w:r w:rsidR="001E1406" w:rsidRPr="001E1406">
        <w:rPr>
          <w:rFonts w:eastAsia="Times New Roman" w:cs="Times New Roman"/>
          <w:i/>
          <w:color w:val="000000"/>
          <w:szCs w:val="24"/>
          <w:rtl/>
          <w:lang w:eastAsia="tr-TR"/>
        </w:rPr>
        <w:t xml:space="preserve"> </w:t>
      </w:r>
      <w:r w:rsidR="001E1406" w:rsidRPr="00714CAB">
        <w:rPr>
          <w:rFonts w:eastAsia="Times New Roman" w:cs="Times New Roman"/>
          <w:i/>
          <w:color w:val="000000"/>
          <w:szCs w:val="24"/>
          <w:rtl/>
          <w:lang w:eastAsia="tr-TR"/>
        </w:rPr>
        <w:t>الْجِبَالُ</w:t>
      </w:r>
      <w:r w:rsidR="003E1A41" w:rsidRPr="00714CAB">
        <w:rPr>
          <w:rFonts w:eastAsia="Times New Roman" w:cs="Times New Roman"/>
          <w:i/>
          <w:color w:val="000000"/>
          <w:szCs w:val="24"/>
          <w:rtl/>
          <w:lang w:eastAsia="tr-TR"/>
        </w:rPr>
        <w:t xml:space="preserve"> </w:t>
      </w:r>
      <w:r w:rsidR="001E1406">
        <w:rPr>
          <w:rFonts w:eastAsia="Times New Roman" w:cs="Times New Roman"/>
          <w:i/>
          <w:color w:val="000000"/>
          <w:szCs w:val="24"/>
          <w:rtl/>
          <w:lang w:eastAsia="tr-TR"/>
        </w:rPr>
        <w:t>)</w:t>
      </w:r>
      <w:r w:rsidR="003E1A41" w:rsidRPr="00714CAB">
        <w:rPr>
          <w:rFonts w:eastAsia="Times New Roman" w:cs="Times New Roman"/>
          <w:i/>
          <w:color w:val="000000"/>
          <w:szCs w:val="24"/>
          <w:lang w:eastAsia="tr-TR"/>
        </w:rPr>
        <w:t xml:space="preserve"> </w:t>
      </w:r>
      <w:r w:rsidR="00824325">
        <w:rPr>
          <w:rFonts w:eastAsia="Times New Roman" w:cs="Times New Roman"/>
          <w:color w:val="000000"/>
          <w:szCs w:val="24"/>
          <w:lang w:eastAsia="tr-TR"/>
        </w:rPr>
        <w:t>şeklinde</w:t>
      </w:r>
      <w:r w:rsidR="001F2633" w:rsidRPr="001F2633">
        <w:rPr>
          <w:rStyle w:val="DipnotBavurusu"/>
          <w:rFonts w:eastAsia="Times New Roman" w:cs="Times New Roman"/>
          <w:color w:val="000000"/>
          <w:szCs w:val="24"/>
          <w:lang w:eastAsia="tr-TR"/>
        </w:rPr>
        <w:footnoteReference w:id="413"/>
      </w:r>
      <w:r w:rsidR="00824325">
        <w:rPr>
          <w:rFonts w:eastAsia="Times New Roman" w:cs="Times New Roman"/>
          <w:color w:val="000000"/>
          <w:szCs w:val="24"/>
          <w:lang w:eastAsia="tr-TR"/>
        </w:rPr>
        <w:t xml:space="preserve"> yer verilmiştir. Meal müellifleri bu âyete </w:t>
      </w:r>
      <w:r w:rsidR="00123996" w:rsidRPr="00714CAB">
        <w:rPr>
          <w:rFonts w:eastAsia="Times New Roman" w:cs="Times New Roman"/>
          <w:i/>
          <w:color w:val="000000"/>
          <w:szCs w:val="24"/>
          <w:lang w:eastAsia="tr-TR"/>
        </w:rPr>
        <w:t xml:space="preserve">“Hileli davranışların karşılığı Allah </w:t>
      </w:r>
      <w:r w:rsidR="003919BC" w:rsidRPr="00714CAB">
        <w:rPr>
          <w:rFonts w:eastAsia="Times New Roman" w:cs="Times New Roman"/>
          <w:i/>
          <w:color w:val="000000"/>
          <w:szCs w:val="24"/>
          <w:lang w:eastAsia="tr-TR"/>
        </w:rPr>
        <w:t>indinde</w:t>
      </w:r>
      <w:r w:rsidR="00123996" w:rsidRPr="00714CAB">
        <w:rPr>
          <w:rFonts w:eastAsia="Times New Roman" w:cs="Times New Roman"/>
          <w:i/>
          <w:color w:val="000000"/>
          <w:szCs w:val="24"/>
          <w:lang w:eastAsia="tr-TR"/>
        </w:rPr>
        <w:t xml:space="preserve"> belliyken, o</w:t>
      </w:r>
      <w:r w:rsidR="003919BC" w:rsidRPr="00714CAB">
        <w:rPr>
          <w:rFonts w:eastAsia="Times New Roman" w:cs="Times New Roman"/>
          <w:i/>
          <w:color w:val="000000"/>
          <w:szCs w:val="24"/>
          <w:lang w:eastAsia="tr-TR"/>
        </w:rPr>
        <w:t xml:space="preserve"> kimseler</w:t>
      </w:r>
      <w:r w:rsidR="00123996" w:rsidRPr="00714CAB">
        <w:rPr>
          <w:rFonts w:eastAsia="Times New Roman" w:cs="Times New Roman"/>
          <w:i/>
          <w:color w:val="000000"/>
          <w:szCs w:val="24"/>
          <w:lang w:eastAsia="tr-TR"/>
        </w:rPr>
        <w:t>, düzenlerini kurmuşlardı. Hâlbuki o</w:t>
      </w:r>
      <w:r w:rsidR="003919BC" w:rsidRPr="00714CAB">
        <w:rPr>
          <w:rFonts w:eastAsia="Times New Roman" w:cs="Times New Roman"/>
          <w:i/>
          <w:color w:val="000000"/>
          <w:szCs w:val="24"/>
          <w:lang w:eastAsia="tr-TR"/>
        </w:rPr>
        <w:t xml:space="preserve"> kimselerin</w:t>
      </w:r>
      <w:r w:rsidR="00123996" w:rsidRPr="00714CAB">
        <w:rPr>
          <w:rFonts w:eastAsia="Times New Roman" w:cs="Times New Roman"/>
          <w:i/>
          <w:color w:val="000000"/>
          <w:szCs w:val="24"/>
          <w:lang w:eastAsia="tr-TR"/>
        </w:rPr>
        <w:t xml:space="preserve"> düzenleriyle dağlar yerinden </w:t>
      </w:r>
      <w:r w:rsidR="003919BC" w:rsidRPr="00714CAB">
        <w:rPr>
          <w:rFonts w:eastAsia="Times New Roman" w:cs="Times New Roman"/>
          <w:i/>
          <w:color w:val="000000"/>
          <w:szCs w:val="24"/>
          <w:lang w:eastAsia="tr-TR"/>
        </w:rPr>
        <w:t>oynayacak</w:t>
      </w:r>
      <w:r w:rsidR="00123996" w:rsidRPr="00714CAB">
        <w:rPr>
          <w:rFonts w:eastAsia="Times New Roman" w:cs="Times New Roman"/>
          <w:i/>
          <w:color w:val="000000"/>
          <w:szCs w:val="24"/>
          <w:lang w:eastAsia="tr-TR"/>
        </w:rPr>
        <w:t xml:space="preserve"> değildi!”</w:t>
      </w:r>
      <w:r w:rsidR="001F2633">
        <w:rPr>
          <w:rStyle w:val="DipnotBavurusu"/>
          <w:rFonts w:eastAsia="Times New Roman" w:cs="Times New Roman"/>
          <w:i/>
          <w:color w:val="000000"/>
          <w:szCs w:val="24"/>
          <w:lang w:eastAsia="tr-TR"/>
        </w:rPr>
        <w:footnoteReference w:id="414"/>
      </w:r>
      <w:r w:rsidR="00570C76" w:rsidRPr="00714CAB">
        <w:rPr>
          <w:rFonts w:eastAsia="Times New Roman" w:cs="Times New Roman"/>
          <w:i/>
          <w:color w:val="000000"/>
          <w:szCs w:val="24"/>
          <w:lang w:eastAsia="tr-TR"/>
        </w:rPr>
        <w:t xml:space="preserve"> </w:t>
      </w:r>
      <w:r w:rsidR="00824325">
        <w:rPr>
          <w:rFonts w:eastAsia="Times New Roman" w:cs="Times New Roman"/>
          <w:color w:val="000000"/>
          <w:szCs w:val="24"/>
          <w:lang w:eastAsia="tr-TR"/>
        </w:rPr>
        <w:t xml:space="preserve">mealini vermişlerdir. </w:t>
      </w:r>
      <w:r w:rsidR="00824325">
        <w:rPr>
          <w:rFonts w:cs="Times New Roman"/>
        </w:rPr>
        <w:t>Kurtubî</w:t>
      </w:r>
      <w:r w:rsidR="00824325" w:rsidRPr="009F4003">
        <w:rPr>
          <w:rFonts w:cs="Times New Roman"/>
        </w:rPr>
        <w:t>,</w:t>
      </w:r>
      <w:r w:rsidR="00824325">
        <w:rPr>
          <w:rFonts w:cs="Times New Roman"/>
        </w:rPr>
        <w:t xml:space="preserve"> </w:t>
      </w:r>
      <w:r w:rsidR="00824325">
        <w:rPr>
          <w:rFonts w:eastAsia="Times New Roman" w:cs="Times New Roman"/>
          <w:color w:val="000000"/>
          <w:szCs w:val="24"/>
          <w:lang w:eastAsia="tr-TR"/>
        </w:rPr>
        <w:t>d</w:t>
      </w:r>
      <w:r w:rsidR="00A10538" w:rsidRPr="00714CAB">
        <w:rPr>
          <w:rFonts w:eastAsia="Times New Roman" w:cs="Times New Roman"/>
          <w:color w:val="000000"/>
          <w:szCs w:val="24"/>
          <w:lang w:eastAsia="tr-TR"/>
        </w:rPr>
        <w:t>üzenleri</w:t>
      </w:r>
      <w:r w:rsidR="00E63E99" w:rsidRPr="00714CAB">
        <w:rPr>
          <w:rFonts w:eastAsia="Times New Roman" w:cs="Times New Roman"/>
          <w:color w:val="000000"/>
          <w:szCs w:val="24"/>
          <w:lang w:eastAsia="tr-TR"/>
        </w:rPr>
        <w:t xml:space="preserve"> yüzünden y</w:t>
      </w:r>
      <w:r w:rsidR="00A10538" w:rsidRPr="00714CAB">
        <w:rPr>
          <w:rFonts w:eastAsia="Times New Roman" w:cs="Times New Roman"/>
          <w:color w:val="000000"/>
          <w:szCs w:val="24"/>
          <w:lang w:eastAsia="tr-TR"/>
        </w:rPr>
        <w:t xml:space="preserve">erinden </w:t>
      </w:r>
      <w:r w:rsidR="00824325">
        <w:rPr>
          <w:rFonts w:eastAsia="Times New Roman" w:cs="Times New Roman"/>
          <w:color w:val="000000"/>
          <w:szCs w:val="24"/>
          <w:lang w:eastAsia="tr-TR"/>
        </w:rPr>
        <w:t>oynayacağı</w:t>
      </w:r>
      <w:r w:rsidR="00E63E99" w:rsidRPr="00714CAB">
        <w:rPr>
          <w:rFonts w:eastAsia="Times New Roman" w:cs="Times New Roman"/>
          <w:color w:val="000000"/>
          <w:szCs w:val="24"/>
          <w:lang w:eastAsia="tr-TR"/>
        </w:rPr>
        <w:t xml:space="preserve"> kastedilen dağlar </w:t>
      </w:r>
      <w:r w:rsidR="00824325">
        <w:rPr>
          <w:rFonts w:eastAsia="Times New Roman" w:cs="Times New Roman"/>
          <w:color w:val="000000"/>
          <w:szCs w:val="24"/>
          <w:lang w:eastAsia="tr-TR"/>
        </w:rPr>
        <w:t xml:space="preserve">için </w:t>
      </w:r>
      <w:r w:rsidR="00E63E99" w:rsidRPr="00714CAB">
        <w:rPr>
          <w:rFonts w:eastAsia="Times New Roman" w:cs="Times New Roman"/>
          <w:color w:val="000000"/>
          <w:szCs w:val="24"/>
          <w:lang w:eastAsia="tr-TR"/>
        </w:rPr>
        <w:t>iki açıklama</w:t>
      </w:r>
      <w:r w:rsidR="00F118A0">
        <w:rPr>
          <w:rFonts w:eastAsia="Times New Roman" w:cs="Times New Roman"/>
          <w:color w:val="000000"/>
          <w:szCs w:val="24"/>
          <w:lang w:eastAsia="tr-TR"/>
        </w:rPr>
        <w:t xml:space="preserve">nın </w:t>
      </w:r>
      <w:r w:rsidR="00824325">
        <w:rPr>
          <w:rFonts w:eastAsia="Times New Roman" w:cs="Times New Roman"/>
          <w:color w:val="000000"/>
          <w:szCs w:val="24"/>
          <w:lang w:eastAsia="tr-TR"/>
        </w:rPr>
        <w:t xml:space="preserve">olduğunu bildirmiştir. </w:t>
      </w:r>
      <w:r w:rsidR="00E63E99" w:rsidRPr="00714CAB">
        <w:rPr>
          <w:rFonts w:eastAsia="Times New Roman" w:cs="Times New Roman"/>
          <w:color w:val="000000"/>
          <w:szCs w:val="24"/>
          <w:lang w:eastAsia="tr-TR"/>
        </w:rPr>
        <w:t xml:space="preserve"> Biri</w:t>
      </w:r>
      <w:r w:rsidR="00A10538" w:rsidRPr="00714CAB">
        <w:rPr>
          <w:rFonts w:eastAsia="Times New Roman" w:cs="Times New Roman"/>
          <w:color w:val="000000"/>
          <w:szCs w:val="24"/>
          <w:lang w:eastAsia="tr-TR"/>
        </w:rPr>
        <w:t>ncisi</w:t>
      </w:r>
      <w:r w:rsidR="00E63E99" w:rsidRPr="00714CAB">
        <w:rPr>
          <w:rFonts w:eastAsia="Times New Roman" w:cs="Times New Roman"/>
          <w:color w:val="000000"/>
          <w:szCs w:val="24"/>
          <w:lang w:eastAsia="tr-TR"/>
        </w:rPr>
        <w:t xml:space="preserve"> </w:t>
      </w:r>
      <w:r w:rsidR="00A10538" w:rsidRPr="00714CAB">
        <w:rPr>
          <w:rFonts w:eastAsia="Times New Roman" w:cs="Times New Roman"/>
          <w:color w:val="000000"/>
          <w:szCs w:val="24"/>
          <w:lang w:eastAsia="tr-TR"/>
        </w:rPr>
        <w:t xml:space="preserve">bundan </w:t>
      </w:r>
      <w:r w:rsidR="00E63E99" w:rsidRPr="00714CAB">
        <w:rPr>
          <w:rFonts w:eastAsia="Times New Roman" w:cs="Times New Roman"/>
          <w:color w:val="000000"/>
          <w:szCs w:val="24"/>
          <w:lang w:eastAsia="tr-TR"/>
        </w:rPr>
        <w:t>yeryüzün</w:t>
      </w:r>
      <w:r w:rsidR="0031439E" w:rsidRPr="00714CAB">
        <w:rPr>
          <w:rFonts w:eastAsia="Times New Roman" w:cs="Times New Roman"/>
          <w:color w:val="000000"/>
          <w:szCs w:val="24"/>
          <w:lang w:eastAsia="tr-TR"/>
        </w:rPr>
        <w:t>de bulunan dağlar</w:t>
      </w:r>
      <w:r w:rsidR="00F118A0" w:rsidRPr="00F118A0">
        <w:rPr>
          <w:rFonts w:eastAsia="Times New Roman" w:cs="Times New Roman"/>
          <w:color w:val="000000"/>
          <w:szCs w:val="24"/>
          <w:lang w:eastAsia="tr-TR"/>
        </w:rPr>
        <w:t xml:space="preserve"> </w:t>
      </w:r>
      <w:r w:rsidR="00F118A0">
        <w:rPr>
          <w:rFonts w:eastAsia="Times New Roman" w:cs="Times New Roman"/>
          <w:color w:val="000000"/>
          <w:szCs w:val="24"/>
          <w:lang w:eastAsia="tr-TR"/>
        </w:rPr>
        <w:t>i</w:t>
      </w:r>
      <w:r w:rsidR="00E63E99" w:rsidRPr="00714CAB">
        <w:rPr>
          <w:rFonts w:eastAsia="Times New Roman" w:cs="Times New Roman"/>
          <w:color w:val="000000"/>
          <w:szCs w:val="24"/>
          <w:lang w:eastAsia="tr-TR"/>
        </w:rPr>
        <w:t>kinci</w:t>
      </w:r>
      <w:r w:rsidR="003919BC" w:rsidRPr="00714CAB">
        <w:rPr>
          <w:rFonts w:eastAsia="Times New Roman" w:cs="Times New Roman"/>
          <w:color w:val="000000"/>
          <w:szCs w:val="24"/>
          <w:lang w:eastAsia="tr-TR"/>
        </w:rPr>
        <w:t>si</w:t>
      </w:r>
      <w:r w:rsidR="00F118A0">
        <w:rPr>
          <w:rFonts w:eastAsia="Times New Roman" w:cs="Times New Roman"/>
          <w:color w:val="000000"/>
          <w:szCs w:val="24"/>
          <w:lang w:eastAsia="tr-TR"/>
        </w:rPr>
        <w:t>nden</w:t>
      </w:r>
      <w:r w:rsidR="00E63E99" w:rsidRPr="00714CAB">
        <w:rPr>
          <w:rFonts w:eastAsia="Times New Roman" w:cs="Times New Roman"/>
          <w:color w:val="000000"/>
          <w:szCs w:val="24"/>
          <w:lang w:eastAsia="tr-TR"/>
        </w:rPr>
        <w:t xml:space="preserve"> ise</w:t>
      </w:r>
      <w:r w:rsidR="00A10538" w:rsidRPr="00714CAB">
        <w:rPr>
          <w:rFonts w:eastAsia="Times New Roman" w:cs="Times New Roman"/>
          <w:color w:val="000000"/>
          <w:szCs w:val="24"/>
          <w:lang w:eastAsia="tr-TR"/>
        </w:rPr>
        <w:t>,</w:t>
      </w:r>
      <w:r w:rsidR="00E63E99" w:rsidRPr="00714CAB">
        <w:rPr>
          <w:rFonts w:eastAsia="Times New Roman" w:cs="Times New Roman"/>
          <w:color w:val="000000"/>
          <w:szCs w:val="24"/>
          <w:lang w:eastAsia="tr-TR"/>
        </w:rPr>
        <w:t xml:space="preserve"> İslâm ve </w:t>
      </w:r>
      <w:r w:rsidR="00A10538" w:rsidRPr="00714CAB">
        <w:rPr>
          <w:rFonts w:eastAsia="Times New Roman" w:cs="Times New Roman"/>
          <w:color w:val="000000"/>
          <w:szCs w:val="24"/>
          <w:lang w:eastAsia="tr-TR"/>
        </w:rPr>
        <w:t>Kur’an</w:t>
      </w:r>
      <w:r w:rsidR="00F118A0" w:rsidRPr="00F118A0">
        <w:rPr>
          <w:rFonts w:eastAsia="Times New Roman" w:cs="Times New Roman"/>
          <w:color w:val="000000"/>
          <w:szCs w:val="24"/>
          <w:lang w:eastAsia="tr-TR"/>
        </w:rPr>
        <w:t xml:space="preserve"> </w:t>
      </w:r>
      <w:r w:rsidR="00F118A0">
        <w:rPr>
          <w:rFonts w:eastAsia="Times New Roman" w:cs="Times New Roman"/>
          <w:color w:val="000000"/>
          <w:szCs w:val="24"/>
          <w:lang w:eastAsia="tr-TR"/>
        </w:rPr>
        <w:t>kastedilmiştir</w:t>
      </w:r>
      <w:r w:rsidR="00F118A0" w:rsidRPr="00714CAB">
        <w:rPr>
          <w:rFonts w:eastAsia="Times New Roman" w:cs="Times New Roman"/>
          <w:color w:val="000000"/>
          <w:szCs w:val="24"/>
          <w:lang w:eastAsia="tr-TR"/>
        </w:rPr>
        <w:t xml:space="preserve">. </w:t>
      </w:r>
      <w:r w:rsidR="00F118A0">
        <w:rPr>
          <w:rFonts w:eastAsia="Times New Roman" w:cs="Times New Roman"/>
          <w:color w:val="000000"/>
          <w:szCs w:val="24"/>
          <w:lang w:eastAsia="tr-TR"/>
        </w:rPr>
        <w:t xml:space="preserve">Müfessir ikinci görüş de geçen </w:t>
      </w:r>
      <w:r w:rsidR="00A10538" w:rsidRPr="00714CAB">
        <w:rPr>
          <w:rFonts w:eastAsia="Times New Roman" w:cs="Times New Roman"/>
          <w:color w:val="000000"/>
          <w:szCs w:val="24"/>
          <w:lang w:eastAsia="tr-TR"/>
        </w:rPr>
        <w:t>İslâm</w:t>
      </w:r>
      <w:r w:rsidR="00E63E99" w:rsidRPr="00714CAB">
        <w:rPr>
          <w:rFonts w:eastAsia="Times New Roman" w:cs="Times New Roman"/>
          <w:color w:val="000000"/>
          <w:szCs w:val="24"/>
          <w:lang w:eastAsia="tr-TR"/>
        </w:rPr>
        <w:t xml:space="preserve"> ve </w:t>
      </w:r>
      <w:r w:rsidR="00A10538" w:rsidRPr="00714CAB">
        <w:rPr>
          <w:rFonts w:eastAsia="Times New Roman" w:cs="Times New Roman"/>
          <w:color w:val="000000"/>
          <w:szCs w:val="24"/>
          <w:lang w:eastAsia="tr-TR"/>
        </w:rPr>
        <w:t>Kur’an</w:t>
      </w:r>
      <w:r w:rsidR="00F118A0">
        <w:rPr>
          <w:rFonts w:eastAsia="Times New Roman" w:cs="Times New Roman"/>
          <w:color w:val="000000"/>
          <w:szCs w:val="24"/>
          <w:lang w:eastAsia="tr-TR"/>
        </w:rPr>
        <w:t xml:space="preserve">’ı </w:t>
      </w:r>
      <w:r w:rsidR="00E63E99" w:rsidRPr="00714CAB">
        <w:rPr>
          <w:rFonts w:eastAsia="Times New Roman" w:cs="Times New Roman"/>
          <w:color w:val="000000"/>
          <w:szCs w:val="24"/>
          <w:lang w:eastAsia="tr-TR"/>
        </w:rPr>
        <w:t>sebat ve sağlamlık</w:t>
      </w:r>
      <w:r w:rsidR="00F118A0">
        <w:rPr>
          <w:rFonts w:eastAsia="Times New Roman" w:cs="Times New Roman"/>
          <w:color w:val="000000"/>
          <w:szCs w:val="24"/>
          <w:lang w:eastAsia="tr-TR"/>
        </w:rPr>
        <w:t xml:space="preserve"> bakımından</w:t>
      </w:r>
      <w:r w:rsidR="00E63E99" w:rsidRPr="00714CAB">
        <w:rPr>
          <w:rFonts w:eastAsia="Times New Roman" w:cs="Times New Roman"/>
          <w:color w:val="000000"/>
          <w:szCs w:val="24"/>
          <w:lang w:eastAsia="tr-TR"/>
        </w:rPr>
        <w:t xml:space="preserve"> köklü ol</w:t>
      </w:r>
      <w:r w:rsidR="00F118A0">
        <w:rPr>
          <w:rFonts w:eastAsia="Times New Roman" w:cs="Times New Roman"/>
          <w:color w:val="000000"/>
          <w:szCs w:val="24"/>
          <w:lang w:eastAsia="tr-TR"/>
        </w:rPr>
        <w:t>an</w:t>
      </w:r>
      <w:r w:rsidR="00E63E99" w:rsidRPr="00714CAB">
        <w:rPr>
          <w:rFonts w:eastAsia="Times New Roman" w:cs="Times New Roman"/>
          <w:color w:val="000000"/>
          <w:szCs w:val="24"/>
          <w:lang w:eastAsia="tr-TR"/>
        </w:rPr>
        <w:t xml:space="preserve"> dağlar</w:t>
      </w:r>
      <w:r w:rsidR="003919BC" w:rsidRPr="00714CAB">
        <w:rPr>
          <w:rFonts w:eastAsia="Times New Roman" w:cs="Times New Roman"/>
          <w:color w:val="000000"/>
          <w:szCs w:val="24"/>
          <w:lang w:eastAsia="tr-TR"/>
        </w:rPr>
        <w:t>a</w:t>
      </w:r>
      <w:r w:rsidR="00A10538" w:rsidRPr="00714CAB">
        <w:rPr>
          <w:rFonts w:eastAsia="Times New Roman" w:cs="Times New Roman"/>
          <w:color w:val="000000"/>
          <w:szCs w:val="24"/>
          <w:lang w:eastAsia="tr-TR"/>
        </w:rPr>
        <w:t xml:space="preserve"> </w:t>
      </w:r>
      <w:r w:rsidR="00F118A0">
        <w:rPr>
          <w:rFonts w:eastAsia="Times New Roman" w:cs="Times New Roman"/>
          <w:color w:val="000000"/>
          <w:szCs w:val="24"/>
          <w:lang w:eastAsia="tr-TR"/>
        </w:rPr>
        <w:t>benzetmiştir.</w:t>
      </w:r>
      <w:r w:rsidR="00851779" w:rsidRPr="00714CAB">
        <w:rPr>
          <w:rStyle w:val="DipnotBavurusu"/>
          <w:rFonts w:eastAsia="Times New Roman" w:cs="Times New Roman"/>
          <w:color w:val="000000"/>
          <w:szCs w:val="24"/>
          <w:lang w:eastAsia="tr-TR"/>
        </w:rPr>
        <w:footnoteReference w:id="415"/>
      </w:r>
      <w:r w:rsidR="00F118A0">
        <w:rPr>
          <w:rFonts w:eastAsia="Times New Roman" w:cs="Times New Roman"/>
          <w:color w:val="000000"/>
          <w:szCs w:val="24"/>
          <w:lang w:eastAsia="tr-TR"/>
        </w:rPr>
        <w:t xml:space="preserve"> </w:t>
      </w:r>
      <w:r w:rsidR="00E710AA" w:rsidRPr="00714CAB">
        <w:rPr>
          <w:rFonts w:eastAsia="Times New Roman" w:cs="Times New Roman"/>
          <w:color w:val="000000"/>
          <w:szCs w:val="24"/>
          <w:lang w:eastAsia="tr-TR"/>
        </w:rPr>
        <w:t>Görüldüğü üzere âyette</w:t>
      </w:r>
      <w:r w:rsidR="00123996" w:rsidRPr="00714CAB">
        <w:rPr>
          <w:rFonts w:eastAsia="Times New Roman" w:cs="Times New Roman"/>
          <w:color w:val="000000"/>
          <w:szCs w:val="24"/>
          <w:lang w:eastAsia="tr-TR"/>
        </w:rPr>
        <w:t xml:space="preserve"> </w:t>
      </w:r>
      <w:r w:rsidR="00E710AA" w:rsidRPr="00714CAB">
        <w:rPr>
          <w:rFonts w:eastAsia="Times New Roman" w:cs="Times New Roman"/>
          <w:color w:val="000000"/>
          <w:szCs w:val="24"/>
          <w:lang w:eastAsia="tr-TR"/>
        </w:rPr>
        <w:t xml:space="preserve">geçen </w:t>
      </w:r>
      <w:r w:rsidR="00123996" w:rsidRPr="00714CAB">
        <w:rPr>
          <w:rFonts w:eastAsia="Times New Roman" w:cs="Times New Roman"/>
          <w:color w:val="000000"/>
          <w:szCs w:val="24"/>
          <w:lang w:eastAsia="tr-TR"/>
        </w:rPr>
        <w:t>“</w:t>
      </w:r>
      <w:r w:rsidR="00123996" w:rsidRPr="00714CAB">
        <w:rPr>
          <w:rFonts w:eastAsia="Times New Roman" w:cs="Times New Roman"/>
          <w:color w:val="000000"/>
          <w:szCs w:val="24"/>
          <w:rtl/>
          <w:lang w:eastAsia="tr-TR"/>
        </w:rPr>
        <w:t>لِتَزُولَ</w:t>
      </w:r>
      <w:r w:rsidRPr="00714CAB">
        <w:rPr>
          <w:rFonts w:eastAsia="Times New Roman" w:cs="Times New Roman"/>
          <w:color w:val="000000"/>
          <w:szCs w:val="24"/>
          <w:lang w:eastAsia="tr-TR"/>
        </w:rPr>
        <w:t>” kelimesi</w:t>
      </w:r>
      <w:r w:rsidR="00F118A0">
        <w:rPr>
          <w:rFonts w:eastAsia="Times New Roman" w:cs="Times New Roman"/>
          <w:color w:val="000000"/>
          <w:szCs w:val="24"/>
          <w:lang w:eastAsia="tr-TR"/>
        </w:rPr>
        <w:t>nin</w:t>
      </w:r>
      <w:r w:rsidRPr="00714CAB">
        <w:rPr>
          <w:rFonts w:eastAsia="Times New Roman" w:cs="Times New Roman"/>
          <w:color w:val="000000"/>
          <w:szCs w:val="24"/>
          <w:lang w:eastAsia="tr-TR"/>
        </w:rPr>
        <w:t xml:space="preserve">, </w:t>
      </w:r>
      <w:r w:rsidR="00E710AA" w:rsidRPr="00714CAB">
        <w:rPr>
          <w:rFonts w:eastAsia="Times New Roman" w:cs="Times New Roman"/>
          <w:color w:val="000000"/>
          <w:szCs w:val="24"/>
          <w:lang w:eastAsia="tr-TR"/>
        </w:rPr>
        <w:t>sebat eden, sabit duran ve sağlam</w:t>
      </w:r>
      <w:r w:rsidR="00F14059" w:rsidRPr="00714CAB">
        <w:rPr>
          <w:rFonts w:eastAsia="Times New Roman" w:cs="Times New Roman"/>
          <w:color w:val="000000"/>
          <w:szCs w:val="24"/>
          <w:lang w:eastAsia="tr-TR"/>
        </w:rPr>
        <w:t xml:space="preserve"> </w:t>
      </w:r>
      <w:r w:rsidR="00F118A0">
        <w:rPr>
          <w:rFonts w:eastAsia="Times New Roman" w:cs="Times New Roman"/>
          <w:color w:val="000000"/>
          <w:szCs w:val="24"/>
          <w:lang w:eastAsia="tr-TR"/>
        </w:rPr>
        <w:t>olan manalarında kullanıldığı ifade edilmiştir.</w:t>
      </w:r>
    </w:p>
    <w:p w:rsidR="00093419" w:rsidRPr="00F118A0" w:rsidRDefault="00F118A0" w:rsidP="00F118A0">
      <w:pPr>
        <w:spacing w:after="0" w:line="360" w:lineRule="auto"/>
        <w:ind w:firstLine="567"/>
        <w:jc w:val="both"/>
        <w:rPr>
          <w:rFonts w:eastAsia="Times New Roman" w:cs="Times New Roman"/>
          <w:color w:val="000000"/>
          <w:szCs w:val="24"/>
          <w:lang w:eastAsia="tr-TR"/>
        </w:rPr>
      </w:pPr>
      <w:r>
        <w:rPr>
          <w:rFonts w:eastAsia="Times New Roman" w:cs="Times New Roman"/>
          <w:color w:val="000000"/>
          <w:szCs w:val="24"/>
          <w:lang w:eastAsia="tr-TR"/>
        </w:rPr>
        <w:t>Ortadan kalkma manasında kullanıldığı âyette me</w:t>
      </w:r>
      <w:r w:rsidR="00990A46">
        <w:rPr>
          <w:rFonts w:eastAsia="Times New Roman" w:cs="Times New Roman"/>
          <w:color w:val="000000"/>
          <w:szCs w:val="24"/>
          <w:lang w:eastAsia="tr-TR"/>
        </w:rPr>
        <w:t>tne</w:t>
      </w:r>
      <w:r>
        <w:rPr>
          <w:rFonts w:eastAsia="Times New Roman" w:cs="Times New Roman"/>
          <w:color w:val="000000"/>
          <w:szCs w:val="24"/>
          <w:lang w:eastAsia="tr-TR"/>
        </w:rPr>
        <w:t xml:space="preserve">n </w:t>
      </w:r>
      <w:r w:rsidR="001E1406">
        <w:rPr>
          <w:rFonts w:eastAsia="Times New Roman" w:cs="Times New Roman"/>
          <w:i/>
          <w:color w:val="000000"/>
          <w:szCs w:val="24"/>
          <w:rtl/>
          <w:lang w:eastAsia="tr-TR"/>
        </w:rPr>
        <w:t>(</w:t>
      </w:r>
      <w:r w:rsidR="001E1406" w:rsidRPr="00714CAB">
        <w:rPr>
          <w:rFonts w:eastAsia="Times New Roman" w:cs="Times New Roman"/>
          <w:i/>
          <w:color w:val="000000"/>
          <w:szCs w:val="24"/>
          <w:rtl/>
          <w:lang w:eastAsia="tr-TR"/>
        </w:rPr>
        <w:t>وَأَنذِرِ</w:t>
      </w:r>
      <w:r w:rsidR="003E1A41" w:rsidRPr="00714CAB">
        <w:rPr>
          <w:rFonts w:eastAsia="Times New Roman" w:cs="Times New Roman"/>
          <w:i/>
          <w:color w:val="000000"/>
          <w:szCs w:val="24"/>
          <w:rtl/>
          <w:lang w:eastAsia="tr-TR"/>
        </w:rPr>
        <w:t xml:space="preserve"> النَّاسَ يَوْمَ يَأْتِيهِمُ الْعَذَابُ فَيَقُولُ الَّذِينَ ظَلَمُوا رَبَّنَا أَخِّرْنَا إِلَى أَجَلٍ قَرِيبٍ نُجِبْ دَعْوَتَكَ وَنَتَّبِعِ الرُّسُلَ أَوَلَمْ تَكُونُوا أَقْسَمْتُمْ مِنْ قَبْلُ مَا لَكُمْ مِنْ زَوَالٍ</w:t>
      </w:r>
      <w:r w:rsidR="001E1406">
        <w:rPr>
          <w:rFonts w:eastAsia="Times New Roman" w:cs="Times New Roman"/>
          <w:i/>
          <w:color w:val="000000"/>
          <w:szCs w:val="24"/>
          <w:rtl/>
          <w:lang w:eastAsia="tr-TR"/>
        </w:rPr>
        <w:t>)</w:t>
      </w:r>
      <w:r w:rsidR="003E1A41">
        <w:rPr>
          <w:rFonts w:eastAsia="Times New Roman" w:cs="Times New Roman"/>
          <w:iCs/>
          <w:color w:val="000000"/>
          <w:szCs w:val="24"/>
          <w:lang w:eastAsia="tr-TR"/>
        </w:rPr>
        <w:t xml:space="preserve"> </w:t>
      </w:r>
      <w:r w:rsidR="00990A46">
        <w:rPr>
          <w:rFonts w:eastAsia="Times New Roman" w:cs="Times New Roman"/>
          <w:iCs/>
          <w:color w:val="000000"/>
          <w:szCs w:val="24"/>
          <w:lang w:eastAsia="tr-TR"/>
        </w:rPr>
        <w:t>şeklinde</w:t>
      </w:r>
      <w:r w:rsidR="00150F0C" w:rsidRPr="00150F0C">
        <w:rPr>
          <w:rStyle w:val="DipnotBavurusu"/>
          <w:rFonts w:eastAsia="Times New Roman" w:cs="Times New Roman"/>
          <w:color w:val="000000"/>
          <w:szCs w:val="24"/>
          <w:lang w:eastAsia="tr-TR"/>
        </w:rPr>
        <w:footnoteReference w:id="416"/>
      </w:r>
      <w:r w:rsidR="00990A46">
        <w:rPr>
          <w:rFonts w:eastAsia="Times New Roman" w:cs="Times New Roman"/>
          <w:iCs/>
          <w:color w:val="000000"/>
          <w:szCs w:val="24"/>
          <w:lang w:eastAsia="tr-TR"/>
        </w:rPr>
        <w:t xml:space="preserve"> yer verilmiştir. Meal yazarları bu âyete </w:t>
      </w:r>
      <w:r w:rsidR="00123996" w:rsidRPr="00714CAB">
        <w:rPr>
          <w:rFonts w:eastAsia="Times New Roman" w:cs="Times New Roman"/>
          <w:i/>
          <w:color w:val="000000"/>
          <w:szCs w:val="24"/>
          <w:lang w:eastAsia="tr-TR"/>
        </w:rPr>
        <w:t>“</w:t>
      </w:r>
      <w:r w:rsidR="003919BC" w:rsidRPr="00714CAB">
        <w:rPr>
          <w:rFonts w:eastAsia="Times New Roman" w:cs="Times New Roman"/>
          <w:i/>
          <w:color w:val="000000"/>
          <w:szCs w:val="24"/>
          <w:lang w:eastAsia="tr-TR"/>
        </w:rPr>
        <w:t>Onlara</w:t>
      </w:r>
      <w:r w:rsidR="00123996" w:rsidRPr="00714CAB">
        <w:rPr>
          <w:rFonts w:eastAsia="Times New Roman" w:cs="Times New Roman"/>
          <w:i/>
          <w:color w:val="000000"/>
          <w:szCs w:val="24"/>
          <w:lang w:eastAsia="tr-TR"/>
        </w:rPr>
        <w:t xml:space="preserve"> azabın geleceği, </w:t>
      </w:r>
      <w:r w:rsidR="00754529" w:rsidRPr="00714CAB">
        <w:rPr>
          <w:rFonts w:eastAsia="Times New Roman" w:cs="Times New Roman"/>
          <w:i/>
          <w:color w:val="000000"/>
          <w:szCs w:val="24"/>
          <w:lang w:eastAsia="tr-TR"/>
        </w:rPr>
        <w:t>akabinde</w:t>
      </w:r>
      <w:r w:rsidR="00123996" w:rsidRPr="00714CAB">
        <w:rPr>
          <w:rFonts w:eastAsia="Times New Roman" w:cs="Times New Roman"/>
          <w:i/>
          <w:color w:val="000000"/>
          <w:szCs w:val="24"/>
          <w:lang w:eastAsia="tr-TR"/>
        </w:rPr>
        <w:t xml:space="preserve"> z</w:t>
      </w:r>
      <w:r w:rsidR="00754529" w:rsidRPr="00714CAB">
        <w:rPr>
          <w:rFonts w:eastAsia="Times New Roman" w:cs="Times New Roman"/>
          <w:i/>
          <w:color w:val="000000"/>
          <w:szCs w:val="24"/>
          <w:lang w:eastAsia="tr-TR"/>
        </w:rPr>
        <w:t>ulüm eden</w:t>
      </w:r>
      <w:r w:rsidR="00123996" w:rsidRPr="00714CAB">
        <w:rPr>
          <w:rFonts w:eastAsia="Times New Roman" w:cs="Times New Roman"/>
          <w:i/>
          <w:color w:val="000000"/>
          <w:szCs w:val="24"/>
          <w:lang w:eastAsia="tr-TR"/>
        </w:rPr>
        <w:t xml:space="preserve">lerin: “Ey Rabbimiz! Yakın bir zamana kadar bize mühlet tanı ki </w:t>
      </w:r>
      <w:r w:rsidR="00754529" w:rsidRPr="00714CAB">
        <w:rPr>
          <w:rFonts w:eastAsia="Times New Roman" w:cs="Times New Roman"/>
          <w:i/>
          <w:color w:val="000000"/>
          <w:szCs w:val="24"/>
          <w:lang w:eastAsia="tr-TR"/>
        </w:rPr>
        <w:t>bizler</w:t>
      </w:r>
      <w:r w:rsidR="00123996" w:rsidRPr="00714CAB">
        <w:rPr>
          <w:rFonts w:eastAsia="Times New Roman" w:cs="Times New Roman"/>
          <w:i/>
          <w:color w:val="000000"/>
          <w:szCs w:val="24"/>
          <w:lang w:eastAsia="tr-TR"/>
        </w:rPr>
        <w:t xml:space="preserve"> çağrına icabet edelim ve </w:t>
      </w:r>
      <w:r w:rsidR="00754529" w:rsidRPr="00714CAB">
        <w:rPr>
          <w:rFonts w:eastAsia="Times New Roman" w:cs="Times New Roman"/>
          <w:i/>
          <w:color w:val="000000"/>
          <w:szCs w:val="24"/>
          <w:lang w:eastAsia="tr-TR"/>
        </w:rPr>
        <w:t>resulüne</w:t>
      </w:r>
      <w:r w:rsidR="00123996" w:rsidRPr="00714CAB">
        <w:rPr>
          <w:rFonts w:eastAsia="Times New Roman" w:cs="Times New Roman"/>
          <w:i/>
          <w:color w:val="000000"/>
          <w:szCs w:val="24"/>
          <w:lang w:eastAsia="tr-TR"/>
        </w:rPr>
        <w:t xml:space="preserve"> </w:t>
      </w:r>
      <w:r w:rsidR="00754529" w:rsidRPr="00714CAB">
        <w:rPr>
          <w:rFonts w:eastAsia="Times New Roman" w:cs="Times New Roman"/>
          <w:i/>
          <w:color w:val="000000"/>
          <w:szCs w:val="24"/>
          <w:lang w:eastAsia="tr-TR"/>
        </w:rPr>
        <w:t>uyalım</w:t>
      </w:r>
      <w:r w:rsidR="00123996" w:rsidRPr="00714CAB">
        <w:rPr>
          <w:rFonts w:eastAsia="Times New Roman" w:cs="Times New Roman"/>
          <w:i/>
          <w:color w:val="000000"/>
          <w:szCs w:val="24"/>
          <w:lang w:eastAsia="tr-TR"/>
        </w:rPr>
        <w:t>” diye</w:t>
      </w:r>
      <w:r w:rsidR="00754529" w:rsidRPr="00714CAB">
        <w:rPr>
          <w:rFonts w:eastAsia="Times New Roman" w:cs="Times New Roman"/>
          <w:i/>
          <w:color w:val="000000"/>
          <w:szCs w:val="24"/>
          <w:lang w:eastAsia="tr-TR"/>
        </w:rPr>
        <w:t xml:space="preserve"> söyleyecekleri o</w:t>
      </w:r>
      <w:r w:rsidR="00123996" w:rsidRPr="00714CAB">
        <w:rPr>
          <w:rFonts w:eastAsia="Times New Roman" w:cs="Times New Roman"/>
          <w:i/>
          <w:color w:val="000000"/>
          <w:szCs w:val="24"/>
          <w:lang w:eastAsia="tr-TR"/>
        </w:rPr>
        <w:t xml:space="preserve"> gün h</w:t>
      </w:r>
      <w:r w:rsidR="00754529" w:rsidRPr="00714CAB">
        <w:rPr>
          <w:rFonts w:eastAsia="Times New Roman" w:cs="Times New Roman"/>
          <w:i/>
          <w:color w:val="000000"/>
          <w:szCs w:val="24"/>
          <w:lang w:eastAsia="tr-TR"/>
        </w:rPr>
        <w:t>ususunda</w:t>
      </w:r>
      <w:r w:rsidR="00123996" w:rsidRPr="00714CAB">
        <w:rPr>
          <w:rFonts w:eastAsia="Times New Roman" w:cs="Times New Roman"/>
          <w:i/>
          <w:color w:val="000000"/>
          <w:szCs w:val="24"/>
          <w:lang w:eastAsia="tr-TR"/>
        </w:rPr>
        <w:t xml:space="preserve"> </w:t>
      </w:r>
      <w:r w:rsidR="00754529" w:rsidRPr="00714CAB">
        <w:rPr>
          <w:rFonts w:eastAsia="Times New Roman" w:cs="Times New Roman"/>
          <w:i/>
          <w:color w:val="000000"/>
          <w:szCs w:val="24"/>
          <w:lang w:eastAsia="tr-TR"/>
        </w:rPr>
        <w:t>onlara</w:t>
      </w:r>
      <w:r w:rsidR="00123996" w:rsidRPr="00714CAB">
        <w:rPr>
          <w:rFonts w:eastAsia="Times New Roman" w:cs="Times New Roman"/>
          <w:i/>
          <w:color w:val="000000"/>
          <w:szCs w:val="24"/>
          <w:lang w:eastAsia="tr-TR"/>
        </w:rPr>
        <w:t xml:space="preserve"> </w:t>
      </w:r>
      <w:r w:rsidR="00754529" w:rsidRPr="00714CAB">
        <w:rPr>
          <w:rFonts w:eastAsia="Times New Roman" w:cs="Times New Roman"/>
          <w:i/>
          <w:color w:val="000000"/>
          <w:szCs w:val="24"/>
          <w:lang w:eastAsia="tr-TR"/>
        </w:rPr>
        <w:t>ikaz et</w:t>
      </w:r>
      <w:r w:rsidR="00123996" w:rsidRPr="00714CAB">
        <w:rPr>
          <w:rFonts w:eastAsia="Times New Roman" w:cs="Times New Roman"/>
          <w:i/>
          <w:color w:val="000000"/>
          <w:szCs w:val="24"/>
          <w:lang w:eastAsia="tr-TR"/>
        </w:rPr>
        <w:t>. “Oysa önce</w:t>
      </w:r>
      <w:r w:rsidR="003919BC" w:rsidRPr="00714CAB">
        <w:rPr>
          <w:rFonts w:eastAsia="Times New Roman" w:cs="Times New Roman"/>
          <w:i/>
          <w:color w:val="000000"/>
          <w:szCs w:val="24"/>
          <w:lang w:eastAsia="tr-TR"/>
        </w:rPr>
        <w:t>leri</w:t>
      </w:r>
      <w:r w:rsidR="00123996" w:rsidRPr="00714CAB">
        <w:rPr>
          <w:rFonts w:eastAsia="Times New Roman" w:cs="Times New Roman"/>
          <w:i/>
          <w:color w:val="000000"/>
          <w:szCs w:val="24"/>
          <w:lang w:eastAsia="tr-TR"/>
        </w:rPr>
        <w:t xml:space="preserve">, kendiniz için </w:t>
      </w:r>
      <w:r w:rsidR="001951CB" w:rsidRPr="00714CAB">
        <w:rPr>
          <w:rFonts w:eastAsia="Times New Roman" w:cs="Times New Roman"/>
          <w:i/>
          <w:color w:val="000000"/>
          <w:szCs w:val="24"/>
          <w:lang w:eastAsia="tr-TR"/>
        </w:rPr>
        <w:t xml:space="preserve">ortadan </w:t>
      </w:r>
      <w:r w:rsidR="00123996" w:rsidRPr="00714CAB">
        <w:rPr>
          <w:rFonts w:eastAsia="Times New Roman" w:cs="Times New Roman"/>
          <w:i/>
          <w:color w:val="000000"/>
          <w:szCs w:val="24"/>
          <w:lang w:eastAsia="tr-TR"/>
        </w:rPr>
        <w:t xml:space="preserve">hiç </w:t>
      </w:r>
      <w:r w:rsidR="001951CB" w:rsidRPr="00714CAB">
        <w:rPr>
          <w:rFonts w:eastAsia="Times New Roman" w:cs="Times New Roman"/>
          <w:i/>
          <w:color w:val="000000"/>
          <w:szCs w:val="24"/>
          <w:lang w:eastAsia="tr-TR"/>
        </w:rPr>
        <w:t>kalkmayacağız</w:t>
      </w:r>
      <w:r w:rsidR="00123996" w:rsidRPr="00714CAB">
        <w:rPr>
          <w:rFonts w:eastAsia="Times New Roman" w:cs="Times New Roman"/>
          <w:i/>
          <w:color w:val="000000"/>
          <w:szCs w:val="24"/>
          <w:lang w:eastAsia="tr-TR"/>
        </w:rPr>
        <w:t xml:space="preserve"> diye and içenler, sizler değil miydiniz?”</w:t>
      </w:r>
      <w:r w:rsidR="00150F0C">
        <w:rPr>
          <w:rStyle w:val="DipnotBavurusu"/>
          <w:rFonts w:eastAsia="Times New Roman" w:cs="Times New Roman"/>
          <w:i/>
          <w:color w:val="000000"/>
          <w:szCs w:val="24"/>
          <w:lang w:eastAsia="tr-TR"/>
        </w:rPr>
        <w:footnoteReference w:id="417"/>
      </w:r>
      <w:r w:rsidR="00570C76" w:rsidRPr="00714CAB">
        <w:rPr>
          <w:rFonts w:eastAsia="Times New Roman" w:cs="Times New Roman"/>
          <w:i/>
          <w:color w:val="000000"/>
          <w:szCs w:val="24"/>
          <w:lang w:eastAsia="tr-TR"/>
        </w:rPr>
        <w:t xml:space="preserve"> </w:t>
      </w:r>
      <w:r w:rsidR="00990A46">
        <w:rPr>
          <w:rFonts w:eastAsia="Times New Roman" w:cs="Times New Roman"/>
          <w:color w:val="000000"/>
          <w:szCs w:val="24"/>
          <w:lang w:eastAsia="tr-TR"/>
        </w:rPr>
        <w:t xml:space="preserve">mealini vermiştir. </w:t>
      </w:r>
      <w:r w:rsidR="00990A46" w:rsidRPr="009F4003">
        <w:rPr>
          <w:rFonts w:cs="Times New Roman"/>
        </w:rPr>
        <w:t>Beyzâvî,</w:t>
      </w:r>
      <w:r w:rsidR="00990A46">
        <w:rPr>
          <w:rFonts w:cs="Times New Roman"/>
        </w:rPr>
        <w:t xml:space="preserve"> bu âyette sağlam bina yapıp hayallere dalanlardan bahsedildiğini açıklamıştır. Müfessir bunların şımarık ve gururlu insanlar oldu</w:t>
      </w:r>
      <w:r w:rsidR="00CF118C">
        <w:rPr>
          <w:rFonts w:cs="Times New Roman"/>
        </w:rPr>
        <w:t>ğunu</w:t>
      </w:r>
      <w:r w:rsidR="00990A46">
        <w:rPr>
          <w:rFonts w:cs="Times New Roman"/>
        </w:rPr>
        <w:t xml:space="preserve">, hep </w:t>
      </w:r>
      <w:r w:rsidR="00CB1B48" w:rsidRPr="00714CAB">
        <w:rPr>
          <w:rFonts w:eastAsia="Times New Roman" w:cs="Times New Roman"/>
          <w:color w:val="000000"/>
          <w:szCs w:val="24"/>
          <w:lang w:eastAsia="tr-TR"/>
        </w:rPr>
        <w:t>baki kalaca</w:t>
      </w:r>
      <w:r w:rsidR="00990A46">
        <w:rPr>
          <w:rFonts w:eastAsia="Times New Roman" w:cs="Times New Roman"/>
          <w:color w:val="000000"/>
          <w:szCs w:val="24"/>
          <w:lang w:eastAsia="tr-TR"/>
        </w:rPr>
        <w:t>k ve</w:t>
      </w:r>
      <w:r w:rsidR="00CB1B48" w:rsidRPr="00714CAB">
        <w:rPr>
          <w:rFonts w:eastAsia="Times New Roman" w:cs="Times New Roman"/>
          <w:color w:val="000000"/>
          <w:szCs w:val="24"/>
          <w:lang w:eastAsia="tr-TR"/>
        </w:rPr>
        <w:t xml:space="preserve"> öl</w:t>
      </w:r>
      <w:r w:rsidR="00AD21B0" w:rsidRPr="00714CAB">
        <w:rPr>
          <w:rFonts w:eastAsia="Times New Roman" w:cs="Times New Roman"/>
          <w:color w:val="000000"/>
          <w:szCs w:val="24"/>
          <w:lang w:eastAsia="tr-TR"/>
        </w:rPr>
        <w:t>erek</w:t>
      </w:r>
      <w:r w:rsidR="00CB1B48" w:rsidRPr="00714CAB">
        <w:rPr>
          <w:rFonts w:eastAsia="Times New Roman" w:cs="Times New Roman"/>
          <w:color w:val="000000"/>
          <w:szCs w:val="24"/>
          <w:lang w:eastAsia="tr-TR"/>
        </w:rPr>
        <w:t xml:space="preserve"> ortadan kalkmayaca</w:t>
      </w:r>
      <w:r w:rsidR="00990A46">
        <w:rPr>
          <w:rFonts w:eastAsia="Times New Roman" w:cs="Times New Roman"/>
          <w:color w:val="000000"/>
          <w:szCs w:val="24"/>
          <w:lang w:eastAsia="tr-TR"/>
        </w:rPr>
        <w:t xml:space="preserve">klarını </w:t>
      </w:r>
      <w:r w:rsidR="00490ED6">
        <w:rPr>
          <w:rFonts w:eastAsia="Times New Roman" w:cs="Times New Roman"/>
          <w:color w:val="000000"/>
          <w:szCs w:val="24"/>
          <w:lang w:eastAsia="tr-TR"/>
        </w:rPr>
        <w:t>zannettiklerini</w:t>
      </w:r>
      <w:r w:rsidR="00123996" w:rsidRPr="00714CAB">
        <w:rPr>
          <w:rFonts w:cs="Times New Roman"/>
          <w:szCs w:val="24"/>
        </w:rPr>
        <w:t xml:space="preserve"> </w:t>
      </w:r>
      <w:r w:rsidR="00CF118C">
        <w:rPr>
          <w:rFonts w:cs="Times New Roman"/>
          <w:szCs w:val="24"/>
        </w:rPr>
        <w:t>dile getirmiştir.</w:t>
      </w:r>
      <w:r w:rsidR="00490ED6" w:rsidRPr="00714CAB">
        <w:rPr>
          <w:rFonts w:eastAsia="Times New Roman" w:cs="Times New Roman"/>
          <w:color w:val="000000"/>
          <w:szCs w:val="24"/>
          <w:vertAlign w:val="superscript"/>
          <w:lang w:eastAsia="tr-TR"/>
        </w:rPr>
        <w:footnoteReference w:id="418"/>
      </w:r>
      <w:r w:rsidR="00CF118C">
        <w:rPr>
          <w:rFonts w:cs="Times New Roman"/>
          <w:szCs w:val="24"/>
        </w:rPr>
        <w:t xml:space="preserve"> </w:t>
      </w:r>
      <w:r w:rsidR="00AD21B0" w:rsidRPr="00714CAB">
        <w:rPr>
          <w:rFonts w:eastAsia="Times New Roman" w:cs="Times New Roman"/>
          <w:color w:val="000000"/>
          <w:szCs w:val="24"/>
          <w:lang w:eastAsia="tr-TR"/>
        </w:rPr>
        <w:t>Â</w:t>
      </w:r>
      <w:r w:rsidR="00123996" w:rsidRPr="00714CAB">
        <w:rPr>
          <w:rFonts w:eastAsia="Times New Roman" w:cs="Times New Roman"/>
          <w:color w:val="000000"/>
          <w:szCs w:val="24"/>
          <w:lang w:eastAsia="tr-TR"/>
        </w:rPr>
        <w:t>yetin mea</w:t>
      </w:r>
      <w:r w:rsidR="00CF118C">
        <w:rPr>
          <w:rFonts w:eastAsia="Times New Roman" w:cs="Times New Roman"/>
          <w:color w:val="000000"/>
          <w:szCs w:val="24"/>
          <w:lang w:eastAsia="tr-TR"/>
        </w:rPr>
        <w:t>li ve tefsirinden yola çıkarsak bu âyette geçen</w:t>
      </w:r>
      <w:r w:rsidR="00123996" w:rsidRPr="00714CAB">
        <w:rPr>
          <w:rFonts w:eastAsia="Times New Roman" w:cs="Times New Roman"/>
          <w:color w:val="000000"/>
          <w:szCs w:val="24"/>
          <w:lang w:eastAsia="tr-TR"/>
        </w:rPr>
        <w:t xml:space="preserve"> “</w:t>
      </w:r>
      <w:r w:rsidR="00123996" w:rsidRPr="00714CAB">
        <w:rPr>
          <w:rFonts w:eastAsia="Times New Roman" w:cs="Times New Roman"/>
          <w:color w:val="000000"/>
          <w:szCs w:val="24"/>
          <w:rtl/>
          <w:lang w:eastAsia="tr-TR"/>
        </w:rPr>
        <w:t>زَوَالٍۙ</w:t>
      </w:r>
      <w:r w:rsidR="00123996" w:rsidRPr="00714CAB">
        <w:rPr>
          <w:rFonts w:eastAsia="Times New Roman" w:cs="Times New Roman"/>
          <w:color w:val="000000"/>
          <w:szCs w:val="24"/>
          <w:lang w:eastAsia="tr-TR"/>
        </w:rPr>
        <w:t>” kelimesi</w:t>
      </w:r>
      <w:r w:rsidR="00CF118C">
        <w:rPr>
          <w:rFonts w:eastAsia="Times New Roman" w:cs="Times New Roman"/>
          <w:color w:val="000000"/>
          <w:szCs w:val="24"/>
          <w:lang w:eastAsia="tr-TR"/>
        </w:rPr>
        <w:t>nin</w:t>
      </w:r>
      <w:r w:rsidR="00123996" w:rsidRPr="00714CAB">
        <w:rPr>
          <w:rFonts w:eastAsia="Times New Roman" w:cs="Times New Roman"/>
          <w:color w:val="000000"/>
          <w:szCs w:val="24"/>
          <w:lang w:eastAsia="tr-TR"/>
        </w:rPr>
        <w:t xml:space="preserve">, </w:t>
      </w:r>
      <w:r w:rsidR="00AD21B0" w:rsidRPr="00714CAB">
        <w:rPr>
          <w:rFonts w:eastAsia="Times New Roman" w:cs="Times New Roman"/>
          <w:color w:val="000000"/>
          <w:szCs w:val="24"/>
          <w:lang w:eastAsia="tr-TR"/>
        </w:rPr>
        <w:t>ortadan kalkma</w:t>
      </w:r>
      <w:r w:rsidR="00123996" w:rsidRPr="00714CAB">
        <w:rPr>
          <w:rFonts w:eastAsia="Times New Roman" w:cs="Times New Roman"/>
          <w:color w:val="000000"/>
          <w:szCs w:val="24"/>
          <w:lang w:eastAsia="tr-TR"/>
        </w:rPr>
        <w:t xml:space="preserve"> mana</w:t>
      </w:r>
      <w:r w:rsidR="00AD21B0" w:rsidRPr="00714CAB">
        <w:rPr>
          <w:rFonts w:eastAsia="Times New Roman" w:cs="Times New Roman"/>
          <w:color w:val="000000"/>
          <w:szCs w:val="24"/>
          <w:lang w:eastAsia="tr-TR"/>
        </w:rPr>
        <w:t>sına</w:t>
      </w:r>
      <w:r w:rsidR="00123996" w:rsidRPr="00714CAB">
        <w:rPr>
          <w:rFonts w:eastAsia="Times New Roman" w:cs="Times New Roman"/>
          <w:color w:val="000000"/>
          <w:szCs w:val="24"/>
          <w:lang w:eastAsia="tr-TR"/>
        </w:rPr>
        <w:t xml:space="preserve"> gel</w:t>
      </w:r>
      <w:r w:rsidR="00CF118C">
        <w:rPr>
          <w:rFonts w:eastAsia="Times New Roman" w:cs="Times New Roman"/>
          <w:color w:val="000000"/>
          <w:szCs w:val="24"/>
          <w:lang w:eastAsia="tr-TR"/>
        </w:rPr>
        <w:t>diği görülm</w:t>
      </w:r>
      <w:r w:rsidR="00490ED6">
        <w:rPr>
          <w:rFonts w:eastAsia="Times New Roman" w:cs="Times New Roman"/>
          <w:color w:val="000000"/>
          <w:szCs w:val="24"/>
          <w:lang w:eastAsia="tr-TR"/>
        </w:rPr>
        <w:t>üştür.</w:t>
      </w:r>
    </w:p>
    <w:p w:rsidR="00A12B8D" w:rsidRDefault="00D80C6D" w:rsidP="00714CAB">
      <w:pPr>
        <w:spacing w:after="0" w:line="360" w:lineRule="auto"/>
        <w:ind w:firstLine="567"/>
        <w:jc w:val="both"/>
        <w:rPr>
          <w:rFonts w:eastAsia="Times New Roman" w:cs="Times New Roman"/>
          <w:color w:val="000000"/>
          <w:szCs w:val="24"/>
          <w:lang w:eastAsia="tr-TR"/>
        </w:rPr>
      </w:pPr>
      <w:r w:rsidRPr="00714CAB">
        <w:rPr>
          <w:rFonts w:eastAsia="Times New Roman" w:cs="Times New Roman"/>
          <w:color w:val="000000"/>
          <w:szCs w:val="24"/>
          <w:lang w:eastAsia="tr-TR"/>
        </w:rPr>
        <w:t xml:space="preserve">Sonuç olarak </w:t>
      </w:r>
      <w:r w:rsidR="00661377" w:rsidRPr="00714CAB">
        <w:rPr>
          <w:rFonts w:eastAsia="Times New Roman" w:cs="Times New Roman"/>
          <w:color w:val="000000"/>
          <w:szCs w:val="24"/>
          <w:lang w:eastAsia="tr-TR"/>
        </w:rPr>
        <w:t>İsf</w:t>
      </w:r>
      <w:r w:rsidR="00661377">
        <w:rPr>
          <w:rFonts w:eastAsia="Times New Roman" w:cs="Times New Roman"/>
          <w:color w:val="000000"/>
          <w:szCs w:val="24"/>
          <w:lang w:eastAsia="tr-TR"/>
        </w:rPr>
        <w:t>a</w:t>
      </w:r>
      <w:r w:rsidR="00661377" w:rsidRPr="00714CAB">
        <w:rPr>
          <w:rFonts w:eastAsia="Times New Roman" w:cs="Times New Roman"/>
          <w:color w:val="000000"/>
          <w:szCs w:val="24"/>
          <w:lang w:eastAsia="tr-TR"/>
        </w:rPr>
        <w:t>h</w:t>
      </w:r>
      <w:r w:rsidR="00661377">
        <w:rPr>
          <w:rFonts w:eastAsia="Times New Roman" w:cs="Times New Roman"/>
          <w:color w:val="000000"/>
          <w:szCs w:val="24"/>
          <w:lang w:eastAsia="tr-TR"/>
        </w:rPr>
        <w:t>ânî</w:t>
      </w:r>
      <w:r w:rsidR="00661377" w:rsidRPr="00714CAB">
        <w:rPr>
          <w:rFonts w:eastAsia="Times New Roman" w:cs="Times New Roman"/>
          <w:color w:val="000000"/>
          <w:szCs w:val="24"/>
          <w:lang w:eastAsia="tr-TR"/>
        </w:rPr>
        <w:t xml:space="preserve"> </w:t>
      </w:r>
      <w:r w:rsidR="00137C0F">
        <w:rPr>
          <w:rFonts w:eastAsia="Times New Roman" w:cs="Times New Roman"/>
          <w:color w:val="000000"/>
          <w:szCs w:val="24"/>
          <w:lang w:eastAsia="tr-TR"/>
        </w:rPr>
        <w:t xml:space="preserve">eserinde </w:t>
      </w:r>
      <w:r w:rsidRPr="00714CAB">
        <w:rPr>
          <w:rFonts w:eastAsia="Times New Roman" w:cs="Times New Roman"/>
          <w:color w:val="000000"/>
          <w:szCs w:val="24"/>
          <w:lang w:eastAsia="tr-TR"/>
        </w:rPr>
        <w:t>zeval kelimesinin sebat kelimesi</w:t>
      </w:r>
      <w:r w:rsidR="00137C0F">
        <w:rPr>
          <w:rFonts w:eastAsia="Times New Roman" w:cs="Times New Roman"/>
          <w:color w:val="000000"/>
          <w:szCs w:val="24"/>
          <w:lang w:eastAsia="tr-TR"/>
        </w:rPr>
        <w:t>yle</w:t>
      </w:r>
      <w:r w:rsidRPr="00714CAB">
        <w:rPr>
          <w:rFonts w:eastAsia="Times New Roman" w:cs="Times New Roman"/>
          <w:color w:val="000000"/>
          <w:szCs w:val="24"/>
          <w:lang w:eastAsia="tr-TR"/>
        </w:rPr>
        <w:t xml:space="preserve"> zıt</w:t>
      </w:r>
      <w:r w:rsidR="001753F7">
        <w:rPr>
          <w:rFonts w:eastAsia="Times New Roman" w:cs="Times New Roman"/>
          <w:color w:val="000000"/>
          <w:szCs w:val="24"/>
          <w:lang w:eastAsia="tr-TR"/>
        </w:rPr>
        <w:t xml:space="preserve"> anlamlı olduğunu açıklamıştır</w:t>
      </w:r>
      <w:r w:rsidRPr="00714CAB">
        <w:rPr>
          <w:rFonts w:eastAsia="Times New Roman" w:cs="Times New Roman"/>
          <w:color w:val="000000"/>
          <w:szCs w:val="24"/>
          <w:lang w:eastAsia="tr-TR"/>
        </w:rPr>
        <w:t>.</w:t>
      </w:r>
      <w:r w:rsidR="001951CB" w:rsidRPr="00714CAB">
        <w:rPr>
          <w:rStyle w:val="DipnotBavurusu"/>
          <w:rFonts w:eastAsia="Times New Roman" w:cs="Times New Roman"/>
          <w:color w:val="000000"/>
          <w:szCs w:val="24"/>
          <w:lang w:eastAsia="tr-TR"/>
        </w:rPr>
        <w:footnoteReference w:id="419"/>
      </w:r>
      <w:r w:rsidRPr="00714CAB">
        <w:rPr>
          <w:rFonts w:eastAsia="Times New Roman" w:cs="Times New Roman"/>
          <w:color w:val="000000"/>
          <w:szCs w:val="24"/>
          <w:lang w:eastAsia="tr-TR"/>
        </w:rPr>
        <w:t xml:space="preserve">  İki kelimenin anlamına bak</w:t>
      </w:r>
      <w:r w:rsidR="00CF118C">
        <w:rPr>
          <w:rFonts w:eastAsia="Times New Roman" w:cs="Times New Roman"/>
          <w:color w:val="000000"/>
          <w:szCs w:val="24"/>
          <w:lang w:eastAsia="tr-TR"/>
        </w:rPr>
        <w:t>ıldığında</w:t>
      </w:r>
      <w:r w:rsidRPr="00714CAB">
        <w:rPr>
          <w:rFonts w:eastAsia="Times New Roman" w:cs="Times New Roman"/>
          <w:color w:val="000000"/>
          <w:szCs w:val="24"/>
          <w:lang w:eastAsia="tr-TR"/>
        </w:rPr>
        <w:t xml:space="preserve"> sebat, sabit durma, zeval </w:t>
      </w:r>
      <w:r w:rsidRPr="00714CAB">
        <w:rPr>
          <w:rFonts w:eastAsia="Times New Roman" w:cs="Times New Roman"/>
          <w:color w:val="000000"/>
          <w:szCs w:val="24"/>
          <w:lang w:eastAsia="tr-TR"/>
        </w:rPr>
        <w:lastRenderedPageBreak/>
        <w:t>ise yok olma manalar</w:t>
      </w:r>
      <w:r w:rsidR="00CF118C">
        <w:rPr>
          <w:rFonts w:eastAsia="Times New Roman" w:cs="Times New Roman"/>
          <w:color w:val="000000"/>
          <w:szCs w:val="24"/>
          <w:lang w:eastAsia="tr-TR"/>
        </w:rPr>
        <w:t>a geldiği görülmüştür. İçerdikleri bu anlamlar itibariyle bu iki kelimenin anlam bakımından zı</w:t>
      </w:r>
      <w:bookmarkStart w:id="192" w:name="_Toc29453592"/>
      <w:bookmarkStart w:id="193" w:name="_Toc29454214"/>
      <w:r w:rsidR="00CF118C">
        <w:rPr>
          <w:rFonts w:eastAsia="Times New Roman" w:cs="Times New Roman"/>
          <w:color w:val="000000"/>
          <w:szCs w:val="24"/>
          <w:lang w:eastAsia="tr-TR"/>
        </w:rPr>
        <w:t>t oldukları dile getirilmiştir.</w:t>
      </w:r>
    </w:p>
    <w:p w:rsidR="003E1A41" w:rsidRPr="00714CAB" w:rsidRDefault="003E1A41" w:rsidP="0024436D">
      <w:pPr>
        <w:spacing w:after="0" w:line="360" w:lineRule="auto"/>
        <w:jc w:val="both"/>
        <w:rPr>
          <w:rFonts w:eastAsia="Times New Roman" w:cs="Times New Roman"/>
          <w:color w:val="000000"/>
          <w:szCs w:val="24"/>
          <w:lang w:eastAsia="tr-TR"/>
        </w:rPr>
      </w:pPr>
    </w:p>
    <w:p w:rsidR="00123996" w:rsidRPr="00714CAB" w:rsidRDefault="00123996" w:rsidP="00830346">
      <w:pPr>
        <w:pStyle w:val="Balk3"/>
        <w:ind w:firstLine="567"/>
      </w:pPr>
      <w:bookmarkStart w:id="194" w:name="_Toc63954791"/>
      <w:r w:rsidRPr="00714CAB">
        <w:t>1.</w:t>
      </w:r>
      <w:r w:rsidR="00184E47" w:rsidRPr="00714CAB">
        <w:t>5</w:t>
      </w:r>
      <w:r w:rsidRPr="00714CAB">
        <w:t>.4.</w:t>
      </w:r>
      <w:r w:rsidR="002C4D30" w:rsidRPr="00714CAB">
        <w:t xml:space="preserve"> </w:t>
      </w:r>
      <w:r w:rsidRPr="00714CAB">
        <w:t>Gaflet</w:t>
      </w:r>
      <w:bookmarkEnd w:id="192"/>
      <w:bookmarkEnd w:id="193"/>
      <w:r w:rsidR="00234C72">
        <w:t>e Dalmak</w:t>
      </w:r>
      <w:bookmarkEnd w:id="194"/>
    </w:p>
    <w:p w:rsidR="00123996" w:rsidRPr="00714CAB" w:rsidRDefault="009054EF" w:rsidP="00714CAB">
      <w:pPr>
        <w:spacing w:after="0" w:line="360" w:lineRule="auto"/>
        <w:ind w:firstLine="567"/>
        <w:jc w:val="both"/>
        <w:rPr>
          <w:rFonts w:eastAsia="Times New Roman" w:cs="Times New Roman"/>
          <w:color w:val="000000"/>
          <w:szCs w:val="24"/>
          <w:lang w:eastAsia="tr-TR"/>
        </w:rPr>
      </w:pPr>
      <w:r>
        <w:rPr>
          <w:rFonts w:cs="Times New Roman"/>
          <w:szCs w:val="24"/>
        </w:rPr>
        <w:t xml:space="preserve">Sebat ile </w:t>
      </w:r>
      <w:r w:rsidR="00714F74">
        <w:rPr>
          <w:rFonts w:cs="Times New Roman"/>
          <w:szCs w:val="24"/>
        </w:rPr>
        <w:t>zıt anlam ilişkisi bulunan bir diğer kelimenin de gaflet olduğu söylenmiştir. Gaflet</w:t>
      </w:r>
      <w:r w:rsidR="00123996" w:rsidRPr="00714CAB">
        <w:rPr>
          <w:rFonts w:cs="Times New Roman"/>
          <w:szCs w:val="24"/>
        </w:rPr>
        <w:t xml:space="preserve"> </w:t>
      </w:r>
      <w:r w:rsidR="000149F6" w:rsidRPr="00714CAB">
        <w:rPr>
          <w:rFonts w:eastAsia="Times New Roman" w:cs="Times New Roman"/>
          <w:color w:val="auto"/>
          <w:szCs w:val="24"/>
          <w:lang w:eastAsia="tr-TR"/>
        </w:rPr>
        <w:t>kelimesi</w:t>
      </w:r>
      <w:r w:rsidR="00714F74">
        <w:rPr>
          <w:rFonts w:eastAsia="Times New Roman" w:cs="Times New Roman"/>
          <w:color w:val="auto"/>
          <w:szCs w:val="24"/>
          <w:lang w:eastAsia="tr-TR"/>
        </w:rPr>
        <w:t>nin</w:t>
      </w:r>
      <w:r w:rsidR="000149F6" w:rsidRPr="00714CAB">
        <w:rPr>
          <w:rFonts w:eastAsia="Times New Roman" w:cs="Times New Roman"/>
          <w:color w:val="auto"/>
          <w:szCs w:val="24"/>
          <w:lang w:eastAsia="tr-TR"/>
        </w:rPr>
        <w:t>, sülâsî birinci babtan gelen “</w:t>
      </w:r>
      <w:r w:rsidR="00A16397" w:rsidRPr="00714CAB">
        <w:rPr>
          <w:rFonts w:eastAsia="Times New Roman" w:cs="Times New Roman"/>
          <w:color w:val="000000"/>
          <w:szCs w:val="24"/>
          <w:rtl/>
          <w:lang w:eastAsia="tr-TR"/>
        </w:rPr>
        <w:t>غ-ف-ل</w:t>
      </w:r>
      <w:r w:rsidR="00A16397" w:rsidRPr="00714CAB">
        <w:rPr>
          <w:rFonts w:eastAsia="Times New Roman" w:cs="Times New Roman"/>
          <w:color w:val="auto"/>
          <w:szCs w:val="24"/>
          <w:lang w:eastAsia="tr-TR"/>
        </w:rPr>
        <w:t xml:space="preserve">” </w:t>
      </w:r>
      <w:r w:rsidR="000149F6" w:rsidRPr="00714CAB">
        <w:rPr>
          <w:rFonts w:eastAsia="Times New Roman" w:cs="Times New Roman"/>
          <w:color w:val="auto"/>
          <w:szCs w:val="24"/>
          <w:lang w:eastAsia="tr-TR"/>
        </w:rPr>
        <w:t xml:space="preserve">/ </w:t>
      </w:r>
      <w:r w:rsidR="00A16397" w:rsidRPr="00714CAB">
        <w:rPr>
          <w:rFonts w:eastAsia="Times New Roman" w:cs="Times New Roman"/>
          <w:color w:val="auto"/>
          <w:szCs w:val="24"/>
          <w:lang w:eastAsia="tr-TR"/>
        </w:rPr>
        <w:t>“</w:t>
      </w:r>
      <w:r w:rsidR="000149F6" w:rsidRPr="00714CAB">
        <w:rPr>
          <w:rFonts w:eastAsia="Times New Roman" w:cs="Times New Roman"/>
          <w:color w:val="auto"/>
          <w:szCs w:val="24"/>
          <w:lang w:eastAsia="tr-TR"/>
        </w:rPr>
        <w:t>g-f</w:t>
      </w:r>
      <w:r w:rsidR="00A16397" w:rsidRPr="00714CAB">
        <w:rPr>
          <w:rFonts w:eastAsia="Times New Roman" w:cs="Times New Roman"/>
          <w:color w:val="auto"/>
          <w:szCs w:val="24"/>
          <w:lang w:eastAsia="tr-TR"/>
        </w:rPr>
        <w:t>-l</w:t>
      </w:r>
      <w:r w:rsidR="000149F6" w:rsidRPr="00714CAB">
        <w:rPr>
          <w:rFonts w:eastAsia="Times New Roman" w:cs="Times New Roman"/>
          <w:color w:val="auto"/>
          <w:szCs w:val="24"/>
          <w:lang w:eastAsia="tr-TR"/>
        </w:rPr>
        <w:t>” fiilinin mas</w:t>
      </w:r>
      <w:r w:rsidR="00714F74">
        <w:rPr>
          <w:rFonts w:eastAsia="Times New Roman" w:cs="Times New Roman"/>
          <w:color w:val="auto"/>
          <w:szCs w:val="24"/>
          <w:lang w:eastAsia="tr-TR"/>
        </w:rPr>
        <w:t xml:space="preserve">tarı olduğu </w:t>
      </w:r>
      <w:r w:rsidR="009B74EA">
        <w:rPr>
          <w:rFonts w:eastAsia="Times New Roman" w:cs="Times New Roman"/>
          <w:color w:val="auto"/>
          <w:szCs w:val="24"/>
          <w:lang w:eastAsia="tr-TR"/>
        </w:rPr>
        <w:t>bildiril</w:t>
      </w:r>
      <w:r w:rsidR="00714F74">
        <w:rPr>
          <w:rFonts w:eastAsia="Times New Roman" w:cs="Times New Roman"/>
          <w:color w:val="auto"/>
          <w:szCs w:val="24"/>
          <w:lang w:eastAsia="tr-TR"/>
        </w:rPr>
        <w:t>miştir</w:t>
      </w:r>
      <w:r w:rsidR="000149F6" w:rsidRPr="00714CAB">
        <w:rPr>
          <w:rFonts w:eastAsia="Times New Roman" w:cs="Times New Roman"/>
          <w:color w:val="auto"/>
          <w:szCs w:val="24"/>
          <w:lang w:eastAsia="tr-TR"/>
        </w:rPr>
        <w:t xml:space="preserve">. </w:t>
      </w:r>
      <w:r w:rsidR="00874E1A" w:rsidRPr="00714CAB">
        <w:rPr>
          <w:rFonts w:cs="Times New Roman"/>
          <w:szCs w:val="24"/>
        </w:rPr>
        <w:t xml:space="preserve">Sözlükte, </w:t>
      </w:r>
      <w:r w:rsidR="002047D6" w:rsidRPr="00714CAB">
        <w:rPr>
          <w:rFonts w:cs="Times New Roman"/>
          <w:szCs w:val="24"/>
        </w:rPr>
        <w:t xml:space="preserve">bir şeyi terk etmek, </w:t>
      </w:r>
      <w:r w:rsidR="00DF1048" w:rsidRPr="00714CAB">
        <w:rPr>
          <w:rFonts w:cs="Times New Roman"/>
          <w:szCs w:val="24"/>
        </w:rPr>
        <w:t>boşlama</w:t>
      </w:r>
      <w:r w:rsidR="002047D6" w:rsidRPr="00714CAB">
        <w:rPr>
          <w:rFonts w:cs="Times New Roman"/>
          <w:szCs w:val="24"/>
        </w:rPr>
        <w:t>, yanıl</w:t>
      </w:r>
      <w:r w:rsidR="00DF1048" w:rsidRPr="00714CAB">
        <w:rPr>
          <w:rFonts w:cs="Times New Roman"/>
          <w:szCs w:val="24"/>
        </w:rPr>
        <w:t>gı</w:t>
      </w:r>
      <w:r w:rsidR="002047D6" w:rsidRPr="00714CAB">
        <w:rPr>
          <w:rFonts w:cs="Times New Roman"/>
          <w:szCs w:val="24"/>
        </w:rPr>
        <w:t xml:space="preserve"> ya da kast</w:t>
      </w:r>
      <w:r w:rsidR="00DF1048" w:rsidRPr="00714CAB">
        <w:rPr>
          <w:rFonts w:cs="Times New Roman"/>
          <w:szCs w:val="24"/>
        </w:rPr>
        <w:t>i olarak terk etme</w:t>
      </w:r>
      <w:r w:rsidR="00714F74">
        <w:rPr>
          <w:rFonts w:cs="Times New Roman"/>
          <w:szCs w:val="24"/>
        </w:rPr>
        <w:t>k</w:t>
      </w:r>
      <w:r w:rsidR="002047D6" w:rsidRPr="00714CAB">
        <w:rPr>
          <w:rFonts w:cs="Times New Roman"/>
          <w:szCs w:val="24"/>
        </w:rPr>
        <w:t>,</w:t>
      </w:r>
      <w:r w:rsidR="002047D6" w:rsidRPr="00714CAB">
        <w:rPr>
          <w:rStyle w:val="DipnotBavurusu"/>
          <w:rFonts w:cs="Times New Roman"/>
          <w:szCs w:val="24"/>
        </w:rPr>
        <w:footnoteReference w:id="420"/>
      </w:r>
      <w:r w:rsidR="002047D6" w:rsidRPr="00714CAB">
        <w:rPr>
          <w:rFonts w:cs="Times New Roman"/>
          <w:szCs w:val="24"/>
        </w:rPr>
        <w:t xml:space="preserve"> </w:t>
      </w:r>
      <w:r w:rsidR="00714F74">
        <w:rPr>
          <w:rFonts w:cs="Times New Roman"/>
          <w:szCs w:val="24"/>
        </w:rPr>
        <w:t>gâfil olmak</w:t>
      </w:r>
      <w:r w:rsidR="009B74EA">
        <w:rPr>
          <w:rFonts w:cs="Times New Roman"/>
          <w:szCs w:val="24"/>
        </w:rPr>
        <w:t>,</w:t>
      </w:r>
      <w:r w:rsidR="00A32295" w:rsidRPr="00714CAB">
        <w:rPr>
          <w:rStyle w:val="DipnotBavurusu"/>
          <w:rFonts w:cs="Times New Roman"/>
          <w:szCs w:val="24"/>
        </w:rPr>
        <w:footnoteReference w:id="421"/>
      </w:r>
      <w:r w:rsidR="00A32295" w:rsidRPr="00714CAB">
        <w:rPr>
          <w:rFonts w:cs="Times New Roman"/>
          <w:szCs w:val="24"/>
        </w:rPr>
        <w:t xml:space="preserve"> </w:t>
      </w:r>
      <w:r w:rsidR="00123996" w:rsidRPr="00714CAB">
        <w:rPr>
          <w:rFonts w:cs="Times New Roman"/>
          <w:szCs w:val="24"/>
        </w:rPr>
        <w:t>yanılmak</w:t>
      </w:r>
      <w:r w:rsidR="00714F74">
        <w:rPr>
          <w:rFonts w:cs="Times New Roman"/>
          <w:szCs w:val="24"/>
        </w:rPr>
        <w:t xml:space="preserve"> ve</w:t>
      </w:r>
      <w:r w:rsidR="00123996" w:rsidRPr="00714CAB">
        <w:rPr>
          <w:rFonts w:cs="Times New Roman"/>
          <w:szCs w:val="24"/>
        </w:rPr>
        <w:t xml:space="preserve"> habersiz olmak</w:t>
      </w:r>
      <w:r w:rsidR="00123996" w:rsidRPr="00714CAB">
        <w:rPr>
          <w:rFonts w:cs="Times New Roman"/>
          <w:szCs w:val="24"/>
          <w:vertAlign w:val="superscript"/>
        </w:rPr>
        <w:footnoteReference w:id="422"/>
      </w:r>
      <w:r w:rsidR="00714F74">
        <w:rPr>
          <w:rFonts w:cs="Times New Roman"/>
          <w:szCs w:val="24"/>
        </w:rPr>
        <w:t xml:space="preserve"> gibi manalara geldiği belirtilmiştir. </w:t>
      </w:r>
      <w:r w:rsidR="00874E1A" w:rsidRPr="00714CAB">
        <w:rPr>
          <w:rFonts w:cs="Times New Roman"/>
          <w:szCs w:val="24"/>
        </w:rPr>
        <w:t xml:space="preserve">Ayrıca, </w:t>
      </w:r>
      <w:r w:rsidR="00123996" w:rsidRPr="00714CAB">
        <w:rPr>
          <w:rFonts w:cs="Times New Roman"/>
          <w:szCs w:val="24"/>
        </w:rPr>
        <w:t>dalgınlık, habersizlik, boş bulunma</w:t>
      </w:r>
      <w:r w:rsidR="00714F74">
        <w:rPr>
          <w:rFonts w:cs="Times New Roman"/>
          <w:szCs w:val="24"/>
        </w:rPr>
        <w:t>k</w:t>
      </w:r>
      <w:r w:rsidR="00123996" w:rsidRPr="00714CAB">
        <w:rPr>
          <w:rFonts w:cs="Times New Roman"/>
          <w:szCs w:val="24"/>
        </w:rPr>
        <w:t>, dalma</w:t>
      </w:r>
      <w:r w:rsidR="00714F74">
        <w:rPr>
          <w:rFonts w:cs="Times New Roman"/>
          <w:szCs w:val="24"/>
        </w:rPr>
        <w:t>k</w:t>
      </w:r>
      <w:r w:rsidR="00123996" w:rsidRPr="00714CAB">
        <w:rPr>
          <w:rFonts w:cs="Times New Roman"/>
          <w:szCs w:val="24"/>
        </w:rPr>
        <w:t>,</w:t>
      </w:r>
      <w:r w:rsidR="00123996" w:rsidRPr="00714CAB">
        <w:rPr>
          <w:rFonts w:cs="Times New Roman"/>
          <w:szCs w:val="24"/>
          <w:vertAlign w:val="superscript"/>
        </w:rPr>
        <w:footnoteReference w:id="423"/>
      </w:r>
      <w:r w:rsidR="00123996" w:rsidRPr="00714CAB">
        <w:rPr>
          <w:rFonts w:cs="Times New Roman"/>
          <w:szCs w:val="24"/>
        </w:rPr>
        <w:t xml:space="preserve"> unutmaksızın ihmal etmek, sehiv ve terk etmek,</w:t>
      </w:r>
      <w:r w:rsidR="00123996" w:rsidRPr="00714CAB">
        <w:rPr>
          <w:rFonts w:cs="Times New Roman"/>
          <w:szCs w:val="24"/>
          <w:vertAlign w:val="superscript"/>
        </w:rPr>
        <w:footnoteReference w:id="424"/>
      </w:r>
      <w:r w:rsidR="00123996" w:rsidRPr="00714CAB">
        <w:rPr>
          <w:rFonts w:cs="Times New Roman"/>
          <w:szCs w:val="24"/>
        </w:rPr>
        <w:t xml:space="preserve"> dikkatsizlik, endişesizlik, vurdumduymazlık,</w:t>
      </w:r>
      <w:r w:rsidR="00123996" w:rsidRPr="00714CAB">
        <w:rPr>
          <w:rFonts w:cs="Times New Roman"/>
          <w:szCs w:val="24"/>
          <w:vertAlign w:val="superscript"/>
        </w:rPr>
        <w:footnoteReference w:id="425"/>
      </w:r>
      <w:r w:rsidR="00123996" w:rsidRPr="00714CAB">
        <w:rPr>
          <w:rFonts w:cs="Times New Roman"/>
          <w:szCs w:val="24"/>
        </w:rPr>
        <w:t xml:space="preserve"> önemsememe</w:t>
      </w:r>
      <w:r w:rsidR="009B74EA">
        <w:rPr>
          <w:rFonts w:cs="Times New Roman"/>
          <w:szCs w:val="24"/>
        </w:rPr>
        <w:t>k, farkına varmamak ve aldanmak</w:t>
      </w:r>
      <w:r w:rsidR="00123996" w:rsidRPr="00714CAB">
        <w:rPr>
          <w:rFonts w:cs="Times New Roman"/>
          <w:szCs w:val="24"/>
          <w:vertAlign w:val="superscript"/>
        </w:rPr>
        <w:footnoteReference w:id="426"/>
      </w:r>
      <w:r w:rsidR="00123996" w:rsidRPr="00714CAB">
        <w:rPr>
          <w:rFonts w:cs="Times New Roman"/>
          <w:szCs w:val="24"/>
        </w:rPr>
        <w:t xml:space="preserve"> gibi manalara gel</w:t>
      </w:r>
      <w:r w:rsidR="00714F74">
        <w:rPr>
          <w:rFonts w:cs="Times New Roman"/>
          <w:szCs w:val="24"/>
        </w:rPr>
        <w:t>diği de ifade edilmiştir.</w:t>
      </w:r>
      <w:r w:rsidR="00830346">
        <w:rPr>
          <w:rFonts w:cs="Times New Roman"/>
          <w:szCs w:val="24"/>
        </w:rPr>
        <w:t xml:space="preserve"> </w:t>
      </w:r>
    </w:p>
    <w:p w:rsidR="00123996" w:rsidRPr="00714CAB" w:rsidRDefault="00F01C96" w:rsidP="00474BDF">
      <w:pPr>
        <w:spacing w:after="0" w:line="360" w:lineRule="auto"/>
        <w:ind w:firstLine="567"/>
        <w:jc w:val="both"/>
        <w:rPr>
          <w:rFonts w:cs="Times New Roman"/>
          <w:szCs w:val="24"/>
        </w:rPr>
      </w:pPr>
      <w:r>
        <w:rPr>
          <w:rFonts w:cs="Times New Roman"/>
          <w:szCs w:val="24"/>
        </w:rPr>
        <w:t xml:space="preserve">Dini terim olarak </w:t>
      </w:r>
      <w:r w:rsidR="00EC1DF7" w:rsidRPr="00714CAB">
        <w:rPr>
          <w:rFonts w:cs="Times New Roman"/>
          <w:szCs w:val="24"/>
        </w:rPr>
        <w:t>gaflet</w:t>
      </w:r>
      <w:r>
        <w:rPr>
          <w:rFonts w:cs="Times New Roman"/>
          <w:szCs w:val="24"/>
        </w:rPr>
        <w:t>in</w:t>
      </w:r>
      <w:r w:rsidR="00123996" w:rsidRPr="00714CAB">
        <w:rPr>
          <w:rFonts w:cs="Times New Roman"/>
          <w:szCs w:val="24"/>
        </w:rPr>
        <w:t>, müminin Allah</w:t>
      </w:r>
      <w:r w:rsidR="00EC1DF7" w:rsidRPr="00714CAB">
        <w:rPr>
          <w:rFonts w:cs="Times New Roman"/>
          <w:szCs w:val="24"/>
        </w:rPr>
        <w:t>’</w:t>
      </w:r>
      <w:r>
        <w:rPr>
          <w:rFonts w:cs="Times New Roman"/>
          <w:szCs w:val="24"/>
        </w:rPr>
        <w:t>tan gelen</w:t>
      </w:r>
      <w:r w:rsidR="00123996" w:rsidRPr="00714CAB">
        <w:rPr>
          <w:rFonts w:cs="Times New Roman"/>
          <w:szCs w:val="24"/>
        </w:rPr>
        <w:t xml:space="preserve"> </w:t>
      </w:r>
      <w:r w:rsidR="00EC1DF7" w:rsidRPr="00714CAB">
        <w:rPr>
          <w:rFonts w:cs="Times New Roman"/>
          <w:szCs w:val="24"/>
        </w:rPr>
        <w:t>e</w:t>
      </w:r>
      <w:r>
        <w:rPr>
          <w:rFonts w:cs="Times New Roman"/>
          <w:szCs w:val="24"/>
        </w:rPr>
        <w:t>mir ve yasaklara</w:t>
      </w:r>
      <w:r w:rsidR="00EC1DF7" w:rsidRPr="00714CAB">
        <w:rPr>
          <w:rFonts w:cs="Times New Roman"/>
          <w:szCs w:val="24"/>
        </w:rPr>
        <w:t xml:space="preserve"> uyma</w:t>
      </w:r>
      <w:r w:rsidR="00714F74">
        <w:rPr>
          <w:rFonts w:cs="Times New Roman"/>
          <w:szCs w:val="24"/>
        </w:rPr>
        <w:t>ması,</w:t>
      </w:r>
      <w:r w:rsidR="00EC1DF7" w:rsidRPr="00714CAB">
        <w:rPr>
          <w:rFonts w:cs="Times New Roman"/>
          <w:szCs w:val="24"/>
        </w:rPr>
        <w:t xml:space="preserve"> </w:t>
      </w:r>
      <w:r w:rsidR="00123996" w:rsidRPr="00714CAB">
        <w:rPr>
          <w:rFonts w:cs="Times New Roman"/>
          <w:szCs w:val="24"/>
        </w:rPr>
        <w:t xml:space="preserve">şeytanın arzusuna </w:t>
      </w:r>
      <w:r w:rsidR="00EC1DF7" w:rsidRPr="00714CAB">
        <w:rPr>
          <w:rFonts w:cs="Times New Roman"/>
          <w:szCs w:val="24"/>
        </w:rPr>
        <w:t>yönelmesi</w:t>
      </w:r>
      <w:r w:rsidR="00123996" w:rsidRPr="00714CAB">
        <w:rPr>
          <w:rFonts w:cs="Times New Roman"/>
          <w:szCs w:val="24"/>
        </w:rPr>
        <w:t xml:space="preserve">, işlediği </w:t>
      </w:r>
      <w:r w:rsidR="00EC1DF7" w:rsidRPr="00714CAB">
        <w:rPr>
          <w:rFonts w:cs="Times New Roman"/>
          <w:szCs w:val="24"/>
        </w:rPr>
        <w:t>cürümleri</w:t>
      </w:r>
      <w:r w:rsidR="00714F74">
        <w:rPr>
          <w:rFonts w:cs="Times New Roman"/>
          <w:szCs w:val="24"/>
        </w:rPr>
        <w:t xml:space="preserve">n </w:t>
      </w:r>
      <w:r w:rsidR="00EC1DF7" w:rsidRPr="00714CAB">
        <w:rPr>
          <w:rFonts w:cs="Times New Roman"/>
          <w:szCs w:val="24"/>
        </w:rPr>
        <w:t>cezasını</w:t>
      </w:r>
      <w:r w:rsidR="00123996" w:rsidRPr="00714CAB">
        <w:rPr>
          <w:rFonts w:cs="Times New Roman"/>
          <w:szCs w:val="24"/>
        </w:rPr>
        <w:t xml:space="preserve"> </w:t>
      </w:r>
      <w:r w:rsidR="00EC1DF7" w:rsidRPr="00714CAB">
        <w:rPr>
          <w:rFonts w:cs="Times New Roman"/>
          <w:szCs w:val="24"/>
        </w:rPr>
        <w:t>düşünmemesi</w:t>
      </w:r>
      <w:r w:rsidR="00123996" w:rsidRPr="00714CAB">
        <w:rPr>
          <w:rFonts w:cs="Times New Roman"/>
          <w:szCs w:val="24"/>
        </w:rPr>
        <w:t xml:space="preserve">, tevbe etmeyi </w:t>
      </w:r>
      <w:r w:rsidR="00EC1DF7" w:rsidRPr="00714CAB">
        <w:rPr>
          <w:rFonts w:cs="Times New Roman"/>
          <w:szCs w:val="24"/>
        </w:rPr>
        <w:t>terk etmesi</w:t>
      </w:r>
      <w:r w:rsidR="00123996" w:rsidRPr="00714CAB">
        <w:rPr>
          <w:rFonts w:cs="Times New Roman"/>
          <w:szCs w:val="24"/>
        </w:rPr>
        <w:t xml:space="preserve">, </w:t>
      </w:r>
      <w:r w:rsidR="00EC1DF7" w:rsidRPr="00714CAB">
        <w:rPr>
          <w:rFonts w:cs="Times New Roman"/>
          <w:szCs w:val="24"/>
        </w:rPr>
        <w:t>yap</w:t>
      </w:r>
      <w:r>
        <w:rPr>
          <w:rFonts w:cs="Times New Roman"/>
          <w:szCs w:val="24"/>
        </w:rPr>
        <w:t>ılan</w:t>
      </w:r>
      <w:r w:rsidR="00EC1DF7" w:rsidRPr="00714CAB">
        <w:rPr>
          <w:rFonts w:cs="Times New Roman"/>
          <w:szCs w:val="24"/>
        </w:rPr>
        <w:t xml:space="preserve"> </w:t>
      </w:r>
      <w:r w:rsidR="00123996" w:rsidRPr="00714CAB">
        <w:rPr>
          <w:rFonts w:cs="Times New Roman"/>
          <w:szCs w:val="24"/>
        </w:rPr>
        <w:t>ibadetl</w:t>
      </w:r>
      <w:r w:rsidR="00EC1DF7" w:rsidRPr="00714CAB">
        <w:rPr>
          <w:rFonts w:cs="Times New Roman"/>
          <w:szCs w:val="24"/>
        </w:rPr>
        <w:t>erde kurallara dikkat e</w:t>
      </w:r>
      <w:r>
        <w:rPr>
          <w:rFonts w:cs="Times New Roman"/>
          <w:szCs w:val="24"/>
        </w:rPr>
        <w:t>tme</w:t>
      </w:r>
      <w:r w:rsidR="00EC1DF7" w:rsidRPr="00714CAB">
        <w:rPr>
          <w:rFonts w:cs="Times New Roman"/>
          <w:szCs w:val="24"/>
        </w:rPr>
        <w:t>mesi</w:t>
      </w:r>
      <w:r w:rsidR="00123996" w:rsidRPr="00714CAB">
        <w:rPr>
          <w:rFonts w:cs="Times New Roman"/>
          <w:szCs w:val="24"/>
        </w:rPr>
        <w:t>, kalbin kasvet</w:t>
      </w:r>
      <w:r w:rsidR="00EC1DF7" w:rsidRPr="00714CAB">
        <w:rPr>
          <w:rFonts w:cs="Times New Roman"/>
          <w:szCs w:val="24"/>
        </w:rPr>
        <w:t>le dolması ve zamanı</w:t>
      </w:r>
      <w:r>
        <w:rPr>
          <w:rFonts w:cs="Times New Roman"/>
          <w:szCs w:val="24"/>
        </w:rPr>
        <w:t>n</w:t>
      </w:r>
      <w:r w:rsidR="00123996" w:rsidRPr="00714CAB">
        <w:rPr>
          <w:rFonts w:cs="Times New Roman"/>
          <w:szCs w:val="24"/>
        </w:rPr>
        <w:t xml:space="preserve"> boşa </w:t>
      </w:r>
      <w:r>
        <w:rPr>
          <w:rFonts w:cs="Times New Roman"/>
          <w:szCs w:val="24"/>
        </w:rPr>
        <w:t>harcanması</w:t>
      </w:r>
      <w:r w:rsidR="00123996" w:rsidRPr="00714CAB">
        <w:rPr>
          <w:rFonts w:cs="Times New Roman"/>
          <w:szCs w:val="24"/>
        </w:rPr>
        <w:t xml:space="preserve"> </w:t>
      </w:r>
      <w:r>
        <w:rPr>
          <w:rFonts w:cs="Times New Roman"/>
          <w:szCs w:val="24"/>
        </w:rPr>
        <w:t>gibi manalara geldiği beyan edilmiştir.</w:t>
      </w:r>
      <w:r w:rsidR="00791642" w:rsidRPr="00714CAB">
        <w:rPr>
          <w:rFonts w:cs="Times New Roman"/>
          <w:szCs w:val="24"/>
          <w:vertAlign w:val="superscript"/>
        </w:rPr>
        <w:footnoteReference w:id="427"/>
      </w:r>
      <w:r w:rsidR="00714F74">
        <w:rPr>
          <w:rFonts w:cs="Times New Roman"/>
          <w:szCs w:val="24"/>
        </w:rPr>
        <w:t xml:space="preserve"> </w:t>
      </w:r>
      <w:r w:rsidR="00CF07C1" w:rsidRPr="00714CAB">
        <w:rPr>
          <w:rFonts w:cs="Times New Roman"/>
          <w:szCs w:val="24"/>
        </w:rPr>
        <w:t xml:space="preserve">Kur’an’da </w:t>
      </w:r>
      <w:r w:rsidR="00123996" w:rsidRPr="00714CAB">
        <w:rPr>
          <w:rFonts w:cs="Times New Roman"/>
          <w:szCs w:val="24"/>
        </w:rPr>
        <w:t>otuz üç yerde isim, iki yerde ise fiil olmak üzere toplamda otuz beş yerde geçt</w:t>
      </w:r>
      <w:r>
        <w:rPr>
          <w:rFonts w:cs="Times New Roman"/>
          <w:szCs w:val="24"/>
        </w:rPr>
        <w:t>iği görülmüştür</w:t>
      </w:r>
      <w:r w:rsidR="00123996" w:rsidRPr="00714CAB">
        <w:rPr>
          <w:rFonts w:cs="Times New Roman"/>
          <w:szCs w:val="24"/>
        </w:rPr>
        <w:t>.</w:t>
      </w:r>
      <w:r w:rsidR="00123996" w:rsidRPr="00714CAB">
        <w:rPr>
          <w:rFonts w:cs="Times New Roman"/>
          <w:szCs w:val="24"/>
          <w:vertAlign w:val="superscript"/>
        </w:rPr>
        <w:footnoteReference w:id="428"/>
      </w:r>
      <w:r w:rsidR="00474BDF">
        <w:rPr>
          <w:rFonts w:cs="Times New Roman"/>
          <w:szCs w:val="24"/>
        </w:rPr>
        <w:t xml:space="preserve"> </w:t>
      </w:r>
      <w:r w:rsidR="00123996" w:rsidRPr="00714CAB">
        <w:rPr>
          <w:rFonts w:cs="Times New Roman"/>
          <w:szCs w:val="24"/>
        </w:rPr>
        <w:t xml:space="preserve">Kur’an’da geçen farklı manaları </w:t>
      </w:r>
      <w:r w:rsidR="00474BDF">
        <w:rPr>
          <w:rFonts w:cs="Times New Roman"/>
          <w:szCs w:val="24"/>
        </w:rPr>
        <w:t>için şunlar söylenmiştir.</w:t>
      </w:r>
    </w:p>
    <w:p w:rsidR="00123996" w:rsidRPr="00474BDF" w:rsidRDefault="00342764" w:rsidP="00474BDF">
      <w:pPr>
        <w:spacing w:after="0" w:line="360" w:lineRule="auto"/>
        <w:ind w:firstLine="567"/>
        <w:jc w:val="both"/>
        <w:rPr>
          <w:rFonts w:cs="Times New Roman"/>
          <w:szCs w:val="24"/>
        </w:rPr>
      </w:pPr>
      <w:r w:rsidRPr="00714CAB">
        <w:rPr>
          <w:rFonts w:cs="Times New Roman"/>
          <w:szCs w:val="24"/>
        </w:rPr>
        <w:t>D</w:t>
      </w:r>
      <w:r w:rsidR="00067F05" w:rsidRPr="00714CAB">
        <w:rPr>
          <w:rFonts w:cs="Times New Roman"/>
          <w:szCs w:val="24"/>
        </w:rPr>
        <w:t>ikkatsiz</w:t>
      </w:r>
      <w:r w:rsidR="00392FDB">
        <w:rPr>
          <w:rFonts w:cs="Times New Roman"/>
          <w:szCs w:val="24"/>
        </w:rPr>
        <w:t xml:space="preserve"> </w:t>
      </w:r>
      <w:r w:rsidR="00BA690F">
        <w:rPr>
          <w:rFonts w:cs="Times New Roman"/>
          <w:szCs w:val="24"/>
        </w:rPr>
        <w:t xml:space="preserve">olmak </w:t>
      </w:r>
      <w:r w:rsidR="00474BDF">
        <w:rPr>
          <w:rFonts w:cs="Times New Roman"/>
          <w:szCs w:val="24"/>
        </w:rPr>
        <w:t xml:space="preserve">manasında kullanıldığı âyette metnen </w:t>
      </w:r>
      <w:r w:rsidR="001E1406">
        <w:rPr>
          <w:rFonts w:eastAsia="Times New Roman" w:cs="Times New Roman"/>
          <w:i/>
          <w:color w:val="000000"/>
          <w:szCs w:val="24"/>
          <w:rtl/>
          <w:lang w:eastAsia="tr-TR"/>
        </w:rPr>
        <w:t>(</w:t>
      </w:r>
      <w:r w:rsidR="001E1406" w:rsidRPr="00714CAB">
        <w:rPr>
          <w:rFonts w:eastAsia="Times New Roman" w:cs="Times New Roman"/>
          <w:i/>
          <w:color w:val="000000"/>
          <w:szCs w:val="24"/>
          <w:rtl/>
          <w:lang w:eastAsia="tr-TR"/>
        </w:rPr>
        <w:t xml:space="preserve">وَأَنْذِرْ </w:t>
      </w:r>
      <w:r w:rsidR="003E1A41" w:rsidRPr="00714CAB">
        <w:rPr>
          <w:rFonts w:eastAsia="Times New Roman" w:cs="Times New Roman"/>
          <w:i/>
          <w:color w:val="000000"/>
          <w:szCs w:val="24"/>
          <w:rtl/>
          <w:lang w:eastAsia="tr-TR"/>
        </w:rPr>
        <w:t>هُمْ يَوْمَ الْحَسْرَةِ إِذْ قُضِيَ اْلأَمْرُ وَهُمْ فِي غَفْلَةٍ وَهُمْ لاَ</w:t>
      </w:r>
      <w:r w:rsidR="001E1406" w:rsidRPr="001E1406">
        <w:rPr>
          <w:rFonts w:eastAsia="Times New Roman" w:cs="Times New Roman"/>
          <w:i/>
          <w:color w:val="000000"/>
          <w:szCs w:val="24"/>
          <w:rtl/>
          <w:lang w:eastAsia="tr-TR"/>
        </w:rPr>
        <w:t xml:space="preserve"> </w:t>
      </w:r>
      <w:r w:rsidR="001E1406" w:rsidRPr="00714CAB">
        <w:rPr>
          <w:rFonts w:eastAsia="Times New Roman" w:cs="Times New Roman"/>
          <w:i/>
          <w:color w:val="000000"/>
          <w:szCs w:val="24"/>
          <w:rtl/>
          <w:lang w:eastAsia="tr-TR"/>
        </w:rPr>
        <w:t>يُؤْمِنُونَ</w:t>
      </w:r>
      <w:r w:rsidR="001E1406">
        <w:rPr>
          <w:rFonts w:eastAsia="Times New Roman" w:cs="Times New Roman"/>
          <w:i/>
          <w:color w:val="000000"/>
          <w:szCs w:val="24"/>
          <w:rtl/>
          <w:lang w:eastAsia="tr-TR"/>
        </w:rPr>
        <w:t>)</w:t>
      </w:r>
      <w:r w:rsidR="003E1A41" w:rsidRPr="00714CAB">
        <w:rPr>
          <w:rFonts w:eastAsia="Times New Roman" w:cs="Times New Roman"/>
          <w:i/>
          <w:color w:val="000000"/>
          <w:szCs w:val="24"/>
          <w:lang w:eastAsia="tr-TR"/>
        </w:rPr>
        <w:t> </w:t>
      </w:r>
      <w:r w:rsidR="00474BDF">
        <w:rPr>
          <w:rFonts w:eastAsia="Times New Roman" w:cs="Times New Roman"/>
          <w:color w:val="000000"/>
          <w:szCs w:val="24"/>
          <w:lang w:eastAsia="tr-TR"/>
        </w:rPr>
        <w:t>şeklinde</w:t>
      </w:r>
      <w:r w:rsidR="00150F0C" w:rsidRPr="00150F0C">
        <w:rPr>
          <w:rFonts w:eastAsia="Times New Roman" w:cs="Times New Roman"/>
          <w:color w:val="000000"/>
          <w:szCs w:val="24"/>
          <w:vertAlign w:val="superscript"/>
          <w:lang w:eastAsia="tr-TR"/>
        </w:rPr>
        <w:footnoteReference w:id="429"/>
      </w:r>
      <w:r w:rsidR="00474BDF">
        <w:rPr>
          <w:rFonts w:eastAsia="Times New Roman" w:cs="Times New Roman"/>
          <w:color w:val="000000"/>
          <w:szCs w:val="24"/>
          <w:lang w:eastAsia="tr-TR"/>
        </w:rPr>
        <w:t xml:space="preserve"> yer verilmiştir. Meal müellifleri bu âyete </w:t>
      </w:r>
      <w:r w:rsidR="00123996" w:rsidRPr="00714CAB">
        <w:rPr>
          <w:rFonts w:eastAsia="Times New Roman" w:cs="Times New Roman"/>
          <w:i/>
          <w:color w:val="000000"/>
          <w:szCs w:val="24"/>
          <w:lang w:eastAsia="tr-TR"/>
        </w:rPr>
        <w:t>“Onları, gaflet içinde oldukları ve kopacağına inanmadıkları o pişmanlık günüyle ikaz et.”</w:t>
      </w:r>
      <w:r w:rsidR="00150F0C">
        <w:rPr>
          <w:rStyle w:val="DipnotBavurusu"/>
          <w:rFonts w:eastAsia="Times New Roman" w:cs="Times New Roman"/>
          <w:i/>
          <w:color w:val="000000"/>
          <w:szCs w:val="24"/>
          <w:lang w:eastAsia="tr-TR"/>
        </w:rPr>
        <w:footnoteReference w:id="430"/>
      </w:r>
      <w:r w:rsidR="00067F05" w:rsidRPr="00714CAB">
        <w:rPr>
          <w:rFonts w:eastAsia="Times New Roman" w:cs="Times New Roman"/>
          <w:color w:val="000000"/>
          <w:szCs w:val="24"/>
          <w:lang w:eastAsia="tr-TR"/>
        </w:rPr>
        <w:t xml:space="preserve"> </w:t>
      </w:r>
      <w:r w:rsidR="00122933">
        <w:rPr>
          <w:rFonts w:eastAsia="Times New Roman" w:cs="Times New Roman"/>
          <w:color w:val="000000"/>
          <w:szCs w:val="24"/>
          <w:lang w:eastAsia="tr-TR"/>
        </w:rPr>
        <w:t>m</w:t>
      </w:r>
      <w:r w:rsidR="00474BDF">
        <w:rPr>
          <w:rFonts w:eastAsia="Times New Roman" w:cs="Times New Roman"/>
          <w:color w:val="000000"/>
          <w:szCs w:val="24"/>
          <w:lang w:eastAsia="tr-TR"/>
        </w:rPr>
        <w:t xml:space="preserve">ealini vermişlerdir. </w:t>
      </w:r>
      <w:r w:rsidR="00DC574A">
        <w:rPr>
          <w:rFonts w:cs="Times New Roman"/>
        </w:rPr>
        <w:t>Nesefî</w:t>
      </w:r>
      <w:r w:rsidR="00DC574A" w:rsidRPr="009F4003">
        <w:rPr>
          <w:rFonts w:cs="Times New Roman"/>
        </w:rPr>
        <w:t>,</w:t>
      </w:r>
      <w:r w:rsidR="00DC574A">
        <w:rPr>
          <w:rFonts w:cs="Times New Roman"/>
        </w:rPr>
        <w:t xml:space="preserve"> </w:t>
      </w:r>
      <w:r w:rsidR="008118F1">
        <w:rPr>
          <w:rFonts w:cs="Times New Roman"/>
          <w:szCs w:val="24"/>
        </w:rPr>
        <w:t>h</w:t>
      </w:r>
      <w:r w:rsidR="008118F1" w:rsidRPr="008118F1">
        <w:rPr>
          <w:rFonts w:cs="Times New Roman"/>
          <w:szCs w:val="24"/>
        </w:rPr>
        <w:t>esap işi</w:t>
      </w:r>
      <w:r w:rsidR="008118F1">
        <w:rPr>
          <w:rFonts w:cs="Times New Roman"/>
          <w:szCs w:val="24"/>
        </w:rPr>
        <w:t>nin</w:t>
      </w:r>
      <w:r w:rsidR="008118F1" w:rsidRPr="008118F1">
        <w:rPr>
          <w:rFonts w:cs="Times New Roman"/>
          <w:szCs w:val="24"/>
        </w:rPr>
        <w:t xml:space="preserve"> bit</w:t>
      </w:r>
      <w:r w:rsidR="008118F1">
        <w:rPr>
          <w:rFonts w:cs="Times New Roman"/>
          <w:szCs w:val="24"/>
        </w:rPr>
        <w:t>mesiyle</w:t>
      </w:r>
      <w:r w:rsidR="008118F1" w:rsidRPr="008118F1">
        <w:rPr>
          <w:rFonts w:cs="Times New Roman"/>
          <w:szCs w:val="24"/>
        </w:rPr>
        <w:t xml:space="preserve"> her iki grup cennet ve cehenneme </w:t>
      </w:r>
      <w:r w:rsidR="008118F1">
        <w:rPr>
          <w:rFonts w:cs="Times New Roman"/>
          <w:szCs w:val="24"/>
        </w:rPr>
        <w:t>sevk edildiğini dile getirmiştir.</w:t>
      </w:r>
      <w:r w:rsidR="008118F1" w:rsidRPr="008118F1">
        <w:rPr>
          <w:rFonts w:cs="Times New Roman"/>
          <w:szCs w:val="24"/>
        </w:rPr>
        <w:t xml:space="preserve"> Onlar</w:t>
      </w:r>
      <w:r w:rsidR="008118F1">
        <w:rPr>
          <w:rFonts w:cs="Times New Roman"/>
          <w:szCs w:val="24"/>
        </w:rPr>
        <w:t>ın</w:t>
      </w:r>
      <w:r w:rsidR="008118F1" w:rsidRPr="008118F1">
        <w:rPr>
          <w:rFonts w:cs="Times New Roman"/>
          <w:szCs w:val="24"/>
        </w:rPr>
        <w:t xml:space="preserve"> burada, bu makama karşı </w:t>
      </w:r>
      <w:r w:rsidR="008118F1" w:rsidRPr="008118F1">
        <w:rPr>
          <w:rFonts w:cs="Times New Roman"/>
          <w:szCs w:val="24"/>
        </w:rPr>
        <w:lastRenderedPageBreak/>
        <w:t>dikkatsizlik içinde</w:t>
      </w:r>
      <w:r w:rsidR="00FC7BA9">
        <w:rPr>
          <w:rFonts w:cs="Times New Roman"/>
          <w:szCs w:val="24"/>
        </w:rPr>
        <w:t xml:space="preserve"> olduğunu</w:t>
      </w:r>
      <w:r w:rsidR="00791642">
        <w:rPr>
          <w:rFonts w:cs="Times New Roman"/>
          <w:szCs w:val="24"/>
        </w:rPr>
        <w:t xml:space="preserve"> </w:t>
      </w:r>
      <w:r w:rsidR="00FC7BA9">
        <w:rPr>
          <w:rFonts w:cs="Times New Roman"/>
          <w:szCs w:val="24"/>
        </w:rPr>
        <w:t>ifade etmiştir</w:t>
      </w:r>
      <w:r w:rsidR="00DC574A">
        <w:rPr>
          <w:rFonts w:eastAsia="Times New Roman" w:cs="Times New Roman"/>
          <w:color w:val="000000"/>
          <w:szCs w:val="24"/>
          <w:lang w:eastAsia="tr-TR"/>
        </w:rPr>
        <w:t>.</w:t>
      </w:r>
      <w:r w:rsidR="00791642" w:rsidRPr="00714CAB">
        <w:rPr>
          <w:rStyle w:val="DipnotBavurusu"/>
          <w:rFonts w:eastAsia="Times New Roman" w:cs="Times New Roman"/>
          <w:color w:val="000000"/>
          <w:szCs w:val="24"/>
          <w:lang w:eastAsia="tr-TR"/>
        </w:rPr>
        <w:footnoteReference w:id="431"/>
      </w:r>
      <w:r w:rsidR="00791642">
        <w:rPr>
          <w:rFonts w:eastAsia="Times New Roman" w:cs="Times New Roman"/>
          <w:color w:val="000000"/>
          <w:szCs w:val="24"/>
          <w:lang w:eastAsia="tr-TR"/>
        </w:rPr>
        <w:t xml:space="preserve"> </w:t>
      </w:r>
      <w:r w:rsidR="00392FDB">
        <w:rPr>
          <w:rFonts w:eastAsia="Times New Roman" w:cs="Times New Roman"/>
          <w:color w:val="000000"/>
          <w:szCs w:val="24"/>
          <w:lang w:eastAsia="tr-TR"/>
        </w:rPr>
        <w:t>Buradan hareketle bu âyette geçen</w:t>
      </w:r>
      <w:r w:rsidR="00123996" w:rsidRPr="00714CAB">
        <w:rPr>
          <w:rFonts w:eastAsia="Times New Roman" w:cs="Times New Roman"/>
          <w:color w:val="000000"/>
          <w:szCs w:val="24"/>
          <w:lang w:eastAsia="tr-TR"/>
        </w:rPr>
        <w:t>, “</w:t>
      </w:r>
      <w:r w:rsidR="00123996" w:rsidRPr="00714CAB">
        <w:rPr>
          <w:rFonts w:eastAsia="Times New Roman" w:cs="Times New Roman"/>
          <w:color w:val="000000"/>
          <w:szCs w:val="24"/>
          <w:rtl/>
          <w:lang w:eastAsia="tr-TR"/>
        </w:rPr>
        <w:t>غَفْلَةٍ</w:t>
      </w:r>
      <w:r w:rsidR="00123996" w:rsidRPr="00714CAB">
        <w:rPr>
          <w:rFonts w:eastAsia="Times New Roman" w:cs="Times New Roman"/>
          <w:color w:val="000000"/>
          <w:szCs w:val="24"/>
          <w:lang w:eastAsia="tr-TR"/>
        </w:rPr>
        <w:t>” kelimesi</w:t>
      </w:r>
      <w:r w:rsidR="00392FDB">
        <w:rPr>
          <w:rFonts w:eastAsia="Times New Roman" w:cs="Times New Roman"/>
          <w:color w:val="000000"/>
          <w:szCs w:val="24"/>
          <w:lang w:eastAsia="tr-TR"/>
        </w:rPr>
        <w:t>nin</w:t>
      </w:r>
      <w:r w:rsidR="00123996" w:rsidRPr="00714CAB">
        <w:rPr>
          <w:rFonts w:eastAsia="Times New Roman" w:cs="Times New Roman"/>
          <w:color w:val="000000"/>
          <w:szCs w:val="24"/>
          <w:lang w:eastAsia="tr-TR"/>
        </w:rPr>
        <w:t xml:space="preserve"> </w:t>
      </w:r>
      <w:r w:rsidR="00071AED">
        <w:rPr>
          <w:rFonts w:eastAsia="Times New Roman" w:cs="Times New Roman"/>
          <w:color w:val="000000"/>
          <w:szCs w:val="24"/>
          <w:lang w:eastAsia="tr-TR"/>
        </w:rPr>
        <w:t>dikkatsiz</w:t>
      </w:r>
      <w:r w:rsidR="00123996" w:rsidRPr="00714CAB">
        <w:rPr>
          <w:rFonts w:eastAsia="Times New Roman" w:cs="Times New Roman"/>
          <w:color w:val="000000"/>
          <w:szCs w:val="24"/>
          <w:lang w:eastAsia="tr-TR"/>
        </w:rPr>
        <w:t xml:space="preserve"> </w:t>
      </w:r>
      <w:r w:rsidR="00B0276D" w:rsidRPr="00714CAB">
        <w:rPr>
          <w:rFonts w:eastAsia="Times New Roman" w:cs="Times New Roman"/>
          <w:color w:val="000000"/>
          <w:szCs w:val="24"/>
          <w:lang w:eastAsia="tr-TR"/>
        </w:rPr>
        <w:t>olma</w:t>
      </w:r>
      <w:r w:rsidR="00071AED">
        <w:rPr>
          <w:rFonts w:eastAsia="Times New Roman" w:cs="Times New Roman"/>
          <w:color w:val="000000"/>
          <w:szCs w:val="24"/>
          <w:lang w:eastAsia="tr-TR"/>
        </w:rPr>
        <w:t>k</w:t>
      </w:r>
      <w:r w:rsidR="00123996" w:rsidRPr="00714CAB">
        <w:rPr>
          <w:rFonts w:eastAsia="Times New Roman" w:cs="Times New Roman"/>
          <w:color w:val="000000"/>
          <w:szCs w:val="24"/>
          <w:lang w:eastAsia="tr-TR"/>
        </w:rPr>
        <w:t xml:space="preserve"> mana</w:t>
      </w:r>
      <w:r w:rsidR="00071AED">
        <w:rPr>
          <w:rFonts w:eastAsia="Times New Roman" w:cs="Times New Roman"/>
          <w:color w:val="000000"/>
          <w:szCs w:val="24"/>
          <w:lang w:eastAsia="tr-TR"/>
        </w:rPr>
        <w:t>sında kullanıldığı söylenmiştir.</w:t>
      </w:r>
    </w:p>
    <w:p w:rsidR="008C0D41" w:rsidRPr="00122933" w:rsidRDefault="000B277A" w:rsidP="00122933">
      <w:pPr>
        <w:spacing w:after="0" w:line="360" w:lineRule="auto"/>
        <w:ind w:firstLine="567"/>
        <w:jc w:val="both"/>
        <w:rPr>
          <w:rFonts w:eastAsia="Times New Roman" w:cs="Times New Roman"/>
          <w:color w:val="000000"/>
          <w:szCs w:val="24"/>
          <w:lang w:eastAsia="tr-TR"/>
        </w:rPr>
      </w:pPr>
      <w:r>
        <w:rPr>
          <w:rFonts w:eastAsia="Times New Roman" w:cs="Times New Roman"/>
          <w:color w:val="000000"/>
          <w:szCs w:val="24"/>
          <w:lang w:eastAsia="tr-TR"/>
        </w:rPr>
        <w:t>G</w:t>
      </w:r>
      <w:r w:rsidRPr="00714CAB">
        <w:rPr>
          <w:rFonts w:eastAsia="Times New Roman" w:cs="Times New Roman"/>
          <w:color w:val="000000"/>
          <w:szCs w:val="24"/>
          <w:lang w:eastAsia="tr-TR"/>
        </w:rPr>
        <w:t>afletten uzak</w:t>
      </w:r>
      <w:r w:rsidR="0083357A">
        <w:rPr>
          <w:rFonts w:eastAsia="Times New Roman" w:cs="Times New Roman"/>
          <w:color w:val="000000"/>
          <w:szCs w:val="24"/>
          <w:lang w:eastAsia="tr-TR"/>
        </w:rPr>
        <w:t xml:space="preserve"> ve haberdar</w:t>
      </w:r>
      <w:r w:rsidRPr="00714CAB">
        <w:rPr>
          <w:rFonts w:eastAsia="Times New Roman" w:cs="Times New Roman"/>
          <w:color w:val="000000"/>
          <w:szCs w:val="24"/>
          <w:lang w:eastAsia="tr-TR"/>
        </w:rPr>
        <w:t xml:space="preserve"> olma</w:t>
      </w:r>
      <w:r>
        <w:rPr>
          <w:rFonts w:eastAsia="Times New Roman" w:cs="Times New Roman"/>
          <w:color w:val="000000"/>
          <w:szCs w:val="24"/>
          <w:lang w:eastAsia="tr-TR"/>
        </w:rPr>
        <w:t xml:space="preserve">k </w:t>
      </w:r>
      <w:r w:rsidR="00122933">
        <w:rPr>
          <w:rFonts w:eastAsia="Times New Roman" w:cs="Times New Roman"/>
          <w:color w:val="000000"/>
          <w:szCs w:val="24"/>
          <w:lang w:eastAsia="tr-TR"/>
        </w:rPr>
        <w:t>manasında</w:t>
      </w:r>
      <w:r w:rsidR="00122933" w:rsidRPr="00122933">
        <w:rPr>
          <w:rFonts w:cs="Times New Roman"/>
          <w:szCs w:val="24"/>
        </w:rPr>
        <w:t xml:space="preserve"> </w:t>
      </w:r>
      <w:r w:rsidR="00122933">
        <w:rPr>
          <w:rFonts w:cs="Times New Roman"/>
          <w:szCs w:val="24"/>
        </w:rPr>
        <w:t>kullanıldığı âyette metnen</w:t>
      </w:r>
      <w:r w:rsidR="00122933">
        <w:rPr>
          <w:rFonts w:eastAsia="Times New Roman" w:cs="Times New Roman"/>
          <w:color w:val="000000"/>
          <w:szCs w:val="24"/>
          <w:lang w:eastAsia="tr-TR"/>
        </w:rPr>
        <w:t xml:space="preserve"> </w:t>
      </w:r>
      <w:r w:rsidR="001E1406">
        <w:rPr>
          <w:rFonts w:eastAsia="Times New Roman" w:cs="Times New Roman"/>
          <w:i/>
          <w:color w:val="000000"/>
          <w:szCs w:val="24"/>
          <w:rtl/>
          <w:lang w:eastAsia="tr-TR"/>
        </w:rPr>
        <w:t>(</w:t>
      </w:r>
      <w:r w:rsidR="001E1406" w:rsidRPr="00714CAB">
        <w:rPr>
          <w:rFonts w:eastAsia="Times New Roman" w:cs="Times New Roman"/>
          <w:i/>
          <w:color w:val="000000"/>
          <w:szCs w:val="24"/>
          <w:rtl/>
          <w:lang w:eastAsia="tr-TR"/>
        </w:rPr>
        <w:t>وَلاَ تَحْسَبَنَّ</w:t>
      </w:r>
      <w:r w:rsidR="003E1A41" w:rsidRPr="00714CAB">
        <w:rPr>
          <w:rFonts w:eastAsia="Times New Roman" w:cs="Times New Roman"/>
          <w:i/>
          <w:color w:val="000000"/>
          <w:szCs w:val="24"/>
          <w:rtl/>
          <w:lang w:eastAsia="tr-TR"/>
        </w:rPr>
        <w:t xml:space="preserve"> اللَّهَ غَافِلاً عَمَّا يَعْمَلُ الظَّالِمُونَ إِنَّمَا يُؤَخِّرُهُمْ لِيَوْمٍ تَشْخَصُ فِيهِ </w:t>
      </w:r>
      <w:r w:rsidR="001E1406" w:rsidRPr="00714CAB">
        <w:rPr>
          <w:rFonts w:eastAsia="Times New Roman" w:cs="Times New Roman"/>
          <w:i/>
          <w:color w:val="000000"/>
          <w:szCs w:val="24"/>
          <w:rtl/>
          <w:lang w:eastAsia="tr-TR"/>
        </w:rPr>
        <w:t>اْلأَبْصَارُ</w:t>
      </w:r>
      <w:r w:rsidR="001E1406">
        <w:rPr>
          <w:rFonts w:eastAsia="Times New Roman" w:cs="Times New Roman"/>
          <w:i/>
          <w:color w:val="000000"/>
          <w:szCs w:val="24"/>
          <w:rtl/>
          <w:lang w:eastAsia="tr-TR"/>
        </w:rPr>
        <w:t>)</w:t>
      </w:r>
      <w:r w:rsidR="003E1A41" w:rsidRPr="00714CAB">
        <w:rPr>
          <w:rFonts w:eastAsia="Times New Roman" w:cs="Times New Roman"/>
          <w:i/>
          <w:color w:val="000000"/>
          <w:szCs w:val="24"/>
          <w:lang w:eastAsia="tr-TR"/>
        </w:rPr>
        <w:t xml:space="preserve"> </w:t>
      </w:r>
      <w:r w:rsidR="00122933">
        <w:rPr>
          <w:rFonts w:eastAsia="Times New Roman" w:cs="Times New Roman"/>
          <w:color w:val="000000"/>
          <w:szCs w:val="24"/>
          <w:lang w:eastAsia="tr-TR"/>
        </w:rPr>
        <w:t>şeklinde</w:t>
      </w:r>
      <w:r w:rsidR="006A57B8" w:rsidRPr="006A57B8">
        <w:rPr>
          <w:rStyle w:val="DipnotBavurusu"/>
          <w:rFonts w:cs="Times New Roman"/>
          <w:szCs w:val="24"/>
        </w:rPr>
        <w:footnoteReference w:id="432"/>
      </w:r>
      <w:r w:rsidR="00122933">
        <w:rPr>
          <w:rFonts w:eastAsia="Times New Roman" w:cs="Times New Roman"/>
          <w:color w:val="000000"/>
          <w:szCs w:val="24"/>
          <w:lang w:eastAsia="tr-TR"/>
        </w:rPr>
        <w:t xml:space="preserve"> yer verilmiştir. Meal müellifleri bu âyete </w:t>
      </w:r>
      <w:r w:rsidR="00123996" w:rsidRPr="00714CAB">
        <w:rPr>
          <w:rFonts w:cs="Times New Roman"/>
          <w:i/>
          <w:szCs w:val="24"/>
        </w:rPr>
        <w:t>“</w:t>
      </w:r>
      <w:r w:rsidR="008865F2" w:rsidRPr="00714CAB">
        <w:rPr>
          <w:rFonts w:cs="Times New Roman"/>
          <w:i/>
          <w:szCs w:val="24"/>
        </w:rPr>
        <w:t xml:space="preserve">Sakın </w:t>
      </w:r>
      <w:r w:rsidR="00123996" w:rsidRPr="00714CAB">
        <w:rPr>
          <w:rFonts w:cs="Times New Roman"/>
          <w:i/>
          <w:szCs w:val="24"/>
        </w:rPr>
        <w:t>Allah'ı zalimlerin işledikleri zulümden habersiz zannetme, o</w:t>
      </w:r>
      <w:r w:rsidR="00CF07C1" w:rsidRPr="00714CAB">
        <w:rPr>
          <w:rFonts w:cs="Times New Roman"/>
          <w:i/>
          <w:szCs w:val="24"/>
        </w:rPr>
        <w:t xml:space="preserve"> kimseleri</w:t>
      </w:r>
      <w:r w:rsidR="00123996" w:rsidRPr="00714CAB">
        <w:rPr>
          <w:rFonts w:cs="Times New Roman"/>
          <w:i/>
          <w:szCs w:val="24"/>
        </w:rPr>
        <w:t xml:space="preserve"> sadece gözlerin</w:t>
      </w:r>
      <w:r w:rsidR="00CF07C1" w:rsidRPr="00714CAB">
        <w:rPr>
          <w:rFonts w:cs="Times New Roman"/>
          <w:i/>
          <w:szCs w:val="24"/>
        </w:rPr>
        <w:t>in</w:t>
      </w:r>
      <w:r w:rsidR="00123996" w:rsidRPr="00714CAB">
        <w:rPr>
          <w:rFonts w:cs="Times New Roman"/>
          <w:i/>
          <w:szCs w:val="24"/>
        </w:rPr>
        <w:t xml:space="preserve"> dehşetle bakacağı bir güne tehir etmektedir.”</w:t>
      </w:r>
      <w:r w:rsidR="006A57B8">
        <w:rPr>
          <w:rStyle w:val="DipnotBavurusu"/>
          <w:rFonts w:cs="Times New Roman"/>
          <w:i/>
          <w:szCs w:val="24"/>
        </w:rPr>
        <w:footnoteReference w:id="433"/>
      </w:r>
      <w:r w:rsidR="00123996" w:rsidRPr="00714CAB">
        <w:rPr>
          <w:rFonts w:cs="Times New Roman"/>
          <w:i/>
          <w:szCs w:val="24"/>
        </w:rPr>
        <w:t xml:space="preserve"> </w:t>
      </w:r>
      <w:r w:rsidR="00122933">
        <w:rPr>
          <w:rFonts w:eastAsia="Times New Roman" w:cs="Times New Roman"/>
          <w:color w:val="000000"/>
          <w:szCs w:val="24"/>
          <w:lang w:eastAsia="tr-TR"/>
        </w:rPr>
        <w:t xml:space="preserve">mealini vermişlerdir. </w:t>
      </w:r>
      <w:r w:rsidR="00C35D78" w:rsidRPr="00714CAB">
        <w:rPr>
          <w:rFonts w:cs="Times New Roman"/>
          <w:szCs w:val="24"/>
        </w:rPr>
        <w:t>Bu âyet, Allah</w:t>
      </w:r>
      <w:r w:rsidR="00C138AB">
        <w:rPr>
          <w:rFonts w:cs="Times New Roman"/>
          <w:szCs w:val="24"/>
        </w:rPr>
        <w:t>’ın yapılan</w:t>
      </w:r>
      <w:r w:rsidR="00C35D78" w:rsidRPr="00714CAB">
        <w:rPr>
          <w:rFonts w:cs="Times New Roman"/>
          <w:szCs w:val="24"/>
        </w:rPr>
        <w:t xml:space="preserve"> </w:t>
      </w:r>
      <w:r w:rsidR="00C138AB">
        <w:rPr>
          <w:rFonts w:cs="Times New Roman"/>
          <w:szCs w:val="24"/>
        </w:rPr>
        <w:t>her amelden</w:t>
      </w:r>
      <w:r w:rsidR="001F253F" w:rsidRPr="00714CAB">
        <w:rPr>
          <w:rFonts w:cs="Times New Roman"/>
          <w:szCs w:val="24"/>
        </w:rPr>
        <w:t xml:space="preserve"> haberdar</w:t>
      </w:r>
      <w:r w:rsidR="00C138AB">
        <w:rPr>
          <w:rFonts w:cs="Times New Roman"/>
          <w:szCs w:val="24"/>
        </w:rPr>
        <w:t xml:space="preserve"> olduğu ve Ond</w:t>
      </w:r>
      <w:r w:rsidR="00CF07C1" w:rsidRPr="00714CAB">
        <w:rPr>
          <w:rFonts w:cs="Times New Roman"/>
          <w:szCs w:val="24"/>
        </w:rPr>
        <w:t>a</w:t>
      </w:r>
      <w:r w:rsidR="00C138AB">
        <w:rPr>
          <w:rFonts w:cs="Times New Roman"/>
          <w:szCs w:val="24"/>
        </w:rPr>
        <w:t>n</w:t>
      </w:r>
      <w:r w:rsidR="00C35D78" w:rsidRPr="00714CAB">
        <w:rPr>
          <w:rFonts w:cs="Times New Roman"/>
          <w:szCs w:val="24"/>
        </w:rPr>
        <w:t xml:space="preserve"> hiçbir şey</w:t>
      </w:r>
      <w:r w:rsidR="00C138AB">
        <w:rPr>
          <w:rFonts w:cs="Times New Roman"/>
          <w:szCs w:val="24"/>
        </w:rPr>
        <w:t>in</w:t>
      </w:r>
      <w:r w:rsidR="00C35D78" w:rsidRPr="00714CAB">
        <w:rPr>
          <w:rFonts w:cs="Times New Roman"/>
          <w:szCs w:val="24"/>
        </w:rPr>
        <w:t xml:space="preserve"> </w:t>
      </w:r>
      <w:r w:rsidR="00CF07C1" w:rsidRPr="00714CAB">
        <w:rPr>
          <w:rFonts w:cs="Times New Roman"/>
          <w:szCs w:val="24"/>
        </w:rPr>
        <w:t>saklı</w:t>
      </w:r>
      <w:r w:rsidR="00C35D78" w:rsidRPr="00714CAB">
        <w:rPr>
          <w:rFonts w:cs="Times New Roman"/>
          <w:szCs w:val="24"/>
        </w:rPr>
        <w:t xml:space="preserve"> kalma</w:t>
      </w:r>
      <w:r w:rsidR="00C138AB">
        <w:rPr>
          <w:rFonts w:cs="Times New Roman"/>
          <w:szCs w:val="24"/>
        </w:rPr>
        <w:t>yacağı</w:t>
      </w:r>
      <w:r w:rsidR="001F253F" w:rsidRPr="00714CAB">
        <w:rPr>
          <w:rFonts w:cs="Times New Roman"/>
          <w:szCs w:val="24"/>
        </w:rPr>
        <w:t xml:space="preserve"> </w:t>
      </w:r>
      <w:r>
        <w:rPr>
          <w:rFonts w:cs="Times New Roman"/>
          <w:szCs w:val="24"/>
        </w:rPr>
        <w:t>şek</w:t>
      </w:r>
      <w:r w:rsidR="0083357A">
        <w:rPr>
          <w:rFonts w:cs="Times New Roman"/>
          <w:szCs w:val="24"/>
        </w:rPr>
        <w:t>lin</w:t>
      </w:r>
      <w:r>
        <w:rPr>
          <w:rFonts w:cs="Times New Roman"/>
          <w:szCs w:val="24"/>
        </w:rPr>
        <w:t>de a</w:t>
      </w:r>
      <w:r w:rsidR="0083357A">
        <w:rPr>
          <w:rFonts w:cs="Times New Roman"/>
          <w:szCs w:val="24"/>
        </w:rPr>
        <w:t>çıklan</w:t>
      </w:r>
      <w:r>
        <w:rPr>
          <w:rFonts w:cs="Times New Roman"/>
          <w:szCs w:val="24"/>
        </w:rPr>
        <w:t>mıştır.</w:t>
      </w:r>
      <w:r w:rsidR="003D64A1" w:rsidRPr="00714CAB">
        <w:rPr>
          <w:rStyle w:val="DipnotBavurusu"/>
          <w:rFonts w:cs="Times New Roman"/>
          <w:szCs w:val="24"/>
        </w:rPr>
        <w:footnoteReference w:id="434"/>
      </w:r>
      <w:r>
        <w:rPr>
          <w:rFonts w:cs="Times New Roman"/>
          <w:szCs w:val="24"/>
        </w:rPr>
        <w:t xml:space="preserve"> </w:t>
      </w:r>
      <w:r w:rsidR="008865F2" w:rsidRPr="00714CAB">
        <w:rPr>
          <w:rFonts w:cs="Times New Roman"/>
          <w:szCs w:val="24"/>
        </w:rPr>
        <w:t xml:space="preserve">Bu </w:t>
      </w:r>
      <w:r>
        <w:rPr>
          <w:rFonts w:cs="Times New Roman"/>
          <w:szCs w:val="24"/>
        </w:rPr>
        <w:t>â</w:t>
      </w:r>
      <w:r w:rsidR="008865F2" w:rsidRPr="00714CAB">
        <w:rPr>
          <w:rFonts w:cs="Times New Roman"/>
          <w:szCs w:val="24"/>
        </w:rPr>
        <w:t xml:space="preserve">yetin meal ve </w:t>
      </w:r>
      <w:r>
        <w:rPr>
          <w:rFonts w:cs="Times New Roman"/>
          <w:szCs w:val="24"/>
        </w:rPr>
        <w:t>yorumundan</w:t>
      </w:r>
      <w:r w:rsidR="008865F2" w:rsidRPr="00714CAB">
        <w:rPr>
          <w:rFonts w:cs="Times New Roman"/>
          <w:szCs w:val="24"/>
        </w:rPr>
        <w:t xml:space="preserve"> hareketle </w:t>
      </w:r>
      <w:r w:rsidR="00123996" w:rsidRPr="00714CAB">
        <w:rPr>
          <w:rFonts w:eastAsia="Times New Roman" w:cs="Times New Roman"/>
          <w:color w:val="000000"/>
          <w:szCs w:val="24"/>
          <w:lang w:eastAsia="tr-TR"/>
        </w:rPr>
        <w:t>“</w:t>
      </w:r>
      <w:r w:rsidR="00123996" w:rsidRPr="00714CAB">
        <w:rPr>
          <w:rFonts w:eastAsia="Times New Roman" w:cs="Times New Roman"/>
          <w:color w:val="000000"/>
          <w:szCs w:val="24"/>
          <w:rtl/>
          <w:lang w:eastAsia="tr-TR"/>
        </w:rPr>
        <w:t>غَافِلً</w:t>
      </w:r>
      <w:r w:rsidR="00123996" w:rsidRPr="00714CAB">
        <w:rPr>
          <w:rFonts w:eastAsia="Times New Roman" w:cs="Times New Roman"/>
          <w:color w:val="000000"/>
          <w:szCs w:val="24"/>
          <w:lang w:eastAsia="tr-TR"/>
        </w:rPr>
        <w:t>” kelimesi</w:t>
      </w:r>
      <w:r w:rsidR="008865F2" w:rsidRPr="00714CAB">
        <w:rPr>
          <w:rFonts w:eastAsia="Times New Roman" w:cs="Times New Roman"/>
          <w:color w:val="000000"/>
          <w:szCs w:val="24"/>
          <w:lang w:eastAsia="tr-TR"/>
        </w:rPr>
        <w:t>nin, gaf</w:t>
      </w:r>
      <w:r w:rsidR="001F253F" w:rsidRPr="00714CAB">
        <w:rPr>
          <w:rFonts w:eastAsia="Times New Roman" w:cs="Times New Roman"/>
          <w:color w:val="000000"/>
          <w:szCs w:val="24"/>
          <w:lang w:eastAsia="tr-TR"/>
        </w:rPr>
        <w:t>letten uzak olma</w:t>
      </w:r>
      <w:r>
        <w:rPr>
          <w:rFonts w:eastAsia="Times New Roman" w:cs="Times New Roman"/>
          <w:color w:val="000000"/>
          <w:szCs w:val="24"/>
          <w:lang w:eastAsia="tr-TR"/>
        </w:rPr>
        <w:t>k</w:t>
      </w:r>
      <w:r w:rsidR="0083357A">
        <w:rPr>
          <w:rFonts w:eastAsia="Times New Roman" w:cs="Times New Roman"/>
          <w:color w:val="000000"/>
          <w:szCs w:val="24"/>
          <w:lang w:eastAsia="tr-TR"/>
        </w:rPr>
        <w:t xml:space="preserve"> ve haberdar olmak</w:t>
      </w:r>
      <w:r w:rsidR="008865F2" w:rsidRPr="00714CAB">
        <w:rPr>
          <w:rFonts w:eastAsia="Times New Roman" w:cs="Times New Roman"/>
          <w:color w:val="000000"/>
          <w:szCs w:val="24"/>
          <w:lang w:eastAsia="tr-TR"/>
        </w:rPr>
        <w:t xml:space="preserve"> mana</w:t>
      </w:r>
      <w:r w:rsidR="0083357A">
        <w:rPr>
          <w:rFonts w:eastAsia="Times New Roman" w:cs="Times New Roman"/>
          <w:color w:val="000000"/>
          <w:szCs w:val="24"/>
          <w:lang w:eastAsia="tr-TR"/>
        </w:rPr>
        <w:t>larına</w:t>
      </w:r>
      <w:r w:rsidR="00123996" w:rsidRPr="00714CAB">
        <w:rPr>
          <w:rFonts w:eastAsia="Times New Roman" w:cs="Times New Roman"/>
          <w:color w:val="000000"/>
          <w:szCs w:val="24"/>
          <w:lang w:eastAsia="tr-TR"/>
        </w:rPr>
        <w:t xml:space="preserve"> </w:t>
      </w:r>
      <w:r w:rsidR="0083357A">
        <w:rPr>
          <w:rFonts w:eastAsia="Times New Roman" w:cs="Times New Roman"/>
          <w:color w:val="000000"/>
          <w:szCs w:val="24"/>
          <w:lang w:eastAsia="tr-TR"/>
        </w:rPr>
        <w:t>geldiği</w:t>
      </w:r>
      <w:r w:rsidR="008865F2" w:rsidRPr="00714CAB">
        <w:rPr>
          <w:rFonts w:eastAsia="Times New Roman" w:cs="Times New Roman"/>
          <w:color w:val="000000"/>
          <w:szCs w:val="24"/>
          <w:lang w:eastAsia="tr-TR"/>
        </w:rPr>
        <w:t xml:space="preserve"> ifade ed</w:t>
      </w:r>
      <w:r>
        <w:rPr>
          <w:rFonts w:eastAsia="Times New Roman" w:cs="Times New Roman"/>
          <w:color w:val="000000"/>
          <w:szCs w:val="24"/>
          <w:lang w:eastAsia="tr-TR"/>
        </w:rPr>
        <w:t>ilmiştir</w:t>
      </w:r>
      <w:r w:rsidR="008865F2" w:rsidRPr="00714CAB">
        <w:rPr>
          <w:rFonts w:eastAsia="Times New Roman" w:cs="Times New Roman"/>
          <w:color w:val="000000"/>
          <w:szCs w:val="24"/>
          <w:lang w:eastAsia="tr-TR"/>
        </w:rPr>
        <w:t>.</w:t>
      </w:r>
    </w:p>
    <w:p w:rsidR="00123996" w:rsidRPr="007D5F6D" w:rsidRDefault="00C35D78" w:rsidP="007D5F6D">
      <w:pPr>
        <w:spacing w:after="0" w:line="360" w:lineRule="auto"/>
        <w:ind w:firstLine="567"/>
        <w:jc w:val="both"/>
        <w:rPr>
          <w:rFonts w:cs="Times New Roman"/>
          <w:szCs w:val="24"/>
        </w:rPr>
      </w:pPr>
      <w:r w:rsidRPr="00924DCB">
        <w:rPr>
          <w:rFonts w:cs="Times New Roman"/>
          <w:szCs w:val="24"/>
        </w:rPr>
        <w:t>Alıkoyma</w:t>
      </w:r>
      <w:r w:rsidR="00DC574A">
        <w:rPr>
          <w:rFonts w:cs="Times New Roman"/>
          <w:szCs w:val="24"/>
        </w:rPr>
        <w:t>k</w:t>
      </w:r>
      <w:r w:rsidRPr="00924DCB">
        <w:rPr>
          <w:rFonts w:cs="Times New Roman"/>
          <w:szCs w:val="24"/>
        </w:rPr>
        <w:t xml:space="preserve"> </w:t>
      </w:r>
      <w:r w:rsidR="00F9348A">
        <w:rPr>
          <w:rFonts w:cs="Times New Roman"/>
          <w:szCs w:val="24"/>
        </w:rPr>
        <w:t xml:space="preserve">manasında </w:t>
      </w:r>
      <w:r w:rsidR="007D5F6D">
        <w:rPr>
          <w:rFonts w:cs="Times New Roman"/>
          <w:szCs w:val="24"/>
        </w:rPr>
        <w:t xml:space="preserve">kullanıldığı âyete </w:t>
      </w:r>
      <w:r w:rsidR="00DC2744">
        <w:rPr>
          <w:rFonts w:cs="Times New Roman"/>
          <w:szCs w:val="24"/>
        </w:rPr>
        <w:t>Kur’</w:t>
      </w:r>
      <w:r w:rsidR="00B84C50">
        <w:rPr>
          <w:rFonts w:cs="Times New Roman"/>
          <w:szCs w:val="24"/>
        </w:rPr>
        <w:t xml:space="preserve">ân’da </w:t>
      </w:r>
      <w:r w:rsidR="007D5F6D">
        <w:rPr>
          <w:rFonts w:cs="Times New Roman"/>
          <w:szCs w:val="24"/>
        </w:rPr>
        <w:t>met</w:t>
      </w:r>
      <w:r w:rsidR="00B84C50">
        <w:rPr>
          <w:rFonts w:cs="Times New Roman"/>
          <w:szCs w:val="24"/>
        </w:rPr>
        <w:t>i</w:t>
      </w:r>
      <w:r w:rsidR="007D5F6D">
        <w:rPr>
          <w:rFonts w:cs="Times New Roman"/>
          <w:szCs w:val="24"/>
        </w:rPr>
        <w:t>n</w:t>
      </w:r>
      <w:r w:rsidR="00B84C50">
        <w:rPr>
          <w:rFonts w:cs="Times New Roman"/>
          <w:szCs w:val="24"/>
        </w:rPr>
        <w:t xml:space="preserve"> olarak</w:t>
      </w:r>
      <w:r w:rsidR="007D5F6D">
        <w:rPr>
          <w:rFonts w:cs="Times New Roman"/>
          <w:szCs w:val="24"/>
        </w:rPr>
        <w:t xml:space="preserve"> </w:t>
      </w:r>
      <w:r w:rsidR="00DC2744">
        <w:rPr>
          <w:rFonts w:eastAsia="Times New Roman" w:cs="Times New Roman"/>
          <w:color w:val="000000"/>
          <w:szCs w:val="24"/>
          <w:rtl/>
          <w:lang w:eastAsia="tr-TR"/>
        </w:rPr>
        <w:t xml:space="preserve">(وَاصْبِرْ </w:t>
      </w:r>
      <w:r w:rsidR="00462DE2">
        <w:rPr>
          <w:rFonts w:eastAsia="Times New Roman" w:cs="Times New Roman"/>
          <w:color w:val="000000"/>
          <w:szCs w:val="24"/>
          <w:rtl/>
          <w:lang w:eastAsia="tr-TR"/>
        </w:rPr>
        <w:t>نَفْسَكَ مَعَ الَّذ</w:t>
      </w:r>
      <w:r w:rsidR="00462DE2" w:rsidRPr="00924DCB">
        <w:rPr>
          <w:rFonts w:eastAsia="Times New Roman" w:cs="Times New Roman"/>
          <w:color w:val="000000"/>
          <w:szCs w:val="24"/>
          <w:rtl/>
          <w:lang w:eastAsia="tr-TR"/>
        </w:rPr>
        <w:t xml:space="preserve">ِينَ يَدْعُونَ رَبَّهُمْ </w:t>
      </w:r>
      <w:r w:rsidR="00462DE2">
        <w:rPr>
          <w:rFonts w:eastAsia="Times New Roman" w:cs="Times New Roman"/>
          <w:color w:val="000000"/>
          <w:szCs w:val="24"/>
          <w:rtl/>
          <w:lang w:eastAsia="tr-TR"/>
        </w:rPr>
        <w:t>بِالْغَدٰوةِ وَالْعَشِيِّ يُر</w:t>
      </w:r>
      <w:r w:rsidR="00462DE2" w:rsidRPr="00924DCB">
        <w:rPr>
          <w:rFonts w:eastAsia="Times New Roman" w:cs="Times New Roman"/>
          <w:color w:val="000000"/>
          <w:szCs w:val="24"/>
          <w:rtl/>
          <w:lang w:eastAsia="tr-TR"/>
        </w:rPr>
        <w:t>ِيدُونَ وَجْهَهُ</w:t>
      </w:r>
      <w:r w:rsidR="00462DE2" w:rsidRPr="00F45FDB">
        <w:rPr>
          <w:rFonts w:eastAsia="Times New Roman" w:cs="Times New Roman"/>
          <w:color w:val="000000"/>
          <w:szCs w:val="24"/>
          <w:rtl/>
          <w:lang w:eastAsia="tr-TR"/>
        </w:rPr>
        <w:t xml:space="preserve"> </w:t>
      </w:r>
      <w:r w:rsidR="00462DE2" w:rsidRPr="00924DCB">
        <w:rPr>
          <w:rFonts w:eastAsia="Times New Roman" w:cs="Times New Roman"/>
          <w:color w:val="000000"/>
          <w:szCs w:val="24"/>
          <w:rtl/>
          <w:lang w:eastAsia="tr-TR"/>
        </w:rPr>
        <w:t>وَلَا</w:t>
      </w:r>
      <w:r w:rsidR="00462DE2">
        <w:rPr>
          <w:rFonts w:eastAsia="Times New Roman" w:cs="Times New Roman"/>
          <w:color w:val="000000"/>
          <w:szCs w:val="24"/>
          <w:rtl/>
          <w:lang w:eastAsia="tr-TR"/>
        </w:rPr>
        <w:t xml:space="preserve"> تَعْدُ عَيْنَاكَ عَنْهُمْۚ تُر</w:t>
      </w:r>
      <w:r w:rsidR="00462DE2" w:rsidRPr="00924DCB">
        <w:rPr>
          <w:rFonts w:eastAsia="Times New Roman" w:cs="Times New Roman"/>
          <w:color w:val="000000"/>
          <w:szCs w:val="24"/>
          <w:rtl/>
          <w:lang w:eastAsia="tr-TR"/>
        </w:rPr>
        <w:t>ِ</w:t>
      </w:r>
      <w:r w:rsidR="00462DE2">
        <w:rPr>
          <w:rFonts w:eastAsia="Times New Roman" w:cs="Times New Roman"/>
          <w:color w:val="000000"/>
          <w:szCs w:val="24"/>
          <w:rtl/>
          <w:lang w:eastAsia="tr-TR"/>
        </w:rPr>
        <w:t>يدُ ز</w:t>
      </w:r>
      <w:r w:rsidR="00462DE2" w:rsidRPr="00924DCB">
        <w:rPr>
          <w:rFonts w:eastAsia="Times New Roman" w:cs="Times New Roman"/>
          <w:color w:val="000000"/>
          <w:szCs w:val="24"/>
          <w:rtl/>
          <w:lang w:eastAsia="tr-TR"/>
        </w:rPr>
        <w:t xml:space="preserve">ِينَةَ الْحَيٰوةِ الدُّنْيَا وَلَا تُطِـعْ مَنْ اَغْفَلْنَا قَلْبَهُ عَنْ ذِكْرِنَا وَاتَّبَعَ هَوٰيهُ وَكَانَ اَمْرُهُ </w:t>
      </w:r>
      <w:r w:rsidR="00B84C50" w:rsidRPr="00924DCB">
        <w:rPr>
          <w:rFonts w:eastAsia="Times New Roman" w:cs="Times New Roman"/>
          <w:color w:val="000000"/>
          <w:szCs w:val="24"/>
          <w:rtl/>
          <w:lang w:eastAsia="tr-TR"/>
        </w:rPr>
        <w:t>فُرُطاً</w:t>
      </w:r>
      <w:r w:rsidR="00DC2744">
        <w:rPr>
          <w:rFonts w:eastAsia="Times New Roman" w:cs="Times New Roman"/>
          <w:color w:val="000000"/>
          <w:szCs w:val="24"/>
          <w:rtl/>
          <w:lang w:eastAsia="tr-TR"/>
        </w:rPr>
        <w:t>)</w:t>
      </w:r>
      <w:r w:rsidR="00DC2744">
        <w:rPr>
          <w:rFonts w:cs="Times New Roman"/>
          <w:i/>
          <w:szCs w:val="24"/>
        </w:rPr>
        <w:t xml:space="preserve"> </w:t>
      </w:r>
      <w:r w:rsidR="007D5F6D">
        <w:rPr>
          <w:rFonts w:eastAsia="Times New Roman" w:cs="Times New Roman"/>
          <w:color w:val="000000"/>
          <w:szCs w:val="24"/>
          <w:lang w:eastAsia="tr-TR"/>
        </w:rPr>
        <w:t>şeklinde</w:t>
      </w:r>
      <w:r w:rsidR="0058539E" w:rsidRPr="0058539E">
        <w:rPr>
          <w:rStyle w:val="DipnotBavurusu"/>
          <w:rFonts w:cs="Times New Roman"/>
          <w:szCs w:val="24"/>
        </w:rPr>
        <w:footnoteReference w:id="435"/>
      </w:r>
      <w:r w:rsidR="007D5F6D">
        <w:rPr>
          <w:rFonts w:eastAsia="Times New Roman" w:cs="Times New Roman"/>
          <w:color w:val="000000"/>
          <w:szCs w:val="24"/>
          <w:lang w:eastAsia="tr-TR"/>
        </w:rPr>
        <w:t xml:space="preserve"> yer verilmiştir. Meal müellifleri bu âyete</w:t>
      </w:r>
      <w:r w:rsidR="007D5F6D" w:rsidRPr="00714CAB">
        <w:rPr>
          <w:rFonts w:cs="Times New Roman"/>
          <w:i/>
          <w:szCs w:val="24"/>
        </w:rPr>
        <w:t xml:space="preserve"> </w:t>
      </w:r>
      <w:r w:rsidR="00123996" w:rsidRPr="00714CAB">
        <w:rPr>
          <w:rFonts w:cs="Times New Roman"/>
          <w:i/>
          <w:szCs w:val="24"/>
        </w:rPr>
        <w:t xml:space="preserve">“Gece gündüz Rablerine, O'nun rızasını umarak niyazda bulunanlarla beraber </w:t>
      </w:r>
      <w:r w:rsidR="00196E23" w:rsidRPr="00714CAB">
        <w:rPr>
          <w:rFonts w:cs="Times New Roman"/>
          <w:i/>
          <w:szCs w:val="24"/>
        </w:rPr>
        <w:t>içten</w:t>
      </w:r>
      <w:r w:rsidR="00123996" w:rsidRPr="00714CAB">
        <w:rPr>
          <w:rFonts w:cs="Times New Roman"/>
          <w:i/>
          <w:szCs w:val="24"/>
        </w:rPr>
        <w:t xml:space="preserve"> sebat et. Dünya</w:t>
      </w:r>
      <w:r w:rsidR="00196E23" w:rsidRPr="00714CAB">
        <w:rPr>
          <w:rFonts w:cs="Times New Roman"/>
          <w:i/>
          <w:szCs w:val="24"/>
        </w:rPr>
        <w:t>nın</w:t>
      </w:r>
      <w:r w:rsidR="00123996" w:rsidRPr="00714CAB">
        <w:rPr>
          <w:rFonts w:cs="Times New Roman"/>
          <w:i/>
          <w:szCs w:val="24"/>
        </w:rPr>
        <w:t xml:space="preserve"> </w:t>
      </w:r>
      <w:r w:rsidR="00196E23" w:rsidRPr="00714CAB">
        <w:rPr>
          <w:rFonts w:cs="Times New Roman"/>
          <w:i/>
          <w:szCs w:val="24"/>
        </w:rPr>
        <w:t>yalan ziynetini</w:t>
      </w:r>
      <w:r w:rsidR="00123996" w:rsidRPr="00714CAB">
        <w:rPr>
          <w:rFonts w:cs="Times New Roman"/>
          <w:i/>
          <w:szCs w:val="24"/>
        </w:rPr>
        <w:t xml:space="preserve"> arzulayarak göz</w:t>
      </w:r>
      <w:r w:rsidR="00196E23" w:rsidRPr="00714CAB">
        <w:rPr>
          <w:rFonts w:cs="Times New Roman"/>
          <w:i/>
          <w:szCs w:val="24"/>
        </w:rPr>
        <w:t>ünü</w:t>
      </w:r>
      <w:r w:rsidR="00123996" w:rsidRPr="00714CAB">
        <w:rPr>
          <w:rFonts w:cs="Times New Roman"/>
          <w:i/>
          <w:szCs w:val="24"/>
        </w:rPr>
        <w:t xml:space="preserve"> o</w:t>
      </w:r>
      <w:r w:rsidR="00196E23" w:rsidRPr="00714CAB">
        <w:rPr>
          <w:rFonts w:cs="Times New Roman"/>
          <w:i/>
          <w:szCs w:val="24"/>
        </w:rPr>
        <w:t xml:space="preserve"> kimselerden</w:t>
      </w:r>
      <w:r w:rsidR="00123996" w:rsidRPr="00714CAB">
        <w:rPr>
          <w:rFonts w:cs="Times New Roman"/>
          <w:i/>
          <w:szCs w:val="24"/>
        </w:rPr>
        <w:t xml:space="preserve"> döndürme. Kalbini zikrimizden </w:t>
      </w:r>
      <w:r w:rsidRPr="00714CAB">
        <w:rPr>
          <w:rFonts w:cs="Times New Roman"/>
          <w:i/>
          <w:szCs w:val="24"/>
        </w:rPr>
        <w:t>alıkoyduğumuz</w:t>
      </w:r>
      <w:r w:rsidR="00123996" w:rsidRPr="00714CAB">
        <w:rPr>
          <w:rFonts w:cs="Times New Roman"/>
          <w:i/>
          <w:szCs w:val="24"/>
        </w:rPr>
        <w:t>, nefsani arzularına tabi olmuş ve işleri haddi aşmak olan kişilere boyun eğme.”</w:t>
      </w:r>
      <w:r w:rsidR="0058539E">
        <w:rPr>
          <w:rStyle w:val="DipnotBavurusu"/>
          <w:rFonts w:cs="Times New Roman"/>
          <w:i/>
          <w:szCs w:val="24"/>
        </w:rPr>
        <w:footnoteReference w:id="436"/>
      </w:r>
      <w:r w:rsidR="002C14E9" w:rsidRPr="00714CAB">
        <w:rPr>
          <w:rFonts w:cs="Times New Roman"/>
          <w:i/>
          <w:szCs w:val="24"/>
        </w:rPr>
        <w:t xml:space="preserve"> </w:t>
      </w:r>
      <w:r w:rsidR="007D5F6D">
        <w:rPr>
          <w:rFonts w:eastAsia="Times New Roman" w:cs="Times New Roman"/>
          <w:color w:val="000000"/>
          <w:szCs w:val="24"/>
          <w:lang w:eastAsia="tr-TR"/>
        </w:rPr>
        <w:t xml:space="preserve">mealini vermişlerdir. Bu âyette, </w:t>
      </w:r>
      <w:r w:rsidR="007D5F6D">
        <w:rPr>
          <w:rFonts w:cs="Times New Roman"/>
          <w:szCs w:val="24"/>
        </w:rPr>
        <w:t>Allah’ı</w:t>
      </w:r>
      <w:r w:rsidR="00AA7524" w:rsidRPr="00714CAB">
        <w:rPr>
          <w:rFonts w:cs="Times New Roman"/>
          <w:szCs w:val="24"/>
        </w:rPr>
        <w:t xml:space="preserve"> anmaktan alıkoy</w:t>
      </w:r>
      <w:r w:rsidR="007D5F6D">
        <w:rPr>
          <w:rFonts w:cs="Times New Roman"/>
          <w:szCs w:val="24"/>
        </w:rPr>
        <w:t>ulan</w:t>
      </w:r>
      <w:r w:rsidR="00AA7524" w:rsidRPr="00714CAB">
        <w:rPr>
          <w:rFonts w:cs="Times New Roman"/>
          <w:szCs w:val="24"/>
        </w:rPr>
        <w:t xml:space="preserve">, heva ve hevesine uyan, ömrünü bâtıl şeylerle tüketen, </w:t>
      </w:r>
      <w:r w:rsidR="007D5F6D">
        <w:rPr>
          <w:rFonts w:cs="Times New Roman"/>
          <w:szCs w:val="24"/>
        </w:rPr>
        <w:t xml:space="preserve">Onun </w:t>
      </w:r>
      <w:r w:rsidR="00AA7524" w:rsidRPr="00714CAB">
        <w:rPr>
          <w:rFonts w:cs="Times New Roman"/>
          <w:szCs w:val="24"/>
        </w:rPr>
        <w:t>emirleri</w:t>
      </w:r>
      <w:r w:rsidR="007D5F6D">
        <w:rPr>
          <w:rFonts w:cs="Times New Roman"/>
          <w:szCs w:val="24"/>
        </w:rPr>
        <w:t>ni</w:t>
      </w:r>
      <w:r w:rsidR="00AA7524" w:rsidRPr="00714CAB">
        <w:rPr>
          <w:rFonts w:cs="Times New Roman"/>
          <w:szCs w:val="24"/>
        </w:rPr>
        <w:t xml:space="preserve"> hiçe sayan ve</w:t>
      </w:r>
      <w:r w:rsidR="007D5F6D">
        <w:rPr>
          <w:rFonts w:cs="Times New Roman"/>
          <w:szCs w:val="24"/>
        </w:rPr>
        <w:t xml:space="preserve"> haddi aşan kimselere boyun eğilmemesi ve sözlerine</w:t>
      </w:r>
      <w:r w:rsidR="00AA7524" w:rsidRPr="00714CAB">
        <w:rPr>
          <w:rFonts w:cs="Times New Roman"/>
          <w:szCs w:val="24"/>
        </w:rPr>
        <w:t xml:space="preserve"> inan</w:t>
      </w:r>
      <w:r w:rsidR="007D5F6D">
        <w:rPr>
          <w:rFonts w:cs="Times New Roman"/>
          <w:szCs w:val="24"/>
        </w:rPr>
        <w:t>ılmaması vurgusu yapılmıştır.</w:t>
      </w:r>
      <w:r w:rsidR="003D64A1" w:rsidRPr="00714CAB">
        <w:rPr>
          <w:rStyle w:val="DipnotBavurusu"/>
          <w:rFonts w:cs="Times New Roman"/>
          <w:szCs w:val="24"/>
        </w:rPr>
        <w:footnoteReference w:id="437"/>
      </w:r>
      <w:r w:rsidR="00AA7524" w:rsidRPr="00714CAB">
        <w:rPr>
          <w:rFonts w:cs="Times New Roman"/>
          <w:szCs w:val="24"/>
        </w:rPr>
        <w:t xml:space="preserve"> </w:t>
      </w:r>
      <w:r w:rsidR="007D5F6D">
        <w:rPr>
          <w:rFonts w:eastAsia="Times New Roman" w:cs="Times New Roman"/>
          <w:color w:val="000000"/>
          <w:szCs w:val="24"/>
          <w:lang w:eastAsia="tr-TR"/>
        </w:rPr>
        <w:t>Âyet incelendiğinde</w:t>
      </w:r>
      <w:r w:rsidR="00123996" w:rsidRPr="00714CAB">
        <w:rPr>
          <w:rFonts w:eastAsia="Times New Roman" w:cs="Times New Roman"/>
          <w:color w:val="000000"/>
          <w:szCs w:val="24"/>
          <w:lang w:eastAsia="tr-TR"/>
        </w:rPr>
        <w:t>, “</w:t>
      </w:r>
      <w:r w:rsidR="00123996" w:rsidRPr="00714CAB">
        <w:rPr>
          <w:rFonts w:eastAsia="Times New Roman" w:cs="Times New Roman"/>
          <w:color w:val="000000"/>
          <w:szCs w:val="24"/>
          <w:rtl/>
          <w:lang w:eastAsia="tr-TR"/>
        </w:rPr>
        <w:t>اَغْفَلْنَا</w:t>
      </w:r>
      <w:r w:rsidR="00123996" w:rsidRPr="00714CAB">
        <w:rPr>
          <w:rFonts w:eastAsia="Times New Roman" w:cs="Times New Roman"/>
          <w:color w:val="000000"/>
          <w:szCs w:val="24"/>
          <w:lang w:eastAsia="tr-TR"/>
        </w:rPr>
        <w:t>” kelimesi</w:t>
      </w:r>
      <w:r w:rsidR="007D5F6D">
        <w:rPr>
          <w:rFonts w:eastAsia="Times New Roman" w:cs="Times New Roman"/>
          <w:color w:val="000000"/>
          <w:szCs w:val="24"/>
          <w:lang w:eastAsia="tr-TR"/>
        </w:rPr>
        <w:t>nin</w:t>
      </w:r>
      <w:r w:rsidR="00123996" w:rsidRPr="00714CAB">
        <w:rPr>
          <w:rFonts w:eastAsia="Times New Roman" w:cs="Times New Roman"/>
          <w:color w:val="000000"/>
          <w:szCs w:val="24"/>
          <w:lang w:eastAsia="tr-TR"/>
        </w:rPr>
        <w:t xml:space="preserve">, </w:t>
      </w:r>
      <w:r w:rsidR="007D5F6D">
        <w:rPr>
          <w:rFonts w:eastAsia="Times New Roman" w:cs="Times New Roman"/>
          <w:color w:val="000000"/>
          <w:szCs w:val="24"/>
          <w:lang w:eastAsia="tr-TR"/>
        </w:rPr>
        <w:t>alıkoyulmak</w:t>
      </w:r>
      <w:r w:rsidR="00123996" w:rsidRPr="00714CAB">
        <w:rPr>
          <w:rFonts w:eastAsia="Times New Roman" w:cs="Times New Roman"/>
          <w:color w:val="000000"/>
          <w:szCs w:val="24"/>
          <w:lang w:eastAsia="tr-TR"/>
        </w:rPr>
        <w:t xml:space="preserve"> mana</w:t>
      </w:r>
      <w:r w:rsidR="007D5F6D">
        <w:rPr>
          <w:rFonts w:eastAsia="Times New Roman" w:cs="Times New Roman"/>
          <w:color w:val="000000"/>
          <w:szCs w:val="24"/>
          <w:lang w:eastAsia="tr-TR"/>
        </w:rPr>
        <w:t>sına geldiği</w:t>
      </w:r>
      <w:r w:rsidR="00123996" w:rsidRPr="00714CAB">
        <w:rPr>
          <w:rFonts w:eastAsia="Times New Roman" w:cs="Times New Roman"/>
          <w:color w:val="000000"/>
          <w:szCs w:val="24"/>
          <w:lang w:eastAsia="tr-TR"/>
        </w:rPr>
        <w:t xml:space="preserve"> g</w:t>
      </w:r>
      <w:r w:rsidR="007D5F6D">
        <w:rPr>
          <w:rFonts w:eastAsia="Times New Roman" w:cs="Times New Roman"/>
          <w:color w:val="000000"/>
          <w:szCs w:val="24"/>
          <w:lang w:eastAsia="tr-TR"/>
        </w:rPr>
        <w:t>örülmüştür</w:t>
      </w:r>
      <w:r w:rsidR="00123996" w:rsidRPr="00714CAB">
        <w:rPr>
          <w:rFonts w:eastAsia="Times New Roman" w:cs="Times New Roman"/>
          <w:color w:val="000000"/>
          <w:szCs w:val="24"/>
          <w:lang w:eastAsia="tr-TR"/>
        </w:rPr>
        <w:t>.</w:t>
      </w:r>
    </w:p>
    <w:p w:rsidR="0086584D" w:rsidRPr="00714CAB" w:rsidRDefault="00674DA5" w:rsidP="00714CAB">
      <w:pPr>
        <w:spacing w:after="0" w:line="360" w:lineRule="auto"/>
        <w:ind w:firstLine="567"/>
        <w:jc w:val="both"/>
        <w:rPr>
          <w:rFonts w:eastAsia="Times New Roman" w:cs="Times New Roman"/>
          <w:color w:val="000000"/>
          <w:szCs w:val="24"/>
          <w:lang w:eastAsia="tr-TR"/>
        </w:rPr>
      </w:pPr>
      <w:r w:rsidRPr="00714CAB">
        <w:rPr>
          <w:rFonts w:eastAsia="Times New Roman" w:cs="Times New Roman"/>
          <w:color w:val="000000"/>
          <w:szCs w:val="24"/>
          <w:lang w:eastAsia="tr-TR"/>
        </w:rPr>
        <w:t>Sonuç olarak gaflet kelimesi</w:t>
      </w:r>
      <w:r w:rsidR="002C01BB">
        <w:rPr>
          <w:rFonts w:eastAsia="Times New Roman" w:cs="Times New Roman"/>
          <w:color w:val="000000"/>
          <w:szCs w:val="24"/>
          <w:lang w:eastAsia="tr-TR"/>
        </w:rPr>
        <w:t>nin,</w:t>
      </w:r>
      <w:r w:rsidRPr="00714CAB">
        <w:rPr>
          <w:rFonts w:eastAsia="Times New Roman" w:cs="Times New Roman"/>
          <w:color w:val="000000"/>
          <w:szCs w:val="24"/>
          <w:lang w:eastAsia="tr-TR"/>
        </w:rPr>
        <w:t xml:space="preserve"> bir şeyi terk etmek, ihmalkâr davranmak, olandan bitenden habersiz olmak, dalgınlık hali, dikkatsiz davranma</w:t>
      </w:r>
      <w:r w:rsidR="002C01BB">
        <w:rPr>
          <w:rFonts w:eastAsia="Times New Roman" w:cs="Times New Roman"/>
          <w:color w:val="000000"/>
          <w:szCs w:val="24"/>
          <w:lang w:eastAsia="tr-TR"/>
        </w:rPr>
        <w:t>k</w:t>
      </w:r>
      <w:r w:rsidRPr="00714CAB">
        <w:rPr>
          <w:rFonts w:eastAsia="Times New Roman" w:cs="Times New Roman"/>
          <w:color w:val="000000"/>
          <w:szCs w:val="24"/>
          <w:lang w:eastAsia="tr-TR"/>
        </w:rPr>
        <w:t xml:space="preserve">, boş </w:t>
      </w:r>
      <w:r w:rsidR="00F42614" w:rsidRPr="00714CAB">
        <w:rPr>
          <w:rFonts w:eastAsia="Times New Roman" w:cs="Times New Roman"/>
          <w:color w:val="000000"/>
          <w:szCs w:val="24"/>
          <w:lang w:eastAsia="tr-TR"/>
        </w:rPr>
        <w:t>bulunma</w:t>
      </w:r>
      <w:r w:rsidR="00F42614">
        <w:rPr>
          <w:rFonts w:eastAsia="Times New Roman" w:cs="Times New Roman"/>
          <w:color w:val="000000"/>
          <w:szCs w:val="24"/>
          <w:lang w:eastAsia="tr-TR"/>
        </w:rPr>
        <w:t>k</w:t>
      </w:r>
      <w:r w:rsidRPr="00714CAB">
        <w:rPr>
          <w:rFonts w:eastAsia="Times New Roman" w:cs="Times New Roman"/>
          <w:color w:val="000000"/>
          <w:szCs w:val="24"/>
          <w:lang w:eastAsia="tr-TR"/>
        </w:rPr>
        <w:t xml:space="preserve"> </w:t>
      </w:r>
      <w:r w:rsidR="00482D36">
        <w:rPr>
          <w:rFonts w:eastAsia="Times New Roman" w:cs="Times New Roman"/>
          <w:color w:val="000000"/>
          <w:szCs w:val="24"/>
          <w:lang w:eastAsia="tr-TR"/>
        </w:rPr>
        <w:t xml:space="preserve">ve </w:t>
      </w:r>
      <w:r w:rsidRPr="00714CAB">
        <w:rPr>
          <w:rFonts w:eastAsia="Times New Roman" w:cs="Times New Roman"/>
          <w:color w:val="000000"/>
          <w:szCs w:val="24"/>
          <w:lang w:eastAsia="tr-TR"/>
        </w:rPr>
        <w:t>tedbirsizlik gibi manalara gel</w:t>
      </w:r>
      <w:r w:rsidR="002C01BB">
        <w:rPr>
          <w:rFonts w:eastAsia="Times New Roman" w:cs="Times New Roman"/>
          <w:color w:val="000000"/>
          <w:szCs w:val="24"/>
          <w:lang w:eastAsia="tr-TR"/>
        </w:rPr>
        <w:t xml:space="preserve">diği bildirilmiştir. </w:t>
      </w:r>
      <w:r w:rsidRPr="00714CAB">
        <w:rPr>
          <w:rFonts w:eastAsia="Times New Roman" w:cs="Times New Roman"/>
          <w:color w:val="000000"/>
          <w:szCs w:val="24"/>
          <w:lang w:eastAsia="tr-TR"/>
        </w:rPr>
        <w:t xml:space="preserve">Bu nedenle </w:t>
      </w:r>
      <w:r w:rsidR="00A41BE4">
        <w:rPr>
          <w:rFonts w:eastAsia="Times New Roman" w:cs="Times New Roman"/>
          <w:color w:val="000000"/>
          <w:szCs w:val="24"/>
          <w:lang w:eastAsia="tr-TR"/>
        </w:rPr>
        <w:t xml:space="preserve">bu kelimenin, </w:t>
      </w:r>
      <w:r w:rsidRPr="00714CAB">
        <w:rPr>
          <w:rFonts w:eastAsia="Times New Roman" w:cs="Times New Roman"/>
          <w:color w:val="000000"/>
          <w:szCs w:val="24"/>
          <w:lang w:eastAsia="tr-TR"/>
        </w:rPr>
        <w:t>sıkı durma</w:t>
      </w:r>
      <w:r w:rsidR="00A41BE4">
        <w:rPr>
          <w:rFonts w:eastAsia="Times New Roman" w:cs="Times New Roman"/>
          <w:color w:val="000000"/>
          <w:szCs w:val="24"/>
          <w:lang w:eastAsia="tr-TR"/>
        </w:rPr>
        <w:t>k ve</w:t>
      </w:r>
      <w:r w:rsidRPr="00714CAB">
        <w:rPr>
          <w:rFonts w:eastAsia="Times New Roman" w:cs="Times New Roman"/>
          <w:color w:val="000000"/>
          <w:szCs w:val="24"/>
          <w:lang w:eastAsia="tr-TR"/>
        </w:rPr>
        <w:t xml:space="preserve"> sabit olma</w:t>
      </w:r>
      <w:r w:rsidR="00A41BE4">
        <w:rPr>
          <w:rFonts w:eastAsia="Times New Roman" w:cs="Times New Roman"/>
          <w:color w:val="000000"/>
          <w:szCs w:val="24"/>
          <w:lang w:eastAsia="tr-TR"/>
        </w:rPr>
        <w:t>k</w:t>
      </w:r>
      <w:r w:rsidRPr="00714CAB">
        <w:rPr>
          <w:rFonts w:eastAsia="Times New Roman" w:cs="Times New Roman"/>
          <w:color w:val="000000"/>
          <w:szCs w:val="24"/>
          <w:lang w:eastAsia="tr-TR"/>
        </w:rPr>
        <w:t xml:space="preserve"> gibi anlamlara gel</w:t>
      </w:r>
      <w:r w:rsidR="00A41BE4">
        <w:rPr>
          <w:rFonts w:eastAsia="Times New Roman" w:cs="Times New Roman"/>
          <w:color w:val="000000"/>
          <w:szCs w:val="24"/>
          <w:lang w:eastAsia="tr-TR"/>
        </w:rPr>
        <w:t>en</w:t>
      </w:r>
      <w:r w:rsidRPr="00714CAB">
        <w:rPr>
          <w:rFonts w:eastAsia="Times New Roman" w:cs="Times New Roman"/>
          <w:color w:val="000000"/>
          <w:szCs w:val="24"/>
          <w:lang w:eastAsia="tr-TR"/>
        </w:rPr>
        <w:t xml:space="preserve"> sebat kelimesiyle zıt anlamlı </w:t>
      </w:r>
      <w:bookmarkStart w:id="195" w:name="_Toc29453593"/>
      <w:bookmarkStart w:id="196" w:name="_Toc29454215"/>
      <w:r w:rsidR="00482D36">
        <w:rPr>
          <w:rFonts w:eastAsia="Times New Roman" w:cs="Times New Roman"/>
          <w:color w:val="000000"/>
          <w:szCs w:val="24"/>
          <w:lang w:eastAsia="tr-TR"/>
        </w:rPr>
        <w:t>olduğu ifade edilmiştir.</w:t>
      </w:r>
    </w:p>
    <w:p w:rsidR="00462DE2" w:rsidRDefault="00462DE2" w:rsidP="00CF6632">
      <w:pPr>
        <w:spacing w:after="0" w:line="360" w:lineRule="auto"/>
        <w:jc w:val="both"/>
        <w:rPr>
          <w:rFonts w:eastAsia="Times New Roman" w:cs="Times New Roman"/>
          <w:color w:val="000000"/>
          <w:szCs w:val="24"/>
          <w:lang w:eastAsia="tr-TR"/>
        </w:rPr>
      </w:pPr>
    </w:p>
    <w:p w:rsidR="004C59C6" w:rsidRPr="00714CAB" w:rsidRDefault="004C59C6" w:rsidP="00CF6632">
      <w:pPr>
        <w:spacing w:after="0" w:line="360" w:lineRule="auto"/>
        <w:jc w:val="both"/>
        <w:rPr>
          <w:rFonts w:eastAsia="Times New Roman" w:cs="Times New Roman"/>
          <w:color w:val="000000"/>
          <w:szCs w:val="24"/>
          <w:lang w:eastAsia="tr-TR"/>
        </w:rPr>
      </w:pPr>
    </w:p>
    <w:p w:rsidR="00123996" w:rsidRPr="00714CAB" w:rsidRDefault="00123996" w:rsidP="00164917">
      <w:pPr>
        <w:pStyle w:val="Balk3"/>
      </w:pPr>
      <w:bookmarkStart w:id="197" w:name="_Toc63954792"/>
      <w:r w:rsidRPr="00714CAB">
        <w:lastRenderedPageBreak/>
        <w:t>1.</w:t>
      </w:r>
      <w:r w:rsidR="00184E47" w:rsidRPr="00714CAB">
        <w:t>5</w:t>
      </w:r>
      <w:r w:rsidRPr="00714CAB">
        <w:t>.5.</w:t>
      </w:r>
      <w:r w:rsidR="002C4D30" w:rsidRPr="00714CAB">
        <w:t xml:space="preserve"> </w:t>
      </w:r>
      <w:r w:rsidRPr="00714CAB">
        <w:t>Acziyet</w:t>
      </w:r>
      <w:bookmarkEnd w:id="195"/>
      <w:bookmarkEnd w:id="196"/>
      <w:r w:rsidR="00234C72">
        <w:t xml:space="preserve"> İçinde Olmak</w:t>
      </w:r>
      <w:bookmarkEnd w:id="197"/>
    </w:p>
    <w:p w:rsidR="00123996" w:rsidRPr="00714CAB" w:rsidRDefault="00482D36" w:rsidP="00714CAB">
      <w:pPr>
        <w:spacing w:after="0" w:line="360" w:lineRule="auto"/>
        <w:ind w:firstLine="567"/>
        <w:jc w:val="both"/>
        <w:rPr>
          <w:rFonts w:cs="Times New Roman"/>
          <w:iCs/>
          <w:szCs w:val="24"/>
        </w:rPr>
      </w:pPr>
      <w:r>
        <w:rPr>
          <w:rFonts w:cs="Times New Roman"/>
          <w:iCs/>
          <w:szCs w:val="24"/>
        </w:rPr>
        <w:t xml:space="preserve">Sebat kelimesiyle zıt anlamlara geldiği düşünülen </w:t>
      </w:r>
      <w:r w:rsidR="00FD100D">
        <w:rPr>
          <w:rFonts w:cs="Times New Roman"/>
          <w:iCs/>
          <w:szCs w:val="24"/>
        </w:rPr>
        <w:t>kelimelerden birinin</w:t>
      </w:r>
      <w:r w:rsidR="00EC546F">
        <w:rPr>
          <w:rFonts w:cs="Times New Roman"/>
          <w:iCs/>
          <w:szCs w:val="24"/>
        </w:rPr>
        <w:t xml:space="preserve"> </w:t>
      </w:r>
      <w:r w:rsidR="00FD100D">
        <w:rPr>
          <w:rFonts w:cs="Times New Roman"/>
          <w:iCs/>
          <w:szCs w:val="24"/>
        </w:rPr>
        <w:t xml:space="preserve">de acziyet olduğu tespit edilmiştir. </w:t>
      </w:r>
      <w:r w:rsidR="00123996" w:rsidRPr="00714CAB">
        <w:rPr>
          <w:rFonts w:cs="Times New Roman"/>
          <w:iCs/>
          <w:szCs w:val="24"/>
        </w:rPr>
        <w:t>Acz</w:t>
      </w:r>
      <w:r w:rsidR="00C51260" w:rsidRPr="00714CAB">
        <w:rPr>
          <w:rFonts w:cs="Times New Roman"/>
          <w:iCs/>
          <w:szCs w:val="24"/>
        </w:rPr>
        <w:t xml:space="preserve"> kelimesi</w:t>
      </w:r>
      <w:r w:rsidR="00FD100D">
        <w:rPr>
          <w:rFonts w:cs="Times New Roman"/>
          <w:iCs/>
          <w:szCs w:val="24"/>
        </w:rPr>
        <w:t>nin</w:t>
      </w:r>
      <w:r w:rsidR="00123996" w:rsidRPr="00714CAB">
        <w:rPr>
          <w:rFonts w:cs="Times New Roman"/>
          <w:iCs/>
          <w:szCs w:val="24"/>
        </w:rPr>
        <w:t>, Arapça</w:t>
      </w:r>
      <w:r w:rsidR="00995B38" w:rsidRPr="00714CAB">
        <w:rPr>
          <w:rFonts w:cs="Times New Roman"/>
          <w:iCs/>
          <w:szCs w:val="24"/>
        </w:rPr>
        <w:t xml:space="preserve"> “</w:t>
      </w:r>
      <w:r w:rsidR="005571D9" w:rsidRPr="00714CAB">
        <w:rPr>
          <w:rFonts w:eastAsia="Times New Roman" w:cs="Times New Roman"/>
          <w:color w:val="000000"/>
          <w:szCs w:val="24"/>
          <w:rtl/>
          <w:lang w:eastAsia="tr-TR"/>
        </w:rPr>
        <w:t>ع-ج-ز</w:t>
      </w:r>
      <w:r w:rsidR="00995B38" w:rsidRPr="00714CAB">
        <w:rPr>
          <w:rFonts w:cs="Times New Roman"/>
          <w:iCs/>
          <w:szCs w:val="24"/>
        </w:rPr>
        <w:t>” / “a-c-z</w:t>
      </w:r>
      <w:r w:rsidR="00123996" w:rsidRPr="00714CAB">
        <w:rPr>
          <w:rFonts w:cs="Times New Roman"/>
          <w:iCs/>
          <w:szCs w:val="24"/>
        </w:rPr>
        <w:t xml:space="preserve">” </w:t>
      </w:r>
      <w:r w:rsidR="005B2781" w:rsidRPr="00714CAB">
        <w:rPr>
          <w:rFonts w:cs="Times New Roman"/>
          <w:color w:val="auto"/>
          <w:szCs w:val="24"/>
        </w:rPr>
        <w:t>kökünden gelen bir mastar</w:t>
      </w:r>
      <w:r w:rsidR="00FD100D">
        <w:rPr>
          <w:rFonts w:cs="Times New Roman"/>
          <w:color w:val="auto"/>
          <w:szCs w:val="24"/>
        </w:rPr>
        <w:t xml:space="preserve"> olduğu söylenmiştir</w:t>
      </w:r>
      <w:r w:rsidR="005B2781" w:rsidRPr="00714CAB">
        <w:rPr>
          <w:rFonts w:cs="Times New Roman"/>
          <w:color w:val="auto"/>
          <w:szCs w:val="24"/>
        </w:rPr>
        <w:t xml:space="preserve">. </w:t>
      </w:r>
      <w:r w:rsidR="00C51260" w:rsidRPr="00714CAB">
        <w:rPr>
          <w:rFonts w:cs="Times New Roman"/>
          <w:iCs/>
          <w:szCs w:val="24"/>
        </w:rPr>
        <w:t>Sözlükte</w:t>
      </w:r>
      <w:r w:rsidR="007D2396">
        <w:rPr>
          <w:rFonts w:cs="Times New Roman"/>
          <w:iCs/>
          <w:szCs w:val="24"/>
        </w:rPr>
        <w:t xml:space="preserve"> acziyet kelimesinin,</w:t>
      </w:r>
      <w:r w:rsidR="00C51260" w:rsidRPr="00714CAB">
        <w:rPr>
          <w:rFonts w:cs="Times New Roman"/>
          <w:iCs/>
          <w:szCs w:val="24"/>
        </w:rPr>
        <w:t xml:space="preserve"> </w:t>
      </w:r>
      <w:r w:rsidR="005B2781" w:rsidRPr="00714CAB">
        <w:rPr>
          <w:rFonts w:cs="Times New Roman"/>
          <w:iCs/>
          <w:szCs w:val="24"/>
        </w:rPr>
        <w:t>zaaf, güçsüzlük, kudreti</w:t>
      </w:r>
      <w:r w:rsidR="00427232" w:rsidRPr="00714CAB">
        <w:rPr>
          <w:rFonts w:cs="Times New Roman"/>
          <w:iCs/>
          <w:szCs w:val="24"/>
        </w:rPr>
        <w:t xml:space="preserve"> olmayan</w:t>
      </w:r>
      <w:r w:rsidR="005B2781" w:rsidRPr="00714CAB">
        <w:rPr>
          <w:rFonts w:cs="Times New Roman"/>
          <w:iCs/>
          <w:szCs w:val="24"/>
        </w:rPr>
        <w:t>,</w:t>
      </w:r>
      <w:r w:rsidR="005B2781" w:rsidRPr="00714CAB">
        <w:rPr>
          <w:rStyle w:val="DipnotBavurusu"/>
          <w:rFonts w:cs="Times New Roman"/>
          <w:iCs/>
          <w:szCs w:val="24"/>
        </w:rPr>
        <w:footnoteReference w:id="438"/>
      </w:r>
      <w:r w:rsidR="005B2781" w:rsidRPr="00714CAB">
        <w:rPr>
          <w:rFonts w:cs="Times New Roman"/>
          <w:iCs/>
          <w:szCs w:val="24"/>
        </w:rPr>
        <w:t xml:space="preserve"> zayıf düşme</w:t>
      </w:r>
      <w:r w:rsidR="007D2396">
        <w:rPr>
          <w:rFonts w:cs="Times New Roman"/>
          <w:iCs/>
          <w:szCs w:val="24"/>
        </w:rPr>
        <w:t>k</w:t>
      </w:r>
      <w:r w:rsidR="005B2781" w:rsidRPr="00714CAB">
        <w:rPr>
          <w:rFonts w:cs="Times New Roman"/>
          <w:iCs/>
          <w:szCs w:val="24"/>
        </w:rPr>
        <w:t>, âciz kalma</w:t>
      </w:r>
      <w:r w:rsidR="007D2396">
        <w:rPr>
          <w:rFonts w:cs="Times New Roman"/>
          <w:iCs/>
          <w:szCs w:val="24"/>
        </w:rPr>
        <w:t>k</w:t>
      </w:r>
      <w:r w:rsidR="005B2781" w:rsidRPr="00714CAB">
        <w:rPr>
          <w:rFonts w:cs="Times New Roman"/>
          <w:iCs/>
          <w:szCs w:val="24"/>
        </w:rPr>
        <w:t xml:space="preserve">, bir şeyin </w:t>
      </w:r>
      <w:r w:rsidR="00427232" w:rsidRPr="00714CAB">
        <w:rPr>
          <w:rFonts w:cs="Times New Roman"/>
          <w:iCs/>
          <w:szCs w:val="24"/>
        </w:rPr>
        <w:t>ardı</w:t>
      </w:r>
      <w:r w:rsidR="005B2781" w:rsidRPr="00714CAB">
        <w:rPr>
          <w:rFonts w:cs="Times New Roman"/>
          <w:iCs/>
          <w:szCs w:val="24"/>
        </w:rPr>
        <w:t>,</w:t>
      </w:r>
      <w:r w:rsidR="005B2781" w:rsidRPr="00714CAB">
        <w:rPr>
          <w:rStyle w:val="DipnotBavurusu"/>
          <w:rFonts w:cs="Times New Roman"/>
          <w:iCs/>
          <w:szCs w:val="24"/>
        </w:rPr>
        <w:footnoteReference w:id="439"/>
      </w:r>
      <w:r w:rsidR="005B2781" w:rsidRPr="00714CAB">
        <w:rPr>
          <w:rFonts w:cs="Times New Roman"/>
          <w:iCs/>
          <w:szCs w:val="24"/>
        </w:rPr>
        <w:t xml:space="preserve"> </w:t>
      </w:r>
      <w:r w:rsidR="009E4527" w:rsidRPr="00714CAB">
        <w:rPr>
          <w:rFonts w:cs="Times New Roman"/>
          <w:iCs/>
          <w:szCs w:val="24"/>
        </w:rPr>
        <w:t>iktidarsız, gayri muktedir, şaşırmış, dermansız, gev</w:t>
      </w:r>
      <w:r w:rsidR="007D2396">
        <w:rPr>
          <w:rFonts w:cs="Times New Roman"/>
          <w:iCs/>
          <w:szCs w:val="24"/>
        </w:rPr>
        <w:t>şek, zayıf ve yapacağı işi bilmez</w:t>
      </w:r>
      <w:r w:rsidR="009E4527" w:rsidRPr="00714CAB">
        <w:rPr>
          <w:rStyle w:val="DipnotBavurusu"/>
          <w:rFonts w:cs="Times New Roman"/>
          <w:iCs/>
          <w:szCs w:val="24"/>
        </w:rPr>
        <w:footnoteReference w:id="440"/>
      </w:r>
      <w:r w:rsidR="00432EAB">
        <w:rPr>
          <w:rFonts w:cs="Times New Roman"/>
          <w:iCs/>
          <w:szCs w:val="24"/>
        </w:rPr>
        <w:t>gibi manalara geldiği bildirilmiştir. Ayrıca,</w:t>
      </w:r>
      <w:r w:rsidR="007D7348" w:rsidRPr="00714CAB">
        <w:rPr>
          <w:rFonts w:cs="Times New Roman"/>
          <w:iCs/>
          <w:szCs w:val="24"/>
        </w:rPr>
        <w:t xml:space="preserve"> b</w:t>
      </w:r>
      <w:r w:rsidR="00123996" w:rsidRPr="00714CAB">
        <w:rPr>
          <w:rFonts w:cs="Times New Roman"/>
          <w:iCs/>
          <w:szCs w:val="24"/>
        </w:rPr>
        <w:t>edeni, akli, mali vb. bakımlardan kifayetsiz ve kudretsiz, gücü yetmez, güçsüz, bece</w:t>
      </w:r>
      <w:r w:rsidR="00432EAB">
        <w:rPr>
          <w:rFonts w:cs="Times New Roman"/>
          <w:iCs/>
          <w:szCs w:val="24"/>
        </w:rPr>
        <w:t>riksiz, ehliyetsiz, yetersizlik</w:t>
      </w:r>
      <w:r w:rsidR="00123996" w:rsidRPr="00714CAB">
        <w:rPr>
          <w:rFonts w:cs="Times New Roman"/>
          <w:iCs/>
          <w:szCs w:val="24"/>
          <w:vertAlign w:val="superscript"/>
        </w:rPr>
        <w:footnoteReference w:id="441"/>
      </w:r>
      <w:r w:rsidR="00123996" w:rsidRPr="00714CAB">
        <w:rPr>
          <w:rFonts w:cs="Times New Roman"/>
          <w:iCs/>
          <w:szCs w:val="24"/>
        </w:rPr>
        <w:t xml:space="preserve"> </w:t>
      </w:r>
      <w:r w:rsidR="00432EAB">
        <w:rPr>
          <w:rFonts w:cs="Times New Roman"/>
          <w:iCs/>
          <w:szCs w:val="24"/>
        </w:rPr>
        <w:t>ve acizlik</w:t>
      </w:r>
      <w:r w:rsidR="00123996" w:rsidRPr="00714CAB">
        <w:rPr>
          <w:rFonts w:cs="Times New Roman"/>
          <w:iCs/>
          <w:szCs w:val="24"/>
          <w:vertAlign w:val="superscript"/>
        </w:rPr>
        <w:footnoteReference w:id="442"/>
      </w:r>
      <w:r w:rsidR="006C66F8" w:rsidRPr="00714CAB">
        <w:rPr>
          <w:rFonts w:cs="Times New Roman"/>
          <w:iCs/>
          <w:szCs w:val="24"/>
        </w:rPr>
        <w:t xml:space="preserve"> </w:t>
      </w:r>
      <w:r w:rsidR="00123996" w:rsidRPr="00714CAB">
        <w:rPr>
          <w:rFonts w:cs="Times New Roman"/>
          <w:iCs/>
          <w:szCs w:val="24"/>
        </w:rPr>
        <w:t>gibi manalar</w:t>
      </w:r>
      <w:r w:rsidR="00432EAB">
        <w:rPr>
          <w:rFonts w:cs="Times New Roman"/>
          <w:iCs/>
          <w:szCs w:val="24"/>
        </w:rPr>
        <w:t>ının olduğu da</w:t>
      </w:r>
      <w:r w:rsidR="00123996" w:rsidRPr="00714CAB">
        <w:rPr>
          <w:rFonts w:cs="Times New Roman"/>
          <w:iCs/>
          <w:szCs w:val="24"/>
        </w:rPr>
        <w:t xml:space="preserve"> </w:t>
      </w:r>
      <w:r w:rsidR="00432EAB">
        <w:rPr>
          <w:rFonts w:cs="Times New Roman"/>
          <w:iCs/>
          <w:szCs w:val="24"/>
        </w:rPr>
        <w:t>beyan edilmiştir.</w:t>
      </w:r>
    </w:p>
    <w:p w:rsidR="00A02A48" w:rsidRPr="00714CAB" w:rsidRDefault="00EC546F" w:rsidP="00523307">
      <w:pPr>
        <w:spacing w:after="0" w:line="360" w:lineRule="auto"/>
        <w:ind w:firstLine="567"/>
        <w:jc w:val="both"/>
        <w:rPr>
          <w:rFonts w:cs="Times New Roman"/>
          <w:iCs/>
          <w:szCs w:val="24"/>
        </w:rPr>
      </w:pPr>
      <w:r>
        <w:rPr>
          <w:rFonts w:cs="Times New Roman"/>
          <w:iCs/>
          <w:szCs w:val="24"/>
        </w:rPr>
        <w:t>A</w:t>
      </w:r>
      <w:r w:rsidR="00464CA3" w:rsidRPr="00714CAB">
        <w:rPr>
          <w:rFonts w:cs="Times New Roman"/>
          <w:iCs/>
          <w:szCs w:val="24"/>
        </w:rPr>
        <w:t>cizlik kelimesi</w:t>
      </w:r>
      <w:r>
        <w:rPr>
          <w:rFonts w:cs="Times New Roman"/>
          <w:iCs/>
          <w:szCs w:val="24"/>
        </w:rPr>
        <w:t>nin</w:t>
      </w:r>
      <w:r w:rsidR="00464CA3" w:rsidRPr="00714CAB">
        <w:rPr>
          <w:rFonts w:cs="Times New Roman"/>
          <w:iCs/>
          <w:szCs w:val="24"/>
        </w:rPr>
        <w:t xml:space="preserve">, </w:t>
      </w:r>
      <w:r w:rsidR="00C51260" w:rsidRPr="00714CAB">
        <w:rPr>
          <w:rFonts w:cs="Times New Roman"/>
          <w:iCs/>
          <w:szCs w:val="24"/>
        </w:rPr>
        <w:t>b</w:t>
      </w:r>
      <w:r w:rsidR="00123996" w:rsidRPr="00714CAB">
        <w:rPr>
          <w:rFonts w:cs="Times New Roman"/>
          <w:iCs/>
          <w:szCs w:val="24"/>
        </w:rPr>
        <w:t xml:space="preserve">ir </w:t>
      </w:r>
      <w:r w:rsidR="00C51260" w:rsidRPr="00714CAB">
        <w:rPr>
          <w:rFonts w:cs="Times New Roman"/>
          <w:iCs/>
          <w:szCs w:val="24"/>
        </w:rPr>
        <w:t>şeye</w:t>
      </w:r>
      <w:r w:rsidR="00123996" w:rsidRPr="00714CAB">
        <w:rPr>
          <w:rFonts w:cs="Times New Roman"/>
          <w:iCs/>
          <w:szCs w:val="24"/>
        </w:rPr>
        <w:t xml:space="preserve"> gücü yetmemek, kudreti olmama durumu, güçsüzlük</w:t>
      </w:r>
      <w:r w:rsidR="00C80FFB">
        <w:rPr>
          <w:rFonts w:cs="Times New Roman"/>
          <w:iCs/>
          <w:szCs w:val="24"/>
        </w:rPr>
        <w:t xml:space="preserve"> ve</w:t>
      </w:r>
      <w:r w:rsidR="00123996" w:rsidRPr="00714CAB">
        <w:rPr>
          <w:rFonts w:cs="Times New Roman"/>
          <w:iCs/>
          <w:szCs w:val="24"/>
        </w:rPr>
        <w:t xml:space="preserve"> kifayetsizlik</w:t>
      </w:r>
      <w:r w:rsidR="00464CA3" w:rsidRPr="00714CAB">
        <w:rPr>
          <w:rFonts w:cs="Times New Roman"/>
          <w:iCs/>
          <w:szCs w:val="24"/>
        </w:rPr>
        <w:t xml:space="preserve"> </w:t>
      </w:r>
      <w:r w:rsidR="00C80FFB">
        <w:rPr>
          <w:rFonts w:cs="Times New Roman"/>
          <w:iCs/>
          <w:szCs w:val="24"/>
        </w:rPr>
        <w:t>olduğu ve b</w:t>
      </w:r>
      <w:r w:rsidR="00123996" w:rsidRPr="00714CAB">
        <w:rPr>
          <w:rFonts w:cs="Times New Roman"/>
          <w:iCs/>
          <w:szCs w:val="24"/>
        </w:rPr>
        <w:t xml:space="preserve">u </w:t>
      </w:r>
      <w:r w:rsidR="00C51260" w:rsidRPr="00714CAB">
        <w:rPr>
          <w:rFonts w:cs="Times New Roman"/>
          <w:iCs/>
          <w:szCs w:val="24"/>
        </w:rPr>
        <w:t>özelliklere</w:t>
      </w:r>
      <w:r w:rsidR="00123996" w:rsidRPr="00714CAB">
        <w:rPr>
          <w:rFonts w:cs="Times New Roman"/>
          <w:iCs/>
          <w:szCs w:val="24"/>
        </w:rPr>
        <w:t xml:space="preserve"> </w:t>
      </w:r>
      <w:r w:rsidR="00C51260" w:rsidRPr="00714CAB">
        <w:rPr>
          <w:rFonts w:cs="Times New Roman"/>
          <w:iCs/>
          <w:szCs w:val="24"/>
        </w:rPr>
        <w:t>sahip</w:t>
      </w:r>
      <w:r w:rsidR="00123996" w:rsidRPr="00714CAB">
        <w:rPr>
          <w:rFonts w:cs="Times New Roman"/>
          <w:iCs/>
          <w:szCs w:val="24"/>
        </w:rPr>
        <w:t xml:space="preserve"> kimseye de aciz deni</w:t>
      </w:r>
      <w:r w:rsidR="00C80FFB">
        <w:rPr>
          <w:rFonts w:cs="Times New Roman"/>
          <w:iCs/>
          <w:szCs w:val="24"/>
        </w:rPr>
        <w:t>ldiği açıklanmıştır</w:t>
      </w:r>
      <w:r w:rsidR="00123996" w:rsidRPr="00714CAB">
        <w:rPr>
          <w:rFonts w:cs="Times New Roman"/>
          <w:iCs/>
          <w:szCs w:val="24"/>
        </w:rPr>
        <w:t xml:space="preserve">. </w:t>
      </w:r>
      <w:r w:rsidR="00C80FFB">
        <w:rPr>
          <w:rFonts w:cs="Times New Roman"/>
          <w:iCs/>
          <w:szCs w:val="24"/>
        </w:rPr>
        <w:t>Ayrıca, a</w:t>
      </w:r>
      <w:r w:rsidR="00123996" w:rsidRPr="00714CAB">
        <w:rPr>
          <w:rFonts w:cs="Times New Roman"/>
          <w:iCs/>
          <w:szCs w:val="24"/>
        </w:rPr>
        <w:t>c</w:t>
      </w:r>
      <w:r w:rsidR="00C51260" w:rsidRPr="00714CAB">
        <w:rPr>
          <w:rFonts w:cs="Times New Roman"/>
          <w:iCs/>
          <w:szCs w:val="24"/>
        </w:rPr>
        <w:t>i</w:t>
      </w:r>
      <w:r w:rsidR="00123996" w:rsidRPr="00714CAB">
        <w:rPr>
          <w:rFonts w:cs="Times New Roman"/>
          <w:iCs/>
          <w:szCs w:val="24"/>
        </w:rPr>
        <w:t>z</w:t>
      </w:r>
      <w:r w:rsidR="00C51260" w:rsidRPr="00714CAB">
        <w:rPr>
          <w:rFonts w:cs="Times New Roman"/>
          <w:iCs/>
          <w:szCs w:val="24"/>
        </w:rPr>
        <w:t xml:space="preserve"> kelimesi</w:t>
      </w:r>
      <w:r w:rsidR="00C80FFB">
        <w:rPr>
          <w:rFonts w:cs="Times New Roman"/>
          <w:iCs/>
          <w:szCs w:val="24"/>
        </w:rPr>
        <w:t>nin</w:t>
      </w:r>
      <w:r w:rsidR="00123996" w:rsidRPr="00714CAB">
        <w:rPr>
          <w:rFonts w:cs="Times New Roman"/>
          <w:iCs/>
          <w:szCs w:val="24"/>
        </w:rPr>
        <w:t>, kudret</w:t>
      </w:r>
      <w:r w:rsidR="00C51260" w:rsidRPr="00714CAB">
        <w:rPr>
          <w:rFonts w:cs="Times New Roman"/>
          <w:iCs/>
          <w:szCs w:val="24"/>
        </w:rPr>
        <w:t xml:space="preserve"> kelimesinin</w:t>
      </w:r>
      <w:r w:rsidR="00123996" w:rsidRPr="00714CAB">
        <w:rPr>
          <w:rFonts w:cs="Times New Roman"/>
          <w:iCs/>
          <w:szCs w:val="24"/>
        </w:rPr>
        <w:t xml:space="preserve"> zıddı</w:t>
      </w:r>
      <w:r w:rsidR="00C80FFB">
        <w:rPr>
          <w:rFonts w:cs="Times New Roman"/>
          <w:iCs/>
          <w:szCs w:val="24"/>
        </w:rPr>
        <w:t xml:space="preserve"> olduğu </w:t>
      </w:r>
      <w:r w:rsidR="006E2EF0">
        <w:rPr>
          <w:rFonts w:cs="Times New Roman"/>
          <w:iCs/>
          <w:szCs w:val="24"/>
        </w:rPr>
        <w:t>bildirilmiştir.</w:t>
      </w:r>
      <w:r w:rsidR="00C80FFB">
        <w:rPr>
          <w:rFonts w:cs="Times New Roman"/>
          <w:iCs/>
          <w:szCs w:val="24"/>
        </w:rPr>
        <w:t xml:space="preserve"> </w:t>
      </w:r>
      <w:r w:rsidR="006E2EF0">
        <w:rPr>
          <w:rFonts w:cs="Times New Roman"/>
          <w:iCs/>
          <w:szCs w:val="24"/>
        </w:rPr>
        <w:t>B</w:t>
      </w:r>
      <w:r w:rsidR="00123996" w:rsidRPr="00714CAB">
        <w:rPr>
          <w:rFonts w:cs="Times New Roman"/>
          <w:iCs/>
          <w:szCs w:val="24"/>
        </w:rPr>
        <w:t>ir şeyi yapmaya gü</w:t>
      </w:r>
      <w:r w:rsidR="00C51260" w:rsidRPr="00714CAB">
        <w:rPr>
          <w:rFonts w:cs="Times New Roman"/>
          <w:iCs/>
          <w:szCs w:val="24"/>
        </w:rPr>
        <w:t>ç</w:t>
      </w:r>
      <w:r w:rsidR="00B874DF" w:rsidRPr="00714CAB">
        <w:rPr>
          <w:rFonts w:cs="Times New Roman"/>
          <w:iCs/>
          <w:szCs w:val="24"/>
        </w:rPr>
        <w:t xml:space="preserve"> ye</w:t>
      </w:r>
      <w:r w:rsidR="00C51260" w:rsidRPr="00714CAB">
        <w:rPr>
          <w:rFonts w:cs="Times New Roman"/>
          <w:iCs/>
          <w:szCs w:val="24"/>
        </w:rPr>
        <w:t>tiremeyen</w:t>
      </w:r>
      <w:r w:rsidR="00123996" w:rsidRPr="00714CAB">
        <w:rPr>
          <w:rFonts w:cs="Times New Roman"/>
          <w:iCs/>
          <w:szCs w:val="24"/>
        </w:rPr>
        <w:t xml:space="preserve"> kimse</w:t>
      </w:r>
      <w:r w:rsidR="006E2EF0">
        <w:rPr>
          <w:rFonts w:cs="Times New Roman"/>
          <w:iCs/>
          <w:szCs w:val="24"/>
        </w:rPr>
        <w:t>nin ondan aciz olduğu</w:t>
      </w:r>
      <w:r w:rsidR="00F42614">
        <w:rPr>
          <w:rFonts w:cs="Times New Roman"/>
          <w:iCs/>
          <w:szCs w:val="24"/>
        </w:rPr>
        <w:t xml:space="preserve"> </w:t>
      </w:r>
      <w:r w:rsidR="00A5049B">
        <w:rPr>
          <w:rFonts w:cs="Times New Roman"/>
          <w:iCs/>
          <w:szCs w:val="24"/>
        </w:rPr>
        <w:t>dile getirilmiştir.</w:t>
      </w:r>
      <w:r w:rsidR="00F42614" w:rsidRPr="00714CAB">
        <w:rPr>
          <w:rFonts w:cs="Times New Roman"/>
          <w:iCs/>
          <w:szCs w:val="24"/>
          <w:vertAlign w:val="superscript"/>
        </w:rPr>
        <w:footnoteReference w:id="443"/>
      </w:r>
      <w:r w:rsidR="00A5049B">
        <w:rPr>
          <w:rFonts w:cs="Times New Roman"/>
          <w:iCs/>
          <w:szCs w:val="24"/>
        </w:rPr>
        <w:t xml:space="preserve"> </w:t>
      </w:r>
      <w:r w:rsidR="00123996" w:rsidRPr="00714CAB">
        <w:rPr>
          <w:rFonts w:cs="Times New Roman"/>
          <w:iCs/>
          <w:szCs w:val="24"/>
        </w:rPr>
        <w:t>İslam</w:t>
      </w:r>
      <w:r w:rsidR="00A5049B">
        <w:rPr>
          <w:rFonts w:cs="Times New Roman"/>
          <w:iCs/>
          <w:szCs w:val="24"/>
        </w:rPr>
        <w:t>’ın</w:t>
      </w:r>
      <w:r w:rsidR="00123996" w:rsidRPr="00714CAB">
        <w:rPr>
          <w:rFonts w:cs="Times New Roman"/>
          <w:iCs/>
          <w:szCs w:val="24"/>
        </w:rPr>
        <w:t xml:space="preserve">, </w:t>
      </w:r>
      <w:r w:rsidR="00A5049B">
        <w:rPr>
          <w:rFonts w:cs="Times New Roman"/>
          <w:iCs/>
          <w:szCs w:val="24"/>
        </w:rPr>
        <w:t>mü</w:t>
      </w:r>
      <w:r w:rsidR="00C51260" w:rsidRPr="00714CAB">
        <w:rPr>
          <w:rFonts w:cs="Times New Roman"/>
          <w:iCs/>
          <w:szCs w:val="24"/>
        </w:rPr>
        <w:t>minlere</w:t>
      </w:r>
      <w:r w:rsidR="00123996" w:rsidRPr="00714CAB">
        <w:rPr>
          <w:rFonts w:cs="Times New Roman"/>
          <w:iCs/>
          <w:szCs w:val="24"/>
        </w:rPr>
        <w:t xml:space="preserve"> yüklediği görevlerin yerine ge</w:t>
      </w:r>
      <w:r w:rsidR="00C51260" w:rsidRPr="00714CAB">
        <w:rPr>
          <w:rFonts w:cs="Times New Roman"/>
          <w:iCs/>
          <w:szCs w:val="24"/>
        </w:rPr>
        <w:t>tiri</w:t>
      </w:r>
      <w:r w:rsidR="00123996" w:rsidRPr="00714CAB">
        <w:rPr>
          <w:rFonts w:cs="Times New Roman"/>
          <w:iCs/>
          <w:szCs w:val="24"/>
        </w:rPr>
        <w:t>lip ge</w:t>
      </w:r>
      <w:r w:rsidR="00C51260" w:rsidRPr="00714CAB">
        <w:rPr>
          <w:rFonts w:cs="Times New Roman"/>
          <w:iCs/>
          <w:szCs w:val="24"/>
        </w:rPr>
        <w:t>tiri</w:t>
      </w:r>
      <w:r w:rsidR="00123996" w:rsidRPr="00714CAB">
        <w:rPr>
          <w:rFonts w:cs="Times New Roman"/>
          <w:iCs/>
          <w:szCs w:val="24"/>
        </w:rPr>
        <w:t xml:space="preserve">lmemesi açısından konuyu </w:t>
      </w:r>
      <w:r w:rsidR="00C51260" w:rsidRPr="00714CAB">
        <w:rPr>
          <w:rFonts w:cs="Times New Roman"/>
          <w:iCs/>
          <w:szCs w:val="24"/>
        </w:rPr>
        <w:t>değerlendir</w:t>
      </w:r>
      <w:r w:rsidR="00A5049B">
        <w:rPr>
          <w:rFonts w:cs="Times New Roman"/>
          <w:iCs/>
          <w:szCs w:val="24"/>
        </w:rPr>
        <w:t xml:space="preserve">diği görülmüştür. </w:t>
      </w:r>
      <w:r w:rsidR="00123996" w:rsidRPr="00714CAB">
        <w:rPr>
          <w:rFonts w:cs="Times New Roman"/>
          <w:iCs/>
          <w:szCs w:val="24"/>
        </w:rPr>
        <w:t xml:space="preserve">Buna göre İslam’da bir şeyi yapmaya gücü </w:t>
      </w:r>
      <w:r w:rsidR="00C51260" w:rsidRPr="00714CAB">
        <w:rPr>
          <w:rFonts w:cs="Times New Roman"/>
          <w:iCs/>
          <w:szCs w:val="24"/>
        </w:rPr>
        <w:t>yetmeyen âcizin</w:t>
      </w:r>
      <w:r w:rsidR="00123996" w:rsidRPr="00714CAB">
        <w:rPr>
          <w:rFonts w:cs="Times New Roman"/>
          <w:iCs/>
          <w:szCs w:val="24"/>
        </w:rPr>
        <w:t>, yükümlülüğü</w:t>
      </w:r>
      <w:r w:rsidR="00754054">
        <w:rPr>
          <w:rFonts w:cs="Times New Roman"/>
          <w:iCs/>
          <w:szCs w:val="24"/>
        </w:rPr>
        <w:t>nün olmadığı açıklanmıştır</w:t>
      </w:r>
      <w:r w:rsidR="00123996" w:rsidRPr="00714CAB">
        <w:rPr>
          <w:rFonts w:cs="Times New Roman"/>
          <w:iCs/>
          <w:szCs w:val="24"/>
        </w:rPr>
        <w:t>.</w:t>
      </w:r>
      <w:r w:rsidR="00523307" w:rsidRPr="00714CAB">
        <w:rPr>
          <w:rFonts w:cs="Times New Roman"/>
          <w:iCs/>
          <w:szCs w:val="24"/>
          <w:vertAlign w:val="superscript"/>
        </w:rPr>
        <w:footnoteReference w:id="444"/>
      </w:r>
      <w:r w:rsidR="00523307">
        <w:rPr>
          <w:rFonts w:cs="Times New Roman"/>
          <w:iCs/>
          <w:szCs w:val="24"/>
        </w:rPr>
        <w:t xml:space="preserve"> </w:t>
      </w:r>
      <w:r w:rsidR="00123996" w:rsidRPr="00714CAB">
        <w:rPr>
          <w:rFonts w:cs="Times New Roman"/>
          <w:iCs/>
          <w:szCs w:val="24"/>
        </w:rPr>
        <w:t xml:space="preserve">Kur’an’da </w:t>
      </w:r>
      <w:r w:rsidR="00C97E1A" w:rsidRPr="00714CAB">
        <w:rPr>
          <w:rFonts w:cs="Times New Roman"/>
          <w:iCs/>
          <w:szCs w:val="24"/>
        </w:rPr>
        <w:t>acz</w:t>
      </w:r>
      <w:r w:rsidR="00123996" w:rsidRPr="00714CAB">
        <w:rPr>
          <w:rFonts w:cs="Times New Roman"/>
          <w:iCs/>
          <w:szCs w:val="24"/>
        </w:rPr>
        <w:t xml:space="preserve"> kelimesi ve türevleri yirmi biri isim, beşi de fiil olmak üzere yirmi altı yerde geç</w:t>
      </w:r>
      <w:r w:rsidR="00BC3C4D">
        <w:rPr>
          <w:rFonts w:cs="Times New Roman"/>
          <w:iCs/>
          <w:szCs w:val="24"/>
        </w:rPr>
        <w:t>tiği</w:t>
      </w:r>
      <w:r w:rsidR="00123996" w:rsidRPr="00714CAB">
        <w:rPr>
          <w:rFonts w:cs="Times New Roman"/>
          <w:iCs/>
          <w:szCs w:val="24"/>
          <w:vertAlign w:val="superscript"/>
        </w:rPr>
        <w:footnoteReference w:id="445"/>
      </w:r>
      <w:r w:rsidR="00123996" w:rsidRPr="00714CAB">
        <w:rPr>
          <w:rFonts w:cs="Times New Roman"/>
          <w:iCs/>
          <w:szCs w:val="24"/>
        </w:rPr>
        <w:t xml:space="preserve"> </w:t>
      </w:r>
      <w:r w:rsidR="00BC3C4D">
        <w:rPr>
          <w:rFonts w:cs="Times New Roman"/>
          <w:iCs/>
          <w:szCs w:val="24"/>
        </w:rPr>
        <w:t xml:space="preserve">tespit edilmiştir. </w:t>
      </w:r>
      <w:r w:rsidR="00123996" w:rsidRPr="00714CAB">
        <w:rPr>
          <w:rFonts w:cs="Times New Roman"/>
          <w:iCs/>
          <w:szCs w:val="24"/>
        </w:rPr>
        <w:t>Aciz kelimesini</w:t>
      </w:r>
      <w:r w:rsidR="00BC3C4D">
        <w:rPr>
          <w:rFonts w:cs="Times New Roman"/>
          <w:iCs/>
          <w:szCs w:val="24"/>
        </w:rPr>
        <w:t>n geldiği farklı anlamların şunlar olduğu söylenmiştir.</w:t>
      </w:r>
      <w:r w:rsidR="00123996" w:rsidRPr="00714CAB">
        <w:rPr>
          <w:rFonts w:cs="Times New Roman"/>
          <w:iCs/>
          <w:szCs w:val="24"/>
        </w:rPr>
        <w:t xml:space="preserve"> </w:t>
      </w:r>
    </w:p>
    <w:p w:rsidR="00123996" w:rsidRPr="006E1BB4" w:rsidRDefault="006E1BB4" w:rsidP="006E1BB4">
      <w:pPr>
        <w:spacing w:after="0" w:line="360" w:lineRule="auto"/>
        <w:ind w:firstLine="708"/>
        <w:jc w:val="both"/>
        <w:rPr>
          <w:rFonts w:cs="Times New Roman"/>
          <w:iCs/>
          <w:szCs w:val="24"/>
        </w:rPr>
      </w:pPr>
      <w:r>
        <w:rPr>
          <w:rFonts w:cs="Times New Roman"/>
          <w:iCs/>
          <w:szCs w:val="24"/>
        </w:rPr>
        <w:t>N</w:t>
      </w:r>
      <w:r w:rsidR="0012023C" w:rsidRPr="00714CAB">
        <w:rPr>
          <w:rFonts w:cs="Times New Roman"/>
          <w:iCs/>
          <w:szCs w:val="24"/>
        </w:rPr>
        <w:t xml:space="preserve">e yapacağını </w:t>
      </w:r>
      <w:r w:rsidR="000E4A95" w:rsidRPr="00714CAB">
        <w:rPr>
          <w:rFonts w:cs="Times New Roman"/>
          <w:iCs/>
          <w:szCs w:val="24"/>
        </w:rPr>
        <w:t>bil</w:t>
      </w:r>
      <w:r>
        <w:rPr>
          <w:rFonts w:cs="Times New Roman"/>
          <w:iCs/>
          <w:szCs w:val="24"/>
        </w:rPr>
        <w:t>e</w:t>
      </w:r>
      <w:r w:rsidR="000E4A95" w:rsidRPr="00714CAB">
        <w:rPr>
          <w:rFonts w:cs="Times New Roman"/>
          <w:iCs/>
          <w:szCs w:val="24"/>
        </w:rPr>
        <w:t>meme</w:t>
      </w:r>
      <w:r w:rsidR="0012023C" w:rsidRPr="00714CAB">
        <w:rPr>
          <w:rFonts w:cs="Times New Roman"/>
          <w:iCs/>
          <w:szCs w:val="24"/>
        </w:rPr>
        <w:t>k</w:t>
      </w:r>
      <w:r w:rsidR="00A15D8A" w:rsidRPr="00714CAB">
        <w:rPr>
          <w:rFonts w:cs="Times New Roman"/>
          <w:iCs/>
          <w:szCs w:val="24"/>
        </w:rPr>
        <w:t xml:space="preserve"> </w:t>
      </w:r>
      <w:r w:rsidR="00464CA3" w:rsidRPr="00714CAB">
        <w:rPr>
          <w:rFonts w:cs="Times New Roman"/>
          <w:iCs/>
          <w:szCs w:val="24"/>
        </w:rPr>
        <w:t>manasında</w:t>
      </w:r>
      <w:r>
        <w:rPr>
          <w:rFonts w:cs="Times New Roman"/>
          <w:iCs/>
          <w:szCs w:val="24"/>
        </w:rPr>
        <w:t xml:space="preserve"> kullanıldığı âyette metnen </w:t>
      </w:r>
      <w:r w:rsidR="00D26A37">
        <w:rPr>
          <w:rFonts w:cs="Times New Roman"/>
          <w:szCs w:val="24"/>
          <w:rtl/>
        </w:rPr>
        <w:t>(</w:t>
      </w:r>
      <w:r w:rsidR="00D26A37" w:rsidRPr="00714CAB">
        <w:rPr>
          <w:rFonts w:cs="Times New Roman"/>
          <w:szCs w:val="24"/>
          <w:rtl/>
        </w:rPr>
        <w:t>فَبَعَثَ</w:t>
      </w:r>
      <w:r w:rsidR="00462DE2" w:rsidRPr="00714CAB">
        <w:rPr>
          <w:rFonts w:cs="Times New Roman"/>
          <w:szCs w:val="24"/>
          <w:rtl/>
        </w:rPr>
        <w:t xml:space="preserve"> اللَّهُ غُرَابًا يَبْحَثُ فِي اْلأَرْضِ لِيُرِيَهُ كَيْفَ يُوَارِي سَوْأَةَ أَخِيهِ قَالَ يَاوَيْلَتَا أَعَجَزْتُ أَنْ أَكُونَ مِثْلَ هَذَا الْغُرَابِ فَأُوَارِيَ سَوْأَةَ أَخِي فَأَصْبَحَ مِنَ</w:t>
      </w:r>
      <w:r w:rsidR="00D26A37" w:rsidRPr="00D26A37">
        <w:rPr>
          <w:rFonts w:cs="Times New Roman"/>
          <w:szCs w:val="24"/>
          <w:rtl/>
        </w:rPr>
        <w:t xml:space="preserve"> </w:t>
      </w:r>
      <w:r w:rsidR="00D26A37" w:rsidRPr="00714CAB">
        <w:rPr>
          <w:rFonts w:cs="Times New Roman"/>
          <w:szCs w:val="24"/>
          <w:rtl/>
        </w:rPr>
        <w:t>النَّادِمِينَ</w:t>
      </w:r>
      <w:r w:rsidR="00D26A37">
        <w:rPr>
          <w:rFonts w:cs="Times New Roman"/>
          <w:szCs w:val="24"/>
          <w:rtl/>
        </w:rPr>
        <w:t>)</w:t>
      </w:r>
      <w:r w:rsidR="00462DE2" w:rsidRPr="00714CAB">
        <w:rPr>
          <w:rFonts w:cs="Times New Roman"/>
          <w:i/>
          <w:iCs/>
          <w:szCs w:val="24"/>
        </w:rPr>
        <w:t xml:space="preserve"> </w:t>
      </w:r>
      <w:r w:rsidR="006B716F">
        <w:rPr>
          <w:rFonts w:cs="Times New Roman"/>
          <w:iCs/>
          <w:szCs w:val="24"/>
        </w:rPr>
        <w:t>şeklinde</w:t>
      </w:r>
      <w:r w:rsidR="00002D20" w:rsidRPr="00002D20">
        <w:rPr>
          <w:rStyle w:val="DipnotBavurusu"/>
          <w:rFonts w:cs="Times New Roman"/>
          <w:iCs/>
          <w:szCs w:val="24"/>
        </w:rPr>
        <w:footnoteReference w:id="446"/>
      </w:r>
      <w:r w:rsidR="006B716F">
        <w:rPr>
          <w:rFonts w:cs="Times New Roman"/>
          <w:iCs/>
          <w:szCs w:val="24"/>
        </w:rPr>
        <w:t xml:space="preserve"> yer verilmiştir. Meal müellifleri bu âyete </w:t>
      </w:r>
      <w:r w:rsidR="00123996" w:rsidRPr="00714CAB">
        <w:rPr>
          <w:rFonts w:cs="Times New Roman"/>
          <w:i/>
          <w:iCs/>
          <w:szCs w:val="24"/>
        </w:rPr>
        <w:t>“Derken Allah ona kardeşinin cesedini nasıl gömeceğini görsün diye bir karga gönderdi. Karga toprağı kazınca, "Yazıklar olsun bana ki, şu karga kadar olamadım.  Kardeşimin cesedini gömmekten âciz miyim ben?" dedi ve pişman olanlardan oldu.”</w:t>
      </w:r>
      <w:r w:rsidR="00002D20">
        <w:rPr>
          <w:rStyle w:val="DipnotBavurusu"/>
          <w:rFonts w:cs="Times New Roman"/>
          <w:i/>
          <w:iCs/>
          <w:szCs w:val="24"/>
        </w:rPr>
        <w:footnoteReference w:id="447"/>
      </w:r>
      <w:r w:rsidR="009A0043" w:rsidRPr="00714CAB">
        <w:rPr>
          <w:rFonts w:cs="Times New Roman"/>
          <w:i/>
          <w:iCs/>
          <w:szCs w:val="24"/>
        </w:rPr>
        <w:t xml:space="preserve"> </w:t>
      </w:r>
      <w:r w:rsidR="00F91FC8">
        <w:rPr>
          <w:rFonts w:cs="Times New Roman"/>
          <w:iCs/>
          <w:szCs w:val="24"/>
        </w:rPr>
        <w:t>mealini vermiş</w:t>
      </w:r>
      <w:r w:rsidR="006B716F">
        <w:rPr>
          <w:rFonts w:cs="Times New Roman"/>
          <w:iCs/>
          <w:szCs w:val="24"/>
        </w:rPr>
        <w:t>ler</w:t>
      </w:r>
      <w:r w:rsidR="00177D3C">
        <w:rPr>
          <w:rFonts w:cs="Times New Roman"/>
          <w:iCs/>
          <w:szCs w:val="24"/>
        </w:rPr>
        <w:t>dir</w:t>
      </w:r>
      <w:r w:rsidR="006B716F">
        <w:rPr>
          <w:rFonts w:cs="Times New Roman"/>
          <w:iCs/>
          <w:szCs w:val="24"/>
        </w:rPr>
        <w:t xml:space="preserve">. </w:t>
      </w:r>
      <w:r w:rsidR="00EF1AAC">
        <w:rPr>
          <w:rFonts w:cs="Times New Roman"/>
          <w:iCs/>
          <w:szCs w:val="24"/>
        </w:rPr>
        <w:t xml:space="preserve">Yazır, </w:t>
      </w:r>
      <w:r w:rsidR="0012023C" w:rsidRPr="00714CAB">
        <w:rPr>
          <w:rFonts w:cs="Times New Roman"/>
          <w:iCs/>
          <w:szCs w:val="24"/>
        </w:rPr>
        <w:t>Allah</w:t>
      </w:r>
      <w:r w:rsidR="00EF1AAC">
        <w:rPr>
          <w:rFonts w:cs="Times New Roman"/>
          <w:iCs/>
          <w:szCs w:val="24"/>
        </w:rPr>
        <w:t>’ın ona</w:t>
      </w:r>
      <w:r w:rsidR="0012023C" w:rsidRPr="00714CAB">
        <w:rPr>
          <w:rFonts w:cs="Times New Roman"/>
          <w:iCs/>
          <w:szCs w:val="24"/>
        </w:rPr>
        <w:t xml:space="preserve"> bir karga gönder</w:t>
      </w:r>
      <w:r w:rsidR="00EF1AAC">
        <w:rPr>
          <w:rFonts w:cs="Times New Roman"/>
          <w:iCs/>
          <w:szCs w:val="24"/>
        </w:rPr>
        <w:t>erek</w:t>
      </w:r>
      <w:r w:rsidR="00C51260" w:rsidRPr="00714CAB">
        <w:rPr>
          <w:rFonts w:cs="Times New Roman"/>
          <w:iCs/>
          <w:szCs w:val="24"/>
        </w:rPr>
        <w:t xml:space="preserve"> </w:t>
      </w:r>
      <w:r w:rsidR="0012023C" w:rsidRPr="00714CAB">
        <w:rPr>
          <w:rFonts w:cs="Times New Roman"/>
          <w:iCs/>
          <w:szCs w:val="24"/>
        </w:rPr>
        <w:t xml:space="preserve">ortada görünmesi çirkin bir </w:t>
      </w:r>
      <w:r w:rsidR="00C51260" w:rsidRPr="00714CAB">
        <w:rPr>
          <w:rFonts w:cs="Times New Roman"/>
          <w:iCs/>
          <w:szCs w:val="24"/>
        </w:rPr>
        <w:t>vaziyet</w:t>
      </w:r>
      <w:r w:rsidR="0012023C" w:rsidRPr="00714CAB">
        <w:rPr>
          <w:rFonts w:cs="Times New Roman"/>
          <w:iCs/>
          <w:szCs w:val="24"/>
        </w:rPr>
        <w:t xml:space="preserve"> alan </w:t>
      </w:r>
      <w:r w:rsidR="00C51260" w:rsidRPr="00714CAB">
        <w:rPr>
          <w:rFonts w:cs="Times New Roman"/>
          <w:iCs/>
          <w:szCs w:val="24"/>
        </w:rPr>
        <w:t xml:space="preserve">kardeşinin </w:t>
      </w:r>
      <w:r w:rsidR="0012023C" w:rsidRPr="00714CAB">
        <w:rPr>
          <w:rFonts w:cs="Times New Roman"/>
          <w:iCs/>
          <w:szCs w:val="24"/>
        </w:rPr>
        <w:t xml:space="preserve">cesedini nasıl </w:t>
      </w:r>
      <w:r w:rsidR="00C51260" w:rsidRPr="00714CAB">
        <w:rPr>
          <w:rFonts w:cs="Times New Roman"/>
          <w:iCs/>
          <w:szCs w:val="24"/>
        </w:rPr>
        <w:t>gömeceğini</w:t>
      </w:r>
      <w:r w:rsidR="0012023C" w:rsidRPr="00714CAB">
        <w:rPr>
          <w:rFonts w:cs="Times New Roman"/>
          <w:iCs/>
          <w:szCs w:val="24"/>
        </w:rPr>
        <w:t xml:space="preserve"> </w:t>
      </w:r>
      <w:r w:rsidR="00EF1AAC">
        <w:rPr>
          <w:rFonts w:cs="Times New Roman"/>
          <w:iCs/>
          <w:szCs w:val="24"/>
        </w:rPr>
        <w:t>gösterdiğini açıklamıştır.</w:t>
      </w:r>
      <w:r w:rsidR="0012023C" w:rsidRPr="00714CAB">
        <w:rPr>
          <w:rFonts w:cs="Times New Roman"/>
          <w:iCs/>
          <w:szCs w:val="24"/>
        </w:rPr>
        <w:t xml:space="preserve"> Katil</w:t>
      </w:r>
      <w:r w:rsidR="00F455F5">
        <w:rPr>
          <w:rFonts w:cs="Times New Roman"/>
          <w:iCs/>
          <w:szCs w:val="24"/>
        </w:rPr>
        <w:t>in</w:t>
      </w:r>
      <w:r w:rsidR="0012023C" w:rsidRPr="00714CAB">
        <w:rPr>
          <w:rFonts w:cs="Times New Roman"/>
          <w:iCs/>
          <w:szCs w:val="24"/>
        </w:rPr>
        <w:t>, karga</w:t>
      </w:r>
      <w:r w:rsidR="00B06CFD">
        <w:rPr>
          <w:rFonts w:cs="Times New Roman"/>
          <w:iCs/>
          <w:szCs w:val="24"/>
        </w:rPr>
        <w:t xml:space="preserve">yı </w:t>
      </w:r>
      <w:r w:rsidR="00B06CFD">
        <w:rPr>
          <w:rFonts w:cs="Times New Roman"/>
          <w:iCs/>
          <w:szCs w:val="24"/>
        </w:rPr>
        <w:lastRenderedPageBreak/>
        <w:t>izledikten sonra</w:t>
      </w:r>
      <w:r w:rsidR="0012023C" w:rsidRPr="00714CAB">
        <w:rPr>
          <w:rFonts w:cs="Times New Roman"/>
          <w:iCs/>
          <w:szCs w:val="24"/>
        </w:rPr>
        <w:t xml:space="preserve"> </w:t>
      </w:r>
      <w:r w:rsidR="00B06CFD">
        <w:rPr>
          <w:rFonts w:cs="Times New Roman"/>
          <w:iCs/>
          <w:szCs w:val="24"/>
        </w:rPr>
        <w:t>“e</w:t>
      </w:r>
      <w:r w:rsidR="0012023C" w:rsidRPr="00714CAB">
        <w:rPr>
          <w:rFonts w:cs="Times New Roman"/>
          <w:iCs/>
          <w:szCs w:val="24"/>
        </w:rPr>
        <w:t xml:space="preserve">yvahlar olsun, ben şu karga kadar olup da kardeşimin </w:t>
      </w:r>
      <w:r w:rsidR="00C51260" w:rsidRPr="00714CAB">
        <w:rPr>
          <w:rFonts w:cs="Times New Roman"/>
          <w:iCs/>
          <w:szCs w:val="24"/>
        </w:rPr>
        <w:t>ölüsünü</w:t>
      </w:r>
      <w:r w:rsidR="0012023C" w:rsidRPr="00714CAB">
        <w:rPr>
          <w:rFonts w:cs="Times New Roman"/>
          <w:iCs/>
          <w:szCs w:val="24"/>
        </w:rPr>
        <w:t xml:space="preserve"> gömüp gizlemekten âciz oldum ha!" dedi</w:t>
      </w:r>
      <w:r w:rsidR="00F455F5">
        <w:rPr>
          <w:rFonts w:cs="Times New Roman"/>
          <w:iCs/>
          <w:szCs w:val="24"/>
        </w:rPr>
        <w:t>ğini</w:t>
      </w:r>
      <w:r w:rsidR="0012023C" w:rsidRPr="00714CAB">
        <w:rPr>
          <w:rFonts w:cs="Times New Roman"/>
          <w:iCs/>
          <w:szCs w:val="24"/>
        </w:rPr>
        <w:t xml:space="preserve"> ve pişman olanlardan oldu</w:t>
      </w:r>
      <w:r w:rsidR="00F455F5">
        <w:rPr>
          <w:rFonts w:cs="Times New Roman"/>
          <w:iCs/>
          <w:szCs w:val="24"/>
        </w:rPr>
        <w:t>ğunu ifade etmiştir.</w:t>
      </w:r>
      <w:r w:rsidR="00B06CFD" w:rsidRPr="00714CAB">
        <w:rPr>
          <w:rStyle w:val="DipnotBavurusu"/>
          <w:rFonts w:cs="Times New Roman"/>
          <w:iCs/>
          <w:szCs w:val="24"/>
        </w:rPr>
        <w:footnoteReference w:id="448"/>
      </w:r>
      <w:r w:rsidR="0012023C" w:rsidRPr="00714CAB">
        <w:rPr>
          <w:rFonts w:cs="Times New Roman"/>
          <w:iCs/>
          <w:szCs w:val="24"/>
        </w:rPr>
        <w:t xml:space="preserve"> </w:t>
      </w:r>
      <w:r w:rsidR="00C51260" w:rsidRPr="00714CAB">
        <w:rPr>
          <w:rFonts w:cs="Times New Roman"/>
          <w:iCs/>
          <w:szCs w:val="24"/>
        </w:rPr>
        <w:t>Bu â</w:t>
      </w:r>
      <w:r w:rsidR="0012023C" w:rsidRPr="00714CAB">
        <w:rPr>
          <w:rFonts w:cs="Times New Roman"/>
          <w:iCs/>
          <w:szCs w:val="24"/>
        </w:rPr>
        <w:t>yet</w:t>
      </w:r>
      <w:r w:rsidR="00C51260" w:rsidRPr="00714CAB">
        <w:rPr>
          <w:rFonts w:cs="Times New Roman"/>
          <w:iCs/>
          <w:szCs w:val="24"/>
        </w:rPr>
        <w:t>te</w:t>
      </w:r>
      <w:r w:rsidR="0012023C" w:rsidRPr="00714CAB">
        <w:rPr>
          <w:rFonts w:cs="Times New Roman"/>
          <w:iCs/>
          <w:szCs w:val="24"/>
        </w:rPr>
        <w:t xml:space="preserve"> </w:t>
      </w:r>
      <w:r w:rsidR="005644A2">
        <w:rPr>
          <w:rFonts w:cs="Times New Roman"/>
          <w:iCs/>
          <w:szCs w:val="24"/>
        </w:rPr>
        <w:t xml:space="preserve">geçen </w:t>
      </w:r>
      <w:r w:rsidR="00855AFB" w:rsidRPr="00714CAB">
        <w:rPr>
          <w:rFonts w:cs="Times New Roman"/>
          <w:iCs/>
          <w:szCs w:val="24"/>
        </w:rPr>
        <w:t>“</w:t>
      </w:r>
      <w:r w:rsidR="00855AFB" w:rsidRPr="00714CAB">
        <w:rPr>
          <w:rFonts w:cs="Times New Roman"/>
          <w:szCs w:val="24"/>
          <w:rtl/>
        </w:rPr>
        <w:t>أَعَجَزْتُ</w:t>
      </w:r>
      <w:r w:rsidR="00855AFB" w:rsidRPr="00714CAB">
        <w:rPr>
          <w:rFonts w:cs="Times New Roman"/>
          <w:iCs/>
          <w:szCs w:val="24"/>
        </w:rPr>
        <w:t>”</w:t>
      </w:r>
      <w:r w:rsidR="00123996" w:rsidRPr="00714CAB">
        <w:rPr>
          <w:rFonts w:cs="Times New Roman"/>
          <w:iCs/>
          <w:szCs w:val="24"/>
        </w:rPr>
        <w:t xml:space="preserve"> kelimesi</w:t>
      </w:r>
      <w:r w:rsidR="005644A2">
        <w:rPr>
          <w:rFonts w:cs="Times New Roman"/>
          <w:iCs/>
          <w:szCs w:val="24"/>
        </w:rPr>
        <w:t>nin</w:t>
      </w:r>
      <w:r w:rsidR="00123996" w:rsidRPr="00714CAB">
        <w:rPr>
          <w:rFonts w:cs="Times New Roman"/>
          <w:iCs/>
          <w:szCs w:val="24"/>
        </w:rPr>
        <w:t xml:space="preserve">, bir şeyi yapabilmekten aciz olmak, </w:t>
      </w:r>
      <w:r w:rsidR="005644A2">
        <w:rPr>
          <w:rFonts w:cs="Times New Roman"/>
          <w:iCs/>
          <w:szCs w:val="24"/>
        </w:rPr>
        <w:t xml:space="preserve">ne </w:t>
      </w:r>
      <w:r w:rsidR="0012023C" w:rsidRPr="00714CAB">
        <w:rPr>
          <w:rFonts w:cs="Times New Roman"/>
          <w:iCs/>
          <w:szCs w:val="24"/>
        </w:rPr>
        <w:t xml:space="preserve">yapacağını </w:t>
      </w:r>
      <w:r w:rsidR="005644A2">
        <w:rPr>
          <w:rFonts w:cs="Times New Roman"/>
          <w:iCs/>
          <w:szCs w:val="24"/>
        </w:rPr>
        <w:t>bilmemek</w:t>
      </w:r>
      <w:r w:rsidR="00877857" w:rsidRPr="00714CAB">
        <w:rPr>
          <w:rFonts w:cs="Times New Roman"/>
          <w:iCs/>
          <w:szCs w:val="24"/>
        </w:rPr>
        <w:t xml:space="preserve"> ve yapamaz olmak</w:t>
      </w:r>
      <w:r w:rsidR="00123996" w:rsidRPr="00714CAB">
        <w:rPr>
          <w:rFonts w:cs="Times New Roman"/>
          <w:iCs/>
          <w:szCs w:val="24"/>
        </w:rPr>
        <w:t xml:space="preserve"> manalarına gel</w:t>
      </w:r>
      <w:r w:rsidR="005644A2">
        <w:rPr>
          <w:rFonts w:cs="Times New Roman"/>
          <w:iCs/>
          <w:szCs w:val="24"/>
        </w:rPr>
        <w:t>diği vurgulanmıştır.</w:t>
      </w:r>
    </w:p>
    <w:p w:rsidR="00462DE2" w:rsidRPr="006A29A2" w:rsidRDefault="00A15D8A" w:rsidP="006A29A2">
      <w:pPr>
        <w:spacing w:after="0" w:line="360" w:lineRule="auto"/>
        <w:ind w:firstLine="708"/>
        <w:jc w:val="both"/>
        <w:rPr>
          <w:rFonts w:cs="Times New Roman"/>
          <w:iCs/>
          <w:szCs w:val="24"/>
        </w:rPr>
      </w:pPr>
      <w:r w:rsidRPr="00714CAB">
        <w:rPr>
          <w:rFonts w:cs="Times New Roman"/>
          <w:iCs/>
          <w:szCs w:val="24"/>
        </w:rPr>
        <w:t>Güçsüz kılmak</w:t>
      </w:r>
      <w:r w:rsidR="005A1C47">
        <w:rPr>
          <w:rFonts w:cs="Times New Roman"/>
          <w:iCs/>
          <w:szCs w:val="24"/>
        </w:rPr>
        <w:t xml:space="preserve"> ve </w:t>
      </w:r>
      <w:r w:rsidR="005C4789" w:rsidRPr="00714CAB">
        <w:rPr>
          <w:rFonts w:cs="Times New Roman"/>
          <w:iCs/>
          <w:szCs w:val="24"/>
        </w:rPr>
        <w:t>acze düşürmek</w:t>
      </w:r>
      <w:r w:rsidRPr="00714CAB">
        <w:rPr>
          <w:rFonts w:cs="Times New Roman"/>
          <w:iCs/>
          <w:szCs w:val="24"/>
        </w:rPr>
        <w:t xml:space="preserve"> manasında</w:t>
      </w:r>
      <w:r w:rsidR="005A1C47" w:rsidRPr="005A1C47">
        <w:rPr>
          <w:rFonts w:cs="Times New Roman"/>
          <w:iCs/>
          <w:szCs w:val="24"/>
        </w:rPr>
        <w:t xml:space="preserve"> </w:t>
      </w:r>
      <w:r w:rsidR="005A1C47">
        <w:rPr>
          <w:rFonts w:cs="Times New Roman"/>
          <w:iCs/>
          <w:szCs w:val="24"/>
        </w:rPr>
        <w:t xml:space="preserve">kullanıldığı âyette metnen </w:t>
      </w:r>
      <w:r w:rsidR="00D26A37">
        <w:rPr>
          <w:rFonts w:cs="Times New Roman"/>
          <w:szCs w:val="24"/>
          <w:rtl/>
        </w:rPr>
        <w:t>(</w:t>
      </w:r>
      <w:r w:rsidR="00D26A37" w:rsidRPr="00714CAB">
        <w:rPr>
          <w:rFonts w:cs="Times New Roman"/>
          <w:szCs w:val="24"/>
          <w:rtl/>
        </w:rPr>
        <w:t>وَ</w:t>
      </w:r>
      <w:r w:rsidR="00462DE2" w:rsidRPr="00714CAB">
        <w:rPr>
          <w:rFonts w:cs="Times New Roman"/>
          <w:szCs w:val="24"/>
          <w:rtl/>
        </w:rPr>
        <w:t>لاَ يَحْسَبَنَّ الَّذِينَ كَفَرُوا سَبَقُوا إِنَّهُمْ لاَ يُعْجِزُونَ</w:t>
      </w:r>
      <w:r w:rsidR="00D26A37">
        <w:rPr>
          <w:rFonts w:cs="Times New Roman"/>
          <w:szCs w:val="24"/>
          <w:rtl/>
        </w:rPr>
        <w:t>)</w:t>
      </w:r>
      <w:r w:rsidR="00462DE2" w:rsidRPr="00714CAB">
        <w:rPr>
          <w:rFonts w:cs="Times New Roman"/>
          <w:i/>
          <w:iCs/>
          <w:szCs w:val="24"/>
        </w:rPr>
        <w:t xml:space="preserve"> </w:t>
      </w:r>
      <w:r w:rsidR="00913D0A">
        <w:rPr>
          <w:rFonts w:cs="Times New Roman"/>
          <w:iCs/>
          <w:szCs w:val="24"/>
        </w:rPr>
        <w:t>şeklinde</w:t>
      </w:r>
      <w:r w:rsidR="00002D20" w:rsidRPr="00002D20">
        <w:rPr>
          <w:rStyle w:val="DipnotBavurusu"/>
          <w:rFonts w:cs="Times New Roman"/>
          <w:iCs/>
          <w:szCs w:val="24"/>
        </w:rPr>
        <w:footnoteReference w:id="449"/>
      </w:r>
      <w:r w:rsidR="00913D0A">
        <w:rPr>
          <w:rFonts w:cs="Times New Roman"/>
          <w:iCs/>
          <w:szCs w:val="24"/>
        </w:rPr>
        <w:t xml:space="preserve"> yer verilmiştir. Meal müellifleri bu âyete </w:t>
      </w:r>
      <w:r w:rsidR="00123996" w:rsidRPr="00714CAB">
        <w:rPr>
          <w:rFonts w:cs="Times New Roman"/>
          <w:i/>
          <w:iCs/>
          <w:szCs w:val="24"/>
        </w:rPr>
        <w:t>“Kâfirler paçayı kurtardıklarını zannetmesinler. Çünkü onlar bizi âciz düşüremezler.”</w:t>
      </w:r>
      <w:r w:rsidR="00002D20">
        <w:rPr>
          <w:rStyle w:val="DipnotBavurusu"/>
          <w:rFonts w:cs="Times New Roman"/>
          <w:i/>
          <w:iCs/>
          <w:szCs w:val="24"/>
        </w:rPr>
        <w:footnoteReference w:id="450"/>
      </w:r>
      <w:r w:rsidR="009A0043" w:rsidRPr="00714CAB">
        <w:rPr>
          <w:rFonts w:cs="Times New Roman"/>
          <w:i/>
          <w:iCs/>
          <w:szCs w:val="24"/>
        </w:rPr>
        <w:t xml:space="preserve"> </w:t>
      </w:r>
      <w:r w:rsidR="00F91FC8">
        <w:rPr>
          <w:rFonts w:cs="Times New Roman"/>
          <w:iCs/>
          <w:szCs w:val="24"/>
        </w:rPr>
        <w:t>mealini vermiş</w:t>
      </w:r>
      <w:r w:rsidR="00913D0A">
        <w:rPr>
          <w:rFonts w:cs="Times New Roman"/>
          <w:iCs/>
          <w:szCs w:val="24"/>
        </w:rPr>
        <w:t>ler</w:t>
      </w:r>
      <w:r w:rsidR="00F91FC8">
        <w:rPr>
          <w:rFonts w:cs="Times New Roman"/>
          <w:iCs/>
          <w:szCs w:val="24"/>
        </w:rPr>
        <w:t>dir</w:t>
      </w:r>
      <w:r w:rsidR="00913D0A">
        <w:rPr>
          <w:rFonts w:cs="Times New Roman"/>
          <w:iCs/>
          <w:szCs w:val="24"/>
        </w:rPr>
        <w:t xml:space="preserve">. </w:t>
      </w:r>
      <w:r w:rsidR="00C76DBE" w:rsidRPr="00AE03E1">
        <w:rPr>
          <w:rFonts w:cs="Times New Roman"/>
        </w:rPr>
        <w:t>Râzî</w:t>
      </w:r>
      <w:r w:rsidR="00DE26DD">
        <w:rPr>
          <w:rFonts w:cs="Times New Roman"/>
        </w:rPr>
        <w:t xml:space="preserve"> bu âyeti</w:t>
      </w:r>
      <w:r w:rsidR="00360A9F">
        <w:rPr>
          <w:rFonts w:cs="Times New Roman"/>
          <w:iCs/>
          <w:szCs w:val="24"/>
        </w:rPr>
        <w:t>,</w:t>
      </w:r>
      <w:r w:rsidR="005C4789" w:rsidRPr="00714CAB">
        <w:rPr>
          <w:rFonts w:cs="Times New Roman"/>
          <w:iCs/>
          <w:szCs w:val="24"/>
        </w:rPr>
        <w:t xml:space="preserve"> </w:t>
      </w:r>
      <w:r w:rsidR="00360A9F">
        <w:rPr>
          <w:rFonts w:cs="Times New Roman"/>
          <w:iCs/>
          <w:szCs w:val="24"/>
        </w:rPr>
        <w:t>o</w:t>
      </w:r>
      <w:r w:rsidR="006E11D0" w:rsidRPr="00714CAB">
        <w:rPr>
          <w:rFonts w:cs="Times New Roman"/>
          <w:iCs/>
          <w:szCs w:val="24"/>
        </w:rPr>
        <w:t xml:space="preserve"> kimseler</w:t>
      </w:r>
      <w:r w:rsidR="00360A9F">
        <w:rPr>
          <w:rFonts w:cs="Times New Roman"/>
          <w:iCs/>
          <w:szCs w:val="24"/>
        </w:rPr>
        <w:t>in</w:t>
      </w:r>
      <w:r w:rsidR="00B778F0" w:rsidRPr="00714CAB">
        <w:rPr>
          <w:rFonts w:cs="Times New Roman"/>
          <w:iCs/>
          <w:szCs w:val="24"/>
        </w:rPr>
        <w:t>, Allah’ı</w:t>
      </w:r>
      <w:r w:rsidR="005C4789" w:rsidRPr="00714CAB">
        <w:rPr>
          <w:rFonts w:cs="Times New Roman"/>
          <w:iCs/>
          <w:szCs w:val="24"/>
        </w:rPr>
        <w:t xml:space="preserve"> </w:t>
      </w:r>
      <w:r w:rsidR="006E11D0" w:rsidRPr="00714CAB">
        <w:rPr>
          <w:rFonts w:cs="Times New Roman"/>
          <w:iCs/>
          <w:szCs w:val="24"/>
        </w:rPr>
        <w:t xml:space="preserve">asla </w:t>
      </w:r>
      <w:r w:rsidR="00031C45" w:rsidRPr="00714CAB">
        <w:rPr>
          <w:rFonts w:cs="Times New Roman"/>
          <w:iCs/>
          <w:szCs w:val="24"/>
        </w:rPr>
        <w:t>acze</w:t>
      </w:r>
      <w:r w:rsidR="005C4789" w:rsidRPr="00714CAB">
        <w:rPr>
          <w:rFonts w:cs="Times New Roman"/>
          <w:iCs/>
          <w:szCs w:val="24"/>
        </w:rPr>
        <w:t xml:space="preserve"> </w:t>
      </w:r>
      <w:r w:rsidR="00031C45" w:rsidRPr="00714CAB">
        <w:rPr>
          <w:rFonts w:cs="Times New Roman"/>
          <w:iCs/>
          <w:szCs w:val="24"/>
        </w:rPr>
        <w:t>düşüreme</w:t>
      </w:r>
      <w:r w:rsidR="00297863">
        <w:rPr>
          <w:rFonts w:cs="Times New Roman"/>
          <w:iCs/>
          <w:szCs w:val="24"/>
        </w:rPr>
        <w:t>yece</w:t>
      </w:r>
      <w:r w:rsidR="00065289">
        <w:rPr>
          <w:rFonts w:cs="Times New Roman"/>
          <w:iCs/>
          <w:szCs w:val="24"/>
        </w:rPr>
        <w:t xml:space="preserve">klerini </w:t>
      </w:r>
      <w:r w:rsidR="00DE26DD">
        <w:rPr>
          <w:rFonts w:cs="Times New Roman"/>
          <w:iCs/>
          <w:szCs w:val="24"/>
        </w:rPr>
        <w:t xml:space="preserve">ve ondan </w:t>
      </w:r>
      <w:r w:rsidR="00B778F0" w:rsidRPr="00714CAB">
        <w:rPr>
          <w:rFonts w:cs="Times New Roman"/>
          <w:iCs/>
          <w:szCs w:val="24"/>
        </w:rPr>
        <w:t>kaçarak</w:t>
      </w:r>
      <w:r w:rsidR="005C4789" w:rsidRPr="00714CAB">
        <w:rPr>
          <w:rFonts w:cs="Times New Roman"/>
          <w:iCs/>
          <w:szCs w:val="24"/>
        </w:rPr>
        <w:t xml:space="preserve"> </w:t>
      </w:r>
      <w:r w:rsidR="00B778F0" w:rsidRPr="00714CAB">
        <w:rPr>
          <w:rFonts w:cs="Times New Roman"/>
          <w:iCs/>
          <w:szCs w:val="24"/>
        </w:rPr>
        <w:t>kurtula</w:t>
      </w:r>
      <w:r w:rsidR="00065289">
        <w:rPr>
          <w:rFonts w:cs="Times New Roman"/>
          <w:iCs/>
          <w:szCs w:val="24"/>
        </w:rPr>
        <w:t>mayacaklarını</w:t>
      </w:r>
      <w:r w:rsidR="005C4789" w:rsidRPr="00714CAB">
        <w:rPr>
          <w:rFonts w:cs="Times New Roman"/>
          <w:iCs/>
          <w:szCs w:val="24"/>
        </w:rPr>
        <w:t xml:space="preserve"> </w:t>
      </w:r>
      <w:r w:rsidR="00DE26DD">
        <w:rPr>
          <w:rFonts w:cs="Times New Roman"/>
          <w:iCs/>
          <w:szCs w:val="24"/>
        </w:rPr>
        <w:t>dile getirmiştir.</w:t>
      </w:r>
      <w:r w:rsidR="00F91FC8" w:rsidRPr="00714CAB">
        <w:rPr>
          <w:rStyle w:val="DipnotBavurusu"/>
          <w:rFonts w:cs="Times New Roman"/>
          <w:iCs/>
          <w:szCs w:val="24"/>
        </w:rPr>
        <w:footnoteReference w:id="451"/>
      </w:r>
      <w:r w:rsidR="00DE26DD">
        <w:rPr>
          <w:rFonts w:cs="Times New Roman"/>
          <w:iCs/>
          <w:szCs w:val="24"/>
        </w:rPr>
        <w:t xml:space="preserve"> </w:t>
      </w:r>
      <w:r w:rsidR="00B778F0" w:rsidRPr="00714CAB">
        <w:rPr>
          <w:rFonts w:cs="Times New Roman"/>
          <w:iCs/>
          <w:szCs w:val="24"/>
        </w:rPr>
        <w:t>Bu â</w:t>
      </w:r>
      <w:r w:rsidR="003618E7" w:rsidRPr="00714CAB">
        <w:rPr>
          <w:rFonts w:cs="Times New Roman"/>
          <w:iCs/>
          <w:szCs w:val="24"/>
        </w:rPr>
        <w:t xml:space="preserve">yet </w:t>
      </w:r>
      <w:r w:rsidR="006A29A2">
        <w:rPr>
          <w:rFonts w:cs="Times New Roman"/>
          <w:iCs/>
          <w:szCs w:val="24"/>
        </w:rPr>
        <w:t>geçen</w:t>
      </w:r>
      <w:r w:rsidR="00123996" w:rsidRPr="00714CAB">
        <w:rPr>
          <w:rFonts w:cs="Times New Roman"/>
          <w:iCs/>
          <w:szCs w:val="24"/>
        </w:rPr>
        <w:t xml:space="preserve"> </w:t>
      </w:r>
      <w:r w:rsidR="00855AFB" w:rsidRPr="00714CAB">
        <w:rPr>
          <w:rFonts w:cs="Times New Roman"/>
          <w:iCs/>
          <w:szCs w:val="24"/>
        </w:rPr>
        <w:t>“</w:t>
      </w:r>
      <w:r w:rsidR="00855AFB" w:rsidRPr="00714CAB">
        <w:rPr>
          <w:rFonts w:cs="Times New Roman"/>
          <w:szCs w:val="24"/>
          <w:rtl/>
        </w:rPr>
        <w:t>يُعْجِزُونَ</w:t>
      </w:r>
      <w:r w:rsidR="00855AFB" w:rsidRPr="00714CAB">
        <w:rPr>
          <w:rFonts w:cs="Times New Roman"/>
          <w:iCs/>
          <w:szCs w:val="24"/>
        </w:rPr>
        <w:t>”</w:t>
      </w:r>
      <w:r w:rsidR="00123996" w:rsidRPr="00714CAB">
        <w:rPr>
          <w:rFonts w:cs="Times New Roman"/>
          <w:iCs/>
          <w:szCs w:val="24"/>
        </w:rPr>
        <w:t xml:space="preserve"> kelimesi, </w:t>
      </w:r>
      <w:r w:rsidR="006A29A2">
        <w:rPr>
          <w:rFonts w:cs="Times New Roman"/>
          <w:iCs/>
          <w:szCs w:val="24"/>
        </w:rPr>
        <w:t xml:space="preserve">güçsüz kılmak ve </w:t>
      </w:r>
      <w:r w:rsidR="00123996" w:rsidRPr="00714CAB">
        <w:rPr>
          <w:rFonts w:cs="Times New Roman"/>
          <w:iCs/>
          <w:szCs w:val="24"/>
        </w:rPr>
        <w:t xml:space="preserve">aciz </w:t>
      </w:r>
      <w:r w:rsidR="005C4789" w:rsidRPr="00714CAB">
        <w:rPr>
          <w:rFonts w:cs="Times New Roman"/>
          <w:iCs/>
          <w:szCs w:val="24"/>
        </w:rPr>
        <w:t xml:space="preserve">düşürmek </w:t>
      </w:r>
      <w:r w:rsidR="00EE470C" w:rsidRPr="00714CAB">
        <w:rPr>
          <w:rFonts w:cs="Times New Roman"/>
          <w:iCs/>
          <w:szCs w:val="24"/>
        </w:rPr>
        <w:t>manaların</w:t>
      </w:r>
      <w:r w:rsidR="006A29A2">
        <w:rPr>
          <w:rFonts w:cs="Times New Roman"/>
          <w:iCs/>
          <w:szCs w:val="24"/>
        </w:rPr>
        <w:t>d</w:t>
      </w:r>
      <w:r w:rsidR="00EE470C" w:rsidRPr="00714CAB">
        <w:rPr>
          <w:rFonts w:cs="Times New Roman"/>
          <w:iCs/>
          <w:szCs w:val="24"/>
        </w:rPr>
        <w:t xml:space="preserve">a </w:t>
      </w:r>
      <w:r w:rsidR="006A29A2">
        <w:rPr>
          <w:rFonts w:cs="Times New Roman"/>
          <w:iCs/>
          <w:szCs w:val="24"/>
        </w:rPr>
        <w:t>kullanıldığı söylenmiştir.</w:t>
      </w:r>
    </w:p>
    <w:p w:rsidR="00C55C38" w:rsidRPr="00714CAB" w:rsidRDefault="003337CF" w:rsidP="006F31A2">
      <w:pPr>
        <w:spacing w:after="0" w:line="360" w:lineRule="auto"/>
        <w:ind w:firstLine="708"/>
        <w:jc w:val="both"/>
        <w:rPr>
          <w:rFonts w:cs="Times New Roman"/>
          <w:iCs/>
          <w:szCs w:val="24"/>
        </w:rPr>
      </w:pPr>
      <w:r w:rsidRPr="00714CAB">
        <w:rPr>
          <w:rFonts w:cs="Times New Roman"/>
          <w:iCs/>
          <w:szCs w:val="24"/>
        </w:rPr>
        <w:t>Etkisiz hale getirme</w:t>
      </w:r>
      <w:r w:rsidR="0026363B" w:rsidRPr="00714CAB">
        <w:rPr>
          <w:rFonts w:cs="Times New Roman"/>
          <w:iCs/>
          <w:szCs w:val="24"/>
        </w:rPr>
        <w:t>, boşa çıkarma</w:t>
      </w:r>
      <w:r w:rsidR="00F944D1">
        <w:rPr>
          <w:rFonts w:cs="Times New Roman"/>
          <w:iCs/>
          <w:szCs w:val="24"/>
        </w:rPr>
        <w:t xml:space="preserve"> ve</w:t>
      </w:r>
      <w:r w:rsidR="0026363B" w:rsidRPr="00714CAB">
        <w:rPr>
          <w:rFonts w:cs="Times New Roman"/>
          <w:iCs/>
          <w:szCs w:val="24"/>
        </w:rPr>
        <w:t xml:space="preserve"> iptal etme</w:t>
      </w:r>
      <w:r w:rsidR="00A73967">
        <w:rPr>
          <w:rFonts w:cs="Times New Roman"/>
          <w:iCs/>
          <w:szCs w:val="24"/>
        </w:rPr>
        <w:t xml:space="preserve"> manasında</w:t>
      </w:r>
      <w:r w:rsidR="005A1C47" w:rsidRPr="005A1C47">
        <w:rPr>
          <w:rFonts w:cs="Times New Roman"/>
          <w:iCs/>
          <w:szCs w:val="24"/>
        </w:rPr>
        <w:t xml:space="preserve"> </w:t>
      </w:r>
      <w:r w:rsidR="005A1C47">
        <w:rPr>
          <w:rFonts w:cs="Times New Roman"/>
          <w:iCs/>
          <w:szCs w:val="24"/>
        </w:rPr>
        <w:t>kullanıldığı âyette metnen</w:t>
      </w:r>
      <w:r w:rsidR="00913D0A">
        <w:rPr>
          <w:rFonts w:cs="Times New Roman"/>
          <w:iCs/>
          <w:szCs w:val="24"/>
        </w:rPr>
        <w:t xml:space="preserve"> </w:t>
      </w:r>
      <w:r w:rsidR="00D26A37">
        <w:rPr>
          <w:rFonts w:cs="Times New Roman"/>
          <w:iCs/>
          <w:szCs w:val="24"/>
        </w:rPr>
        <w:t>(</w:t>
      </w:r>
      <w:r w:rsidR="00462DE2" w:rsidRPr="00714CAB">
        <w:rPr>
          <w:rFonts w:cs="Times New Roman"/>
          <w:szCs w:val="24"/>
          <w:rtl/>
        </w:rPr>
        <w:t xml:space="preserve">وَالَّذِينَ يَسْعَوْنَ فِي آيَاتِنَا مُعَاجِزِينَ أُولَئِكَ فِي الْعَذَابِ </w:t>
      </w:r>
      <w:r w:rsidR="00462DE2" w:rsidRPr="00924DCB">
        <w:rPr>
          <w:rFonts w:cs="Times New Roman"/>
          <w:szCs w:val="24"/>
          <w:rtl/>
        </w:rPr>
        <w:t>مُحْضَرُو</w:t>
      </w:r>
      <w:r w:rsidR="00462DE2" w:rsidRPr="00924DCB">
        <w:rPr>
          <w:rFonts w:cs="Times New Roman"/>
          <w:iCs/>
          <w:szCs w:val="24"/>
          <w:rtl/>
        </w:rPr>
        <w:t>ن</w:t>
      </w:r>
      <w:r w:rsidR="00462DE2" w:rsidRPr="00714CAB">
        <w:rPr>
          <w:rFonts w:cs="Times New Roman"/>
          <w:iCs/>
          <w:szCs w:val="24"/>
          <w:rtl/>
        </w:rPr>
        <w:t>َ</w:t>
      </w:r>
      <w:r w:rsidR="00D26A37">
        <w:rPr>
          <w:rFonts w:cs="Times New Roman"/>
          <w:iCs/>
          <w:szCs w:val="24"/>
        </w:rPr>
        <w:t>)</w:t>
      </w:r>
      <w:r w:rsidR="00462DE2" w:rsidRPr="00714CAB">
        <w:rPr>
          <w:rFonts w:cs="Times New Roman"/>
          <w:i/>
          <w:iCs/>
          <w:szCs w:val="24"/>
        </w:rPr>
        <w:t xml:space="preserve"> </w:t>
      </w:r>
      <w:r w:rsidR="00913D0A">
        <w:rPr>
          <w:rFonts w:cs="Times New Roman"/>
          <w:iCs/>
          <w:szCs w:val="24"/>
        </w:rPr>
        <w:t>şeklinde</w:t>
      </w:r>
      <w:r w:rsidR="006631C5" w:rsidRPr="00714CAB">
        <w:rPr>
          <w:rStyle w:val="DipnotBavurusu"/>
          <w:rFonts w:cs="Times New Roman"/>
          <w:iCs/>
          <w:szCs w:val="24"/>
        </w:rPr>
        <w:footnoteReference w:id="452"/>
      </w:r>
      <w:r w:rsidR="00913D0A">
        <w:rPr>
          <w:rFonts w:cs="Times New Roman"/>
          <w:iCs/>
          <w:szCs w:val="24"/>
        </w:rPr>
        <w:t xml:space="preserve"> yer verilmiştir. Meal müellifleri bu âyete </w:t>
      </w:r>
      <w:r w:rsidR="00123996" w:rsidRPr="00714CAB">
        <w:rPr>
          <w:rFonts w:cs="Times New Roman"/>
          <w:i/>
          <w:iCs/>
          <w:szCs w:val="24"/>
        </w:rPr>
        <w:t xml:space="preserve">“Ayetlerimizi </w:t>
      </w:r>
      <w:r w:rsidR="000E1212" w:rsidRPr="00714CAB">
        <w:rPr>
          <w:rFonts w:cs="Times New Roman"/>
          <w:i/>
          <w:iCs/>
          <w:szCs w:val="24"/>
        </w:rPr>
        <w:t>iptal etmek</w:t>
      </w:r>
      <w:r w:rsidR="00123996" w:rsidRPr="00714CAB">
        <w:rPr>
          <w:rFonts w:cs="Times New Roman"/>
          <w:i/>
          <w:iCs/>
          <w:szCs w:val="24"/>
        </w:rPr>
        <w:t xml:space="preserve"> için çaba harcayanlara gelince, işte onlar, cehennemlik olanlardır.”</w:t>
      </w:r>
      <w:r w:rsidR="006631C5">
        <w:rPr>
          <w:rStyle w:val="DipnotBavurusu"/>
          <w:rFonts w:cs="Times New Roman"/>
          <w:i/>
          <w:iCs/>
          <w:szCs w:val="24"/>
        </w:rPr>
        <w:footnoteReference w:id="453"/>
      </w:r>
      <w:r w:rsidR="00123996" w:rsidRPr="00714CAB">
        <w:rPr>
          <w:rFonts w:cs="Times New Roman"/>
          <w:iCs/>
          <w:szCs w:val="24"/>
        </w:rPr>
        <w:t xml:space="preserve"> </w:t>
      </w:r>
      <w:r w:rsidR="00C76DBE">
        <w:rPr>
          <w:rFonts w:cs="Times New Roman"/>
          <w:iCs/>
          <w:szCs w:val="24"/>
        </w:rPr>
        <w:t>mealini vermişler</w:t>
      </w:r>
      <w:r w:rsidR="00F91FC8">
        <w:rPr>
          <w:rFonts w:cs="Times New Roman"/>
          <w:iCs/>
          <w:szCs w:val="24"/>
        </w:rPr>
        <w:t>dir</w:t>
      </w:r>
      <w:r w:rsidR="00C76DBE">
        <w:rPr>
          <w:rFonts w:cs="Times New Roman"/>
          <w:iCs/>
          <w:szCs w:val="24"/>
        </w:rPr>
        <w:t xml:space="preserve">. </w:t>
      </w:r>
      <w:r w:rsidR="00F944D1" w:rsidRPr="009F4003">
        <w:rPr>
          <w:rFonts w:cs="Times New Roman"/>
        </w:rPr>
        <w:t>Taberî,</w:t>
      </w:r>
      <w:r w:rsidR="00F944D1">
        <w:rPr>
          <w:rFonts w:cs="Times New Roman"/>
        </w:rPr>
        <w:t xml:space="preserve"> </w:t>
      </w:r>
      <w:r w:rsidR="0026363B" w:rsidRPr="00714CAB">
        <w:rPr>
          <w:rFonts w:cs="Times New Roman"/>
          <w:iCs/>
          <w:szCs w:val="24"/>
        </w:rPr>
        <w:t>K</w:t>
      </w:r>
      <w:r w:rsidR="000E1212" w:rsidRPr="00714CAB">
        <w:rPr>
          <w:rFonts w:cs="Times New Roman"/>
          <w:iCs/>
          <w:szCs w:val="24"/>
        </w:rPr>
        <w:t>ur’an’ın</w:t>
      </w:r>
      <w:r w:rsidR="0026363B" w:rsidRPr="00714CAB">
        <w:rPr>
          <w:rFonts w:cs="Times New Roman"/>
          <w:iCs/>
          <w:szCs w:val="24"/>
        </w:rPr>
        <w:t xml:space="preserve"> ayetlerini </w:t>
      </w:r>
      <w:r w:rsidR="00324535" w:rsidRPr="00714CAB">
        <w:rPr>
          <w:rFonts w:cs="Times New Roman"/>
          <w:iCs/>
          <w:szCs w:val="24"/>
        </w:rPr>
        <w:t>yok etmek</w:t>
      </w:r>
      <w:r w:rsidR="0026363B" w:rsidRPr="00714CAB">
        <w:rPr>
          <w:rFonts w:cs="Times New Roman"/>
          <w:iCs/>
          <w:szCs w:val="24"/>
        </w:rPr>
        <w:t>, nur</w:t>
      </w:r>
      <w:r w:rsidR="00324535" w:rsidRPr="00714CAB">
        <w:rPr>
          <w:rFonts w:cs="Times New Roman"/>
          <w:iCs/>
          <w:szCs w:val="24"/>
        </w:rPr>
        <w:t>larını</w:t>
      </w:r>
      <w:r w:rsidR="0026363B" w:rsidRPr="00714CAB">
        <w:rPr>
          <w:rFonts w:cs="Times New Roman"/>
          <w:iCs/>
          <w:szCs w:val="24"/>
        </w:rPr>
        <w:t xml:space="preserve"> söndürmek için </w:t>
      </w:r>
      <w:r w:rsidR="00324535" w:rsidRPr="00714CAB">
        <w:rPr>
          <w:rFonts w:cs="Times New Roman"/>
          <w:iCs/>
          <w:szCs w:val="24"/>
        </w:rPr>
        <w:t>çalı</w:t>
      </w:r>
      <w:r w:rsidR="0026363B" w:rsidRPr="00714CAB">
        <w:rPr>
          <w:rFonts w:cs="Times New Roman"/>
          <w:iCs/>
          <w:szCs w:val="24"/>
        </w:rPr>
        <w:t>şan ve b</w:t>
      </w:r>
      <w:r w:rsidR="004B204C" w:rsidRPr="00714CAB">
        <w:rPr>
          <w:rFonts w:cs="Times New Roman"/>
          <w:iCs/>
          <w:szCs w:val="24"/>
        </w:rPr>
        <w:t xml:space="preserve">öylelikle </w:t>
      </w:r>
      <w:r w:rsidR="0026363B" w:rsidRPr="00714CAB">
        <w:rPr>
          <w:rFonts w:cs="Times New Roman"/>
          <w:iCs/>
          <w:szCs w:val="24"/>
        </w:rPr>
        <w:t>kaçıp kurtula</w:t>
      </w:r>
      <w:r w:rsidR="00C95615">
        <w:rPr>
          <w:rFonts w:cs="Times New Roman"/>
          <w:iCs/>
          <w:szCs w:val="24"/>
        </w:rPr>
        <w:t>cağını</w:t>
      </w:r>
      <w:r w:rsidR="0026363B" w:rsidRPr="00714CAB">
        <w:rPr>
          <w:rFonts w:cs="Times New Roman"/>
          <w:iCs/>
          <w:szCs w:val="24"/>
        </w:rPr>
        <w:t xml:space="preserve"> </w:t>
      </w:r>
      <w:r w:rsidR="00C95615">
        <w:rPr>
          <w:rFonts w:cs="Times New Roman"/>
          <w:iCs/>
          <w:szCs w:val="24"/>
        </w:rPr>
        <w:t>sananlar Onu</w:t>
      </w:r>
      <w:r w:rsidR="0026363B" w:rsidRPr="00714CAB">
        <w:rPr>
          <w:rFonts w:cs="Times New Roman"/>
          <w:iCs/>
          <w:szCs w:val="24"/>
        </w:rPr>
        <w:t xml:space="preserve"> âc</w:t>
      </w:r>
      <w:r w:rsidR="004B204C" w:rsidRPr="00714CAB">
        <w:rPr>
          <w:rFonts w:cs="Times New Roman"/>
          <w:iCs/>
          <w:szCs w:val="24"/>
        </w:rPr>
        <w:t>ze</w:t>
      </w:r>
      <w:r w:rsidR="0026363B" w:rsidRPr="00714CAB">
        <w:rPr>
          <w:rFonts w:cs="Times New Roman"/>
          <w:iCs/>
          <w:szCs w:val="24"/>
        </w:rPr>
        <w:t xml:space="preserve"> </w:t>
      </w:r>
      <w:r w:rsidR="000E1212" w:rsidRPr="00714CAB">
        <w:rPr>
          <w:rFonts w:cs="Times New Roman"/>
          <w:iCs/>
          <w:szCs w:val="24"/>
        </w:rPr>
        <w:t>düşüre</w:t>
      </w:r>
      <w:r w:rsidR="00334835">
        <w:rPr>
          <w:rFonts w:cs="Times New Roman"/>
          <w:iCs/>
          <w:szCs w:val="24"/>
        </w:rPr>
        <w:t xml:space="preserve">meyeceği gibi </w:t>
      </w:r>
      <w:r w:rsidR="004B204C" w:rsidRPr="00714CAB">
        <w:rPr>
          <w:rFonts w:cs="Times New Roman"/>
          <w:iCs/>
          <w:szCs w:val="24"/>
        </w:rPr>
        <w:t>hesap</w:t>
      </w:r>
      <w:r w:rsidR="0026363B" w:rsidRPr="00714CAB">
        <w:rPr>
          <w:rFonts w:cs="Times New Roman"/>
          <w:iCs/>
          <w:szCs w:val="24"/>
        </w:rPr>
        <w:t xml:space="preserve"> gününde</w:t>
      </w:r>
      <w:r w:rsidR="00431EFF">
        <w:rPr>
          <w:rFonts w:cs="Times New Roman"/>
          <w:iCs/>
          <w:szCs w:val="24"/>
        </w:rPr>
        <w:t xml:space="preserve"> de</w:t>
      </w:r>
      <w:r w:rsidR="0026363B" w:rsidRPr="00714CAB">
        <w:rPr>
          <w:rFonts w:cs="Times New Roman"/>
          <w:iCs/>
          <w:szCs w:val="24"/>
        </w:rPr>
        <w:t xml:space="preserve"> cehennem</w:t>
      </w:r>
      <w:r w:rsidR="000E1212" w:rsidRPr="00714CAB">
        <w:rPr>
          <w:rFonts w:cs="Times New Roman"/>
          <w:iCs/>
          <w:szCs w:val="24"/>
        </w:rPr>
        <w:t>e</w:t>
      </w:r>
      <w:r w:rsidR="0026363B" w:rsidRPr="00714CAB">
        <w:rPr>
          <w:rFonts w:cs="Times New Roman"/>
          <w:iCs/>
          <w:szCs w:val="24"/>
        </w:rPr>
        <w:t xml:space="preserve"> </w:t>
      </w:r>
      <w:r w:rsidR="004B204C" w:rsidRPr="00714CAB">
        <w:rPr>
          <w:rFonts w:cs="Times New Roman"/>
          <w:iCs/>
          <w:szCs w:val="24"/>
        </w:rPr>
        <w:t>arz edilece</w:t>
      </w:r>
      <w:r w:rsidR="00334835">
        <w:rPr>
          <w:rFonts w:cs="Times New Roman"/>
          <w:iCs/>
          <w:szCs w:val="24"/>
        </w:rPr>
        <w:t>ğini</w:t>
      </w:r>
      <w:r w:rsidR="0026363B" w:rsidRPr="00714CAB">
        <w:rPr>
          <w:rFonts w:cs="Times New Roman"/>
          <w:iCs/>
          <w:szCs w:val="24"/>
        </w:rPr>
        <w:t xml:space="preserve"> </w:t>
      </w:r>
      <w:r w:rsidR="00334835">
        <w:rPr>
          <w:rFonts w:cs="Times New Roman"/>
          <w:iCs/>
          <w:szCs w:val="24"/>
        </w:rPr>
        <w:t>bildirmiştir.</w:t>
      </w:r>
      <w:r w:rsidR="009E0DED" w:rsidRPr="00714CAB">
        <w:rPr>
          <w:rStyle w:val="DipnotBavurusu"/>
          <w:rFonts w:cs="Times New Roman"/>
          <w:iCs/>
          <w:szCs w:val="24"/>
        </w:rPr>
        <w:footnoteReference w:id="454"/>
      </w:r>
      <w:r w:rsidR="00334835">
        <w:rPr>
          <w:rFonts w:cs="Times New Roman"/>
          <w:iCs/>
          <w:szCs w:val="24"/>
        </w:rPr>
        <w:t xml:space="preserve"> </w:t>
      </w:r>
      <w:r w:rsidR="0026363B" w:rsidRPr="00714CAB">
        <w:rPr>
          <w:rFonts w:cs="Times New Roman"/>
          <w:iCs/>
          <w:szCs w:val="24"/>
        </w:rPr>
        <w:t xml:space="preserve">Bu </w:t>
      </w:r>
      <w:r w:rsidR="000E1212" w:rsidRPr="00714CAB">
        <w:rPr>
          <w:rFonts w:cs="Times New Roman"/>
          <w:iCs/>
          <w:szCs w:val="24"/>
        </w:rPr>
        <w:t>â</w:t>
      </w:r>
      <w:r w:rsidR="0026363B" w:rsidRPr="00714CAB">
        <w:rPr>
          <w:rFonts w:cs="Times New Roman"/>
          <w:iCs/>
          <w:szCs w:val="24"/>
        </w:rPr>
        <w:t>yet</w:t>
      </w:r>
      <w:r w:rsidR="000D77E0" w:rsidRPr="00714CAB">
        <w:rPr>
          <w:rFonts w:cs="Times New Roman"/>
          <w:iCs/>
          <w:szCs w:val="24"/>
        </w:rPr>
        <w:t>te</w:t>
      </w:r>
      <w:r w:rsidR="0026363B" w:rsidRPr="00714CAB">
        <w:rPr>
          <w:rFonts w:cs="Times New Roman"/>
          <w:iCs/>
          <w:szCs w:val="24"/>
        </w:rPr>
        <w:t xml:space="preserve"> </w:t>
      </w:r>
      <w:r w:rsidR="00334835">
        <w:rPr>
          <w:rFonts w:cs="Times New Roman"/>
          <w:iCs/>
          <w:szCs w:val="24"/>
        </w:rPr>
        <w:t xml:space="preserve">geçen </w:t>
      </w:r>
      <w:r w:rsidRPr="00714CAB">
        <w:rPr>
          <w:rFonts w:cs="Times New Roman"/>
          <w:bCs/>
          <w:iCs/>
          <w:szCs w:val="24"/>
        </w:rPr>
        <w:t>“</w:t>
      </w:r>
      <w:r w:rsidR="007A6414" w:rsidRPr="00714CAB">
        <w:rPr>
          <w:rFonts w:cs="Times New Roman"/>
          <w:szCs w:val="24"/>
          <w:rtl/>
        </w:rPr>
        <w:t>مُعَاجِزِينَ</w:t>
      </w:r>
      <w:r w:rsidRPr="00714CAB">
        <w:rPr>
          <w:rFonts w:cs="Times New Roman"/>
          <w:bCs/>
          <w:iCs/>
          <w:szCs w:val="24"/>
        </w:rPr>
        <w:t>”</w:t>
      </w:r>
      <w:r w:rsidR="00123996" w:rsidRPr="00714CAB">
        <w:rPr>
          <w:rFonts w:cs="Times New Roman"/>
          <w:iCs/>
          <w:szCs w:val="24"/>
        </w:rPr>
        <w:t xml:space="preserve"> kelimesi</w:t>
      </w:r>
      <w:r w:rsidR="00334835">
        <w:rPr>
          <w:rFonts w:cs="Times New Roman"/>
          <w:iCs/>
          <w:szCs w:val="24"/>
        </w:rPr>
        <w:t>nin</w:t>
      </w:r>
      <w:r w:rsidR="00123996" w:rsidRPr="00714CAB">
        <w:rPr>
          <w:rFonts w:cs="Times New Roman"/>
          <w:iCs/>
          <w:szCs w:val="24"/>
        </w:rPr>
        <w:t>,</w:t>
      </w:r>
      <w:r w:rsidR="00123996" w:rsidRPr="00714CAB">
        <w:rPr>
          <w:rFonts w:cs="Times New Roman"/>
          <w:i/>
          <w:iCs/>
          <w:szCs w:val="24"/>
        </w:rPr>
        <w:t xml:space="preserve"> </w:t>
      </w:r>
      <w:r w:rsidR="000D77E0" w:rsidRPr="00714CAB">
        <w:rPr>
          <w:rFonts w:cs="Times New Roman"/>
          <w:iCs/>
          <w:szCs w:val="24"/>
        </w:rPr>
        <w:t>iptal etme, yok etme</w:t>
      </w:r>
      <w:r w:rsidR="00334835">
        <w:rPr>
          <w:rFonts w:cs="Times New Roman"/>
          <w:iCs/>
          <w:szCs w:val="24"/>
        </w:rPr>
        <w:t xml:space="preserve"> ve</w:t>
      </w:r>
      <w:r w:rsidR="000D77E0" w:rsidRPr="00714CAB">
        <w:rPr>
          <w:rFonts w:cs="Times New Roman"/>
          <w:iCs/>
          <w:szCs w:val="24"/>
        </w:rPr>
        <w:t xml:space="preserve"> boşa çıkarma</w:t>
      </w:r>
      <w:r w:rsidR="00123996" w:rsidRPr="00714CAB">
        <w:rPr>
          <w:rFonts w:cs="Times New Roman"/>
          <w:iCs/>
          <w:szCs w:val="24"/>
        </w:rPr>
        <w:t xml:space="preserve"> manasın</w:t>
      </w:r>
      <w:r w:rsidR="00431EFF">
        <w:rPr>
          <w:rFonts w:cs="Times New Roman"/>
          <w:iCs/>
          <w:szCs w:val="24"/>
        </w:rPr>
        <w:t>a geldiği görülmüştür.</w:t>
      </w:r>
      <w:r w:rsidR="006F31A2">
        <w:rPr>
          <w:rFonts w:cs="Times New Roman"/>
          <w:iCs/>
          <w:szCs w:val="24"/>
        </w:rPr>
        <w:t xml:space="preserve"> </w:t>
      </w:r>
      <w:r w:rsidR="00A100E4" w:rsidRPr="00714CAB">
        <w:rPr>
          <w:rFonts w:cs="Times New Roman"/>
          <w:iCs/>
          <w:szCs w:val="24"/>
        </w:rPr>
        <w:t>Görüldüğü gibi acz</w:t>
      </w:r>
      <w:r w:rsidR="009263B1">
        <w:rPr>
          <w:rFonts w:cs="Times New Roman"/>
          <w:iCs/>
          <w:szCs w:val="24"/>
        </w:rPr>
        <w:t>iyet</w:t>
      </w:r>
      <w:r w:rsidR="00A100E4" w:rsidRPr="00714CAB">
        <w:rPr>
          <w:rFonts w:cs="Times New Roman"/>
          <w:iCs/>
          <w:szCs w:val="24"/>
        </w:rPr>
        <w:t xml:space="preserve"> kelimesi zayıflık, dermansızlık</w:t>
      </w:r>
      <w:r w:rsidR="009263B1">
        <w:rPr>
          <w:rFonts w:cs="Times New Roman"/>
          <w:iCs/>
          <w:szCs w:val="24"/>
        </w:rPr>
        <w:t xml:space="preserve"> ve </w:t>
      </w:r>
      <w:r w:rsidR="00A100E4" w:rsidRPr="00714CAB">
        <w:rPr>
          <w:rFonts w:cs="Times New Roman"/>
          <w:iCs/>
          <w:szCs w:val="24"/>
        </w:rPr>
        <w:t>gevşeklik gibi manalara gel</w:t>
      </w:r>
      <w:r w:rsidR="0056690A">
        <w:rPr>
          <w:rFonts w:cs="Times New Roman"/>
          <w:iCs/>
          <w:szCs w:val="24"/>
        </w:rPr>
        <w:t xml:space="preserve">diği söylenmiştir. </w:t>
      </w:r>
      <w:r w:rsidR="00A100E4" w:rsidRPr="00714CAB">
        <w:rPr>
          <w:rFonts w:cs="Times New Roman"/>
          <w:iCs/>
          <w:szCs w:val="24"/>
        </w:rPr>
        <w:t>B</w:t>
      </w:r>
      <w:r w:rsidR="0056690A">
        <w:rPr>
          <w:rFonts w:cs="Times New Roman"/>
          <w:iCs/>
          <w:szCs w:val="24"/>
        </w:rPr>
        <w:t>akıldığı zaman bu kelimel</w:t>
      </w:r>
      <w:r w:rsidR="009263B1">
        <w:rPr>
          <w:rFonts w:cs="Times New Roman"/>
          <w:iCs/>
          <w:szCs w:val="24"/>
        </w:rPr>
        <w:t xml:space="preserve">erin sebatla zıt anlamlı olduğu </w:t>
      </w:r>
      <w:r w:rsidR="009263B1" w:rsidRPr="00714CAB">
        <w:rPr>
          <w:rFonts w:cs="Times New Roman"/>
          <w:iCs/>
          <w:szCs w:val="24"/>
        </w:rPr>
        <w:t>bildirilmiştir</w:t>
      </w:r>
      <w:r w:rsidR="009263B1">
        <w:rPr>
          <w:rFonts w:cs="Times New Roman"/>
          <w:iCs/>
          <w:szCs w:val="24"/>
        </w:rPr>
        <w:t xml:space="preserve">. </w:t>
      </w:r>
      <w:bookmarkStart w:id="198" w:name="_Toc29453594"/>
      <w:bookmarkStart w:id="199" w:name="_Toc29454216"/>
    </w:p>
    <w:p w:rsidR="00234C72" w:rsidRDefault="00830346" w:rsidP="00F26F41">
      <w:pPr>
        <w:spacing w:after="0" w:line="360" w:lineRule="auto"/>
        <w:jc w:val="both"/>
        <w:rPr>
          <w:rFonts w:cs="Times New Roman"/>
          <w:szCs w:val="24"/>
        </w:rPr>
      </w:pPr>
      <w:r>
        <w:rPr>
          <w:rFonts w:cs="Times New Roman"/>
          <w:iCs/>
          <w:szCs w:val="24"/>
        </w:rPr>
        <w:tab/>
      </w:r>
      <w:r w:rsidR="00411980">
        <w:rPr>
          <w:rFonts w:cs="Times New Roman"/>
          <w:iCs/>
          <w:szCs w:val="24"/>
        </w:rPr>
        <w:t>B</w:t>
      </w:r>
      <w:r w:rsidR="00E27CFC">
        <w:rPr>
          <w:rFonts w:cs="Times New Roman"/>
          <w:iCs/>
          <w:szCs w:val="24"/>
        </w:rPr>
        <w:t>irinci bölümü</w:t>
      </w:r>
      <w:r w:rsidR="00411980">
        <w:rPr>
          <w:rFonts w:cs="Times New Roman"/>
          <w:iCs/>
          <w:szCs w:val="24"/>
        </w:rPr>
        <w:t>n</w:t>
      </w:r>
      <w:r w:rsidR="00E27CFC">
        <w:rPr>
          <w:rFonts w:cs="Times New Roman"/>
          <w:iCs/>
          <w:szCs w:val="24"/>
        </w:rPr>
        <w:t xml:space="preserve"> g</w:t>
      </w:r>
      <w:r>
        <w:rPr>
          <w:rFonts w:cs="Times New Roman"/>
          <w:iCs/>
          <w:szCs w:val="24"/>
        </w:rPr>
        <w:t>enel</w:t>
      </w:r>
      <w:r w:rsidR="00A877A7">
        <w:rPr>
          <w:rFonts w:cs="Times New Roman"/>
          <w:iCs/>
          <w:szCs w:val="24"/>
        </w:rPr>
        <w:t>ine bakılacak olursa</w:t>
      </w:r>
      <w:r>
        <w:rPr>
          <w:rFonts w:cs="Times New Roman"/>
          <w:iCs/>
          <w:szCs w:val="24"/>
        </w:rPr>
        <w:t>, sebat k</w:t>
      </w:r>
      <w:r w:rsidR="00832D1A">
        <w:rPr>
          <w:rFonts w:cs="Times New Roman"/>
          <w:iCs/>
          <w:szCs w:val="24"/>
        </w:rPr>
        <w:t xml:space="preserve">elimesinin </w:t>
      </w:r>
      <w:r w:rsidR="00D87B87">
        <w:rPr>
          <w:rFonts w:cs="Times New Roman"/>
          <w:iCs/>
          <w:szCs w:val="24"/>
        </w:rPr>
        <w:t xml:space="preserve">Kur’an’da </w:t>
      </w:r>
      <w:r w:rsidR="00832D1A">
        <w:rPr>
          <w:rFonts w:cs="Times New Roman"/>
          <w:iCs/>
          <w:szCs w:val="24"/>
        </w:rPr>
        <w:t>on sekiz yerde geçtiği tespit edilmiştir.</w:t>
      </w:r>
      <w:r>
        <w:rPr>
          <w:rFonts w:cs="Times New Roman"/>
          <w:iCs/>
          <w:szCs w:val="24"/>
        </w:rPr>
        <w:t xml:space="preserve"> </w:t>
      </w:r>
      <w:r w:rsidR="00AC6813">
        <w:rPr>
          <w:rFonts w:cs="Times New Roman"/>
          <w:iCs/>
          <w:szCs w:val="24"/>
        </w:rPr>
        <w:t xml:space="preserve">Bu kelimenin </w:t>
      </w:r>
      <w:r w:rsidR="00AC6813" w:rsidRPr="00D52DF8">
        <w:rPr>
          <w:rFonts w:cs="Times New Roman"/>
          <w:iCs/>
          <w:szCs w:val="24"/>
        </w:rPr>
        <w:t>â</w:t>
      </w:r>
      <w:r w:rsidR="00D52DF8">
        <w:rPr>
          <w:rFonts w:cs="Times New Roman"/>
          <w:iCs/>
          <w:szCs w:val="24"/>
        </w:rPr>
        <w:t xml:space="preserve">yetlerin birçoğunda ayakların sabit kılınması ve yüreklerin sağlamlaştırılması manasına geldiği görülmüştür. </w:t>
      </w:r>
      <w:r w:rsidR="00E61365">
        <w:rPr>
          <w:rFonts w:cs="Times New Roman"/>
          <w:iCs/>
          <w:szCs w:val="24"/>
        </w:rPr>
        <w:t>L</w:t>
      </w:r>
      <w:r w:rsidR="00F02AB7">
        <w:rPr>
          <w:rFonts w:cs="Times New Roman"/>
          <w:iCs/>
          <w:szCs w:val="24"/>
        </w:rPr>
        <w:t xml:space="preserve">ügat </w:t>
      </w:r>
      <w:r w:rsidR="006E571E">
        <w:rPr>
          <w:rFonts w:cs="Times New Roman"/>
          <w:iCs/>
          <w:szCs w:val="24"/>
        </w:rPr>
        <w:t xml:space="preserve">eserlerde </w:t>
      </w:r>
      <w:r w:rsidR="002A351F">
        <w:rPr>
          <w:rFonts w:cs="Times New Roman"/>
          <w:iCs/>
          <w:szCs w:val="24"/>
        </w:rPr>
        <w:t xml:space="preserve">ise bu kelimenin </w:t>
      </w:r>
      <w:r w:rsidR="00F02AB7">
        <w:rPr>
          <w:rFonts w:cs="Times New Roman"/>
          <w:iCs/>
          <w:szCs w:val="24"/>
        </w:rPr>
        <w:t xml:space="preserve">en çok </w:t>
      </w:r>
      <w:r w:rsidR="00616222">
        <w:rPr>
          <w:rFonts w:cs="Times New Roman"/>
          <w:iCs/>
          <w:szCs w:val="24"/>
        </w:rPr>
        <w:t>sabitlik, kavilik, kesinlik, kararlılık</w:t>
      </w:r>
      <w:r w:rsidR="000A7637">
        <w:rPr>
          <w:rFonts w:cs="Times New Roman"/>
          <w:iCs/>
          <w:szCs w:val="24"/>
        </w:rPr>
        <w:t>, devamlılık, istikrar ve azim gibi manalar</w:t>
      </w:r>
      <w:r w:rsidR="006E571E">
        <w:rPr>
          <w:rFonts w:cs="Times New Roman"/>
          <w:iCs/>
          <w:szCs w:val="24"/>
        </w:rPr>
        <w:t>d</w:t>
      </w:r>
      <w:r w:rsidR="000A7637">
        <w:rPr>
          <w:rFonts w:cs="Times New Roman"/>
          <w:iCs/>
          <w:szCs w:val="24"/>
        </w:rPr>
        <w:t xml:space="preserve">a </w:t>
      </w:r>
      <w:r w:rsidR="006E571E">
        <w:rPr>
          <w:rFonts w:cs="Times New Roman"/>
          <w:iCs/>
          <w:szCs w:val="24"/>
        </w:rPr>
        <w:t>kullanıldığı</w:t>
      </w:r>
      <w:r w:rsidR="000A7637">
        <w:rPr>
          <w:rFonts w:cs="Times New Roman"/>
          <w:iCs/>
          <w:szCs w:val="24"/>
        </w:rPr>
        <w:t xml:space="preserve"> </w:t>
      </w:r>
      <w:r w:rsidR="007752ED">
        <w:rPr>
          <w:rFonts w:cs="Times New Roman"/>
          <w:iCs/>
          <w:szCs w:val="24"/>
        </w:rPr>
        <w:t>belirlenmiştir</w:t>
      </w:r>
      <w:r w:rsidR="000A7637">
        <w:rPr>
          <w:rFonts w:cs="Times New Roman"/>
          <w:iCs/>
          <w:szCs w:val="24"/>
        </w:rPr>
        <w:t>.</w:t>
      </w:r>
      <w:r w:rsidR="00642BE3">
        <w:rPr>
          <w:rFonts w:cs="Times New Roman"/>
          <w:iCs/>
          <w:szCs w:val="24"/>
        </w:rPr>
        <w:t xml:space="preserve"> Terim olaraksa </w:t>
      </w:r>
      <w:r w:rsidR="007752ED">
        <w:rPr>
          <w:rFonts w:cs="Times New Roman"/>
          <w:iCs/>
          <w:szCs w:val="24"/>
        </w:rPr>
        <w:t xml:space="preserve">insanın </w:t>
      </w:r>
      <w:r w:rsidR="00642BE3">
        <w:rPr>
          <w:rFonts w:cs="Times New Roman"/>
          <w:szCs w:val="24"/>
        </w:rPr>
        <w:t>iyice d</w:t>
      </w:r>
      <w:r w:rsidR="00642BE3" w:rsidRPr="00714CAB">
        <w:rPr>
          <w:rFonts w:cs="Times New Roman"/>
          <w:szCs w:val="24"/>
        </w:rPr>
        <w:t>üşünüp taşın</w:t>
      </w:r>
      <w:r w:rsidR="00642BE3">
        <w:rPr>
          <w:rFonts w:cs="Times New Roman"/>
          <w:szCs w:val="24"/>
        </w:rPr>
        <w:t>dıktan sonra verilen</w:t>
      </w:r>
      <w:r w:rsidR="00642BE3" w:rsidRPr="00714CAB">
        <w:rPr>
          <w:rFonts w:cs="Times New Roman"/>
          <w:szCs w:val="24"/>
        </w:rPr>
        <w:t xml:space="preserve"> karardan </w:t>
      </w:r>
      <w:r w:rsidR="007752ED">
        <w:rPr>
          <w:rFonts w:cs="Times New Roman"/>
          <w:szCs w:val="24"/>
        </w:rPr>
        <w:t>geri adım atmaması</w:t>
      </w:r>
      <w:r w:rsidR="00642BE3">
        <w:rPr>
          <w:rFonts w:cs="Times New Roman"/>
          <w:szCs w:val="24"/>
        </w:rPr>
        <w:t xml:space="preserve"> ve</w:t>
      </w:r>
      <w:r w:rsidR="00642BE3" w:rsidRPr="00714CAB">
        <w:rPr>
          <w:rFonts w:cs="Times New Roman"/>
          <w:szCs w:val="24"/>
        </w:rPr>
        <w:t xml:space="preserve"> devamlı olarak </w:t>
      </w:r>
      <w:r w:rsidR="00642BE3">
        <w:rPr>
          <w:rFonts w:cs="Times New Roman"/>
          <w:szCs w:val="24"/>
        </w:rPr>
        <w:t xml:space="preserve">o </w:t>
      </w:r>
      <w:r w:rsidR="00642BE3" w:rsidRPr="00714CAB">
        <w:rPr>
          <w:rFonts w:cs="Times New Roman"/>
          <w:szCs w:val="24"/>
        </w:rPr>
        <w:t xml:space="preserve">amaca ulaşmak için </w:t>
      </w:r>
      <w:r w:rsidR="00642BE3">
        <w:rPr>
          <w:rFonts w:cs="Times New Roman"/>
          <w:szCs w:val="24"/>
        </w:rPr>
        <w:t>çaba gösterme</w:t>
      </w:r>
      <w:r w:rsidR="007752ED">
        <w:rPr>
          <w:rFonts w:cs="Times New Roman"/>
          <w:szCs w:val="24"/>
        </w:rPr>
        <w:t>si</w:t>
      </w:r>
      <w:r w:rsidR="00642BE3">
        <w:rPr>
          <w:rFonts w:cs="Times New Roman"/>
          <w:szCs w:val="24"/>
        </w:rPr>
        <w:t xml:space="preserve"> olarak </w:t>
      </w:r>
      <w:r w:rsidR="007752ED">
        <w:rPr>
          <w:rFonts w:cs="Times New Roman"/>
          <w:szCs w:val="24"/>
        </w:rPr>
        <w:t xml:space="preserve">tanımlanmıştır. </w:t>
      </w:r>
      <w:r w:rsidR="00C60715">
        <w:rPr>
          <w:rFonts w:cs="Times New Roman"/>
          <w:szCs w:val="24"/>
        </w:rPr>
        <w:t xml:space="preserve">İhtiva ettiği manalarla sabır, </w:t>
      </w:r>
      <w:r w:rsidR="00C60715">
        <w:rPr>
          <w:rFonts w:cs="Times New Roman"/>
          <w:szCs w:val="24"/>
        </w:rPr>
        <w:lastRenderedPageBreak/>
        <w:t xml:space="preserve">azim, metanet, cehd, ısrar, devam, inat ve kuvvet </w:t>
      </w:r>
      <w:r w:rsidR="00B145F6">
        <w:rPr>
          <w:rFonts w:cs="Times New Roman"/>
          <w:szCs w:val="24"/>
        </w:rPr>
        <w:t xml:space="preserve">gibi </w:t>
      </w:r>
      <w:r w:rsidR="00C60715">
        <w:rPr>
          <w:rFonts w:cs="Times New Roman"/>
          <w:szCs w:val="24"/>
        </w:rPr>
        <w:t>kelimelerle yakın anlam</w:t>
      </w:r>
      <w:r w:rsidR="00B145F6">
        <w:rPr>
          <w:rFonts w:cs="Times New Roman"/>
          <w:szCs w:val="24"/>
        </w:rPr>
        <w:t>lı,</w:t>
      </w:r>
      <w:r w:rsidR="00C60715">
        <w:rPr>
          <w:rFonts w:cs="Times New Roman"/>
          <w:szCs w:val="24"/>
        </w:rPr>
        <w:t xml:space="preserve"> </w:t>
      </w:r>
      <w:r w:rsidR="00B145F6">
        <w:rPr>
          <w:rFonts w:cs="Times New Roman"/>
          <w:szCs w:val="24"/>
        </w:rPr>
        <w:t>z</w:t>
      </w:r>
      <w:r w:rsidR="00A50930">
        <w:rPr>
          <w:rFonts w:cs="Times New Roman"/>
          <w:szCs w:val="24"/>
        </w:rPr>
        <w:t xml:space="preserve">afiyet, acziyet, gevşeklik, zeval ve gaflet </w:t>
      </w:r>
      <w:r w:rsidR="00B145F6">
        <w:rPr>
          <w:rFonts w:cs="Times New Roman"/>
          <w:szCs w:val="24"/>
        </w:rPr>
        <w:t xml:space="preserve">gibi </w:t>
      </w:r>
      <w:r w:rsidR="00A50930">
        <w:rPr>
          <w:rFonts w:cs="Times New Roman"/>
          <w:szCs w:val="24"/>
        </w:rPr>
        <w:t xml:space="preserve">kelimelerle </w:t>
      </w:r>
      <w:r w:rsidR="00AC6813">
        <w:rPr>
          <w:rFonts w:cs="Times New Roman"/>
          <w:szCs w:val="24"/>
        </w:rPr>
        <w:t xml:space="preserve">ise </w:t>
      </w:r>
      <w:r w:rsidR="00A50930">
        <w:rPr>
          <w:rFonts w:cs="Times New Roman"/>
          <w:szCs w:val="24"/>
        </w:rPr>
        <w:t xml:space="preserve">zıt </w:t>
      </w:r>
      <w:r w:rsidR="00B145F6">
        <w:rPr>
          <w:rFonts w:cs="Times New Roman"/>
          <w:szCs w:val="24"/>
        </w:rPr>
        <w:t>anlamlı olduğu açıklanmıştır.</w:t>
      </w: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Default="004C59C6" w:rsidP="00F26F41">
      <w:pPr>
        <w:spacing w:after="0" w:line="360" w:lineRule="auto"/>
        <w:jc w:val="both"/>
        <w:rPr>
          <w:rFonts w:cs="Times New Roman"/>
          <w:szCs w:val="24"/>
        </w:rPr>
      </w:pPr>
    </w:p>
    <w:p w:rsidR="004C59C6" w:rsidRPr="00F26F41" w:rsidRDefault="004C59C6" w:rsidP="00F26F41">
      <w:pPr>
        <w:spacing w:after="0" w:line="360" w:lineRule="auto"/>
        <w:jc w:val="both"/>
        <w:rPr>
          <w:rFonts w:cs="Times New Roman"/>
          <w:iCs/>
          <w:szCs w:val="24"/>
        </w:rPr>
      </w:pPr>
    </w:p>
    <w:p w:rsidR="00220471" w:rsidRPr="00714CAB" w:rsidRDefault="00C55C38" w:rsidP="00122BF9">
      <w:pPr>
        <w:pStyle w:val="Balk1"/>
      </w:pPr>
      <w:bookmarkStart w:id="200" w:name="_Toc63954793"/>
      <w:r w:rsidRPr="00714CAB">
        <w:lastRenderedPageBreak/>
        <w:t xml:space="preserve">İKİNCİ </w:t>
      </w:r>
      <w:r w:rsidR="007D3605" w:rsidRPr="00714CAB">
        <w:t>BÖLÜM</w:t>
      </w:r>
      <w:bookmarkEnd w:id="200"/>
    </w:p>
    <w:p w:rsidR="009428ED" w:rsidRDefault="009428ED" w:rsidP="00122BF9">
      <w:pPr>
        <w:pStyle w:val="Balk1"/>
      </w:pPr>
      <w:bookmarkStart w:id="201" w:name="_Toc63954794"/>
    </w:p>
    <w:p w:rsidR="00220471" w:rsidRDefault="00220471" w:rsidP="00122BF9">
      <w:pPr>
        <w:pStyle w:val="Balk1"/>
        <w:ind w:firstLine="708"/>
        <w:jc w:val="left"/>
      </w:pPr>
      <w:r w:rsidRPr="00714CAB">
        <w:t>2. KUR’AN’</w:t>
      </w:r>
      <w:r w:rsidR="00751668">
        <w:t>I KERİM’DE SEBAT</w:t>
      </w:r>
      <w:bookmarkEnd w:id="201"/>
      <w:r w:rsidR="00751668">
        <w:t xml:space="preserve"> </w:t>
      </w:r>
    </w:p>
    <w:p w:rsidR="00997419" w:rsidRPr="00997419" w:rsidRDefault="00997419" w:rsidP="00997419">
      <w:pPr>
        <w:spacing w:line="360" w:lineRule="auto"/>
        <w:ind w:firstLine="708"/>
        <w:jc w:val="both"/>
      </w:pPr>
      <w:r>
        <w:t>Bu bölümde sebatla ilişkili kavramlara,  sebat etmenin önemine, sebatkâr insanların özelliklerine, sebatı olumlu yönde etkileyen durumlara ve sebatın dünya ve ukbadaki sonuçlarına değinilmiştir.</w:t>
      </w:r>
    </w:p>
    <w:p w:rsidR="004711A2" w:rsidRPr="00714CAB" w:rsidRDefault="004711A2" w:rsidP="00122BF9"/>
    <w:p w:rsidR="00123996" w:rsidRDefault="007D3605" w:rsidP="00122BF9">
      <w:pPr>
        <w:pStyle w:val="Balk1"/>
        <w:ind w:firstLine="708"/>
        <w:jc w:val="left"/>
      </w:pPr>
      <w:bookmarkStart w:id="202" w:name="_Toc63954795"/>
      <w:r w:rsidRPr="00714CAB">
        <w:t>2.</w:t>
      </w:r>
      <w:r w:rsidR="00A7442D" w:rsidRPr="00714CAB">
        <w:t>1.</w:t>
      </w:r>
      <w:r w:rsidR="00DF51A1" w:rsidRPr="00714CAB">
        <w:t xml:space="preserve"> </w:t>
      </w:r>
      <w:bookmarkEnd w:id="198"/>
      <w:bookmarkEnd w:id="199"/>
      <w:r w:rsidR="00220471" w:rsidRPr="00714CAB">
        <w:t>Sebatla İlişkili Kavramlar</w:t>
      </w:r>
      <w:bookmarkEnd w:id="202"/>
    </w:p>
    <w:p w:rsidR="00997419" w:rsidRDefault="00997419" w:rsidP="00997419">
      <w:pPr>
        <w:spacing w:line="360" w:lineRule="auto"/>
        <w:jc w:val="both"/>
      </w:pPr>
      <w:r>
        <w:tab/>
        <w:t xml:space="preserve">Burada sebat kavramıyla ilişkili </w:t>
      </w:r>
      <w:r w:rsidR="005230E4">
        <w:t xml:space="preserve">olan </w:t>
      </w:r>
      <w:r>
        <w:t>kavramlar işlenmiştir. Bu kavramların, tevhid, iman, sabır, kıssa, dua ve zikir olduğu tespit edilmiştir.</w:t>
      </w:r>
    </w:p>
    <w:p w:rsidR="00072872" w:rsidRPr="00997419" w:rsidRDefault="00072872" w:rsidP="00122BF9">
      <w:pPr>
        <w:pStyle w:val="AralkYok"/>
      </w:pPr>
    </w:p>
    <w:p w:rsidR="00123996" w:rsidRPr="00714CAB" w:rsidRDefault="0073627B" w:rsidP="00164917">
      <w:pPr>
        <w:pStyle w:val="Balk3"/>
      </w:pPr>
      <w:bookmarkStart w:id="203" w:name="_Toc29453605"/>
      <w:bookmarkStart w:id="204" w:name="_Toc29454227"/>
      <w:bookmarkStart w:id="205" w:name="_Toc63954796"/>
      <w:r w:rsidRPr="00714CAB">
        <w:t>2.</w:t>
      </w:r>
      <w:r w:rsidR="00B26027" w:rsidRPr="00714CAB">
        <w:t>1.</w:t>
      </w:r>
      <w:r w:rsidR="00A7442D" w:rsidRPr="00714CAB">
        <w:t>1.</w:t>
      </w:r>
      <w:r w:rsidR="003D15B3" w:rsidRPr="00714CAB">
        <w:t xml:space="preserve"> </w:t>
      </w:r>
      <w:r w:rsidR="00751668" w:rsidRPr="00714CAB">
        <w:t xml:space="preserve">Sebat </w:t>
      </w:r>
      <w:r w:rsidR="00B65C73" w:rsidRPr="00714CAB">
        <w:t xml:space="preserve">Tevhid </w:t>
      </w:r>
      <w:bookmarkEnd w:id="203"/>
      <w:bookmarkEnd w:id="204"/>
      <w:r w:rsidR="001D10D1" w:rsidRPr="00714CAB">
        <w:t>İlişkisi</w:t>
      </w:r>
      <w:bookmarkEnd w:id="205"/>
    </w:p>
    <w:p w:rsidR="00A819FC" w:rsidRPr="00714CAB" w:rsidRDefault="00A819FC" w:rsidP="00714CAB">
      <w:pPr>
        <w:spacing w:after="0" w:line="360" w:lineRule="auto"/>
        <w:ind w:firstLine="708"/>
        <w:jc w:val="both"/>
        <w:rPr>
          <w:rFonts w:eastAsia="Times New Roman" w:cs="Times New Roman"/>
          <w:color w:val="000000"/>
          <w:szCs w:val="24"/>
          <w:lang w:eastAsia="tr-TR"/>
        </w:rPr>
      </w:pPr>
      <w:r w:rsidRPr="00714CAB">
        <w:rPr>
          <w:rFonts w:cs="Times New Roman"/>
          <w:szCs w:val="24"/>
        </w:rPr>
        <w:t>Tevhid kelimesi</w:t>
      </w:r>
      <w:r w:rsidR="00997419">
        <w:rPr>
          <w:rFonts w:cs="Times New Roman"/>
          <w:szCs w:val="24"/>
        </w:rPr>
        <w:t xml:space="preserve"> Arapça</w:t>
      </w:r>
      <w:r w:rsidRPr="00714CAB">
        <w:rPr>
          <w:rFonts w:cs="Times New Roman"/>
          <w:szCs w:val="24"/>
        </w:rPr>
        <w:t xml:space="preserve"> “</w:t>
      </w:r>
      <w:r w:rsidRPr="00714CAB">
        <w:rPr>
          <w:rFonts w:eastAsia="Times New Roman" w:cs="Times New Roman"/>
          <w:color w:val="000000"/>
          <w:szCs w:val="24"/>
          <w:rtl/>
          <w:lang w:eastAsia="tr-TR"/>
        </w:rPr>
        <w:t>و-</w:t>
      </w:r>
      <w:r w:rsidR="00997419">
        <w:rPr>
          <w:rFonts w:cs="Times New Roman"/>
          <w:szCs w:val="24"/>
          <w:rtl/>
        </w:rPr>
        <w:t>ح</w:t>
      </w:r>
      <w:r w:rsidRPr="00714CAB">
        <w:rPr>
          <w:rFonts w:eastAsia="Times New Roman" w:cs="Times New Roman"/>
          <w:color w:val="000000"/>
          <w:szCs w:val="24"/>
          <w:rtl/>
          <w:lang w:eastAsia="tr-TR"/>
        </w:rPr>
        <w:t>-د</w:t>
      </w:r>
      <w:r w:rsidRPr="00714CAB">
        <w:rPr>
          <w:rFonts w:cs="Times New Roman"/>
          <w:szCs w:val="24"/>
        </w:rPr>
        <w:t xml:space="preserve">” / “v-h-d” kökünden </w:t>
      </w:r>
      <w:r w:rsidR="00997419">
        <w:rPr>
          <w:rFonts w:cs="Times New Roman"/>
          <w:szCs w:val="24"/>
        </w:rPr>
        <w:t>türemişt</w:t>
      </w:r>
      <w:r w:rsidRPr="00714CAB">
        <w:rPr>
          <w:rFonts w:cs="Times New Roman"/>
          <w:szCs w:val="24"/>
        </w:rPr>
        <w:t xml:space="preserve">ir. “v-h-d” </w:t>
      </w:r>
      <w:r w:rsidR="00997419">
        <w:rPr>
          <w:rFonts w:cs="Times New Roman"/>
          <w:szCs w:val="24"/>
        </w:rPr>
        <w:t>bu kökten gelen</w:t>
      </w:r>
      <w:r w:rsidRPr="00714CAB">
        <w:rPr>
          <w:rFonts w:cs="Times New Roman"/>
          <w:szCs w:val="24"/>
        </w:rPr>
        <w:t xml:space="preserve"> vâhid sayıların ilki</w:t>
      </w:r>
      <w:r w:rsidR="00997419">
        <w:rPr>
          <w:rFonts w:cs="Times New Roman"/>
          <w:szCs w:val="24"/>
        </w:rPr>
        <w:t>ne</w:t>
      </w:r>
      <w:r w:rsidRPr="00714CAB">
        <w:rPr>
          <w:rFonts w:cs="Times New Roman"/>
          <w:szCs w:val="24"/>
        </w:rPr>
        <w:t xml:space="preserve">, tevhid </w:t>
      </w:r>
      <w:r w:rsidR="00997419">
        <w:rPr>
          <w:rFonts w:cs="Times New Roman"/>
          <w:szCs w:val="24"/>
        </w:rPr>
        <w:t>ise bir şeyi birlemeye işaret etmek için kullanılmıştır.</w:t>
      </w:r>
      <w:r w:rsidRPr="00714CAB">
        <w:rPr>
          <w:rStyle w:val="DipnotBavurusu"/>
          <w:rFonts w:cs="Times New Roman"/>
          <w:szCs w:val="24"/>
        </w:rPr>
        <w:footnoteReference w:id="455"/>
      </w:r>
      <w:r w:rsidRPr="00714CAB">
        <w:rPr>
          <w:rFonts w:cs="Times New Roman"/>
          <w:szCs w:val="24"/>
        </w:rPr>
        <w:t xml:space="preserve"> Aynı kökten türeyen vahdâniyyet ise birlik, muvahhid birleyen, muvahhed ise birlenen </w:t>
      </w:r>
      <w:r w:rsidR="00555EE8">
        <w:rPr>
          <w:rFonts w:cs="Times New Roman"/>
          <w:szCs w:val="24"/>
        </w:rPr>
        <w:t>gibi anlamlar</w:t>
      </w:r>
      <w:r w:rsidRPr="00714CAB">
        <w:rPr>
          <w:rFonts w:cs="Times New Roman"/>
          <w:szCs w:val="24"/>
        </w:rPr>
        <w:t xml:space="preserve">a </w:t>
      </w:r>
      <w:r w:rsidR="00555EE8">
        <w:rPr>
          <w:rFonts w:cs="Times New Roman"/>
          <w:szCs w:val="24"/>
        </w:rPr>
        <w:t>geldiği bildirilmişti</w:t>
      </w:r>
      <w:r w:rsidR="00997419">
        <w:rPr>
          <w:rFonts w:cs="Times New Roman"/>
          <w:szCs w:val="24"/>
        </w:rPr>
        <w:t>r.</w:t>
      </w:r>
      <w:r w:rsidR="00555EE8" w:rsidRPr="00714CAB">
        <w:rPr>
          <w:rStyle w:val="DipnotBavurusu"/>
          <w:rFonts w:cs="Times New Roman"/>
          <w:szCs w:val="24"/>
        </w:rPr>
        <w:footnoteReference w:id="456"/>
      </w:r>
    </w:p>
    <w:p w:rsidR="00123996" w:rsidRPr="00714CAB" w:rsidRDefault="00A819FC" w:rsidP="00714CAB">
      <w:pPr>
        <w:spacing w:after="0" w:line="360" w:lineRule="auto"/>
        <w:ind w:firstLine="708"/>
        <w:jc w:val="both"/>
        <w:rPr>
          <w:rFonts w:cs="Times New Roman"/>
          <w:szCs w:val="24"/>
        </w:rPr>
      </w:pPr>
      <w:r w:rsidRPr="00714CAB">
        <w:rPr>
          <w:rFonts w:cs="Times New Roman"/>
          <w:szCs w:val="24"/>
        </w:rPr>
        <w:t xml:space="preserve"> </w:t>
      </w:r>
      <w:r w:rsidR="00A8055D">
        <w:rPr>
          <w:rFonts w:cs="Times New Roman"/>
          <w:szCs w:val="24"/>
        </w:rPr>
        <w:t>Tevhid b</w:t>
      </w:r>
      <w:r w:rsidR="00123996" w:rsidRPr="00714CAB">
        <w:rPr>
          <w:rFonts w:cs="Times New Roman"/>
          <w:szCs w:val="24"/>
        </w:rPr>
        <w:t>ir şeyin tek olduğuna hükmetmek ve onun böyle olduğunu bilmek anlamın</w:t>
      </w:r>
      <w:r w:rsidR="00A8055D">
        <w:rPr>
          <w:rFonts w:cs="Times New Roman"/>
          <w:szCs w:val="24"/>
        </w:rPr>
        <w:t>d</w:t>
      </w:r>
      <w:r w:rsidR="00123996" w:rsidRPr="00714CAB">
        <w:rPr>
          <w:rFonts w:cs="Times New Roman"/>
          <w:szCs w:val="24"/>
        </w:rPr>
        <w:t>a</w:t>
      </w:r>
      <w:r w:rsidR="00A8055D">
        <w:rPr>
          <w:rFonts w:cs="Times New Roman"/>
          <w:szCs w:val="24"/>
        </w:rPr>
        <w:t xml:space="preserve"> kullanılmıştır. Aynı sözcük terim olarak</w:t>
      </w:r>
      <w:r w:rsidR="00123996" w:rsidRPr="00714CAB">
        <w:rPr>
          <w:rFonts w:cs="Times New Roman"/>
          <w:szCs w:val="24"/>
        </w:rPr>
        <w:t xml:space="preserve"> </w:t>
      </w:r>
      <w:r w:rsidR="00A8055D">
        <w:rPr>
          <w:rFonts w:cs="Times New Roman"/>
          <w:szCs w:val="24"/>
        </w:rPr>
        <w:t>bütün tasavvurlar</w:t>
      </w:r>
      <w:r w:rsidR="00123996" w:rsidRPr="00714CAB">
        <w:rPr>
          <w:rFonts w:cs="Times New Roman"/>
          <w:szCs w:val="24"/>
        </w:rPr>
        <w:t xml:space="preserve">, zihinlerdeki hayal ve evhamdan </w:t>
      </w:r>
      <w:r w:rsidR="00A8055D">
        <w:rPr>
          <w:rFonts w:cs="Times New Roman"/>
          <w:szCs w:val="24"/>
        </w:rPr>
        <w:t xml:space="preserve">Allah’ın zatını </w:t>
      </w:r>
      <w:r w:rsidR="00123996" w:rsidRPr="00714CAB">
        <w:rPr>
          <w:rFonts w:cs="Times New Roman"/>
          <w:szCs w:val="24"/>
        </w:rPr>
        <w:t>soyutlamak</w:t>
      </w:r>
      <w:r w:rsidR="00A8055D">
        <w:rPr>
          <w:rFonts w:cs="Times New Roman"/>
          <w:szCs w:val="24"/>
        </w:rPr>
        <w:t xml:space="preserve"> olarak tanımlanmıştır</w:t>
      </w:r>
      <w:r w:rsidR="00123996" w:rsidRPr="00714CAB">
        <w:rPr>
          <w:rFonts w:cs="Times New Roman"/>
          <w:szCs w:val="24"/>
        </w:rPr>
        <w:t>.</w:t>
      </w:r>
      <w:r w:rsidR="00123996" w:rsidRPr="00714CAB">
        <w:rPr>
          <w:rFonts w:cs="Times New Roman"/>
          <w:szCs w:val="24"/>
          <w:vertAlign w:val="superscript"/>
        </w:rPr>
        <w:footnoteReference w:id="457"/>
      </w:r>
      <w:r w:rsidR="00123996" w:rsidRPr="00714CAB">
        <w:rPr>
          <w:rFonts w:cs="Times New Roman"/>
          <w:szCs w:val="24"/>
        </w:rPr>
        <w:t xml:space="preserve"> </w:t>
      </w:r>
      <w:r w:rsidR="00A8055D" w:rsidRPr="00714CAB">
        <w:rPr>
          <w:rFonts w:cs="Times New Roman"/>
          <w:szCs w:val="24"/>
        </w:rPr>
        <w:t>B</w:t>
      </w:r>
      <w:r w:rsidR="00856E50" w:rsidRPr="00714CAB">
        <w:rPr>
          <w:rFonts w:cs="Times New Roman"/>
          <w:szCs w:val="24"/>
        </w:rPr>
        <w:t>ir</w:t>
      </w:r>
      <w:r w:rsidR="00A8055D">
        <w:rPr>
          <w:rFonts w:cs="Times New Roman"/>
          <w:szCs w:val="24"/>
        </w:rPr>
        <w:t xml:space="preserve"> başka</w:t>
      </w:r>
      <w:r w:rsidR="00856E50" w:rsidRPr="00714CAB">
        <w:rPr>
          <w:rFonts w:cs="Times New Roman"/>
          <w:szCs w:val="24"/>
        </w:rPr>
        <w:t xml:space="preserve"> tanım</w:t>
      </w:r>
      <w:r w:rsidR="003671A8" w:rsidRPr="00714CAB">
        <w:rPr>
          <w:rFonts w:cs="Times New Roman"/>
          <w:szCs w:val="24"/>
        </w:rPr>
        <w:t>a göre tevhid,</w:t>
      </w:r>
      <w:r w:rsidR="00123996" w:rsidRPr="00714CAB">
        <w:rPr>
          <w:rFonts w:cs="Times New Roman"/>
          <w:szCs w:val="24"/>
        </w:rPr>
        <w:t xml:space="preserve"> </w:t>
      </w:r>
      <w:r w:rsidR="00A8055D">
        <w:rPr>
          <w:rFonts w:cs="Times New Roman"/>
          <w:szCs w:val="24"/>
        </w:rPr>
        <w:t xml:space="preserve">Allah’ın </w:t>
      </w:r>
      <w:r w:rsidR="00C31F4A">
        <w:rPr>
          <w:rFonts w:cs="Times New Roman"/>
          <w:szCs w:val="24"/>
        </w:rPr>
        <w:t>t</w:t>
      </w:r>
      <w:r w:rsidR="00123996" w:rsidRPr="00714CAB">
        <w:rPr>
          <w:rFonts w:cs="Times New Roman"/>
          <w:szCs w:val="24"/>
        </w:rPr>
        <w:t xml:space="preserve">ek olduğuna </w:t>
      </w:r>
      <w:r w:rsidR="00520F9A" w:rsidRPr="00714CAB">
        <w:rPr>
          <w:rFonts w:cs="Times New Roman"/>
          <w:szCs w:val="24"/>
        </w:rPr>
        <w:t>i</w:t>
      </w:r>
      <w:r w:rsidR="00856E50" w:rsidRPr="00714CAB">
        <w:rPr>
          <w:rFonts w:cs="Times New Roman"/>
          <w:szCs w:val="24"/>
        </w:rPr>
        <w:t>man ederek</w:t>
      </w:r>
      <w:r w:rsidR="00123996" w:rsidRPr="00714CAB">
        <w:rPr>
          <w:rFonts w:cs="Times New Roman"/>
          <w:szCs w:val="24"/>
        </w:rPr>
        <w:t xml:space="preserve">, </w:t>
      </w:r>
      <w:r w:rsidR="00A8055D">
        <w:rPr>
          <w:rFonts w:cs="Times New Roman"/>
          <w:szCs w:val="24"/>
        </w:rPr>
        <w:t xml:space="preserve">onun </w:t>
      </w:r>
      <w:r w:rsidR="00123996" w:rsidRPr="00714CAB">
        <w:rPr>
          <w:rFonts w:cs="Times New Roman"/>
          <w:szCs w:val="24"/>
        </w:rPr>
        <w:t xml:space="preserve">zatı, </w:t>
      </w:r>
      <w:r w:rsidR="00A8055D">
        <w:rPr>
          <w:rFonts w:cs="Times New Roman"/>
          <w:szCs w:val="24"/>
        </w:rPr>
        <w:t xml:space="preserve">sıfatları ve işleri açısından da </w:t>
      </w:r>
      <w:r w:rsidR="00123996" w:rsidRPr="00714CAB">
        <w:rPr>
          <w:rFonts w:cs="Times New Roman"/>
          <w:szCs w:val="24"/>
        </w:rPr>
        <w:t>tekliği</w:t>
      </w:r>
      <w:r w:rsidR="00A8055D">
        <w:rPr>
          <w:rFonts w:cs="Times New Roman"/>
          <w:szCs w:val="24"/>
        </w:rPr>
        <w:t>ni</w:t>
      </w:r>
      <w:r w:rsidR="00123996" w:rsidRPr="00714CAB">
        <w:rPr>
          <w:rFonts w:cs="Times New Roman"/>
          <w:szCs w:val="24"/>
        </w:rPr>
        <w:t xml:space="preserve"> </w:t>
      </w:r>
      <w:r w:rsidR="00856E50" w:rsidRPr="00714CAB">
        <w:rPr>
          <w:rFonts w:cs="Times New Roman"/>
          <w:szCs w:val="24"/>
        </w:rPr>
        <w:t>onaylamak</w:t>
      </w:r>
      <w:r w:rsidR="00123996" w:rsidRPr="00714CAB">
        <w:rPr>
          <w:rFonts w:cs="Times New Roman"/>
          <w:szCs w:val="24"/>
        </w:rPr>
        <w:t xml:space="preserve"> ve kulluğu </w:t>
      </w:r>
      <w:r w:rsidR="00BE082E" w:rsidRPr="00714CAB">
        <w:rPr>
          <w:rFonts w:cs="Times New Roman"/>
          <w:szCs w:val="24"/>
        </w:rPr>
        <w:t>yalnızca</w:t>
      </w:r>
      <w:r w:rsidR="00123996" w:rsidRPr="00714CAB">
        <w:rPr>
          <w:rFonts w:cs="Times New Roman"/>
          <w:szCs w:val="24"/>
        </w:rPr>
        <w:t xml:space="preserve"> </w:t>
      </w:r>
      <w:r w:rsidR="00C31F4A">
        <w:rPr>
          <w:rFonts w:cs="Times New Roman"/>
          <w:szCs w:val="24"/>
        </w:rPr>
        <w:t>O’</w:t>
      </w:r>
      <w:r w:rsidR="00123996" w:rsidRPr="00714CAB">
        <w:rPr>
          <w:rFonts w:cs="Times New Roman"/>
          <w:szCs w:val="24"/>
        </w:rPr>
        <w:t xml:space="preserve">na </w:t>
      </w:r>
      <w:r w:rsidR="00856E50" w:rsidRPr="00714CAB">
        <w:rPr>
          <w:rFonts w:cs="Times New Roman"/>
          <w:szCs w:val="24"/>
        </w:rPr>
        <w:t>has k</w:t>
      </w:r>
      <w:r w:rsidR="00A8055D">
        <w:rPr>
          <w:rFonts w:cs="Times New Roman"/>
          <w:szCs w:val="24"/>
        </w:rPr>
        <w:t xml:space="preserve">ılmak şeklinde </w:t>
      </w:r>
      <w:r w:rsidR="001E2B4C">
        <w:rPr>
          <w:rFonts w:cs="Times New Roman"/>
          <w:szCs w:val="24"/>
        </w:rPr>
        <w:t>belirtilmiştir</w:t>
      </w:r>
      <w:r w:rsidR="00856E50" w:rsidRPr="00714CAB">
        <w:rPr>
          <w:rFonts w:cs="Times New Roman"/>
          <w:szCs w:val="24"/>
        </w:rPr>
        <w:t>.</w:t>
      </w:r>
      <w:r w:rsidR="00515F1D" w:rsidRPr="00714CAB">
        <w:rPr>
          <w:rFonts w:cs="Times New Roman"/>
          <w:szCs w:val="24"/>
          <w:vertAlign w:val="superscript"/>
        </w:rPr>
        <w:footnoteReference w:id="458"/>
      </w:r>
      <w:r w:rsidR="00123996" w:rsidRPr="00714CAB">
        <w:rPr>
          <w:rFonts w:cs="Times New Roman"/>
          <w:szCs w:val="24"/>
        </w:rPr>
        <w:t xml:space="preserve"> </w:t>
      </w:r>
      <w:r w:rsidR="00A8055D">
        <w:rPr>
          <w:rFonts w:cs="Times New Roman"/>
          <w:szCs w:val="24"/>
        </w:rPr>
        <w:t xml:space="preserve">Yine tevhid </w:t>
      </w:r>
      <w:r w:rsidR="00123996" w:rsidRPr="00714CAB">
        <w:rPr>
          <w:rFonts w:cs="Times New Roman"/>
          <w:szCs w:val="24"/>
        </w:rPr>
        <w:t>Allah</w:t>
      </w:r>
      <w:r w:rsidR="00A8055D">
        <w:rPr>
          <w:rFonts w:cs="Times New Roman"/>
          <w:szCs w:val="24"/>
        </w:rPr>
        <w:t>’ın</w:t>
      </w:r>
      <w:r w:rsidR="00123996" w:rsidRPr="00714CAB">
        <w:rPr>
          <w:rFonts w:cs="Times New Roman"/>
          <w:szCs w:val="24"/>
        </w:rPr>
        <w:t xml:space="preserve"> gerçek ve tek ilah olduğuna, eşi ve </w:t>
      </w:r>
      <w:r w:rsidR="00117E0A">
        <w:rPr>
          <w:rFonts w:cs="Times New Roman"/>
          <w:szCs w:val="24"/>
        </w:rPr>
        <w:t>benzeri bulunmadığına inanmak</w:t>
      </w:r>
      <w:r w:rsidR="001E2B4C" w:rsidRPr="00714CAB">
        <w:rPr>
          <w:rFonts w:cs="Times New Roman"/>
          <w:szCs w:val="24"/>
        </w:rPr>
        <w:t xml:space="preserve"> </w:t>
      </w:r>
      <w:r w:rsidR="00117E0A">
        <w:rPr>
          <w:rFonts w:cs="Times New Roman"/>
          <w:szCs w:val="24"/>
        </w:rPr>
        <w:t xml:space="preserve"> şeklinde açıklanmıştır.</w:t>
      </w:r>
      <w:r w:rsidR="00515F1D" w:rsidRPr="00714CAB">
        <w:rPr>
          <w:rFonts w:cs="Times New Roman"/>
          <w:szCs w:val="24"/>
          <w:vertAlign w:val="superscript"/>
        </w:rPr>
        <w:footnoteReference w:id="459"/>
      </w:r>
      <w:r w:rsidR="00123996" w:rsidRPr="00714CAB">
        <w:rPr>
          <w:rFonts w:cs="Times New Roman"/>
          <w:szCs w:val="24"/>
        </w:rPr>
        <w:t xml:space="preserve"> </w:t>
      </w:r>
    </w:p>
    <w:p w:rsidR="00BA5738" w:rsidRPr="00714CAB" w:rsidRDefault="00117E0A" w:rsidP="00714CAB">
      <w:pPr>
        <w:spacing w:after="0" w:line="360" w:lineRule="auto"/>
        <w:ind w:firstLine="708"/>
        <w:jc w:val="both"/>
        <w:rPr>
          <w:rFonts w:cs="Times New Roman"/>
          <w:szCs w:val="24"/>
        </w:rPr>
      </w:pPr>
      <w:r>
        <w:rPr>
          <w:rFonts w:cs="Times New Roman"/>
          <w:szCs w:val="24"/>
        </w:rPr>
        <w:t>Bazı bilginler t</w:t>
      </w:r>
      <w:r w:rsidR="00BA5738" w:rsidRPr="00714CAB">
        <w:rPr>
          <w:rFonts w:cs="Times New Roman"/>
          <w:szCs w:val="24"/>
        </w:rPr>
        <w:t>evhid</w:t>
      </w:r>
      <w:r>
        <w:rPr>
          <w:rFonts w:cs="Times New Roman"/>
          <w:szCs w:val="24"/>
        </w:rPr>
        <w:t>in, iman edenlerle küfredenleri ve</w:t>
      </w:r>
      <w:r w:rsidR="00BA5738" w:rsidRPr="00714CAB">
        <w:rPr>
          <w:rFonts w:cs="Times New Roman"/>
          <w:szCs w:val="24"/>
        </w:rPr>
        <w:t xml:space="preserve"> inananlarla inkârcıları birbirinden ayır</w:t>
      </w:r>
      <w:r>
        <w:rPr>
          <w:rFonts w:cs="Times New Roman"/>
          <w:szCs w:val="24"/>
        </w:rPr>
        <w:t>an İslam’ın en belirgin vasfı olduğunu söylemişlerdir</w:t>
      </w:r>
      <w:r w:rsidR="00BA5738" w:rsidRPr="00714CAB">
        <w:rPr>
          <w:rFonts w:cs="Times New Roman"/>
          <w:szCs w:val="24"/>
        </w:rPr>
        <w:t>.</w:t>
      </w:r>
      <w:r>
        <w:rPr>
          <w:rFonts w:cs="Times New Roman"/>
          <w:szCs w:val="24"/>
        </w:rPr>
        <w:t xml:space="preserve"> Aslında tevhidin muvahhid müslümanların parolası olduğu</w:t>
      </w:r>
      <w:r w:rsidR="001E2B4C">
        <w:rPr>
          <w:rFonts w:cs="Times New Roman"/>
          <w:szCs w:val="24"/>
        </w:rPr>
        <w:t xml:space="preserve"> </w:t>
      </w:r>
      <w:r>
        <w:rPr>
          <w:rFonts w:cs="Times New Roman"/>
          <w:szCs w:val="24"/>
        </w:rPr>
        <w:t>dile getirilmiştir.</w:t>
      </w:r>
      <w:r w:rsidR="00515F1D" w:rsidRPr="00714CAB">
        <w:rPr>
          <w:rFonts w:cs="Times New Roman"/>
          <w:szCs w:val="24"/>
          <w:vertAlign w:val="superscript"/>
        </w:rPr>
        <w:footnoteReference w:id="460"/>
      </w:r>
      <w:r w:rsidR="00BA5738" w:rsidRPr="00714CAB">
        <w:rPr>
          <w:rFonts w:cs="Times New Roman"/>
          <w:szCs w:val="24"/>
        </w:rPr>
        <w:t xml:space="preserve"> Tevhid</w:t>
      </w:r>
      <w:r>
        <w:rPr>
          <w:rFonts w:cs="Times New Roman"/>
          <w:szCs w:val="24"/>
        </w:rPr>
        <w:t>in</w:t>
      </w:r>
      <w:r w:rsidR="00BA5738" w:rsidRPr="00714CAB">
        <w:rPr>
          <w:rFonts w:cs="Times New Roman"/>
          <w:szCs w:val="24"/>
        </w:rPr>
        <w:t>, hak</w:t>
      </w:r>
      <w:r>
        <w:rPr>
          <w:rFonts w:cs="Times New Roman"/>
          <w:szCs w:val="24"/>
        </w:rPr>
        <w:t xml:space="preserve"> yolda sebat </w:t>
      </w:r>
      <w:r>
        <w:rPr>
          <w:rFonts w:cs="Times New Roman"/>
          <w:szCs w:val="24"/>
        </w:rPr>
        <w:lastRenderedPageBreak/>
        <w:t>edenlerle batıl</w:t>
      </w:r>
      <w:r w:rsidR="00BA5738" w:rsidRPr="00714CAB">
        <w:rPr>
          <w:rFonts w:cs="Times New Roman"/>
          <w:szCs w:val="24"/>
        </w:rPr>
        <w:t xml:space="preserve">da </w:t>
      </w:r>
      <w:r>
        <w:rPr>
          <w:rFonts w:cs="Times New Roman"/>
          <w:szCs w:val="24"/>
        </w:rPr>
        <w:t>bocalayanların ayrıldığı kavşak noktası olduğu ifade edilmiştir</w:t>
      </w:r>
      <w:r w:rsidR="00BA5738" w:rsidRPr="00714CAB">
        <w:rPr>
          <w:rFonts w:cs="Times New Roman"/>
          <w:szCs w:val="24"/>
        </w:rPr>
        <w:t>. İnsanların en büyük sorguda hüsrana uğramaması için tevhid akidesini hem madden hem de manen benimse</w:t>
      </w:r>
      <w:r w:rsidR="006E7616">
        <w:rPr>
          <w:rFonts w:cs="Times New Roman"/>
          <w:szCs w:val="24"/>
        </w:rPr>
        <w:t>nmesi gerektiği vurgulanmıştır</w:t>
      </w:r>
      <w:r w:rsidR="00BA5738" w:rsidRPr="00714CAB">
        <w:rPr>
          <w:rFonts w:cs="Times New Roman"/>
          <w:szCs w:val="24"/>
        </w:rPr>
        <w:t xml:space="preserve">. </w:t>
      </w:r>
      <w:r w:rsidR="006E7616">
        <w:rPr>
          <w:rFonts w:cs="Times New Roman"/>
          <w:szCs w:val="24"/>
        </w:rPr>
        <w:t>T</w:t>
      </w:r>
      <w:r w:rsidR="00BA5738" w:rsidRPr="00714CAB">
        <w:rPr>
          <w:rFonts w:cs="Times New Roman"/>
          <w:szCs w:val="24"/>
        </w:rPr>
        <w:t>evhid akidesinin</w:t>
      </w:r>
      <w:r w:rsidR="006E7616" w:rsidRPr="006E7616">
        <w:rPr>
          <w:rFonts w:cs="Times New Roman"/>
          <w:szCs w:val="24"/>
        </w:rPr>
        <w:t xml:space="preserve"> </w:t>
      </w:r>
      <w:r w:rsidR="006E7616">
        <w:rPr>
          <w:rFonts w:cs="Times New Roman"/>
          <w:szCs w:val="24"/>
        </w:rPr>
        <w:t>m</w:t>
      </w:r>
      <w:r w:rsidR="006E7616" w:rsidRPr="00714CAB">
        <w:rPr>
          <w:rFonts w:cs="Times New Roman"/>
          <w:szCs w:val="24"/>
        </w:rPr>
        <w:t>üminin kalbine</w:t>
      </w:r>
      <w:r w:rsidR="006E7616">
        <w:rPr>
          <w:rFonts w:cs="Times New Roman"/>
          <w:szCs w:val="24"/>
        </w:rPr>
        <w:t xml:space="preserve"> tam anlamıyla yerleşmesi</w:t>
      </w:r>
      <w:r w:rsidR="00BA5738" w:rsidRPr="00714CAB">
        <w:rPr>
          <w:rFonts w:cs="Times New Roman"/>
          <w:szCs w:val="24"/>
        </w:rPr>
        <w:t xml:space="preserve">, kalbin </w:t>
      </w:r>
      <w:r w:rsidR="006E7616">
        <w:rPr>
          <w:rFonts w:cs="Times New Roman"/>
          <w:szCs w:val="24"/>
        </w:rPr>
        <w:t>Allah’ın dışındaki</w:t>
      </w:r>
      <w:r w:rsidR="00BA5738" w:rsidRPr="00714CAB">
        <w:rPr>
          <w:rFonts w:cs="Times New Roman"/>
          <w:szCs w:val="24"/>
        </w:rPr>
        <w:t xml:space="preserve"> </w:t>
      </w:r>
      <w:r w:rsidR="006E7616">
        <w:rPr>
          <w:rFonts w:cs="Times New Roman"/>
          <w:szCs w:val="24"/>
        </w:rPr>
        <w:t>sahte ilahlar, putlar, tağutlar</w:t>
      </w:r>
      <w:r w:rsidR="00BA5738" w:rsidRPr="00714CAB">
        <w:rPr>
          <w:rFonts w:cs="Times New Roman"/>
          <w:szCs w:val="24"/>
        </w:rPr>
        <w:t xml:space="preserve"> ve şeytani odaklardan temizlenmesi </w:t>
      </w:r>
      <w:r w:rsidR="006E7616">
        <w:rPr>
          <w:rFonts w:cs="Times New Roman"/>
          <w:szCs w:val="24"/>
        </w:rPr>
        <w:t>olarak anlaşılmıştır.  Tevhidin nüfuz</w:t>
      </w:r>
      <w:r w:rsidR="00BA5738" w:rsidRPr="00714CAB">
        <w:rPr>
          <w:rFonts w:cs="Times New Roman"/>
          <w:szCs w:val="24"/>
        </w:rPr>
        <w:t xml:space="preserve"> ettiği </w:t>
      </w:r>
      <w:r w:rsidR="006E7616">
        <w:rPr>
          <w:rFonts w:cs="Times New Roman"/>
          <w:szCs w:val="24"/>
        </w:rPr>
        <w:t>bir kalbin, batıl olan her şeyi reddedeceği,</w:t>
      </w:r>
      <w:r w:rsidR="00BA5738" w:rsidRPr="00714CAB">
        <w:rPr>
          <w:rFonts w:cs="Times New Roman"/>
          <w:szCs w:val="24"/>
        </w:rPr>
        <w:t xml:space="preserve"> hakka olan sebatı pekişece</w:t>
      </w:r>
      <w:r w:rsidR="006E7616">
        <w:rPr>
          <w:rFonts w:cs="Times New Roman"/>
          <w:szCs w:val="24"/>
        </w:rPr>
        <w:t>ği</w:t>
      </w:r>
      <w:r w:rsidR="00BA5738" w:rsidRPr="00714CAB">
        <w:rPr>
          <w:rFonts w:cs="Times New Roman"/>
          <w:szCs w:val="24"/>
        </w:rPr>
        <w:t xml:space="preserve"> ve kuvvetlenece</w:t>
      </w:r>
      <w:r w:rsidR="006E7616">
        <w:rPr>
          <w:rFonts w:cs="Times New Roman"/>
          <w:szCs w:val="24"/>
        </w:rPr>
        <w:t>ği beyan edilmiştir</w:t>
      </w:r>
      <w:r w:rsidR="00BA5738" w:rsidRPr="00714CAB">
        <w:rPr>
          <w:rFonts w:cs="Times New Roman"/>
          <w:szCs w:val="24"/>
        </w:rPr>
        <w:t xml:space="preserve">. </w:t>
      </w:r>
    </w:p>
    <w:p w:rsidR="00BA5738" w:rsidRPr="00714CAB" w:rsidRDefault="00BA5738" w:rsidP="00714CAB">
      <w:pPr>
        <w:spacing w:after="0" w:line="360" w:lineRule="auto"/>
        <w:ind w:firstLine="708"/>
        <w:jc w:val="both"/>
        <w:rPr>
          <w:rFonts w:cs="Times New Roman"/>
          <w:szCs w:val="24"/>
        </w:rPr>
      </w:pPr>
      <w:r w:rsidRPr="00714CAB">
        <w:rPr>
          <w:rFonts w:cs="Times New Roman"/>
          <w:szCs w:val="24"/>
        </w:rPr>
        <w:t>Tevhid akide</w:t>
      </w:r>
      <w:r w:rsidR="00117E0A">
        <w:rPr>
          <w:rFonts w:cs="Times New Roman"/>
          <w:szCs w:val="24"/>
        </w:rPr>
        <w:t>si</w:t>
      </w:r>
      <w:r w:rsidRPr="00714CAB">
        <w:rPr>
          <w:rFonts w:cs="Times New Roman"/>
          <w:szCs w:val="24"/>
        </w:rPr>
        <w:t>, Allah’tan başka ilahları</w:t>
      </w:r>
      <w:r w:rsidR="006E7616">
        <w:rPr>
          <w:rFonts w:cs="Times New Roman"/>
          <w:szCs w:val="24"/>
        </w:rPr>
        <w:t>n kabul edilmesini</w:t>
      </w:r>
      <w:r w:rsidRPr="00714CAB">
        <w:rPr>
          <w:rFonts w:cs="Times New Roman"/>
          <w:szCs w:val="24"/>
        </w:rPr>
        <w:t>, yaratılmış olan canlılara ya da nesnelere ilahlık atfedilmesini</w:t>
      </w:r>
      <w:r w:rsidR="006E7616">
        <w:rPr>
          <w:rFonts w:cs="Times New Roman"/>
          <w:szCs w:val="24"/>
        </w:rPr>
        <w:t xml:space="preserve"> kesinlikle merdut saymışt</w:t>
      </w:r>
      <w:r w:rsidR="00117E0A">
        <w:rPr>
          <w:rFonts w:cs="Times New Roman"/>
          <w:szCs w:val="24"/>
        </w:rPr>
        <w:t>ır</w:t>
      </w:r>
      <w:r w:rsidR="006E7616">
        <w:rPr>
          <w:rFonts w:cs="Times New Roman"/>
          <w:szCs w:val="24"/>
        </w:rPr>
        <w:t>.</w:t>
      </w:r>
      <w:r w:rsidRPr="00714CAB">
        <w:rPr>
          <w:rFonts w:cs="Times New Roman"/>
          <w:szCs w:val="24"/>
        </w:rPr>
        <w:t xml:space="preserve"> </w:t>
      </w:r>
      <w:r w:rsidR="006E7616">
        <w:rPr>
          <w:rFonts w:cs="Times New Roman"/>
          <w:szCs w:val="24"/>
        </w:rPr>
        <w:t xml:space="preserve">Yine bu akide, </w:t>
      </w:r>
      <w:r w:rsidRPr="00714CAB">
        <w:rPr>
          <w:rFonts w:cs="Times New Roman"/>
          <w:szCs w:val="24"/>
        </w:rPr>
        <w:t xml:space="preserve">bugün varlık âleminde olan, ama yarın çaresiz bir şekilde yok olup gidecek olan şeylere secde etmeyi, onlara tazimde bulunmayı ve onları kutsamayı </w:t>
      </w:r>
      <w:r w:rsidR="006E7616">
        <w:rPr>
          <w:rFonts w:cs="Times New Roman"/>
          <w:szCs w:val="24"/>
        </w:rPr>
        <w:t>yasaklamıştır. Burada insandan</w:t>
      </w:r>
      <w:r w:rsidRPr="00714CAB">
        <w:rPr>
          <w:rFonts w:cs="Times New Roman"/>
          <w:szCs w:val="24"/>
        </w:rPr>
        <w:t xml:space="preserve"> </w:t>
      </w:r>
      <w:r w:rsidR="006E7616">
        <w:rPr>
          <w:rFonts w:cs="Times New Roman"/>
          <w:szCs w:val="24"/>
        </w:rPr>
        <w:t>daha düşük ve</w:t>
      </w:r>
      <w:r w:rsidRPr="00714CAB">
        <w:rPr>
          <w:rFonts w:cs="Times New Roman"/>
          <w:szCs w:val="24"/>
        </w:rPr>
        <w:t xml:space="preserve"> hizmet etmek için yaratılmış canlılara ve</w:t>
      </w:r>
      <w:r w:rsidR="006E7616">
        <w:rPr>
          <w:rFonts w:cs="Times New Roman"/>
          <w:szCs w:val="24"/>
        </w:rPr>
        <w:t>ya nesnelere tapınması</w:t>
      </w:r>
      <w:r w:rsidRPr="00714CAB">
        <w:rPr>
          <w:rFonts w:cs="Times New Roman"/>
          <w:szCs w:val="24"/>
        </w:rPr>
        <w:t xml:space="preserve"> </w:t>
      </w:r>
      <w:r w:rsidR="006E7616">
        <w:rPr>
          <w:rFonts w:cs="Times New Roman"/>
          <w:szCs w:val="24"/>
        </w:rPr>
        <w:t>Kur’ân’da</w:t>
      </w:r>
      <w:r w:rsidRPr="00714CAB">
        <w:rPr>
          <w:rFonts w:cs="Times New Roman"/>
          <w:szCs w:val="24"/>
        </w:rPr>
        <w:t xml:space="preserve"> şiddetli bir şekilde kına</w:t>
      </w:r>
      <w:r w:rsidR="006E7616">
        <w:rPr>
          <w:rFonts w:cs="Times New Roman"/>
          <w:szCs w:val="24"/>
        </w:rPr>
        <w:t>nmış</w:t>
      </w:r>
      <w:r w:rsidRPr="00714CAB">
        <w:rPr>
          <w:rFonts w:cs="Times New Roman"/>
          <w:szCs w:val="24"/>
        </w:rPr>
        <w:t xml:space="preserve"> ve en ağır şekilde </w:t>
      </w:r>
      <w:r w:rsidR="006E7616">
        <w:rPr>
          <w:rFonts w:cs="Times New Roman"/>
          <w:szCs w:val="24"/>
        </w:rPr>
        <w:t>cezası olduğu belirtilmiştir</w:t>
      </w:r>
      <w:r w:rsidRPr="00714CAB">
        <w:rPr>
          <w:rFonts w:cs="Times New Roman"/>
          <w:szCs w:val="24"/>
        </w:rPr>
        <w:t xml:space="preserve">. </w:t>
      </w:r>
    </w:p>
    <w:p w:rsidR="00BE082E" w:rsidRPr="002236F1" w:rsidRDefault="00BE082E" w:rsidP="00714CAB">
      <w:pPr>
        <w:spacing w:after="0" w:line="360" w:lineRule="auto"/>
        <w:ind w:firstLine="708"/>
        <w:jc w:val="both"/>
        <w:rPr>
          <w:rFonts w:cs="Times New Roman"/>
          <w:szCs w:val="24"/>
        </w:rPr>
      </w:pPr>
      <w:r w:rsidRPr="00714CAB">
        <w:rPr>
          <w:rFonts w:cs="Times New Roman"/>
          <w:szCs w:val="24"/>
        </w:rPr>
        <w:t>Allah</w:t>
      </w:r>
      <w:r w:rsidR="00597B51" w:rsidRPr="00714CAB">
        <w:rPr>
          <w:rFonts w:cs="Times New Roman"/>
          <w:szCs w:val="24"/>
        </w:rPr>
        <w:t xml:space="preserve"> </w:t>
      </w:r>
      <w:r w:rsidR="006E7616">
        <w:rPr>
          <w:rFonts w:cs="Times New Roman"/>
          <w:szCs w:val="24"/>
        </w:rPr>
        <w:t xml:space="preserve">bir </w:t>
      </w:r>
      <w:r w:rsidR="00597B51" w:rsidRPr="00714CAB">
        <w:rPr>
          <w:rFonts w:cs="Times New Roman"/>
          <w:szCs w:val="24"/>
        </w:rPr>
        <w:t>âyette</w:t>
      </w:r>
      <w:r w:rsidR="002236F1">
        <w:rPr>
          <w:rFonts w:cs="Times New Roman"/>
          <w:szCs w:val="24"/>
        </w:rPr>
        <w:t>, tevhitte</w:t>
      </w:r>
      <w:r w:rsidRPr="00714CAB">
        <w:rPr>
          <w:rFonts w:cs="Times New Roman"/>
          <w:szCs w:val="24"/>
        </w:rPr>
        <w:t xml:space="preserve"> </w:t>
      </w:r>
      <w:r w:rsidR="0084124C" w:rsidRPr="00714CAB">
        <w:rPr>
          <w:rFonts w:cs="Times New Roman"/>
          <w:szCs w:val="24"/>
        </w:rPr>
        <w:t xml:space="preserve">sebat </w:t>
      </w:r>
      <w:r w:rsidR="002236F1">
        <w:rPr>
          <w:rFonts w:cs="Times New Roman"/>
          <w:szCs w:val="24"/>
        </w:rPr>
        <w:t>etmeye değinmiştir. Bu âyete</w:t>
      </w:r>
      <w:r w:rsidR="0084124C" w:rsidRPr="00714CAB">
        <w:rPr>
          <w:rFonts w:cs="Times New Roman"/>
          <w:szCs w:val="24"/>
        </w:rPr>
        <w:t xml:space="preserve"> </w:t>
      </w:r>
      <w:r w:rsidRPr="00714CAB">
        <w:rPr>
          <w:rFonts w:cs="Times New Roman"/>
          <w:i/>
          <w:szCs w:val="24"/>
        </w:rPr>
        <w:t>“Görmüyor musun, Allah nasıl misal getirmektedir: İyi söz, kökü yerde s</w:t>
      </w:r>
      <w:r w:rsidR="00597B51" w:rsidRPr="00714CAB">
        <w:rPr>
          <w:rFonts w:cs="Times New Roman"/>
          <w:i/>
          <w:szCs w:val="24"/>
        </w:rPr>
        <w:t>ebat eden</w:t>
      </w:r>
      <w:r w:rsidRPr="00714CAB">
        <w:rPr>
          <w:rFonts w:cs="Times New Roman"/>
          <w:i/>
          <w:szCs w:val="24"/>
        </w:rPr>
        <w:t>, dalları da gökte olan güzel bir ağaç gibidir. O ağaç her zaman Rabbinin izniyle yemişini verir. Sırf öğüt alsınlar diye Allah, insanlara böylece misal getirir. Kötü bir sözün misali de, kökü yerden koparılmış, ayakta kalma imkânı kalmamış kötü bir ağaç gibidir.”</w:t>
      </w:r>
      <w:r w:rsidRPr="00714CAB">
        <w:rPr>
          <w:rStyle w:val="DipnotBavurusu"/>
          <w:rFonts w:cs="Times New Roman"/>
          <w:i/>
          <w:szCs w:val="24"/>
        </w:rPr>
        <w:footnoteReference w:id="461"/>
      </w:r>
      <w:r w:rsidR="002236F1">
        <w:rPr>
          <w:rFonts w:cs="Times New Roman"/>
          <w:szCs w:val="24"/>
        </w:rPr>
        <w:t xml:space="preserve"> meali verilmiştir.</w:t>
      </w:r>
    </w:p>
    <w:p w:rsidR="00CE315C" w:rsidRPr="00714CAB" w:rsidRDefault="00B65C73" w:rsidP="00366228">
      <w:pPr>
        <w:spacing w:after="0" w:line="360" w:lineRule="auto"/>
        <w:ind w:firstLine="708"/>
        <w:jc w:val="both"/>
        <w:rPr>
          <w:rFonts w:cs="Times New Roman"/>
          <w:szCs w:val="24"/>
        </w:rPr>
      </w:pPr>
      <w:r w:rsidRPr="00714CAB">
        <w:rPr>
          <w:rFonts w:cs="Times New Roman"/>
          <w:szCs w:val="24"/>
        </w:rPr>
        <w:t>Nesefî b</w:t>
      </w:r>
      <w:r w:rsidR="0084124C" w:rsidRPr="00714CAB">
        <w:rPr>
          <w:rFonts w:cs="Times New Roman"/>
          <w:szCs w:val="24"/>
        </w:rPr>
        <w:t xml:space="preserve">u </w:t>
      </w:r>
      <w:r w:rsidRPr="00714CAB">
        <w:rPr>
          <w:rFonts w:cs="Times New Roman"/>
          <w:szCs w:val="24"/>
        </w:rPr>
        <w:t>âyette</w:t>
      </w:r>
      <w:r w:rsidR="002236F1">
        <w:rPr>
          <w:rFonts w:cs="Times New Roman"/>
          <w:szCs w:val="24"/>
        </w:rPr>
        <w:t>ki</w:t>
      </w:r>
      <w:r w:rsidRPr="00714CAB">
        <w:rPr>
          <w:rFonts w:cs="Times New Roman"/>
          <w:szCs w:val="24"/>
        </w:rPr>
        <w:t xml:space="preserve"> </w:t>
      </w:r>
      <w:r w:rsidR="002236F1">
        <w:rPr>
          <w:rFonts w:cs="Times New Roman"/>
          <w:szCs w:val="24"/>
        </w:rPr>
        <w:t>“</w:t>
      </w:r>
      <w:r w:rsidRPr="00714CAB">
        <w:rPr>
          <w:rFonts w:cs="Times New Roman"/>
          <w:szCs w:val="24"/>
        </w:rPr>
        <w:t>iyi söz</w:t>
      </w:r>
      <w:r w:rsidR="002236F1">
        <w:rPr>
          <w:rFonts w:cs="Times New Roman"/>
          <w:szCs w:val="24"/>
        </w:rPr>
        <w:t>” ile</w:t>
      </w:r>
      <w:r w:rsidR="0084124C" w:rsidRPr="00714CAB">
        <w:rPr>
          <w:rFonts w:cs="Times New Roman"/>
          <w:szCs w:val="24"/>
        </w:rPr>
        <w:t xml:space="preserve"> </w:t>
      </w:r>
      <w:r w:rsidRPr="00714CAB">
        <w:rPr>
          <w:rFonts w:cs="Times New Roman"/>
          <w:szCs w:val="24"/>
        </w:rPr>
        <w:t>t</w:t>
      </w:r>
      <w:r w:rsidR="002236F1">
        <w:rPr>
          <w:rFonts w:cs="Times New Roman"/>
          <w:szCs w:val="24"/>
        </w:rPr>
        <w:t>evhidin kastedildiğini söylemiştir.</w:t>
      </w:r>
      <w:r w:rsidR="0084124C" w:rsidRPr="00714CAB">
        <w:rPr>
          <w:rFonts w:cs="Times New Roman"/>
          <w:szCs w:val="24"/>
        </w:rPr>
        <w:t xml:space="preserve"> </w:t>
      </w:r>
      <w:r w:rsidR="002236F1">
        <w:rPr>
          <w:rFonts w:cs="Times New Roman"/>
          <w:szCs w:val="24"/>
        </w:rPr>
        <w:t>“S</w:t>
      </w:r>
      <w:r w:rsidR="006C66AC" w:rsidRPr="00714CAB">
        <w:rPr>
          <w:rFonts w:cs="Times New Roman"/>
          <w:szCs w:val="24"/>
        </w:rPr>
        <w:t xml:space="preserve">abit duran </w:t>
      </w:r>
      <w:r w:rsidR="00597B51" w:rsidRPr="00714CAB">
        <w:rPr>
          <w:rFonts w:cs="Times New Roman"/>
          <w:szCs w:val="24"/>
        </w:rPr>
        <w:t>k</w:t>
      </w:r>
      <w:r w:rsidR="0084124C" w:rsidRPr="00714CAB">
        <w:rPr>
          <w:rFonts w:cs="Times New Roman"/>
          <w:szCs w:val="24"/>
        </w:rPr>
        <w:t>ök</w:t>
      </w:r>
      <w:r w:rsidR="002236F1">
        <w:rPr>
          <w:rFonts w:cs="Times New Roman"/>
          <w:szCs w:val="24"/>
        </w:rPr>
        <w:t xml:space="preserve">” </w:t>
      </w:r>
      <w:r w:rsidR="00E71067">
        <w:rPr>
          <w:rFonts w:cs="Times New Roman"/>
          <w:szCs w:val="24"/>
        </w:rPr>
        <w:t>ile</w:t>
      </w:r>
      <w:r w:rsidR="0084124C" w:rsidRPr="00714CAB">
        <w:rPr>
          <w:rFonts w:cs="Times New Roman"/>
          <w:szCs w:val="24"/>
        </w:rPr>
        <w:t xml:space="preserve"> gönül</w:t>
      </w:r>
      <w:r w:rsidRPr="00714CAB">
        <w:rPr>
          <w:rFonts w:cs="Times New Roman"/>
          <w:szCs w:val="24"/>
        </w:rPr>
        <w:t xml:space="preserve">den </w:t>
      </w:r>
      <w:r w:rsidR="0084124C" w:rsidRPr="00714CAB">
        <w:rPr>
          <w:rFonts w:cs="Times New Roman"/>
          <w:szCs w:val="24"/>
        </w:rPr>
        <w:t>tasdik e</w:t>
      </w:r>
      <w:r w:rsidR="002236F1">
        <w:rPr>
          <w:rFonts w:cs="Times New Roman"/>
          <w:szCs w:val="24"/>
        </w:rPr>
        <w:t>tmek ve</w:t>
      </w:r>
      <w:r w:rsidR="0084124C" w:rsidRPr="00714CAB">
        <w:rPr>
          <w:rFonts w:cs="Times New Roman"/>
          <w:szCs w:val="24"/>
        </w:rPr>
        <w:t xml:space="preserve"> doğrulamak</w:t>
      </w:r>
      <w:r w:rsidR="002236F1">
        <w:rPr>
          <w:rFonts w:cs="Times New Roman"/>
          <w:szCs w:val="24"/>
        </w:rPr>
        <w:t xml:space="preserve"> murat edilmiştir. Bu anlamda ağaçlar meyve vermeseler bile ağaçlıktan çıkmazlar. Ancak ağaçlar, sadece</w:t>
      </w:r>
      <w:r w:rsidR="0084124C" w:rsidRPr="00714CAB">
        <w:rPr>
          <w:rFonts w:cs="Times New Roman"/>
          <w:szCs w:val="24"/>
        </w:rPr>
        <w:t xml:space="preserve"> ürün a</w:t>
      </w:r>
      <w:r w:rsidR="002236F1">
        <w:rPr>
          <w:rFonts w:cs="Times New Roman"/>
          <w:szCs w:val="24"/>
        </w:rPr>
        <w:t>lınmak ve meyvesinden yararlanmak için yetiştirilmiştir</w:t>
      </w:r>
      <w:r w:rsidR="00D321B0" w:rsidRPr="00714CAB">
        <w:rPr>
          <w:rFonts w:cs="Times New Roman"/>
          <w:szCs w:val="24"/>
        </w:rPr>
        <w:t>.</w:t>
      </w:r>
      <w:r w:rsidR="0084124C" w:rsidRPr="00714CAB">
        <w:rPr>
          <w:rFonts w:cs="Times New Roman"/>
          <w:szCs w:val="24"/>
        </w:rPr>
        <w:t xml:space="preserve"> </w:t>
      </w:r>
      <w:r w:rsidR="00D321B0" w:rsidRPr="00714CAB">
        <w:rPr>
          <w:rFonts w:cs="Times New Roman"/>
          <w:szCs w:val="24"/>
        </w:rPr>
        <w:t>Bu</w:t>
      </w:r>
      <w:r w:rsidR="002236F1">
        <w:rPr>
          <w:rFonts w:cs="Times New Roman"/>
          <w:szCs w:val="24"/>
        </w:rPr>
        <w:t xml:space="preserve"> sebeple </w:t>
      </w:r>
      <w:r w:rsidR="00D321B0" w:rsidRPr="00714CAB">
        <w:rPr>
          <w:rFonts w:cs="Times New Roman"/>
          <w:szCs w:val="24"/>
        </w:rPr>
        <w:t xml:space="preserve">meyvesiz ağacın kesilip </w:t>
      </w:r>
      <w:r w:rsidR="002236F1">
        <w:rPr>
          <w:rFonts w:cs="Times New Roman"/>
          <w:szCs w:val="24"/>
        </w:rPr>
        <w:t xml:space="preserve">odun olarak </w:t>
      </w:r>
      <w:r w:rsidR="00D321B0" w:rsidRPr="00714CAB">
        <w:rPr>
          <w:rFonts w:cs="Times New Roman"/>
          <w:szCs w:val="24"/>
        </w:rPr>
        <w:t>ateşte yakıl</w:t>
      </w:r>
      <w:r w:rsidR="00856E50" w:rsidRPr="00714CAB">
        <w:rPr>
          <w:rFonts w:cs="Times New Roman"/>
          <w:szCs w:val="24"/>
        </w:rPr>
        <w:t>dığı</w:t>
      </w:r>
      <w:r w:rsidR="00D321B0" w:rsidRPr="00714CAB">
        <w:rPr>
          <w:rFonts w:cs="Times New Roman"/>
          <w:szCs w:val="24"/>
        </w:rPr>
        <w:t xml:space="preserve"> gibi tevhid sözünde </w:t>
      </w:r>
      <w:r w:rsidR="003A05FD" w:rsidRPr="00714CAB">
        <w:rPr>
          <w:rFonts w:cs="Times New Roman"/>
          <w:szCs w:val="24"/>
        </w:rPr>
        <w:t>sebat etmeyen</w:t>
      </w:r>
      <w:r w:rsidR="002236F1">
        <w:rPr>
          <w:rFonts w:cs="Times New Roman"/>
          <w:szCs w:val="24"/>
        </w:rPr>
        <w:t xml:space="preserve"> mü</w:t>
      </w:r>
      <w:r w:rsidR="00D321B0" w:rsidRPr="00714CAB">
        <w:rPr>
          <w:rFonts w:cs="Times New Roman"/>
          <w:szCs w:val="24"/>
        </w:rPr>
        <w:t>minin de</w:t>
      </w:r>
      <w:r w:rsidR="0084124C" w:rsidRPr="00714CAB">
        <w:rPr>
          <w:rFonts w:cs="Times New Roman"/>
          <w:szCs w:val="24"/>
        </w:rPr>
        <w:t xml:space="preserve"> ateşe azık ya da yakıt ol</w:t>
      </w:r>
      <w:r w:rsidR="00D321B0" w:rsidRPr="00714CAB">
        <w:rPr>
          <w:rFonts w:cs="Times New Roman"/>
          <w:szCs w:val="24"/>
        </w:rPr>
        <w:t>ması</w:t>
      </w:r>
      <w:r w:rsidR="002236F1">
        <w:rPr>
          <w:rFonts w:cs="Times New Roman"/>
          <w:szCs w:val="24"/>
        </w:rPr>
        <w:t>nın</w:t>
      </w:r>
      <w:r w:rsidR="00366228">
        <w:rPr>
          <w:rFonts w:cs="Times New Roman"/>
          <w:szCs w:val="24"/>
        </w:rPr>
        <w:t xml:space="preserve"> büyük olasılık olduğu söylenmiştir</w:t>
      </w:r>
      <w:r w:rsidR="0084124C" w:rsidRPr="00714CAB">
        <w:rPr>
          <w:rFonts w:cs="Times New Roman"/>
          <w:szCs w:val="24"/>
        </w:rPr>
        <w:t>.</w:t>
      </w:r>
      <w:r w:rsidR="00E71067" w:rsidRPr="00714CAB">
        <w:rPr>
          <w:rStyle w:val="DipnotBavurusu"/>
          <w:rFonts w:cs="Times New Roman"/>
          <w:szCs w:val="24"/>
        </w:rPr>
        <w:footnoteReference w:id="462"/>
      </w:r>
      <w:r w:rsidR="00366228">
        <w:rPr>
          <w:rFonts w:cs="Times New Roman"/>
          <w:szCs w:val="24"/>
        </w:rPr>
        <w:t xml:space="preserve"> </w:t>
      </w:r>
      <w:r w:rsidR="00342E53" w:rsidRPr="00714CAB">
        <w:rPr>
          <w:rFonts w:cs="Times New Roman"/>
          <w:szCs w:val="24"/>
        </w:rPr>
        <w:t xml:space="preserve">Süyûtî </w:t>
      </w:r>
      <w:r w:rsidR="00DE4BA6" w:rsidRPr="00714CAB">
        <w:rPr>
          <w:rFonts w:cs="Times New Roman"/>
          <w:szCs w:val="24"/>
        </w:rPr>
        <w:t>g</w:t>
      </w:r>
      <w:r w:rsidR="00CE315C" w:rsidRPr="00714CAB">
        <w:rPr>
          <w:rFonts w:cs="Times New Roman"/>
          <w:szCs w:val="24"/>
        </w:rPr>
        <w:t>ü</w:t>
      </w:r>
      <w:r w:rsidR="00342E53" w:rsidRPr="00714CAB">
        <w:rPr>
          <w:rFonts w:cs="Times New Roman"/>
          <w:szCs w:val="24"/>
        </w:rPr>
        <w:t>z</w:t>
      </w:r>
      <w:r w:rsidR="00CE315C" w:rsidRPr="00714CAB">
        <w:rPr>
          <w:rFonts w:cs="Times New Roman"/>
          <w:szCs w:val="24"/>
        </w:rPr>
        <w:t>el söz</w:t>
      </w:r>
      <w:r w:rsidR="00366228">
        <w:rPr>
          <w:rFonts w:cs="Times New Roman"/>
          <w:szCs w:val="24"/>
        </w:rPr>
        <w:t>ün, lâ ilahe illallah</w:t>
      </w:r>
      <w:r w:rsidR="00342E53" w:rsidRPr="00714CAB">
        <w:rPr>
          <w:rFonts w:cs="Times New Roman"/>
          <w:szCs w:val="24"/>
        </w:rPr>
        <w:t xml:space="preserve"> olduğunu aktarmıştır</w:t>
      </w:r>
      <w:r w:rsidR="00CE315C" w:rsidRPr="00714CAB">
        <w:rPr>
          <w:rFonts w:cs="Times New Roman"/>
          <w:szCs w:val="24"/>
        </w:rPr>
        <w:t xml:space="preserve">. </w:t>
      </w:r>
      <w:r w:rsidR="00366228">
        <w:rPr>
          <w:rFonts w:cs="Times New Roman"/>
          <w:szCs w:val="24"/>
        </w:rPr>
        <w:t>“</w:t>
      </w:r>
      <w:r w:rsidR="00597B51" w:rsidRPr="00714CAB">
        <w:rPr>
          <w:rFonts w:cs="Times New Roman"/>
          <w:szCs w:val="24"/>
        </w:rPr>
        <w:t>Kök</w:t>
      </w:r>
      <w:r w:rsidR="00D82AD8" w:rsidRPr="00714CAB">
        <w:rPr>
          <w:rFonts w:cs="Times New Roman"/>
          <w:szCs w:val="24"/>
        </w:rPr>
        <w:t>leri yerde</w:t>
      </w:r>
      <w:r w:rsidR="00597B51" w:rsidRPr="00714CAB">
        <w:rPr>
          <w:rFonts w:cs="Times New Roman"/>
          <w:szCs w:val="24"/>
        </w:rPr>
        <w:t xml:space="preserve"> sabit</w:t>
      </w:r>
      <w:r w:rsidR="00CE315C" w:rsidRPr="00714CAB">
        <w:rPr>
          <w:rFonts w:cs="Times New Roman"/>
          <w:szCs w:val="24"/>
        </w:rPr>
        <w:t xml:space="preserve"> </w:t>
      </w:r>
      <w:r w:rsidR="00D82AD8" w:rsidRPr="00714CAB">
        <w:rPr>
          <w:rFonts w:cs="Times New Roman"/>
          <w:szCs w:val="24"/>
        </w:rPr>
        <w:t xml:space="preserve">olan </w:t>
      </w:r>
      <w:r w:rsidR="00CE315C" w:rsidRPr="00714CAB">
        <w:rPr>
          <w:rFonts w:cs="Times New Roman"/>
          <w:szCs w:val="24"/>
        </w:rPr>
        <w:t>ağaç</w:t>
      </w:r>
      <w:r w:rsidR="00925664">
        <w:rPr>
          <w:rFonts w:cs="Times New Roman"/>
          <w:szCs w:val="24"/>
        </w:rPr>
        <w:t>” il</w:t>
      </w:r>
      <w:r w:rsidR="00CE315C" w:rsidRPr="00714CAB">
        <w:rPr>
          <w:rFonts w:cs="Times New Roman"/>
          <w:szCs w:val="24"/>
        </w:rPr>
        <w:t xml:space="preserve">e </w:t>
      </w:r>
      <w:r w:rsidR="00925664">
        <w:rPr>
          <w:rFonts w:cs="Times New Roman"/>
          <w:szCs w:val="24"/>
        </w:rPr>
        <w:t>iman edenler</w:t>
      </w:r>
      <w:r w:rsidR="004011E0">
        <w:rPr>
          <w:rFonts w:cs="Times New Roman"/>
          <w:szCs w:val="24"/>
        </w:rPr>
        <w:t>in</w:t>
      </w:r>
      <w:r w:rsidR="00925664">
        <w:rPr>
          <w:rFonts w:cs="Times New Roman"/>
          <w:szCs w:val="24"/>
        </w:rPr>
        <w:t xml:space="preserve"> murat edil</w:t>
      </w:r>
      <w:r w:rsidR="004011E0">
        <w:rPr>
          <w:rFonts w:cs="Times New Roman"/>
          <w:szCs w:val="24"/>
        </w:rPr>
        <w:t>diğini bildirmiştir</w:t>
      </w:r>
      <w:r w:rsidR="00CE315C" w:rsidRPr="00714CAB">
        <w:rPr>
          <w:rFonts w:cs="Times New Roman"/>
          <w:szCs w:val="24"/>
        </w:rPr>
        <w:t>.</w:t>
      </w:r>
      <w:r w:rsidR="00925664">
        <w:rPr>
          <w:rFonts w:cs="Times New Roman"/>
          <w:szCs w:val="24"/>
        </w:rPr>
        <w:t xml:space="preserve"> </w:t>
      </w:r>
      <w:r w:rsidR="009D78C0">
        <w:rPr>
          <w:rFonts w:cs="Times New Roman"/>
          <w:szCs w:val="24"/>
        </w:rPr>
        <w:t>Müfessir,</w:t>
      </w:r>
      <w:r w:rsidR="00CE315C" w:rsidRPr="00714CAB">
        <w:rPr>
          <w:rFonts w:cs="Times New Roman"/>
          <w:szCs w:val="24"/>
        </w:rPr>
        <w:t xml:space="preserve"> </w:t>
      </w:r>
      <w:r w:rsidR="009D78C0">
        <w:rPr>
          <w:rFonts w:cs="Times New Roman"/>
          <w:szCs w:val="24"/>
        </w:rPr>
        <w:t>i</w:t>
      </w:r>
      <w:r w:rsidR="00D82AD8" w:rsidRPr="00714CAB">
        <w:rPr>
          <w:rFonts w:cs="Times New Roman"/>
          <w:szCs w:val="24"/>
        </w:rPr>
        <w:t>man edenlerin</w:t>
      </w:r>
      <w:r w:rsidR="00CE315C" w:rsidRPr="00714CAB">
        <w:rPr>
          <w:rFonts w:cs="Times New Roman"/>
          <w:szCs w:val="24"/>
        </w:rPr>
        <w:t xml:space="preserve"> amel</w:t>
      </w:r>
      <w:r w:rsidR="00D82AD8" w:rsidRPr="00714CAB">
        <w:rPr>
          <w:rFonts w:cs="Times New Roman"/>
          <w:szCs w:val="24"/>
        </w:rPr>
        <w:t>ler</w:t>
      </w:r>
      <w:r w:rsidR="00CE315C" w:rsidRPr="00714CAB">
        <w:rPr>
          <w:rFonts w:cs="Times New Roman"/>
          <w:szCs w:val="24"/>
        </w:rPr>
        <w:t>i</w:t>
      </w:r>
      <w:r w:rsidR="00925664">
        <w:rPr>
          <w:rFonts w:cs="Times New Roman"/>
          <w:szCs w:val="24"/>
        </w:rPr>
        <w:t xml:space="preserve">nin, </w:t>
      </w:r>
      <w:r w:rsidR="00CE315C" w:rsidRPr="00714CAB">
        <w:rPr>
          <w:rFonts w:cs="Times New Roman"/>
          <w:szCs w:val="24"/>
        </w:rPr>
        <w:t xml:space="preserve"> bu sözle </w:t>
      </w:r>
      <w:r w:rsidR="00D82AD8" w:rsidRPr="00714CAB">
        <w:rPr>
          <w:rFonts w:cs="Times New Roman"/>
          <w:szCs w:val="24"/>
        </w:rPr>
        <w:t xml:space="preserve">beraber </w:t>
      </w:r>
      <w:r w:rsidR="00CE315C" w:rsidRPr="00714CAB">
        <w:rPr>
          <w:rFonts w:cs="Times New Roman"/>
          <w:szCs w:val="24"/>
        </w:rPr>
        <w:t xml:space="preserve">semaya </w:t>
      </w:r>
      <w:r w:rsidR="00D82AD8" w:rsidRPr="00714CAB">
        <w:rPr>
          <w:rFonts w:cs="Times New Roman"/>
          <w:szCs w:val="24"/>
        </w:rPr>
        <w:t>arz edil</w:t>
      </w:r>
      <w:r w:rsidR="00925664">
        <w:rPr>
          <w:rFonts w:cs="Times New Roman"/>
          <w:szCs w:val="24"/>
        </w:rPr>
        <w:t>diği</w:t>
      </w:r>
      <w:r w:rsidR="009D78C0">
        <w:rPr>
          <w:rFonts w:cs="Times New Roman"/>
          <w:szCs w:val="24"/>
        </w:rPr>
        <w:t>ni de</w:t>
      </w:r>
      <w:r w:rsidR="00925664">
        <w:rPr>
          <w:rFonts w:cs="Times New Roman"/>
          <w:szCs w:val="24"/>
        </w:rPr>
        <w:t xml:space="preserve"> beyan e</w:t>
      </w:r>
      <w:r w:rsidR="009D78C0">
        <w:rPr>
          <w:rFonts w:cs="Times New Roman"/>
          <w:szCs w:val="24"/>
        </w:rPr>
        <w:t>t</w:t>
      </w:r>
      <w:r w:rsidR="00925664">
        <w:rPr>
          <w:rFonts w:cs="Times New Roman"/>
          <w:szCs w:val="24"/>
        </w:rPr>
        <w:t>miştir</w:t>
      </w:r>
      <w:r w:rsidR="00CE315C" w:rsidRPr="00714CAB">
        <w:rPr>
          <w:rFonts w:cs="Times New Roman"/>
          <w:szCs w:val="24"/>
        </w:rPr>
        <w:t>.</w:t>
      </w:r>
      <w:r w:rsidR="00E71067" w:rsidRPr="00714CAB">
        <w:rPr>
          <w:rFonts w:cs="Times New Roman"/>
          <w:szCs w:val="24"/>
          <w:vertAlign w:val="superscript"/>
        </w:rPr>
        <w:footnoteReference w:id="463"/>
      </w:r>
    </w:p>
    <w:p w:rsidR="00972819" w:rsidRPr="00714CAB" w:rsidRDefault="00925664" w:rsidP="001E2B4C">
      <w:pPr>
        <w:spacing w:after="0" w:line="360" w:lineRule="auto"/>
        <w:ind w:firstLine="708"/>
        <w:jc w:val="both"/>
        <w:rPr>
          <w:rFonts w:cs="Times New Roman"/>
          <w:szCs w:val="24"/>
        </w:rPr>
      </w:pPr>
      <w:r>
        <w:rPr>
          <w:rFonts w:cs="Times New Roman"/>
          <w:iCs/>
          <w:szCs w:val="24"/>
        </w:rPr>
        <w:lastRenderedPageBreak/>
        <w:t xml:space="preserve">Allah, inananlara dünya hayatında sebat vereceğini ve ahiret yaşamında ise </w:t>
      </w:r>
      <w:r w:rsidR="001E2B4C">
        <w:rPr>
          <w:rFonts w:cs="Times New Roman"/>
          <w:iCs/>
          <w:szCs w:val="24"/>
        </w:rPr>
        <w:t>sürekli nimetlere gark edeceğini</w:t>
      </w:r>
      <w:r w:rsidR="007C12D7">
        <w:rPr>
          <w:rFonts w:cs="Times New Roman"/>
          <w:iCs/>
          <w:szCs w:val="24"/>
        </w:rPr>
        <w:t xml:space="preserve"> </w:t>
      </w:r>
      <w:r w:rsidR="001E2B4C">
        <w:rPr>
          <w:rFonts w:cs="Times New Roman"/>
          <w:iCs/>
          <w:szCs w:val="24"/>
        </w:rPr>
        <w:t>beyan etmiştir.</w:t>
      </w:r>
      <w:r w:rsidR="007C12D7" w:rsidRPr="001E2B4C">
        <w:rPr>
          <w:rStyle w:val="DipnotBavurusu"/>
          <w:rFonts w:cs="Times New Roman"/>
          <w:iCs/>
          <w:szCs w:val="24"/>
        </w:rPr>
        <w:footnoteReference w:id="464"/>
      </w:r>
      <w:r w:rsidR="007C12D7">
        <w:rPr>
          <w:rFonts w:cs="Times New Roman"/>
          <w:iCs/>
          <w:szCs w:val="24"/>
        </w:rPr>
        <w:t xml:space="preserve"> </w:t>
      </w:r>
      <w:r w:rsidR="001E2B4C">
        <w:rPr>
          <w:rFonts w:cs="Times New Roman"/>
          <w:iCs/>
          <w:szCs w:val="24"/>
        </w:rPr>
        <w:t xml:space="preserve"> İlgili âyette Allah’ın müminleri</w:t>
      </w:r>
      <w:r w:rsidR="001E2B4C">
        <w:rPr>
          <w:rFonts w:cs="Times New Roman"/>
          <w:szCs w:val="24"/>
        </w:rPr>
        <w:t xml:space="preserve"> </w:t>
      </w:r>
      <w:r w:rsidR="00BB64B1" w:rsidRPr="00714CAB">
        <w:rPr>
          <w:rFonts w:cs="Times New Roman"/>
          <w:szCs w:val="24"/>
        </w:rPr>
        <w:t>sabit kılması</w:t>
      </w:r>
      <w:r w:rsidR="001E2B4C">
        <w:rPr>
          <w:rFonts w:cs="Times New Roman"/>
          <w:szCs w:val="24"/>
        </w:rPr>
        <w:t>ndan, hak</w:t>
      </w:r>
      <w:r w:rsidR="00972819" w:rsidRPr="00714CAB">
        <w:rPr>
          <w:rFonts w:cs="Times New Roman"/>
          <w:szCs w:val="24"/>
        </w:rPr>
        <w:t xml:space="preserve"> söz üzerinde s</w:t>
      </w:r>
      <w:r w:rsidR="001E2B4C">
        <w:rPr>
          <w:rFonts w:cs="Times New Roman"/>
          <w:szCs w:val="24"/>
        </w:rPr>
        <w:t>ebat ettirmesi anlaşılmıştır</w:t>
      </w:r>
      <w:r w:rsidR="00550207" w:rsidRPr="00714CAB">
        <w:rPr>
          <w:rFonts w:cs="Times New Roman"/>
          <w:szCs w:val="24"/>
        </w:rPr>
        <w:t>.</w:t>
      </w:r>
      <w:r w:rsidR="00972819" w:rsidRPr="00714CAB">
        <w:rPr>
          <w:rFonts w:cs="Times New Roman"/>
          <w:szCs w:val="24"/>
        </w:rPr>
        <w:t xml:space="preserve"> </w:t>
      </w:r>
      <w:r w:rsidR="001E2B4C">
        <w:rPr>
          <w:rFonts w:cs="Times New Roman"/>
          <w:szCs w:val="24"/>
        </w:rPr>
        <w:t>Bu hak sözün</w:t>
      </w:r>
      <w:r w:rsidR="00550207" w:rsidRPr="00714CAB">
        <w:rPr>
          <w:rFonts w:cs="Times New Roman"/>
          <w:szCs w:val="24"/>
        </w:rPr>
        <w:t xml:space="preserve"> </w:t>
      </w:r>
      <w:r w:rsidR="00972819" w:rsidRPr="00714CAB">
        <w:rPr>
          <w:rFonts w:cs="Times New Roman"/>
          <w:szCs w:val="24"/>
        </w:rPr>
        <w:t>lâil</w:t>
      </w:r>
      <w:r w:rsidR="00550207" w:rsidRPr="00714CAB">
        <w:rPr>
          <w:rFonts w:cs="Times New Roman"/>
          <w:szCs w:val="24"/>
        </w:rPr>
        <w:t>âhe i</w:t>
      </w:r>
      <w:r w:rsidR="001E2B4C">
        <w:rPr>
          <w:rFonts w:cs="Times New Roman"/>
          <w:szCs w:val="24"/>
        </w:rPr>
        <w:t>llellah olduğunu müfessir</w:t>
      </w:r>
      <w:r w:rsidR="00F45829" w:rsidRPr="00714CAB">
        <w:rPr>
          <w:rFonts w:cs="Times New Roman"/>
          <w:szCs w:val="24"/>
        </w:rPr>
        <w:t xml:space="preserve"> </w:t>
      </w:r>
      <w:r w:rsidR="001E2B4C">
        <w:rPr>
          <w:rFonts w:cs="Times New Roman"/>
          <w:szCs w:val="24"/>
        </w:rPr>
        <w:t>açıklamıştır.</w:t>
      </w:r>
      <w:r w:rsidR="009072FA" w:rsidRPr="00714CAB">
        <w:rPr>
          <w:rStyle w:val="DipnotBavurusu"/>
          <w:rFonts w:cs="Times New Roman"/>
          <w:szCs w:val="24"/>
        </w:rPr>
        <w:footnoteReference w:id="465"/>
      </w:r>
      <w:r w:rsidR="001E2B4C">
        <w:rPr>
          <w:rFonts w:cs="Times New Roman"/>
          <w:szCs w:val="24"/>
        </w:rPr>
        <w:t xml:space="preserve"> </w:t>
      </w:r>
      <w:r w:rsidR="00A7702C">
        <w:rPr>
          <w:rFonts w:cs="Times New Roman"/>
          <w:szCs w:val="24"/>
        </w:rPr>
        <w:t>Allah g</w:t>
      </w:r>
      <w:r w:rsidR="00B22265" w:rsidRPr="00714CAB">
        <w:rPr>
          <w:rFonts w:cs="Times New Roman"/>
          <w:szCs w:val="24"/>
        </w:rPr>
        <w:t>üzel kelime</w:t>
      </w:r>
      <w:r w:rsidR="00A7702C">
        <w:rPr>
          <w:rFonts w:cs="Times New Roman"/>
          <w:szCs w:val="24"/>
        </w:rPr>
        <w:t xml:space="preserve"> olan tevhit ifadesiyle</w:t>
      </w:r>
      <w:r w:rsidR="00B22265" w:rsidRPr="00714CAB">
        <w:rPr>
          <w:rFonts w:cs="Times New Roman"/>
          <w:szCs w:val="24"/>
        </w:rPr>
        <w:t xml:space="preserve"> i</w:t>
      </w:r>
      <w:r w:rsidR="00A7702C">
        <w:rPr>
          <w:rFonts w:cs="Times New Roman"/>
          <w:szCs w:val="24"/>
        </w:rPr>
        <w:t>man edenlere</w:t>
      </w:r>
      <w:r w:rsidR="00F45829" w:rsidRPr="00714CAB">
        <w:rPr>
          <w:rFonts w:cs="Times New Roman"/>
          <w:szCs w:val="24"/>
        </w:rPr>
        <w:t xml:space="preserve"> dünya hayatında sebat</w:t>
      </w:r>
      <w:r w:rsidR="00A7702C">
        <w:rPr>
          <w:rFonts w:cs="Times New Roman"/>
          <w:szCs w:val="24"/>
        </w:rPr>
        <w:t xml:space="preserve"> vereceği,</w:t>
      </w:r>
      <w:r w:rsidR="00F45829" w:rsidRPr="00714CAB">
        <w:rPr>
          <w:rFonts w:cs="Times New Roman"/>
          <w:szCs w:val="24"/>
        </w:rPr>
        <w:t xml:space="preserve"> dinleri sebebi ile işkenceye uğratılsalar da hiçbir zaman o güzel kelime</w:t>
      </w:r>
      <w:r w:rsidR="00A7702C">
        <w:rPr>
          <w:rFonts w:cs="Times New Roman"/>
          <w:szCs w:val="24"/>
        </w:rPr>
        <w:t>den ayrılmayacakları</w:t>
      </w:r>
      <w:r w:rsidR="00F45829" w:rsidRPr="00714CAB">
        <w:rPr>
          <w:rFonts w:cs="Times New Roman"/>
          <w:szCs w:val="24"/>
        </w:rPr>
        <w:t xml:space="preserve"> </w:t>
      </w:r>
      <w:r w:rsidR="00A7702C">
        <w:rPr>
          <w:rFonts w:cs="Times New Roman"/>
          <w:szCs w:val="24"/>
        </w:rPr>
        <w:t>dile getirmiştir.</w:t>
      </w:r>
      <w:r w:rsidR="009072FA" w:rsidRPr="00714CAB">
        <w:rPr>
          <w:rStyle w:val="DipnotBavurusu"/>
          <w:rFonts w:cs="Times New Roman"/>
          <w:szCs w:val="24"/>
        </w:rPr>
        <w:footnoteReference w:id="466"/>
      </w:r>
      <w:r w:rsidR="00A7702C">
        <w:rPr>
          <w:rFonts w:cs="Times New Roman"/>
          <w:szCs w:val="24"/>
        </w:rPr>
        <w:t xml:space="preserve"> Bir tefsirde </w:t>
      </w:r>
      <w:r w:rsidR="000665A6" w:rsidRPr="00714CAB">
        <w:rPr>
          <w:rFonts w:eastAsia="Times New Roman" w:cs="Times New Roman"/>
          <w:color w:val="000000"/>
          <w:szCs w:val="24"/>
        </w:rPr>
        <w:t>Allah</w:t>
      </w:r>
      <w:r w:rsidR="00A7702C">
        <w:rPr>
          <w:rFonts w:eastAsia="Times New Roman" w:cs="Times New Roman"/>
          <w:color w:val="000000"/>
          <w:szCs w:val="24"/>
        </w:rPr>
        <w:t>’ın</w:t>
      </w:r>
      <w:r w:rsidR="000665A6" w:rsidRPr="00714CAB">
        <w:rPr>
          <w:rFonts w:eastAsia="Times New Roman" w:cs="Times New Roman"/>
          <w:color w:val="000000"/>
          <w:szCs w:val="24"/>
        </w:rPr>
        <w:t>, mü’minleri düny</w:t>
      </w:r>
      <w:r w:rsidR="00A7702C">
        <w:rPr>
          <w:rFonts w:eastAsia="Times New Roman" w:cs="Times New Roman"/>
          <w:color w:val="000000"/>
          <w:szCs w:val="24"/>
        </w:rPr>
        <w:t>adayken iman üzere kararlı kılacağı beyan edilmiştir</w:t>
      </w:r>
      <w:r w:rsidR="000665A6" w:rsidRPr="00714CAB">
        <w:rPr>
          <w:rFonts w:eastAsia="Times New Roman" w:cs="Times New Roman"/>
          <w:color w:val="000000"/>
          <w:szCs w:val="24"/>
        </w:rPr>
        <w:t xml:space="preserve">. </w:t>
      </w:r>
      <w:r w:rsidR="00A7702C">
        <w:rPr>
          <w:rFonts w:eastAsia="Times New Roman" w:cs="Times New Roman"/>
          <w:color w:val="000000"/>
          <w:szCs w:val="24"/>
        </w:rPr>
        <w:t xml:space="preserve">Yine onları </w:t>
      </w:r>
      <w:r w:rsidR="000665A6" w:rsidRPr="00714CAB">
        <w:rPr>
          <w:rFonts w:eastAsia="Times New Roman" w:cs="Times New Roman"/>
          <w:color w:val="000000"/>
          <w:szCs w:val="24"/>
        </w:rPr>
        <w:t xml:space="preserve">hesaba çekildiklerinde </w:t>
      </w:r>
      <w:r w:rsidR="00A7702C">
        <w:rPr>
          <w:rFonts w:eastAsia="Times New Roman" w:cs="Times New Roman"/>
          <w:color w:val="000000"/>
          <w:szCs w:val="24"/>
        </w:rPr>
        <w:t>imanlarında kararlı kılacağı</w:t>
      </w:r>
      <w:r w:rsidR="00F45829" w:rsidRPr="00714CAB">
        <w:rPr>
          <w:rFonts w:cs="Times New Roman"/>
          <w:szCs w:val="24"/>
        </w:rPr>
        <w:t xml:space="preserve"> </w:t>
      </w:r>
      <w:r w:rsidR="00A7702C">
        <w:rPr>
          <w:rFonts w:eastAsia="Times New Roman" w:cs="Times New Roman"/>
          <w:color w:val="000000"/>
          <w:szCs w:val="24"/>
        </w:rPr>
        <w:t>bildirilmiştir</w:t>
      </w:r>
      <w:r w:rsidR="00A7702C" w:rsidRPr="00714CAB">
        <w:rPr>
          <w:rFonts w:cs="Times New Roman"/>
          <w:szCs w:val="24"/>
        </w:rPr>
        <w:t>.</w:t>
      </w:r>
      <w:r w:rsidR="009072FA" w:rsidRPr="00714CAB">
        <w:rPr>
          <w:rStyle w:val="DipnotBavurusu"/>
          <w:rFonts w:cs="Times New Roman"/>
          <w:szCs w:val="24"/>
        </w:rPr>
        <w:footnoteReference w:id="467"/>
      </w:r>
      <w:r w:rsidR="00A7702C">
        <w:rPr>
          <w:rFonts w:cs="Times New Roman"/>
          <w:szCs w:val="24"/>
        </w:rPr>
        <w:t xml:space="preserve"> Yine bir müfessir </w:t>
      </w:r>
      <w:r w:rsidR="000665A6" w:rsidRPr="00714CAB">
        <w:rPr>
          <w:rFonts w:eastAsia="Times New Roman" w:cs="Times New Roman"/>
          <w:color w:val="auto"/>
          <w:szCs w:val="24"/>
        </w:rPr>
        <w:t>Allah</w:t>
      </w:r>
      <w:r w:rsidR="00A7702C">
        <w:rPr>
          <w:rFonts w:eastAsia="Times New Roman" w:cs="Times New Roman"/>
          <w:color w:val="auto"/>
          <w:szCs w:val="24"/>
        </w:rPr>
        <w:t>’ın</w:t>
      </w:r>
      <w:r w:rsidR="000665A6" w:rsidRPr="00714CAB">
        <w:rPr>
          <w:rFonts w:eastAsia="Times New Roman" w:cs="Times New Roman"/>
          <w:color w:val="auto"/>
          <w:szCs w:val="24"/>
        </w:rPr>
        <w:t xml:space="preserve"> o kimseleri </w:t>
      </w:r>
      <w:r w:rsidR="00A7702C">
        <w:rPr>
          <w:rFonts w:eastAsia="Times New Roman" w:cs="Times New Roman"/>
          <w:color w:val="auto"/>
          <w:szCs w:val="24"/>
        </w:rPr>
        <w:t>hak söz ile sabit kılacağını dile getirmiştir</w:t>
      </w:r>
      <w:r w:rsidR="000665A6" w:rsidRPr="00714CAB">
        <w:rPr>
          <w:rFonts w:eastAsia="Times New Roman" w:cs="Times New Roman"/>
          <w:color w:val="auto"/>
          <w:szCs w:val="24"/>
        </w:rPr>
        <w:t>. Yani o</w:t>
      </w:r>
      <w:r w:rsidR="00A7702C">
        <w:rPr>
          <w:rFonts w:eastAsia="Times New Roman" w:cs="Times New Roman"/>
          <w:color w:val="auto"/>
          <w:szCs w:val="24"/>
        </w:rPr>
        <w:t>nları</w:t>
      </w:r>
      <w:r w:rsidR="000665A6" w:rsidRPr="00714CAB">
        <w:rPr>
          <w:rFonts w:eastAsia="Times New Roman" w:cs="Times New Roman"/>
          <w:color w:val="auto"/>
          <w:szCs w:val="24"/>
        </w:rPr>
        <w:t xml:space="preserve"> </w:t>
      </w:r>
      <w:r w:rsidR="00A7702C">
        <w:rPr>
          <w:rFonts w:eastAsia="Times New Roman" w:cs="Times New Roman"/>
          <w:color w:val="auto"/>
          <w:szCs w:val="24"/>
        </w:rPr>
        <w:t>tevhid akidesi üzerinde kararlı kılacağı b</w:t>
      </w:r>
      <w:r w:rsidR="000665A6" w:rsidRPr="00714CAB">
        <w:rPr>
          <w:rFonts w:eastAsia="Times New Roman" w:cs="Times New Roman"/>
          <w:color w:val="auto"/>
          <w:szCs w:val="24"/>
        </w:rPr>
        <w:t>öylelikle tevhid sözü</w:t>
      </w:r>
      <w:r w:rsidR="00A7702C">
        <w:rPr>
          <w:rFonts w:eastAsia="Times New Roman" w:cs="Times New Roman"/>
          <w:color w:val="auto"/>
          <w:szCs w:val="24"/>
        </w:rPr>
        <w:t>nün</w:t>
      </w:r>
      <w:r w:rsidR="000665A6" w:rsidRPr="00714CAB">
        <w:rPr>
          <w:rFonts w:eastAsia="Times New Roman" w:cs="Times New Roman"/>
          <w:color w:val="auto"/>
          <w:szCs w:val="24"/>
        </w:rPr>
        <w:t xml:space="preserve"> müm</w:t>
      </w:r>
      <w:r w:rsidR="00A7702C">
        <w:rPr>
          <w:rFonts w:eastAsia="Times New Roman" w:cs="Times New Roman"/>
          <w:color w:val="auto"/>
          <w:szCs w:val="24"/>
        </w:rPr>
        <w:t>inin sinesine tamamen nüfuz edeceği</w:t>
      </w:r>
      <w:r w:rsidR="009072FA">
        <w:rPr>
          <w:rFonts w:eastAsia="Times New Roman" w:cs="Times New Roman"/>
          <w:color w:val="auto"/>
          <w:szCs w:val="24"/>
        </w:rPr>
        <w:t xml:space="preserve"> </w:t>
      </w:r>
      <w:r w:rsidR="00A7702C">
        <w:rPr>
          <w:rFonts w:eastAsia="Times New Roman" w:cs="Times New Roman"/>
          <w:color w:val="auto"/>
          <w:szCs w:val="24"/>
        </w:rPr>
        <w:t>ifade edilmiştir.</w:t>
      </w:r>
      <w:r w:rsidR="009072FA" w:rsidRPr="00714CAB">
        <w:rPr>
          <w:rStyle w:val="DipnotBavurusu"/>
          <w:rFonts w:cs="Times New Roman"/>
          <w:szCs w:val="24"/>
        </w:rPr>
        <w:footnoteReference w:id="468"/>
      </w:r>
    </w:p>
    <w:p w:rsidR="002D66A0" w:rsidRPr="00714CAB" w:rsidRDefault="00A7702C" w:rsidP="00714CAB">
      <w:pPr>
        <w:spacing w:after="0" w:line="360" w:lineRule="auto"/>
        <w:ind w:firstLine="708"/>
        <w:jc w:val="both"/>
        <w:rPr>
          <w:rFonts w:cs="Times New Roman"/>
          <w:szCs w:val="24"/>
        </w:rPr>
      </w:pPr>
      <w:r>
        <w:rPr>
          <w:rFonts w:cs="Times New Roman"/>
          <w:szCs w:val="24"/>
        </w:rPr>
        <w:t>Netice itibariyle tevhit</w:t>
      </w:r>
      <w:r w:rsidR="002D66A0" w:rsidRPr="00714CAB">
        <w:rPr>
          <w:rFonts w:cs="Times New Roman"/>
          <w:szCs w:val="24"/>
        </w:rPr>
        <w:t xml:space="preserve"> ile sebat arasında sıkı bir ilişki</w:t>
      </w:r>
      <w:r>
        <w:rPr>
          <w:rFonts w:cs="Times New Roman"/>
          <w:szCs w:val="24"/>
        </w:rPr>
        <w:t>den</w:t>
      </w:r>
      <w:r w:rsidR="002D66A0" w:rsidRPr="00714CAB">
        <w:rPr>
          <w:rFonts w:cs="Times New Roman"/>
          <w:szCs w:val="24"/>
        </w:rPr>
        <w:t xml:space="preserve"> söz </w:t>
      </w:r>
      <w:r w:rsidR="00056C0B">
        <w:rPr>
          <w:rFonts w:cs="Times New Roman"/>
          <w:szCs w:val="24"/>
        </w:rPr>
        <w:t>edilmiştir</w:t>
      </w:r>
      <w:r w:rsidR="007A286B">
        <w:rPr>
          <w:rFonts w:cs="Times New Roman"/>
          <w:szCs w:val="24"/>
        </w:rPr>
        <w:t>. Ayette mü</w:t>
      </w:r>
      <w:r w:rsidR="002D66A0" w:rsidRPr="00714CAB">
        <w:rPr>
          <w:rFonts w:cs="Times New Roman"/>
          <w:szCs w:val="24"/>
        </w:rPr>
        <w:t>min</w:t>
      </w:r>
      <w:r w:rsidR="00056C0B">
        <w:rPr>
          <w:rFonts w:cs="Times New Roman"/>
          <w:szCs w:val="24"/>
        </w:rPr>
        <w:t>in dimdik ayakta kökleri üzerinde duran meyve veren bir ağaca benzetildiği görülmüştür</w:t>
      </w:r>
      <w:r w:rsidR="002D66A0" w:rsidRPr="00714CAB">
        <w:rPr>
          <w:rFonts w:cs="Times New Roman"/>
          <w:szCs w:val="24"/>
        </w:rPr>
        <w:t>. İşte Allah</w:t>
      </w:r>
      <w:r w:rsidR="003671A8" w:rsidRPr="00714CAB">
        <w:rPr>
          <w:rFonts w:cs="Times New Roman"/>
          <w:szCs w:val="24"/>
        </w:rPr>
        <w:t>,</w:t>
      </w:r>
      <w:r w:rsidR="002D66A0" w:rsidRPr="00714CAB">
        <w:rPr>
          <w:rFonts w:cs="Times New Roman"/>
          <w:szCs w:val="24"/>
        </w:rPr>
        <w:t xml:space="preserve"> ağacı ayakta tutan bu köke benzet</w:t>
      </w:r>
      <w:r w:rsidR="00056C0B">
        <w:rPr>
          <w:rFonts w:cs="Times New Roman"/>
          <w:szCs w:val="24"/>
        </w:rPr>
        <w:t>erek tevhidi açıklamıştır</w:t>
      </w:r>
      <w:r w:rsidR="002D66A0" w:rsidRPr="00714CAB">
        <w:rPr>
          <w:rFonts w:cs="Times New Roman"/>
          <w:szCs w:val="24"/>
        </w:rPr>
        <w:t xml:space="preserve">. </w:t>
      </w:r>
      <w:r w:rsidR="00056C0B">
        <w:rPr>
          <w:rFonts w:cs="Times New Roman"/>
          <w:szCs w:val="24"/>
        </w:rPr>
        <w:t xml:space="preserve">Bu mana da </w:t>
      </w:r>
      <w:r w:rsidR="007A286B">
        <w:rPr>
          <w:rFonts w:cs="Times New Roman"/>
          <w:szCs w:val="24"/>
        </w:rPr>
        <w:t>mü</w:t>
      </w:r>
      <w:r w:rsidR="002D66A0" w:rsidRPr="00714CAB">
        <w:rPr>
          <w:rFonts w:cs="Times New Roman"/>
          <w:szCs w:val="24"/>
        </w:rPr>
        <w:t>min tevhidi muhafaza e</w:t>
      </w:r>
      <w:r w:rsidR="00056C0B">
        <w:rPr>
          <w:rFonts w:cs="Times New Roman"/>
          <w:szCs w:val="24"/>
        </w:rPr>
        <w:t>der ve üzerinde</w:t>
      </w:r>
      <w:r w:rsidR="002D66A0" w:rsidRPr="00714CAB">
        <w:rPr>
          <w:rFonts w:cs="Times New Roman"/>
          <w:szCs w:val="24"/>
        </w:rPr>
        <w:t xml:space="preserve"> sebat ederse </w:t>
      </w:r>
      <w:r w:rsidR="00056C0B">
        <w:rPr>
          <w:rFonts w:cs="Times New Roman"/>
          <w:szCs w:val="24"/>
        </w:rPr>
        <w:t>o zaman kökleri üzerinde duran ağaç gibi yıkılmayacağı anlatılmıştır</w:t>
      </w:r>
      <w:r w:rsidR="002D66A0" w:rsidRPr="00714CAB">
        <w:rPr>
          <w:rFonts w:cs="Times New Roman"/>
          <w:szCs w:val="24"/>
        </w:rPr>
        <w:t xml:space="preserve">. </w:t>
      </w:r>
      <w:r w:rsidR="00056C0B">
        <w:rPr>
          <w:rFonts w:cs="Times New Roman"/>
          <w:szCs w:val="24"/>
        </w:rPr>
        <w:t>Mümin</w:t>
      </w:r>
      <w:r w:rsidR="002D66A0" w:rsidRPr="00714CAB">
        <w:rPr>
          <w:rFonts w:cs="Times New Roman"/>
          <w:szCs w:val="24"/>
        </w:rPr>
        <w:t xml:space="preserve"> tevhidi terk e</w:t>
      </w:r>
      <w:r w:rsidR="00056C0B">
        <w:rPr>
          <w:rFonts w:cs="Times New Roman"/>
          <w:szCs w:val="24"/>
        </w:rPr>
        <w:t>ttiğinde</w:t>
      </w:r>
      <w:r w:rsidR="002D66A0" w:rsidRPr="00714CAB">
        <w:rPr>
          <w:rFonts w:cs="Times New Roman"/>
          <w:szCs w:val="24"/>
        </w:rPr>
        <w:t xml:space="preserve"> köksüz </w:t>
      </w:r>
      <w:r w:rsidR="00056C0B">
        <w:rPr>
          <w:rFonts w:cs="Times New Roman"/>
          <w:szCs w:val="24"/>
        </w:rPr>
        <w:t>bir ağaç gibi yere devrileceği ve yok olacağı</w:t>
      </w:r>
      <w:r w:rsidR="007A286B">
        <w:rPr>
          <w:rFonts w:cs="Times New Roman"/>
          <w:szCs w:val="24"/>
        </w:rPr>
        <w:t xml:space="preserve"> da vurgulanmıştır</w:t>
      </w:r>
      <w:r w:rsidR="00056C0B">
        <w:rPr>
          <w:rFonts w:cs="Times New Roman"/>
          <w:szCs w:val="24"/>
        </w:rPr>
        <w:t>.</w:t>
      </w:r>
      <w:r w:rsidR="002D66A0" w:rsidRPr="00714CAB">
        <w:rPr>
          <w:rFonts w:cs="Times New Roman"/>
          <w:szCs w:val="24"/>
        </w:rPr>
        <w:t xml:space="preserve"> </w:t>
      </w:r>
    </w:p>
    <w:p w:rsidR="00462DE2" w:rsidRPr="00462DE2" w:rsidRDefault="00462DE2" w:rsidP="00462DE2">
      <w:pPr>
        <w:spacing w:after="0" w:line="360" w:lineRule="auto"/>
        <w:ind w:firstLine="708"/>
        <w:jc w:val="both"/>
        <w:rPr>
          <w:rFonts w:cs="Times New Roman"/>
          <w:szCs w:val="24"/>
        </w:rPr>
      </w:pPr>
      <w:bookmarkStart w:id="206" w:name="_Toc29453606"/>
      <w:bookmarkStart w:id="207" w:name="_Toc29454228"/>
    </w:p>
    <w:p w:rsidR="006C66AC" w:rsidRDefault="0073627B" w:rsidP="00164917">
      <w:pPr>
        <w:pStyle w:val="Balk3"/>
      </w:pPr>
      <w:bookmarkStart w:id="208" w:name="_Toc63954797"/>
      <w:r w:rsidRPr="005230E4">
        <w:t>2</w:t>
      </w:r>
      <w:r w:rsidR="006C66AC" w:rsidRPr="005230E4">
        <w:t>.</w:t>
      </w:r>
      <w:r w:rsidR="00A7442D" w:rsidRPr="005230E4">
        <w:t>1.</w:t>
      </w:r>
      <w:r w:rsidR="00C80297" w:rsidRPr="005230E4">
        <w:t>2.</w:t>
      </w:r>
      <w:r w:rsidR="003D15B3" w:rsidRPr="005230E4">
        <w:t xml:space="preserve"> </w:t>
      </w:r>
      <w:r w:rsidR="00751668" w:rsidRPr="005230E4">
        <w:t xml:space="preserve">Sebat </w:t>
      </w:r>
      <w:r w:rsidR="006C66AC" w:rsidRPr="005230E4">
        <w:t>İman İlişkisi</w:t>
      </w:r>
      <w:bookmarkEnd w:id="208"/>
    </w:p>
    <w:p w:rsidR="006C66AC" w:rsidRPr="005230E4" w:rsidRDefault="005230E4" w:rsidP="005230E4">
      <w:pPr>
        <w:spacing w:line="360" w:lineRule="auto"/>
        <w:jc w:val="both"/>
      </w:pPr>
      <w:r>
        <w:tab/>
        <w:t xml:space="preserve">Sebat kavramıyla ilişkisi bulunan bir diğer kavram ise imandır. </w:t>
      </w:r>
      <w:r w:rsidR="00D203AF" w:rsidRPr="00714CAB">
        <w:rPr>
          <w:rFonts w:cs="Times New Roman"/>
          <w:szCs w:val="24"/>
        </w:rPr>
        <w:t>İman kelimesi</w:t>
      </w:r>
      <w:r>
        <w:rPr>
          <w:rFonts w:cs="Times New Roman"/>
          <w:szCs w:val="24"/>
        </w:rPr>
        <w:t xml:space="preserve">  </w:t>
      </w:r>
      <w:r w:rsidR="00D203AF" w:rsidRPr="00714CAB">
        <w:rPr>
          <w:rFonts w:cs="Times New Roman"/>
          <w:szCs w:val="24"/>
        </w:rPr>
        <w:t>“</w:t>
      </w:r>
      <w:r w:rsidR="00D203AF" w:rsidRPr="00714CAB">
        <w:rPr>
          <w:rFonts w:eastAsia="Times New Roman" w:cs="Times New Roman"/>
          <w:color w:val="000000"/>
          <w:szCs w:val="24"/>
          <w:rtl/>
          <w:lang w:eastAsia="tr-TR"/>
        </w:rPr>
        <w:t>ا-م-ن</w:t>
      </w:r>
      <w:r w:rsidR="00D203AF" w:rsidRPr="00714CAB">
        <w:rPr>
          <w:rFonts w:cs="Times New Roman"/>
          <w:szCs w:val="24"/>
        </w:rPr>
        <w:t>” / “e-m-n</w:t>
      </w:r>
      <w:r w:rsidR="006C66AC" w:rsidRPr="00714CAB">
        <w:rPr>
          <w:rFonts w:cs="Times New Roman"/>
          <w:szCs w:val="24"/>
        </w:rPr>
        <w:t>” fiilinin “ifâl” babında</w:t>
      </w:r>
      <w:r>
        <w:rPr>
          <w:rFonts w:cs="Times New Roman"/>
          <w:szCs w:val="24"/>
        </w:rPr>
        <w:t>n mastar olarak kullanılmıştır</w:t>
      </w:r>
      <w:r w:rsidR="006C66AC" w:rsidRPr="00714CAB">
        <w:rPr>
          <w:rFonts w:cs="Times New Roman"/>
          <w:szCs w:val="24"/>
        </w:rPr>
        <w:t xml:space="preserve">. Buradan hareketle </w:t>
      </w:r>
      <w:r>
        <w:rPr>
          <w:rFonts w:cs="Times New Roman"/>
          <w:szCs w:val="24"/>
        </w:rPr>
        <w:t xml:space="preserve">kelimeye </w:t>
      </w:r>
      <w:r w:rsidR="006C66AC" w:rsidRPr="00714CAB">
        <w:rPr>
          <w:rFonts w:cs="Times New Roman"/>
          <w:szCs w:val="24"/>
        </w:rPr>
        <w:t xml:space="preserve">güvende olmak, korkusuz ve âsude olmak, birine bir hususta itâat </w:t>
      </w:r>
      <w:r w:rsidR="00BB6831">
        <w:rPr>
          <w:rFonts w:cs="Times New Roman"/>
          <w:szCs w:val="24"/>
        </w:rPr>
        <w:t>e</w:t>
      </w:r>
      <w:r w:rsidR="000E3856">
        <w:rPr>
          <w:rFonts w:cs="Times New Roman"/>
          <w:szCs w:val="24"/>
        </w:rPr>
        <w:t>tmek veya boyun eğmek ve</w:t>
      </w:r>
      <w:r w:rsidR="00BB6831">
        <w:rPr>
          <w:rFonts w:cs="Times New Roman"/>
          <w:szCs w:val="24"/>
        </w:rPr>
        <w:t xml:space="preserve"> güvenli olmak</w:t>
      </w:r>
      <w:r w:rsidR="003C0C25" w:rsidRPr="00714CAB">
        <w:rPr>
          <w:rFonts w:cs="Times New Roman"/>
          <w:szCs w:val="24"/>
        </w:rPr>
        <w:t xml:space="preserve"> </w:t>
      </w:r>
      <w:r w:rsidR="000E3856">
        <w:rPr>
          <w:rFonts w:cs="Times New Roman"/>
          <w:szCs w:val="24"/>
        </w:rPr>
        <w:t>gibi manalar verilmiştir.</w:t>
      </w:r>
      <w:r w:rsidR="00F97650" w:rsidRPr="00714CAB">
        <w:rPr>
          <w:rStyle w:val="DipnotBavurusu"/>
          <w:rFonts w:cs="Times New Roman"/>
          <w:szCs w:val="24"/>
        </w:rPr>
        <w:footnoteReference w:id="469"/>
      </w:r>
      <w:r w:rsidR="000E3856">
        <w:rPr>
          <w:rFonts w:cs="Times New Roman"/>
          <w:szCs w:val="24"/>
        </w:rPr>
        <w:t xml:space="preserve"> Bazı bilginler ise </w:t>
      </w:r>
      <w:r w:rsidR="000E3856">
        <w:rPr>
          <w:rFonts w:eastAsia="Times New Roman" w:cs="Times New Roman"/>
          <w:color w:val="000000"/>
          <w:szCs w:val="24"/>
        </w:rPr>
        <w:t>söylenen her doğru sözün ve yapılan her salih amelin</w:t>
      </w:r>
      <w:r w:rsidR="004A0BED" w:rsidRPr="00714CAB">
        <w:rPr>
          <w:rFonts w:eastAsia="Times New Roman" w:cs="Times New Roman"/>
          <w:color w:val="000000"/>
          <w:szCs w:val="24"/>
        </w:rPr>
        <w:t xml:space="preserve"> iman </w:t>
      </w:r>
      <w:r w:rsidR="000E3856">
        <w:rPr>
          <w:rFonts w:eastAsia="Times New Roman" w:cs="Times New Roman"/>
          <w:color w:val="000000"/>
          <w:szCs w:val="24"/>
        </w:rPr>
        <w:t>olarak adlandırılacağını</w:t>
      </w:r>
      <w:r w:rsidR="00D203AF" w:rsidRPr="00714CAB">
        <w:rPr>
          <w:rFonts w:cs="Times New Roman"/>
          <w:szCs w:val="24"/>
        </w:rPr>
        <w:t xml:space="preserve"> </w:t>
      </w:r>
      <w:r w:rsidR="000E3856">
        <w:rPr>
          <w:rFonts w:cs="Times New Roman"/>
          <w:szCs w:val="24"/>
        </w:rPr>
        <w:t>söylemiştir.</w:t>
      </w:r>
      <w:r w:rsidR="00F97650" w:rsidRPr="00714CAB">
        <w:rPr>
          <w:rStyle w:val="DipnotBavurusu"/>
          <w:rFonts w:cs="Times New Roman"/>
          <w:szCs w:val="24"/>
        </w:rPr>
        <w:footnoteReference w:id="470"/>
      </w:r>
      <w:r w:rsidR="00E60C40">
        <w:rPr>
          <w:rFonts w:cs="Times New Roman"/>
          <w:szCs w:val="24"/>
        </w:rPr>
        <w:t xml:space="preserve"> Yani bu anlam yapılan işlerin imanla ilişkisinden ötürü onlar için iman denilmiştir. Yoksa doğru söz söylemek iman değildir. İman Allah’a, peygamberine ve </w:t>
      </w:r>
      <w:r w:rsidR="00F97650">
        <w:rPr>
          <w:rFonts w:cs="Times New Roman"/>
          <w:szCs w:val="24"/>
        </w:rPr>
        <w:t>ahirete</w:t>
      </w:r>
      <w:r w:rsidR="00E60C40">
        <w:rPr>
          <w:rFonts w:cs="Times New Roman"/>
          <w:szCs w:val="24"/>
        </w:rPr>
        <w:t xml:space="preserve"> inanmak olarak tanımlanmıştır.</w:t>
      </w:r>
    </w:p>
    <w:p w:rsidR="00973F7C" w:rsidRPr="00714CAB" w:rsidRDefault="00B014E7" w:rsidP="00714CAB">
      <w:pPr>
        <w:spacing w:after="0" w:line="360" w:lineRule="auto"/>
        <w:ind w:firstLine="708"/>
        <w:jc w:val="both"/>
        <w:rPr>
          <w:rFonts w:eastAsia="Times New Roman" w:cs="Times New Roman"/>
          <w:color w:val="000000"/>
          <w:szCs w:val="24"/>
          <w:lang w:eastAsia="tr-TR"/>
        </w:rPr>
      </w:pPr>
      <w:r w:rsidRPr="00714CAB">
        <w:rPr>
          <w:rFonts w:eastAsia="Times New Roman" w:cs="Times New Roman"/>
          <w:color w:val="000000"/>
          <w:szCs w:val="24"/>
        </w:rPr>
        <w:lastRenderedPageBreak/>
        <w:t>Lügatte</w:t>
      </w:r>
      <w:r w:rsidR="004A0BED" w:rsidRPr="00714CAB">
        <w:rPr>
          <w:rFonts w:eastAsia="Times New Roman" w:cs="Times New Roman"/>
          <w:color w:val="000000"/>
          <w:szCs w:val="24"/>
        </w:rPr>
        <w:t xml:space="preserve"> iman kelimesi</w:t>
      </w:r>
      <w:r w:rsidR="00E60C40">
        <w:rPr>
          <w:rFonts w:eastAsia="Times New Roman" w:cs="Times New Roman"/>
          <w:color w:val="000000"/>
          <w:szCs w:val="24"/>
        </w:rPr>
        <w:t>nin bir de</w:t>
      </w:r>
      <w:r w:rsidR="004A0BED" w:rsidRPr="00714CAB">
        <w:rPr>
          <w:rFonts w:eastAsia="Times New Roman" w:cs="Times New Roman"/>
          <w:color w:val="000000"/>
          <w:szCs w:val="24"/>
        </w:rPr>
        <w:t xml:space="preserve"> güven içer</w:t>
      </w:r>
      <w:r w:rsidR="00DE34E5">
        <w:rPr>
          <w:rFonts w:eastAsia="Times New Roman" w:cs="Times New Roman"/>
          <w:color w:val="000000"/>
          <w:szCs w:val="24"/>
        </w:rPr>
        <w:t xml:space="preserve">isinde </w:t>
      </w:r>
      <w:r w:rsidR="00E60C40">
        <w:rPr>
          <w:rFonts w:eastAsia="Times New Roman" w:cs="Times New Roman"/>
          <w:color w:val="000000"/>
          <w:szCs w:val="24"/>
        </w:rPr>
        <w:t>bulunmak ve</w:t>
      </w:r>
      <w:r w:rsidR="004A0BED" w:rsidRPr="00714CAB">
        <w:rPr>
          <w:rFonts w:eastAsia="Times New Roman" w:cs="Times New Roman"/>
          <w:color w:val="000000"/>
          <w:szCs w:val="24"/>
        </w:rPr>
        <w:t xml:space="preserve"> cesur olmak manas</w:t>
      </w:r>
      <w:r w:rsidR="00E60C40">
        <w:rPr>
          <w:rFonts w:eastAsia="Times New Roman" w:cs="Times New Roman"/>
          <w:color w:val="000000"/>
          <w:szCs w:val="24"/>
        </w:rPr>
        <w:t>ındaki e-m-n kökünden türediği beyan edilmiştir</w:t>
      </w:r>
      <w:r w:rsidR="004A0BED" w:rsidRPr="00714CAB">
        <w:rPr>
          <w:rFonts w:eastAsia="Times New Roman" w:cs="Times New Roman"/>
          <w:color w:val="000000"/>
          <w:szCs w:val="24"/>
        </w:rPr>
        <w:t>.</w:t>
      </w:r>
      <w:r w:rsidR="00E60C40">
        <w:rPr>
          <w:rFonts w:eastAsia="Times New Roman" w:cs="Times New Roman"/>
          <w:color w:val="000000"/>
          <w:szCs w:val="24"/>
        </w:rPr>
        <w:t xml:space="preserve"> Bu bağlamda g</w:t>
      </w:r>
      <w:r w:rsidR="004A0BED" w:rsidRPr="00714CAB">
        <w:rPr>
          <w:rFonts w:eastAsia="Times New Roman" w:cs="Times New Roman"/>
          <w:color w:val="000000"/>
          <w:szCs w:val="24"/>
        </w:rPr>
        <w:t xml:space="preserve">üven duygusu </w:t>
      </w:r>
      <w:r w:rsidR="00E60C40">
        <w:rPr>
          <w:rFonts w:eastAsia="Times New Roman" w:cs="Times New Roman"/>
          <w:color w:val="000000"/>
          <w:szCs w:val="24"/>
        </w:rPr>
        <w:t>içerisinde onaylamaya ve inanmaya iman denilmiştir.</w:t>
      </w:r>
      <w:r w:rsidR="004A0BED" w:rsidRPr="00714CAB">
        <w:rPr>
          <w:rFonts w:eastAsia="Times New Roman" w:cs="Times New Roman"/>
          <w:color w:val="000000"/>
          <w:szCs w:val="24"/>
        </w:rPr>
        <w:t xml:space="preserve"> Sağlamlaştırma, kesin kararlı olma, tasdik etme </w:t>
      </w:r>
      <w:r w:rsidR="00020E3B" w:rsidRPr="00714CAB">
        <w:rPr>
          <w:rFonts w:eastAsia="Times New Roman" w:cs="Times New Roman"/>
          <w:color w:val="000000"/>
          <w:szCs w:val="24"/>
        </w:rPr>
        <w:t>manasına</w:t>
      </w:r>
      <w:r w:rsidR="004A0BED" w:rsidRPr="00714CAB">
        <w:rPr>
          <w:rFonts w:eastAsia="Times New Roman" w:cs="Times New Roman"/>
          <w:color w:val="000000"/>
          <w:szCs w:val="24"/>
        </w:rPr>
        <w:t xml:space="preserve"> gelen a-k-d kökünden türemiş olan itikad kelimesi de</w:t>
      </w:r>
      <w:r w:rsidR="00E60C40">
        <w:rPr>
          <w:rFonts w:eastAsia="Times New Roman" w:cs="Times New Roman"/>
          <w:color w:val="000000"/>
          <w:szCs w:val="24"/>
        </w:rPr>
        <w:t xml:space="preserve"> iman anlamında kullanılmıştır. </w:t>
      </w:r>
      <w:r w:rsidR="00E60C40" w:rsidRPr="00714CAB">
        <w:rPr>
          <w:rFonts w:eastAsia="Times New Roman" w:cs="Times New Roman"/>
          <w:color w:val="000000"/>
          <w:szCs w:val="24"/>
        </w:rPr>
        <w:t>T</w:t>
      </w:r>
      <w:r w:rsidR="004A0BED" w:rsidRPr="00714CAB">
        <w:rPr>
          <w:rFonts w:eastAsia="Times New Roman" w:cs="Times New Roman"/>
          <w:color w:val="000000"/>
          <w:szCs w:val="24"/>
        </w:rPr>
        <w:t>erim</w:t>
      </w:r>
      <w:r w:rsidR="00E60C40">
        <w:rPr>
          <w:rFonts w:eastAsia="Times New Roman" w:cs="Times New Roman"/>
          <w:color w:val="000000"/>
          <w:szCs w:val="24"/>
        </w:rPr>
        <w:t xml:space="preserve"> olarak iman,</w:t>
      </w:r>
      <w:r w:rsidR="004A0BED" w:rsidRPr="00714CAB">
        <w:rPr>
          <w:rFonts w:eastAsia="Times New Roman" w:cs="Times New Roman"/>
          <w:color w:val="000000"/>
          <w:szCs w:val="24"/>
        </w:rPr>
        <w:t xml:space="preserve"> </w:t>
      </w:r>
      <w:r w:rsidR="00E60C40">
        <w:rPr>
          <w:rFonts w:eastAsia="Times New Roman" w:cs="Times New Roman"/>
          <w:color w:val="000000"/>
          <w:szCs w:val="24"/>
        </w:rPr>
        <w:t>Hz. Nebinin</w:t>
      </w:r>
      <w:r w:rsidR="004A0BED" w:rsidRPr="00714CAB">
        <w:rPr>
          <w:rFonts w:eastAsia="Times New Roman" w:cs="Times New Roman"/>
          <w:color w:val="000000"/>
          <w:szCs w:val="24"/>
        </w:rPr>
        <w:t xml:space="preserve"> </w:t>
      </w:r>
      <w:r w:rsidR="00E60C40">
        <w:rPr>
          <w:rFonts w:eastAsia="Times New Roman" w:cs="Times New Roman"/>
          <w:color w:val="000000"/>
          <w:szCs w:val="24"/>
        </w:rPr>
        <w:t>aldığı ve</w:t>
      </w:r>
      <w:r w:rsidR="004A0BED" w:rsidRPr="00714CAB">
        <w:rPr>
          <w:rFonts w:eastAsia="Times New Roman" w:cs="Times New Roman"/>
          <w:color w:val="000000"/>
          <w:szCs w:val="24"/>
        </w:rPr>
        <w:t xml:space="preserve"> </w:t>
      </w:r>
      <w:r w:rsidR="00E60C40" w:rsidRPr="00714CAB">
        <w:rPr>
          <w:rFonts w:eastAsia="Times New Roman" w:cs="Times New Roman"/>
          <w:color w:val="000000"/>
          <w:szCs w:val="24"/>
        </w:rPr>
        <w:t xml:space="preserve">din </w:t>
      </w:r>
      <w:r w:rsidR="00E60C40">
        <w:rPr>
          <w:rFonts w:eastAsia="Times New Roman" w:cs="Times New Roman"/>
          <w:color w:val="000000"/>
          <w:szCs w:val="24"/>
        </w:rPr>
        <w:t xml:space="preserve">namına bildirdiği </w:t>
      </w:r>
      <w:r w:rsidR="004A0BED" w:rsidRPr="00714CAB">
        <w:rPr>
          <w:rFonts w:eastAsia="Times New Roman" w:cs="Times New Roman"/>
          <w:color w:val="000000"/>
          <w:szCs w:val="24"/>
        </w:rPr>
        <w:t>kesinliği bulunan h</w:t>
      </w:r>
      <w:r w:rsidR="00956587">
        <w:rPr>
          <w:rFonts w:eastAsia="Times New Roman" w:cs="Times New Roman"/>
          <w:color w:val="000000"/>
          <w:szCs w:val="24"/>
        </w:rPr>
        <w:t>ususları</w:t>
      </w:r>
      <w:r w:rsidR="00020E3B">
        <w:rPr>
          <w:rFonts w:eastAsia="Times New Roman" w:cs="Times New Roman"/>
          <w:color w:val="000000"/>
          <w:szCs w:val="24"/>
        </w:rPr>
        <w:t xml:space="preserve"> onaylamak ve onlara inanmak olarak tarif edilmiştir.</w:t>
      </w:r>
      <w:r w:rsidRPr="00714CAB">
        <w:rPr>
          <w:rStyle w:val="DipnotBavurusu"/>
          <w:rFonts w:eastAsia="Times New Roman" w:cs="Times New Roman"/>
          <w:color w:val="000000"/>
          <w:szCs w:val="24"/>
          <w:lang w:eastAsia="tr-TR"/>
        </w:rPr>
        <w:footnoteReference w:id="471"/>
      </w:r>
    </w:p>
    <w:p w:rsidR="006C66AC" w:rsidRPr="00714CAB" w:rsidRDefault="00020E3B" w:rsidP="00714CAB">
      <w:pPr>
        <w:spacing w:after="0" w:line="360" w:lineRule="auto"/>
        <w:ind w:firstLine="708"/>
        <w:jc w:val="both"/>
        <w:rPr>
          <w:rFonts w:cs="Times New Roman"/>
          <w:b/>
          <w:szCs w:val="24"/>
        </w:rPr>
      </w:pPr>
      <w:bookmarkStart w:id="209" w:name="_Toc44517158"/>
      <w:bookmarkStart w:id="210" w:name="_Toc44517657"/>
      <w:r w:rsidRPr="00714CAB">
        <w:rPr>
          <w:rFonts w:cs="Times New Roman"/>
          <w:szCs w:val="24"/>
        </w:rPr>
        <w:t>Yaratıcı</w:t>
      </w:r>
      <w:r w:rsidR="00F937D8" w:rsidRPr="00714CAB">
        <w:rPr>
          <w:rFonts w:cs="Times New Roman"/>
          <w:szCs w:val="24"/>
        </w:rPr>
        <w:t xml:space="preserve"> olan Allah’a </w:t>
      </w:r>
      <w:r>
        <w:rPr>
          <w:rFonts w:cs="Times New Roman"/>
          <w:szCs w:val="24"/>
        </w:rPr>
        <w:t xml:space="preserve">insanın teslim olmasına iman denilmiştir. Bu bağlamda iman, </w:t>
      </w:r>
      <w:r w:rsidR="00F937D8" w:rsidRPr="00714CAB">
        <w:rPr>
          <w:rFonts w:cs="Times New Roman"/>
          <w:szCs w:val="24"/>
        </w:rPr>
        <w:t>insan olmanın, varlık âleminde meydana gelen olayları anlamanın, evrendeki sırları bilmenin ve sonunda bütün dengeleri bulmanın yolu</w:t>
      </w:r>
      <w:r>
        <w:rPr>
          <w:rFonts w:cs="Times New Roman"/>
          <w:szCs w:val="24"/>
        </w:rPr>
        <w:t xml:space="preserve"> olarak anlaşılmıştır</w:t>
      </w:r>
      <w:r w:rsidR="00F937D8" w:rsidRPr="00714CAB">
        <w:rPr>
          <w:rFonts w:cs="Times New Roman"/>
          <w:szCs w:val="24"/>
        </w:rPr>
        <w:t>. İnsan önce kendi içerisindeki dengeyi iman</w:t>
      </w:r>
      <w:r w:rsidR="002F22B4" w:rsidRPr="00714CAB">
        <w:rPr>
          <w:rFonts w:cs="Times New Roman"/>
          <w:szCs w:val="24"/>
        </w:rPr>
        <w:t xml:space="preserve"> </w:t>
      </w:r>
      <w:r w:rsidR="00F937D8" w:rsidRPr="00714CAB">
        <w:rPr>
          <w:rFonts w:cs="Times New Roman"/>
          <w:szCs w:val="24"/>
        </w:rPr>
        <w:t>düşüncesiyle sağlama</w:t>
      </w:r>
      <w:r>
        <w:rPr>
          <w:rFonts w:cs="Times New Roman"/>
          <w:szCs w:val="24"/>
        </w:rPr>
        <w:t xml:space="preserve"> almıştır</w:t>
      </w:r>
      <w:r w:rsidR="00F937D8" w:rsidRPr="00714CAB">
        <w:rPr>
          <w:rFonts w:cs="Times New Roman"/>
          <w:szCs w:val="24"/>
        </w:rPr>
        <w:t xml:space="preserve">. Çünkü iman, </w:t>
      </w:r>
      <w:r>
        <w:rPr>
          <w:rFonts w:cs="Times New Roman"/>
          <w:szCs w:val="24"/>
        </w:rPr>
        <w:t xml:space="preserve">hem </w:t>
      </w:r>
      <w:r w:rsidR="00F937D8" w:rsidRPr="00714CAB">
        <w:rPr>
          <w:rFonts w:cs="Times New Roman"/>
          <w:szCs w:val="24"/>
        </w:rPr>
        <w:t xml:space="preserve">insana kendi gerçeğini </w:t>
      </w:r>
      <w:r>
        <w:rPr>
          <w:rFonts w:cs="Times New Roman"/>
          <w:szCs w:val="24"/>
        </w:rPr>
        <w:t>hem de</w:t>
      </w:r>
      <w:r w:rsidR="00F937D8" w:rsidRPr="00714CAB">
        <w:rPr>
          <w:rFonts w:cs="Times New Roman"/>
          <w:szCs w:val="24"/>
        </w:rPr>
        <w:t xml:space="preserve"> yeryüzündeki konumunu öğretme</w:t>
      </w:r>
      <w:r>
        <w:rPr>
          <w:rFonts w:cs="Times New Roman"/>
          <w:szCs w:val="24"/>
        </w:rPr>
        <w:t>yi hedeflemiştir</w:t>
      </w:r>
      <w:r w:rsidR="00F937D8" w:rsidRPr="00714CAB">
        <w:rPr>
          <w:rFonts w:cs="Times New Roman"/>
          <w:szCs w:val="24"/>
        </w:rPr>
        <w:t xml:space="preserve">. </w:t>
      </w:r>
      <w:r>
        <w:rPr>
          <w:rFonts w:cs="Times New Roman"/>
          <w:szCs w:val="24"/>
        </w:rPr>
        <w:t>Ayrıca</w:t>
      </w:r>
      <w:r w:rsidR="00F937D8" w:rsidRPr="00714CAB">
        <w:rPr>
          <w:rFonts w:cs="Times New Roman"/>
          <w:szCs w:val="24"/>
        </w:rPr>
        <w:t xml:space="preserve"> insanın tabiatla, yar</w:t>
      </w:r>
      <w:r>
        <w:rPr>
          <w:rFonts w:cs="Times New Roman"/>
          <w:szCs w:val="24"/>
        </w:rPr>
        <w:t>atıklarla, diğer insanlarla ve yaratıcıyla</w:t>
      </w:r>
      <w:r w:rsidR="00F937D8" w:rsidRPr="00714CAB">
        <w:rPr>
          <w:rFonts w:cs="Times New Roman"/>
          <w:szCs w:val="24"/>
        </w:rPr>
        <w:t xml:space="preserve"> olan ili</w:t>
      </w:r>
      <w:r>
        <w:rPr>
          <w:rFonts w:cs="Times New Roman"/>
          <w:szCs w:val="24"/>
        </w:rPr>
        <w:t>şkilerin dengesini sağlamaya da iman</w:t>
      </w:r>
      <w:bookmarkEnd w:id="209"/>
      <w:bookmarkEnd w:id="210"/>
      <w:r>
        <w:rPr>
          <w:rFonts w:cs="Times New Roman"/>
          <w:szCs w:val="24"/>
        </w:rPr>
        <w:t xml:space="preserve"> denilmiştir.</w:t>
      </w:r>
      <w:r w:rsidR="00B014E7" w:rsidRPr="00714CAB">
        <w:rPr>
          <w:rStyle w:val="DipnotBavurusu"/>
          <w:rFonts w:cs="Times New Roman"/>
          <w:szCs w:val="24"/>
        </w:rPr>
        <w:footnoteReference w:id="472"/>
      </w:r>
    </w:p>
    <w:p w:rsidR="005650BC" w:rsidRPr="00043BB9" w:rsidRDefault="00020E3B" w:rsidP="00714CAB">
      <w:pPr>
        <w:spacing w:after="0" w:line="360" w:lineRule="auto"/>
        <w:ind w:firstLine="708"/>
        <w:jc w:val="both"/>
        <w:rPr>
          <w:rFonts w:cs="Times New Roman"/>
          <w:szCs w:val="24"/>
        </w:rPr>
      </w:pPr>
      <w:r>
        <w:rPr>
          <w:rFonts w:cs="Times New Roman"/>
          <w:szCs w:val="24"/>
        </w:rPr>
        <w:t>İmanın bir unsuru, Hz. Nebiyi ve Allah’tan haber verdiklerini</w:t>
      </w:r>
      <w:r w:rsidR="00043BB9">
        <w:rPr>
          <w:rFonts w:cs="Times New Roman"/>
          <w:szCs w:val="24"/>
        </w:rPr>
        <w:t xml:space="preserve"> kabul etmek olarak belirlenmiştir. Bu manada Medine döneminde inen bir âyette</w:t>
      </w:r>
      <w:r w:rsidRPr="00714CAB">
        <w:rPr>
          <w:rFonts w:cs="Times New Roman"/>
          <w:i/>
          <w:szCs w:val="24"/>
        </w:rPr>
        <w:t xml:space="preserve"> </w:t>
      </w:r>
      <w:r w:rsidR="00A906A4" w:rsidRPr="00714CAB">
        <w:rPr>
          <w:rFonts w:cs="Times New Roman"/>
          <w:i/>
          <w:szCs w:val="24"/>
        </w:rPr>
        <w:t xml:space="preserve">“Şayet onlara canlarınızı feda edin ya da yurtlarınızı terk edin emrini verseydik, içlerinden çok az bir grup bunu yerine getirirdi. </w:t>
      </w:r>
      <w:r w:rsidR="00043BB9">
        <w:rPr>
          <w:rFonts w:cs="Times New Roman"/>
          <w:i/>
          <w:szCs w:val="24"/>
        </w:rPr>
        <w:t>Eğer</w:t>
      </w:r>
      <w:r w:rsidR="00A906A4" w:rsidRPr="00714CAB">
        <w:rPr>
          <w:rFonts w:cs="Times New Roman"/>
          <w:i/>
          <w:szCs w:val="24"/>
        </w:rPr>
        <w:t xml:space="preserve"> onlara verilen nasihati tutsalardı, bu kendileri için daha hayırlı, inanç bakımından ise daha pekiştirici olurdu.”</w:t>
      </w:r>
      <w:r w:rsidR="00A906A4" w:rsidRPr="00714CAB">
        <w:rPr>
          <w:rStyle w:val="DipnotBavurusu"/>
          <w:rFonts w:cs="Times New Roman"/>
          <w:i/>
          <w:szCs w:val="24"/>
        </w:rPr>
        <w:footnoteReference w:id="473"/>
      </w:r>
      <w:r w:rsidR="00A906A4" w:rsidRPr="00714CAB">
        <w:rPr>
          <w:rFonts w:cs="Times New Roman"/>
          <w:i/>
          <w:szCs w:val="24"/>
        </w:rPr>
        <w:t xml:space="preserve"> </w:t>
      </w:r>
      <w:r w:rsidR="00043BB9">
        <w:rPr>
          <w:rFonts w:cs="Times New Roman"/>
          <w:szCs w:val="24"/>
        </w:rPr>
        <w:t>buyrulmuştur.</w:t>
      </w:r>
    </w:p>
    <w:p w:rsidR="000A0C5F" w:rsidRPr="00714CAB" w:rsidRDefault="000B05A5" w:rsidP="00714CAB">
      <w:pPr>
        <w:spacing w:after="0" w:line="360" w:lineRule="auto"/>
        <w:ind w:firstLine="708"/>
        <w:jc w:val="both"/>
        <w:rPr>
          <w:rFonts w:cs="Times New Roman"/>
          <w:b/>
          <w:szCs w:val="24"/>
        </w:rPr>
      </w:pPr>
      <w:bookmarkStart w:id="211" w:name="_Toc44517660"/>
      <w:r>
        <w:rPr>
          <w:rFonts w:eastAsia="Times New Roman" w:cs="Times New Roman"/>
          <w:color w:val="000000"/>
          <w:szCs w:val="24"/>
        </w:rPr>
        <w:t>Âyette geçen”</w:t>
      </w:r>
      <w:r w:rsidR="00A906A4" w:rsidRPr="00714CAB">
        <w:rPr>
          <w:rFonts w:eastAsia="Times New Roman" w:cs="Times New Roman"/>
          <w:color w:val="000000"/>
          <w:szCs w:val="24"/>
        </w:rPr>
        <w:t xml:space="preserve"> nasihati tut</w:t>
      </w:r>
      <w:r>
        <w:rPr>
          <w:rFonts w:eastAsia="Times New Roman" w:cs="Times New Roman"/>
          <w:color w:val="000000"/>
          <w:szCs w:val="24"/>
        </w:rPr>
        <w:t>mak”</w:t>
      </w:r>
      <w:r w:rsidR="00A906A4" w:rsidRPr="00714CAB">
        <w:rPr>
          <w:rFonts w:eastAsia="Times New Roman" w:cs="Times New Roman"/>
          <w:color w:val="000000"/>
          <w:szCs w:val="24"/>
        </w:rPr>
        <w:t xml:space="preserve"> ifadesi</w:t>
      </w:r>
      <w:r>
        <w:rPr>
          <w:rFonts w:eastAsia="Times New Roman" w:cs="Times New Roman"/>
          <w:color w:val="000000"/>
          <w:szCs w:val="24"/>
        </w:rPr>
        <w:t xml:space="preserve">yle Hz. Nebinin bildirdiği konularda </w:t>
      </w:r>
      <w:r w:rsidR="00A906A4" w:rsidRPr="00714CAB">
        <w:rPr>
          <w:rFonts w:eastAsia="Times New Roman" w:cs="Times New Roman"/>
          <w:color w:val="000000"/>
          <w:szCs w:val="24"/>
        </w:rPr>
        <w:t>kendisine itaat e</w:t>
      </w:r>
      <w:r>
        <w:rPr>
          <w:rFonts w:eastAsia="Times New Roman" w:cs="Times New Roman"/>
          <w:color w:val="000000"/>
          <w:szCs w:val="24"/>
        </w:rPr>
        <w:t>tmek</w:t>
      </w:r>
      <w:r w:rsidR="00A906A4" w:rsidRPr="00714CAB">
        <w:rPr>
          <w:rFonts w:eastAsia="Times New Roman" w:cs="Times New Roman"/>
          <w:color w:val="000000"/>
          <w:szCs w:val="24"/>
        </w:rPr>
        <w:t xml:space="preserve"> ona uy</w:t>
      </w:r>
      <w:r>
        <w:rPr>
          <w:rFonts w:eastAsia="Times New Roman" w:cs="Times New Roman"/>
          <w:color w:val="000000"/>
          <w:szCs w:val="24"/>
        </w:rPr>
        <w:t>mak kastedilmiştir</w:t>
      </w:r>
      <w:r w:rsidR="00957AE7" w:rsidRPr="00714CAB">
        <w:rPr>
          <w:rFonts w:cs="Times New Roman"/>
          <w:szCs w:val="24"/>
        </w:rPr>
        <w:t>.</w:t>
      </w:r>
      <w:r w:rsidR="00957AE7" w:rsidRPr="00714CAB">
        <w:rPr>
          <w:rStyle w:val="DipnotBavurusu"/>
          <w:rFonts w:cs="Times New Roman"/>
          <w:szCs w:val="24"/>
        </w:rPr>
        <w:footnoteReference w:id="474"/>
      </w:r>
      <w:bookmarkEnd w:id="211"/>
      <w:r w:rsidR="003671A8" w:rsidRPr="00714CAB">
        <w:rPr>
          <w:rFonts w:cs="Times New Roman"/>
          <w:szCs w:val="24"/>
        </w:rPr>
        <w:t xml:space="preserve"> </w:t>
      </w:r>
      <w:r>
        <w:rPr>
          <w:rFonts w:cs="Times New Roman"/>
          <w:szCs w:val="24"/>
        </w:rPr>
        <w:t>Bu âyette çeşitli kesimlere hitap edilmiştir. Mesela b</w:t>
      </w:r>
      <w:r w:rsidR="005650BC" w:rsidRPr="00714CAB">
        <w:rPr>
          <w:rFonts w:cs="Times New Roman"/>
          <w:szCs w:val="24"/>
        </w:rPr>
        <w:t>u</w:t>
      </w:r>
      <w:r w:rsidR="00DC2EB9" w:rsidRPr="00714CAB">
        <w:rPr>
          <w:rFonts w:cs="Times New Roman"/>
          <w:szCs w:val="24"/>
        </w:rPr>
        <w:t>rada</w:t>
      </w:r>
      <w:r w:rsidR="005650BC" w:rsidRPr="00714CAB">
        <w:rPr>
          <w:rFonts w:cs="Times New Roman"/>
          <w:szCs w:val="24"/>
        </w:rPr>
        <w:t xml:space="preserve"> </w:t>
      </w:r>
      <w:r w:rsidR="00922B3A" w:rsidRPr="00714CAB">
        <w:rPr>
          <w:rFonts w:cs="Times New Roman"/>
          <w:szCs w:val="24"/>
        </w:rPr>
        <w:t>münafıklara</w:t>
      </w:r>
      <w:r w:rsidR="005650BC" w:rsidRPr="00714CAB">
        <w:rPr>
          <w:rFonts w:cs="Times New Roman"/>
          <w:szCs w:val="24"/>
        </w:rPr>
        <w:t xml:space="preserve"> seslenil</w:t>
      </w:r>
      <w:r>
        <w:rPr>
          <w:rFonts w:cs="Times New Roman"/>
          <w:szCs w:val="24"/>
        </w:rPr>
        <w:t xml:space="preserve">diği de söylenmiştir. Bu anlamda onlara </w:t>
      </w:r>
      <w:r w:rsidR="005650BC" w:rsidRPr="00714CAB">
        <w:rPr>
          <w:rFonts w:cs="Times New Roman"/>
          <w:szCs w:val="24"/>
        </w:rPr>
        <w:t xml:space="preserve"> “Ey nifak içeren bir inanca sahip olan ikiyüzlüler! İhlas ve samimi bir inanç ile Allah'a</w:t>
      </w:r>
      <w:r w:rsidR="008C5E16" w:rsidRPr="00714CAB">
        <w:rPr>
          <w:rFonts w:cs="Times New Roman"/>
          <w:szCs w:val="24"/>
        </w:rPr>
        <w:t xml:space="preserve"> </w:t>
      </w:r>
      <w:r w:rsidR="005650BC" w:rsidRPr="00714CAB">
        <w:rPr>
          <w:rFonts w:cs="Times New Roman"/>
          <w:szCs w:val="24"/>
        </w:rPr>
        <w:t xml:space="preserve">imanda sebat </w:t>
      </w:r>
      <w:r>
        <w:rPr>
          <w:rFonts w:cs="Times New Roman"/>
          <w:szCs w:val="24"/>
        </w:rPr>
        <w:t xml:space="preserve">edin </w:t>
      </w:r>
      <w:r w:rsidR="005650BC" w:rsidRPr="00714CAB">
        <w:rPr>
          <w:rFonts w:cs="Times New Roman"/>
          <w:szCs w:val="24"/>
        </w:rPr>
        <w:t>ve devam</w:t>
      </w:r>
      <w:r>
        <w:rPr>
          <w:rFonts w:cs="Times New Roman"/>
          <w:szCs w:val="24"/>
        </w:rPr>
        <w:t>lı olun edin</w:t>
      </w:r>
      <w:r w:rsidR="00C60637" w:rsidRPr="00714CAB">
        <w:rPr>
          <w:rFonts w:cs="Times New Roman"/>
          <w:szCs w:val="24"/>
        </w:rPr>
        <w:t xml:space="preserve"> </w:t>
      </w:r>
      <w:r>
        <w:rPr>
          <w:rFonts w:cs="Times New Roman"/>
          <w:szCs w:val="24"/>
        </w:rPr>
        <w:t>denilmiştir.</w:t>
      </w:r>
      <w:r w:rsidR="00511366" w:rsidRPr="00714CAB">
        <w:rPr>
          <w:rStyle w:val="DipnotBavurusu"/>
          <w:rFonts w:cs="Times New Roman"/>
          <w:szCs w:val="24"/>
        </w:rPr>
        <w:footnoteReference w:id="475"/>
      </w:r>
      <w:r>
        <w:rPr>
          <w:rFonts w:cs="Times New Roman"/>
          <w:szCs w:val="24"/>
        </w:rPr>
        <w:t xml:space="preserve"> </w:t>
      </w:r>
      <w:r w:rsidR="00DC2EB9" w:rsidRPr="00714CAB">
        <w:rPr>
          <w:rFonts w:cs="Times New Roman"/>
          <w:szCs w:val="24"/>
        </w:rPr>
        <w:t>İmanları</w:t>
      </w:r>
      <w:r w:rsidR="00E03234" w:rsidRPr="00714CAB">
        <w:rPr>
          <w:rFonts w:cs="Times New Roman"/>
          <w:szCs w:val="24"/>
        </w:rPr>
        <w:t xml:space="preserve"> için</w:t>
      </w:r>
      <w:r w:rsidR="000A0C5F" w:rsidRPr="00714CAB">
        <w:rPr>
          <w:rFonts w:cs="Times New Roman"/>
          <w:szCs w:val="24"/>
        </w:rPr>
        <w:t xml:space="preserve"> daha</w:t>
      </w:r>
      <w:r w:rsidR="0014108F" w:rsidRPr="00714CAB">
        <w:rPr>
          <w:rFonts w:cs="Times New Roman"/>
          <w:szCs w:val="24"/>
        </w:rPr>
        <w:t xml:space="preserve"> </w:t>
      </w:r>
      <w:r>
        <w:rPr>
          <w:rFonts w:cs="Times New Roman"/>
          <w:szCs w:val="24"/>
        </w:rPr>
        <w:t xml:space="preserve">iyi olmakla </w:t>
      </w:r>
      <w:r w:rsidR="000A0C5F" w:rsidRPr="00714CAB">
        <w:rPr>
          <w:rFonts w:cs="Times New Roman"/>
          <w:szCs w:val="24"/>
        </w:rPr>
        <w:t>imanlarında sebat e</w:t>
      </w:r>
      <w:r>
        <w:rPr>
          <w:rFonts w:cs="Times New Roman"/>
          <w:szCs w:val="24"/>
        </w:rPr>
        <w:t>tmelerini daha fazla temin edeceği vurg</w:t>
      </w:r>
      <w:r w:rsidR="002C0B89">
        <w:rPr>
          <w:rFonts w:cs="Times New Roman"/>
          <w:szCs w:val="24"/>
        </w:rPr>
        <w:t>ulanmıştır</w:t>
      </w:r>
      <w:r w:rsidR="000A0C5F" w:rsidRPr="00714CAB">
        <w:rPr>
          <w:rFonts w:cs="Times New Roman"/>
          <w:szCs w:val="24"/>
        </w:rPr>
        <w:t>.</w:t>
      </w:r>
      <w:r w:rsidR="000A0C5F" w:rsidRPr="00714CAB">
        <w:rPr>
          <w:rStyle w:val="DipnotBavurusu"/>
          <w:rFonts w:cs="Times New Roman"/>
          <w:szCs w:val="24"/>
        </w:rPr>
        <w:footnoteReference w:id="476"/>
      </w:r>
      <w:r w:rsidR="00C60637" w:rsidRPr="00714CAB">
        <w:rPr>
          <w:rFonts w:cs="Times New Roman"/>
          <w:szCs w:val="24"/>
        </w:rPr>
        <w:t xml:space="preserve"> </w:t>
      </w:r>
    </w:p>
    <w:p w:rsidR="0014108F" w:rsidRDefault="002C0B89" w:rsidP="00714CAB">
      <w:pPr>
        <w:spacing w:after="0" w:line="360" w:lineRule="auto"/>
        <w:ind w:firstLine="708"/>
        <w:jc w:val="both"/>
        <w:rPr>
          <w:rFonts w:cs="Times New Roman"/>
          <w:szCs w:val="24"/>
        </w:rPr>
      </w:pPr>
      <w:r>
        <w:rPr>
          <w:rFonts w:cs="Times New Roman"/>
          <w:szCs w:val="24"/>
        </w:rPr>
        <w:t>Anlaşıldığı kadarıyla</w:t>
      </w:r>
      <w:r w:rsidR="0014108F" w:rsidRPr="00714CAB">
        <w:rPr>
          <w:rFonts w:cs="Times New Roman"/>
          <w:szCs w:val="24"/>
        </w:rPr>
        <w:t xml:space="preserve"> iman ile sebat arasında sıkı bir ilişki </w:t>
      </w:r>
      <w:r>
        <w:rPr>
          <w:rFonts w:cs="Times New Roman"/>
          <w:szCs w:val="24"/>
        </w:rPr>
        <w:t>kurulmuştur</w:t>
      </w:r>
      <w:r w:rsidR="0014108F" w:rsidRPr="00714CAB">
        <w:rPr>
          <w:rFonts w:cs="Times New Roman"/>
          <w:szCs w:val="24"/>
        </w:rPr>
        <w:t xml:space="preserve">. </w:t>
      </w:r>
      <w:r>
        <w:rPr>
          <w:rFonts w:cs="Times New Roman"/>
          <w:szCs w:val="24"/>
        </w:rPr>
        <w:t>İnsanın i</w:t>
      </w:r>
      <w:r w:rsidR="0014108F" w:rsidRPr="00714CAB">
        <w:rPr>
          <w:rFonts w:cs="Times New Roman"/>
          <w:szCs w:val="24"/>
        </w:rPr>
        <w:t>man</w:t>
      </w:r>
      <w:r>
        <w:rPr>
          <w:rFonts w:cs="Times New Roman"/>
          <w:szCs w:val="24"/>
        </w:rPr>
        <w:t>ın</w:t>
      </w:r>
      <w:r w:rsidR="0014108F" w:rsidRPr="00714CAB">
        <w:rPr>
          <w:rFonts w:cs="Times New Roman"/>
          <w:szCs w:val="24"/>
        </w:rPr>
        <w:t>da sebat e</w:t>
      </w:r>
      <w:r>
        <w:rPr>
          <w:rFonts w:cs="Times New Roman"/>
          <w:szCs w:val="24"/>
        </w:rPr>
        <w:t>tmesi</w:t>
      </w:r>
      <w:r w:rsidR="0014108F" w:rsidRPr="00714CAB">
        <w:rPr>
          <w:rFonts w:cs="Times New Roman"/>
          <w:szCs w:val="24"/>
        </w:rPr>
        <w:t xml:space="preserve"> </w:t>
      </w:r>
      <w:r>
        <w:rPr>
          <w:rFonts w:cs="Times New Roman"/>
          <w:szCs w:val="24"/>
        </w:rPr>
        <w:t xml:space="preserve">onun </w:t>
      </w:r>
      <w:r w:rsidR="0014108F" w:rsidRPr="00714CAB">
        <w:rPr>
          <w:rFonts w:cs="Times New Roman"/>
          <w:szCs w:val="24"/>
        </w:rPr>
        <w:t xml:space="preserve">Allah’a, </w:t>
      </w:r>
      <w:r>
        <w:rPr>
          <w:rFonts w:cs="Times New Roman"/>
          <w:szCs w:val="24"/>
        </w:rPr>
        <w:t>nebilerine</w:t>
      </w:r>
      <w:r w:rsidR="0014108F" w:rsidRPr="00714CAB">
        <w:rPr>
          <w:rFonts w:cs="Times New Roman"/>
          <w:szCs w:val="24"/>
        </w:rPr>
        <w:t xml:space="preserve"> </w:t>
      </w:r>
      <w:r>
        <w:rPr>
          <w:rFonts w:cs="Times New Roman"/>
          <w:szCs w:val="24"/>
        </w:rPr>
        <w:t>verdiği</w:t>
      </w:r>
      <w:r w:rsidR="0014108F" w:rsidRPr="00714CAB">
        <w:rPr>
          <w:rFonts w:cs="Times New Roman"/>
          <w:szCs w:val="24"/>
        </w:rPr>
        <w:t xml:space="preserve"> kitaplara</w:t>
      </w:r>
      <w:r>
        <w:rPr>
          <w:rFonts w:cs="Times New Roman"/>
          <w:szCs w:val="24"/>
        </w:rPr>
        <w:t>, kitapların içinde yer alan</w:t>
      </w:r>
      <w:r w:rsidR="0014108F" w:rsidRPr="00714CAB">
        <w:rPr>
          <w:rFonts w:cs="Times New Roman"/>
          <w:szCs w:val="24"/>
        </w:rPr>
        <w:t xml:space="preserve"> emir ve </w:t>
      </w:r>
      <w:r>
        <w:rPr>
          <w:rFonts w:cs="Times New Roman"/>
          <w:szCs w:val="24"/>
        </w:rPr>
        <w:t>yasaklara</w:t>
      </w:r>
      <w:r w:rsidR="0014108F" w:rsidRPr="00714CAB">
        <w:rPr>
          <w:rFonts w:cs="Times New Roman"/>
          <w:szCs w:val="24"/>
        </w:rPr>
        <w:t xml:space="preserve"> </w:t>
      </w:r>
      <w:r>
        <w:rPr>
          <w:rFonts w:cs="Times New Roman"/>
          <w:szCs w:val="24"/>
        </w:rPr>
        <w:t>kuvvetle sarılması olarak anlaşılmıştır</w:t>
      </w:r>
      <w:r w:rsidR="0014108F" w:rsidRPr="00714CAB">
        <w:rPr>
          <w:rFonts w:cs="Times New Roman"/>
          <w:szCs w:val="24"/>
        </w:rPr>
        <w:t>.</w:t>
      </w:r>
      <w:r>
        <w:rPr>
          <w:rFonts w:cs="Times New Roman"/>
          <w:szCs w:val="24"/>
        </w:rPr>
        <w:t xml:space="preserve"> Böylece onların</w:t>
      </w:r>
      <w:r w:rsidR="0014108F" w:rsidRPr="00714CAB">
        <w:rPr>
          <w:rFonts w:cs="Times New Roman"/>
          <w:szCs w:val="24"/>
        </w:rPr>
        <w:t xml:space="preserve"> </w:t>
      </w:r>
      <w:r>
        <w:rPr>
          <w:rFonts w:cs="Times New Roman"/>
          <w:szCs w:val="24"/>
        </w:rPr>
        <w:t>b</w:t>
      </w:r>
      <w:r w:rsidR="00957AE7" w:rsidRPr="00714CAB">
        <w:rPr>
          <w:rFonts w:cs="Times New Roman"/>
          <w:szCs w:val="24"/>
        </w:rPr>
        <w:t xml:space="preserve">aşlarına </w:t>
      </w:r>
      <w:r w:rsidR="00957AE7" w:rsidRPr="00714CAB">
        <w:rPr>
          <w:rFonts w:cs="Times New Roman"/>
          <w:szCs w:val="24"/>
        </w:rPr>
        <w:lastRenderedPageBreak/>
        <w:t>gelen musibetlere sabır ve s</w:t>
      </w:r>
      <w:r>
        <w:rPr>
          <w:rFonts w:cs="Times New Roman"/>
          <w:szCs w:val="24"/>
        </w:rPr>
        <w:t>ebat kalkanıyla karşı koyacakları vurgulanmıştır</w:t>
      </w:r>
      <w:r w:rsidR="00957AE7" w:rsidRPr="00714CAB">
        <w:rPr>
          <w:rFonts w:cs="Times New Roman"/>
          <w:szCs w:val="24"/>
        </w:rPr>
        <w:t xml:space="preserve">. </w:t>
      </w:r>
      <w:r>
        <w:rPr>
          <w:rFonts w:cs="Times New Roman"/>
          <w:szCs w:val="24"/>
        </w:rPr>
        <w:t>İmanın</w:t>
      </w:r>
      <w:r w:rsidR="0014108F" w:rsidRPr="00714CAB">
        <w:rPr>
          <w:rFonts w:cs="Times New Roman"/>
          <w:szCs w:val="24"/>
        </w:rPr>
        <w:t xml:space="preserve"> sebatı olmayanlar için böyle bir şey söz konusu </w:t>
      </w:r>
      <w:r>
        <w:rPr>
          <w:rFonts w:cs="Times New Roman"/>
          <w:szCs w:val="24"/>
        </w:rPr>
        <w:t>edilmemiştir</w:t>
      </w:r>
      <w:r w:rsidR="0014108F" w:rsidRPr="00714CAB">
        <w:rPr>
          <w:rFonts w:cs="Times New Roman"/>
          <w:szCs w:val="24"/>
        </w:rPr>
        <w:t xml:space="preserve">. </w:t>
      </w:r>
      <w:r>
        <w:rPr>
          <w:rFonts w:cs="Times New Roman"/>
          <w:szCs w:val="24"/>
        </w:rPr>
        <w:t>İnsan i</w:t>
      </w:r>
      <w:r w:rsidR="0014108F" w:rsidRPr="00714CAB">
        <w:rPr>
          <w:rFonts w:cs="Times New Roman"/>
          <w:szCs w:val="24"/>
        </w:rPr>
        <w:t>man</w:t>
      </w:r>
      <w:r>
        <w:rPr>
          <w:rFonts w:cs="Times New Roman"/>
          <w:szCs w:val="24"/>
        </w:rPr>
        <w:t>ın</w:t>
      </w:r>
      <w:r w:rsidR="0014108F" w:rsidRPr="00714CAB">
        <w:rPr>
          <w:rFonts w:cs="Times New Roman"/>
          <w:szCs w:val="24"/>
        </w:rPr>
        <w:t xml:space="preserve">da sebat </w:t>
      </w:r>
      <w:r>
        <w:rPr>
          <w:rFonts w:cs="Times New Roman"/>
          <w:szCs w:val="24"/>
        </w:rPr>
        <w:t>ettiğinde</w:t>
      </w:r>
      <w:r w:rsidR="00957AE7" w:rsidRPr="00714CAB">
        <w:rPr>
          <w:rFonts w:cs="Times New Roman"/>
          <w:szCs w:val="24"/>
        </w:rPr>
        <w:t xml:space="preserve"> dünya</w:t>
      </w:r>
      <w:r w:rsidR="0014108F" w:rsidRPr="00714CAB">
        <w:rPr>
          <w:rFonts w:cs="Times New Roman"/>
          <w:szCs w:val="24"/>
        </w:rPr>
        <w:t xml:space="preserve"> </w:t>
      </w:r>
      <w:r w:rsidR="00957AE7" w:rsidRPr="00714CAB">
        <w:rPr>
          <w:rFonts w:cs="Times New Roman"/>
          <w:szCs w:val="24"/>
        </w:rPr>
        <w:t>hayatında sükûna</w:t>
      </w:r>
      <w:r w:rsidR="00C60637" w:rsidRPr="00714CAB">
        <w:rPr>
          <w:rFonts w:cs="Times New Roman"/>
          <w:szCs w:val="24"/>
        </w:rPr>
        <w:t>,</w:t>
      </w:r>
      <w:r w:rsidR="00957AE7" w:rsidRPr="00714CAB">
        <w:rPr>
          <w:rFonts w:cs="Times New Roman"/>
          <w:szCs w:val="24"/>
        </w:rPr>
        <w:t xml:space="preserve"> </w:t>
      </w:r>
      <w:r w:rsidR="0014108F" w:rsidRPr="00714CAB">
        <w:rPr>
          <w:rFonts w:cs="Times New Roman"/>
          <w:szCs w:val="24"/>
        </w:rPr>
        <w:t>ahiret</w:t>
      </w:r>
      <w:r w:rsidR="00957AE7" w:rsidRPr="00714CAB">
        <w:rPr>
          <w:rFonts w:cs="Times New Roman"/>
          <w:szCs w:val="24"/>
        </w:rPr>
        <w:t>te ise Allah’ın rızasına nail ola</w:t>
      </w:r>
      <w:r>
        <w:rPr>
          <w:rFonts w:cs="Times New Roman"/>
          <w:szCs w:val="24"/>
        </w:rPr>
        <w:t>cağı ve</w:t>
      </w:r>
      <w:r w:rsidR="00957AE7" w:rsidRPr="00714CAB">
        <w:rPr>
          <w:rFonts w:cs="Times New Roman"/>
          <w:szCs w:val="24"/>
        </w:rPr>
        <w:t xml:space="preserve"> ebedi kurtul</w:t>
      </w:r>
      <w:r w:rsidR="007364E9" w:rsidRPr="00714CAB">
        <w:rPr>
          <w:rFonts w:cs="Times New Roman"/>
          <w:szCs w:val="24"/>
        </w:rPr>
        <w:t>uşa</w:t>
      </w:r>
      <w:r w:rsidR="00957AE7" w:rsidRPr="00714CAB">
        <w:rPr>
          <w:rFonts w:cs="Times New Roman"/>
          <w:szCs w:val="24"/>
        </w:rPr>
        <w:t xml:space="preserve"> </w:t>
      </w:r>
      <w:r>
        <w:rPr>
          <w:rFonts w:cs="Times New Roman"/>
          <w:szCs w:val="24"/>
        </w:rPr>
        <w:t>ereceği bildirilmiştir</w:t>
      </w:r>
      <w:r w:rsidR="007364E9" w:rsidRPr="00714CAB">
        <w:rPr>
          <w:rFonts w:cs="Times New Roman"/>
          <w:szCs w:val="24"/>
        </w:rPr>
        <w:t>.</w:t>
      </w:r>
    </w:p>
    <w:p w:rsidR="004711A2" w:rsidRPr="00714CAB" w:rsidRDefault="004711A2" w:rsidP="00462DE2">
      <w:pPr>
        <w:spacing w:after="0" w:line="360" w:lineRule="auto"/>
        <w:jc w:val="both"/>
        <w:rPr>
          <w:rFonts w:cs="Times New Roman"/>
          <w:szCs w:val="24"/>
        </w:rPr>
      </w:pPr>
    </w:p>
    <w:p w:rsidR="00732C88" w:rsidRPr="00714CAB" w:rsidRDefault="00184C43" w:rsidP="00164917">
      <w:pPr>
        <w:pStyle w:val="Balk3"/>
      </w:pPr>
      <w:bookmarkStart w:id="212" w:name="_Toc63954798"/>
      <w:r w:rsidRPr="00714CAB">
        <w:t>2.</w:t>
      </w:r>
      <w:r w:rsidR="00A7442D" w:rsidRPr="00714CAB">
        <w:t>1.</w:t>
      </w:r>
      <w:r w:rsidR="00732C88" w:rsidRPr="00714CAB">
        <w:t>3.</w:t>
      </w:r>
      <w:r w:rsidR="003D15B3" w:rsidRPr="00714CAB">
        <w:t xml:space="preserve"> </w:t>
      </w:r>
      <w:r w:rsidR="00751668" w:rsidRPr="00714CAB">
        <w:t xml:space="preserve">Sebat </w:t>
      </w:r>
      <w:r w:rsidR="00732C88" w:rsidRPr="00714CAB">
        <w:t>Sabır İlişkisi</w:t>
      </w:r>
      <w:bookmarkEnd w:id="212"/>
    </w:p>
    <w:p w:rsidR="00121AF0" w:rsidRPr="00714CAB" w:rsidRDefault="00121AF0" w:rsidP="00714CAB">
      <w:pPr>
        <w:spacing w:after="0" w:line="360" w:lineRule="auto"/>
        <w:jc w:val="both"/>
        <w:rPr>
          <w:rFonts w:cs="Times New Roman"/>
          <w:szCs w:val="24"/>
        </w:rPr>
      </w:pPr>
      <w:r w:rsidRPr="00714CAB">
        <w:rPr>
          <w:rFonts w:cs="Times New Roman"/>
          <w:szCs w:val="24"/>
        </w:rPr>
        <w:tab/>
      </w:r>
      <w:r w:rsidR="00924E1E">
        <w:rPr>
          <w:rFonts w:cs="Times New Roman"/>
          <w:szCs w:val="24"/>
        </w:rPr>
        <w:t xml:space="preserve">Sebat kavramıyla en yakın ilişkiye sahip olan kavram </w:t>
      </w:r>
      <w:r w:rsidRPr="00714CAB">
        <w:rPr>
          <w:rFonts w:cs="Times New Roman"/>
          <w:bCs/>
          <w:szCs w:val="24"/>
        </w:rPr>
        <w:t>Arapça “</w:t>
      </w:r>
      <w:r w:rsidRPr="00714CAB">
        <w:rPr>
          <w:rFonts w:eastAsia="Times New Roman" w:cs="Times New Roman"/>
          <w:color w:val="000000"/>
          <w:szCs w:val="24"/>
          <w:rtl/>
          <w:lang w:eastAsia="tr-TR"/>
        </w:rPr>
        <w:t>ص-ب-ر</w:t>
      </w:r>
      <w:r w:rsidRPr="00714CAB">
        <w:rPr>
          <w:rFonts w:cs="Times New Roman"/>
          <w:bCs/>
          <w:szCs w:val="24"/>
        </w:rPr>
        <w:t>” /</w:t>
      </w:r>
      <w:r w:rsidR="00924E1E">
        <w:rPr>
          <w:rFonts w:cs="Times New Roman"/>
          <w:bCs/>
          <w:szCs w:val="24"/>
        </w:rPr>
        <w:t xml:space="preserve"> “s-b-r”  k</w:t>
      </w:r>
      <w:r w:rsidR="00880AB3">
        <w:rPr>
          <w:rFonts w:cs="Times New Roman"/>
          <w:bCs/>
          <w:szCs w:val="24"/>
        </w:rPr>
        <w:t>ökünden türeyen sabır kavramı olduğu tespit edilmiştir</w:t>
      </w:r>
      <w:r w:rsidR="00924E1E">
        <w:rPr>
          <w:rFonts w:cs="Times New Roman"/>
          <w:bCs/>
          <w:szCs w:val="24"/>
        </w:rPr>
        <w:t>.  Bu sözcüğe</w:t>
      </w:r>
      <w:r w:rsidRPr="00714CAB">
        <w:rPr>
          <w:rFonts w:cs="Times New Roman"/>
          <w:bCs/>
          <w:szCs w:val="24"/>
        </w:rPr>
        <w:t xml:space="preserve"> hapsetme, birini bir işten alıkoyma, dayanma, başa gelen işlere telaşlanmadan direnme,</w:t>
      </w:r>
      <w:r w:rsidRPr="00714CAB">
        <w:rPr>
          <w:rFonts w:cs="Times New Roman"/>
          <w:bCs/>
          <w:szCs w:val="24"/>
          <w:vertAlign w:val="superscript"/>
        </w:rPr>
        <w:footnoteReference w:id="477"/>
      </w:r>
      <w:r w:rsidRPr="00714CAB">
        <w:rPr>
          <w:rFonts w:cs="Times New Roman"/>
          <w:bCs/>
          <w:szCs w:val="24"/>
        </w:rPr>
        <w:t xml:space="preserve"> darda tutma, engelleme, hapsetme, sızlanmama,  kendini acındırmama,  intikam alma, birine kefil olma, toplama, ilave etme, şiddetli olma</w:t>
      </w:r>
      <w:r w:rsidRPr="00714CAB">
        <w:rPr>
          <w:rFonts w:cs="Times New Roman"/>
          <w:bCs/>
          <w:szCs w:val="24"/>
          <w:vertAlign w:val="superscript"/>
        </w:rPr>
        <w:footnoteReference w:id="478"/>
      </w:r>
      <w:r w:rsidRPr="00714CAB">
        <w:rPr>
          <w:rFonts w:cs="Times New Roman"/>
          <w:bCs/>
          <w:szCs w:val="24"/>
        </w:rPr>
        <w:t xml:space="preserve"> </w:t>
      </w:r>
      <w:r w:rsidR="00924E1E">
        <w:rPr>
          <w:rFonts w:cs="Times New Roman"/>
          <w:bCs/>
          <w:szCs w:val="24"/>
        </w:rPr>
        <w:t>gibi manalar verilmiştir.</w:t>
      </w:r>
    </w:p>
    <w:p w:rsidR="00CD29AD" w:rsidRPr="00714CAB" w:rsidRDefault="00CD29AD" w:rsidP="00714CAB">
      <w:pPr>
        <w:spacing w:after="0" w:line="360" w:lineRule="auto"/>
        <w:jc w:val="both"/>
        <w:rPr>
          <w:rFonts w:cs="Times New Roman"/>
          <w:szCs w:val="24"/>
        </w:rPr>
      </w:pPr>
      <w:r w:rsidRPr="00714CAB">
        <w:rPr>
          <w:rFonts w:cs="Times New Roman"/>
          <w:szCs w:val="24"/>
        </w:rPr>
        <w:tab/>
      </w:r>
      <w:r w:rsidR="00924E1E">
        <w:rPr>
          <w:rFonts w:cs="Times New Roman"/>
          <w:szCs w:val="24"/>
        </w:rPr>
        <w:t>Bilginler sabrı veya sabretmeyi</w:t>
      </w:r>
      <w:r w:rsidR="001242C4" w:rsidRPr="00714CAB">
        <w:rPr>
          <w:rFonts w:cs="Times New Roman"/>
          <w:szCs w:val="24"/>
        </w:rPr>
        <w:t xml:space="preserve"> </w:t>
      </w:r>
      <w:r w:rsidR="00924E1E">
        <w:rPr>
          <w:rFonts w:cs="Times New Roman"/>
          <w:szCs w:val="24"/>
        </w:rPr>
        <w:t xml:space="preserve">şöylede açıklamışlardır. </w:t>
      </w:r>
      <w:r w:rsidR="0096052D" w:rsidRPr="00714CAB">
        <w:rPr>
          <w:rFonts w:cs="Times New Roman"/>
          <w:szCs w:val="24"/>
        </w:rPr>
        <w:t xml:space="preserve"> </w:t>
      </w:r>
      <w:r w:rsidR="00924E1E">
        <w:rPr>
          <w:rFonts w:cs="Times New Roman"/>
          <w:szCs w:val="24"/>
        </w:rPr>
        <w:t>Sabır, d</w:t>
      </w:r>
      <w:r w:rsidR="001242C4" w:rsidRPr="00714CAB">
        <w:rPr>
          <w:rFonts w:cs="Times New Roman"/>
          <w:szCs w:val="24"/>
        </w:rPr>
        <w:t xml:space="preserve">uygu ve arzuları kontrol altında </w:t>
      </w:r>
      <w:r w:rsidR="00B22309" w:rsidRPr="00714CAB">
        <w:rPr>
          <w:rFonts w:cs="Times New Roman"/>
          <w:szCs w:val="24"/>
        </w:rPr>
        <w:t>al</w:t>
      </w:r>
      <w:r w:rsidR="001242C4" w:rsidRPr="00714CAB">
        <w:rPr>
          <w:rFonts w:cs="Times New Roman"/>
          <w:szCs w:val="24"/>
        </w:rPr>
        <w:t>mak, acelecilik</w:t>
      </w:r>
      <w:r w:rsidR="00924E1E">
        <w:rPr>
          <w:rFonts w:cs="Times New Roman"/>
          <w:szCs w:val="24"/>
        </w:rPr>
        <w:t xml:space="preserve"> etmemek</w:t>
      </w:r>
      <w:r w:rsidR="001242C4" w:rsidRPr="00714CAB">
        <w:rPr>
          <w:rFonts w:cs="Times New Roman"/>
          <w:szCs w:val="24"/>
        </w:rPr>
        <w:t>, şaşkınlık</w:t>
      </w:r>
      <w:r w:rsidR="00924E1E">
        <w:rPr>
          <w:rFonts w:cs="Times New Roman"/>
          <w:szCs w:val="24"/>
        </w:rPr>
        <w:t xml:space="preserve"> göstermemek</w:t>
      </w:r>
      <w:r w:rsidR="001242C4" w:rsidRPr="00714CAB">
        <w:rPr>
          <w:rFonts w:cs="Times New Roman"/>
          <w:szCs w:val="24"/>
        </w:rPr>
        <w:t>, ümitsizlik</w:t>
      </w:r>
      <w:r w:rsidR="00924E1E">
        <w:rPr>
          <w:rFonts w:cs="Times New Roman"/>
          <w:szCs w:val="24"/>
        </w:rPr>
        <w:t xml:space="preserve"> yaşamamak,</w:t>
      </w:r>
      <w:r w:rsidR="001242C4" w:rsidRPr="00714CAB">
        <w:rPr>
          <w:rFonts w:cs="Times New Roman"/>
          <w:szCs w:val="24"/>
        </w:rPr>
        <w:t xml:space="preserve"> açgözlülükten sakınmak, soğukkanlı olmak ve düşünceli kararlara varmak</w:t>
      </w:r>
      <w:r w:rsidR="00924E1E">
        <w:rPr>
          <w:rFonts w:cs="Times New Roman"/>
          <w:szCs w:val="24"/>
        </w:rPr>
        <w:t xml:space="preserve"> olarak anlamlandırılmıştır</w:t>
      </w:r>
      <w:r w:rsidR="0096052D" w:rsidRPr="00714CAB">
        <w:rPr>
          <w:rFonts w:cs="Times New Roman"/>
          <w:szCs w:val="24"/>
        </w:rPr>
        <w:t xml:space="preserve">. </w:t>
      </w:r>
      <w:r w:rsidR="00924E1E">
        <w:rPr>
          <w:rFonts w:cs="Times New Roman"/>
          <w:szCs w:val="24"/>
        </w:rPr>
        <w:t>Yine sabır, t</w:t>
      </w:r>
      <w:r w:rsidR="001242C4" w:rsidRPr="00714CAB">
        <w:rPr>
          <w:rFonts w:cs="Times New Roman"/>
          <w:szCs w:val="24"/>
        </w:rPr>
        <w:t xml:space="preserve">ehlike ve </w:t>
      </w:r>
      <w:r w:rsidR="00B22309" w:rsidRPr="00714CAB">
        <w:rPr>
          <w:rFonts w:cs="Times New Roman"/>
          <w:szCs w:val="24"/>
        </w:rPr>
        <w:t>meşakkat</w:t>
      </w:r>
      <w:r w:rsidR="001242C4" w:rsidRPr="00714CAB">
        <w:rPr>
          <w:rFonts w:cs="Times New Roman"/>
          <w:szCs w:val="24"/>
        </w:rPr>
        <w:t xml:space="preserve"> </w:t>
      </w:r>
      <w:r w:rsidR="00B22309" w:rsidRPr="00714CAB">
        <w:rPr>
          <w:rFonts w:cs="Times New Roman"/>
          <w:szCs w:val="24"/>
        </w:rPr>
        <w:t>sırasında</w:t>
      </w:r>
      <w:r w:rsidR="001242C4" w:rsidRPr="00714CAB">
        <w:rPr>
          <w:rFonts w:cs="Times New Roman"/>
          <w:szCs w:val="24"/>
        </w:rPr>
        <w:t xml:space="preserve"> </w:t>
      </w:r>
      <w:r w:rsidR="00B22309" w:rsidRPr="00714CAB">
        <w:rPr>
          <w:rFonts w:cs="Times New Roman"/>
          <w:szCs w:val="24"/>
        </w:rPr>
        <w:t xml:space="preserve">sebat </w:t>
      </w:r>
      <w:r w:rsidR="00924E1E">
        <w:rPr>
          <w:rFonts w:cs="Times New Roman"/>
          <w:szCs w:val="24"/>
        </w:rPr>
        <w:t xml:space="preserve">göstermek </w:t>
      </w:r>
      <w:r w:rsidR="00B22309" w:rsidRPr="00714CAB">
        <w:rPr>
          <w:rFonts w:cs="Times New Roman"/>
          <w:szCs w:val="24"/>
        </w:rPr>
        <w:t>ve dayanıklı</w:t>
      </w:r>
      <w:r w:rsidR="00924E1E">
        <w:rPr>
          <w:rFonts w:cs="Times New Roman"/>
          <w:szCs w:val="24"/>
        </w:rPr>
        <w:t xml:space="preserve"> olmak</w:t>
      </w:r>
      <w:r w:rsidR="00B22309" w:rsidRPr="00714CAB">
        <w:rPr>
          <w:rFonts w:cs="Times New Roman"/>
          <w:szCs w:val="24"/>
        </w:rPr>
        <w:t>,</w:t>
      </w:r>
      <w:r w:rsidR="001242C4" w:rsidRPr="00714CAB">
        <w:rPr>
          <w:rFonts w:cs="Times New Roman"/>
          <w:szCs w:val="24"/>
        </w:rPr>
        <w:t xml:space="preserve"> </w:t>
      </w:r>
      <w:r w:rsidR="00B22309" w:rsidRPr="00714CAB">
        <w:rPr>
          <w:rFonts w:cs="Times New Roman"/>
          <w:szCs w:val="24"/>
        </w:rPr>
        <w:t>tahriklerde</w:t>
      </w:r>
      <w:r w:rsidR="001242C4" w:rsidRPr="00714CAB">
        <w:rPr>
          <w:rFonts w:cs="Times New Roman"/>
          <w:szCs w:val="24"/>
        </w:rPr>
        <w:t xml:space="preserve"> yanlış</w:t>
      </w:r>
      <w:r w:rsidR="00B22309" w:rsidRPr="00714CAB">
        <w:rPr>
          <w:rFonts w:cs="Times New Roman"/>
          <w:szCs w:val="24"/>
        </w:rPr>
        <w:t>a düşmemek</w:t>
      </w:r>
      <w:r w:rsidR="001242C4" w:rsidRPr="00714CAB">
        <w:rPr>
          <w:rFonts w:cs="Times New Roman"/>
          <w:szCs w:val="24"/>
        </w:rPr>
        <w:t xml:space="preserve">, </w:t>
      </w:r>
      <w:r w:rsidR="00924E1E">
        <w:rPr>
          <w:rFonts w:cs="Times New Roman"/>
          <w:szCs w:val="24"/>
        </w:rPr>
        <w:t>belalar</w:t>
      </w:r>
      <w:r w:rsidR="001242C4" w:rsidRPr="00714CAB">
        <w:rPr>
          <w:rFonts w:cs="Times New Roman"/>
          <w:szCs w:val="24"/>
        </w:rPr>
        <w:t>a karşı</w:t>
      </w:r>
      <w:r w:rsidR="00B22309" w:rsidRPr="00714CAB">
        <w:rPr>
          <w:rFonts w:cs="Times New Roman"/>
          <w:szCs w:val="24"/>
        </w:rPr>
        <w:t xml:space="preserve"> karşıya gelindiğinde</w:t>
      </w:r>
      <w:r w:rsidR="001242C4" w:rsidRPr="00714CAB">
        <w:rPr>
          <w:rFonts w:cs="Times New Roman"/>
          <w:szCs w:val="24"/>
        </w:rPr>
        <w:t xml:space="preserve"> ve çok kötü bir durumda dahi kontrolü kaybetmemek</w:t>
      </w:r>
      <w:r w:rsidR="00703F19">
        <w:rPr>
          <w:rFonts w:cs="Times New Roman"/>
          <w:szCs w:val="24"/>
        </w:rPr>
        <w:t xml:space="preserve"> olarak açıklanmıştır</w:t>
      </w:r>
      <w:r w:rsidR="0096052D" w:rsidRPr="00714CAB">
        <w:rPr>
          <w:rFonts w:cs="Times New Roman"/>
          <w:szCs w:val="24"/>
        </w:rPr>
        <w:t xml:space="preserve">. </w:t>
      </w:r>
      <w:r w:rsidR="00703F19">
        <w:rPr>
          <w:rFonts w:cs="Times New Roman"/>
          <w:szCs w:val="24"/>
        </w:rPr>
        <w:t>Yine sabır a</w:t>
      </w:r>
      <w:r w:rsidR="00B22309" w:rsidRPr="00714CAB">
        <w:rPr>
          <w:rFonts w:cs="Times New Roman"/>
          <w:szCs w:val="24"/>
        </w:rPr>
        <w:t>maca</w:t>
      </w:r>
      <w:r w:rsidR="001242C4" w:rsidRPr="00714CAB">
        <w:rPr>
          <w:rFonts w:cs="Times New Roman"/>
          <w:szCs w:val="24"/>
        </w:rPr>
        <w:t xml:space="preserve"> ulaşmak için sabırsızlık</w:t>
      </w:r>
      <w:r w:rsidR="00B22309" w:rsidRPr="00714CAB">
        <w:rPr>
          <w:rFonts w:cs="Times New Roman"/>
          <w:szCs w:val="24"/>
        </w:rPr>
        <w:t xml:space="preserve"> etmemek</w:t>
      </w:r>
      <w:r w:rsidR="00703F19">
        <w:rPr>
          <w:rFonts w:cs="Times New Roman"/>
          <w:szCs w:val="24"/>
        </w:rPr>
        <w:t xml:space="preserve"> d</w:t>
      </w:r>
      <w:r w:rsidR="001242C4" w:rsidRPr="00714CAB">
        <w:rPr>
          <w:rFonts w:cs="Times New Roman"/>
          <w:szCs w:val="24"/>
        </w:rPr>
        <w:t>üny</w:t>
      </w:r>
      <w:r w:rsidR="00B22309" w:rsidRPr="00714CAB">
        <w:rPr>
          <w:rFonts w:cs="Times New Roman"/>
          <w:szCs w:val="24"/>
        </w:rPr>
        <w:t>alık</w:t>
      </w:r>
      <w:r w:rsidR="001242C4" w:rsidRPr="00714CAB">
        <w:rPr>
          <w:rFonts w:cs="Times New Roman"/>
          <w:szCs w:val="24"/>
        </w:rPr>
        <w:t xml:space="preserve"> </w:t>
      </w:r>
      <w:r w:rsidR="00703F19">
        <w:rPr>
          <w:rFonts w:cs="Times New Roman"/>
          <w:szCs w:val="24"/>
        </w:rPr>
        <w:t>faydalar elde etmeye ve</w:t>
      </w:r>
      <w:r w:rsidR="001242C4" w:rsidRPr="00714CAB">
        <w:rPr>
          <w:rFonts w:cs="Times New Roman"/>
          <w:szCs w:val="24"/>
        </w:rPr>
        <w:t xml:space="preserve"> nefsin eğ</w:t>
      </w:r>
      <w:r w:rsidR="00703F19">
        <w:rPr>
          <w:rFonts w:cs="Times New Roman"/>
          <w:szCs w:val="24"/>
        </w:rPr>
        <w:t xml:space="preserve">ilimlerine </w:t>
      </w:r>
      <w:r w:rsidR="0096052D" w:rsidRPr="00714CAB">
        <w:rPr>
          <w:rFonts w:cs="Times New Roman"/>
          <w:szCs w:val="24"/>
        </w:rPr>
        <w:t>kap</w:t>
      </w:r>
      <w:r w:rsidR="00703F19">
        <w:rPr>
          <w:rFonts w:cs="Times New Roman"/>
          <w:szCs w:val="24"/>
        </w:rPr>
        <w:t>ılmamak olarak beyan edilmiştir.</w:t>
      </w:r>
      <w:r w:rsidR="0047355B" w:rsidRPr="00714CAB">
        <w:rPr>
          <w:rStyle w:val="DipnotBavurusu"/>
          <w:rFonts w:cs="Times New Roman"/>
          <w:szCs w:val="24"/>
        </w:rPr>
        <w:footnoteReference w:id="479"/>
      </w:r>
    </w:p>
    <w:p w:rsidR="00282402" w:rsidRPr="00714CAB" w:rsidRDefault="0025414C" w:rsidP="00714CAB">
      <w:pPr>
        <w:spacing w:after="0" w:line="360" w:lineRule="auto"/>
        <w:jc w:val="both"/>
        <w:rPr>
          <w:rFonts w:cs="Times New Roman"/>
          <w:szCs w:val="24"/>
        </w:rPr>
      </w:pPr>
      <w:r w:rsidRPr="00714CAB">
        <w:rPr>
          <w:rFonts w:cs="Times New Roman"/>
          <w:szCs w:val="24"/>
        </w:rPr>
        <w:tab/>
      </w:r>
      <w:r w:rsidR="00703F19">
        <w:rPr>
          <w:rFonts w:cs="Times New Roman"/>
          <w:szCs w:val="24"/>
        </w:rPr>
        <w:t>Müfessirler s</w:t>
      </w:r>
      <w:r w:rsidRPr="00714CAB">
        <w:rPr>
          <w:rFonts w:cs="Times New Roman"/>
          <w:szCs w:val="24"/>
        </w:rPr>
        <w:t xml:space="preserve">abır </w:t>
      </w:r>
      <w:r w:rsidR="00C60637" w:rsidRPr="00714CAB">
        <w:rPr>
          <w:rFonts w:cs="Times New Roman"/>
          <w:szCs w:val="24"/>
        </w:rPr>
        <w:t>kelimesi</w:t>
      </w:r>
      <w:r w:rsidR="00703F19">
        <w:rPr>
          <w:rFonts w:cs="Times New Roman"/>
          <w:szCs w:val="24"/>
        </w:rPr>
        <w:t>nin bir âyette</w:t>
      </w:r>
      <w:r w:rsidR="00C60637" w:rsidRPr="00714CAB">
        <w:rPr>
          <w:rFonts w:cs="Times New Roman"/>
          <w:szCs w:val="24"/>
        </w:rPr>
        <w:t xml:space="preserve"> </w:t>
      </w:r>
      <w:r w:rsidRPr="00714CAB">
        <w:rPr>
          <w:rFonts w:cs="Times New Roman"/>
          <w:szCs w:val="24"/>
        </w:rPr>
        <w:t xml:space="preserve">sebat </w:t>
      </w:r>
      <w:r w:rsidR="00143C5B" w:rsidRPr="00714CAB">
        <w:rPr>
          <w:rFonts w:cs="Times New Roman"/>
          <w:szCs w:val="24"/>
        </w:rPr>
        <w:t>anlamında kullanıldığını</w:t>
      </w:r>
      <w:r w:rsidR="00CD29AD" w:rsidRPr="00714CAB">
        <w:rPr>
          <w:rFonts w:cs="Times New Roman"/>
          <w:szCs w:val="24"/>
        </w:rPr>
        <w:t xml:space="preserve"> </w:t>
      </w:r>
      <w:r w:rsidR="00703F19">
        <w:rPr>
          <w:rFonts w:cs="Times New Roman"/>
          <w:szCs w:val="24"/>
        </w:rPr>
        <w:t>söylemişlerdir. İlgili âyette</w:t>
      </w:r>
      <w:r w:rsidR="00CD29AD" w:rsidRPr="00714CAB">
        <w:rPr>
          <w:rFonts w:cs="Times New Roman"/>
          <w:szCs w:val="24"/>
        </w:rPr>
        <w:t xml:space="preserve"> </w:t>
      </w:r>
      <w:r w:rsidR="00E03234" w:rsidRPr="00714CAB">
        <w:rPr>
          <w:rFonts w:eastAsia="Times New Roman" w:cs="Times New Roman"/>
          <w:i/>
          <w:color w:val="000000"/>
          <w:szCs w:val="24"/>
        </w:rPr>
        <w:t>“</w:t>
      </w:r>
      <w:r w:rsidR="00703F19">
        <w:rPr>
          <w:rFonts w:eastAsia="Times New Roman" w:cs="Times New Roman"/>
          <w:i/>
          <w:color w:val="000000"/>
          <w:szCs w:val="24"/>
        </w:rPr>
        <w:t>Fakat sabır nimetine sarılanlar ve</w:t>
      </w:r>
      <w:r w:rsidR="00E03234" w:rsidRPr="00714CAB">
        <w:rPr>
          <w:rFonts w:eastAsia="Times New Roman" w:cs="Times New Roman"/>
          <w:i/>
          <w:color w:val="000000"/>
          <w:szCs w:val="24"/>
        </w:rPr>
        <w:t xml:space="preserve"> salih işlerle meşgul olanlar</w:t>
      </w:r>
      <w:r w:rsidR="00703F19">
        <w:rPr>
          <w:rFonts w:eastAsia="Times New Roman" w:cs="Times New Roman"/>
          <w:i/>
          <w:color w:val="000000"/>
          <w:szCs w:val="24"/>
        </w:rPr>
        <w:t>,</w:t>
      </w:r>
      <w:r w:rsidR="00E03234" w:rsidRPr="00714CAB">
        <w:rPr>
          <w:rFonts w:eastAsia="Times New Roman" w:cs="Times New Roman"/>
          <w:i/>
          <w:color w:val="000000"/>
          <w:szCs w:val="24"/>
        </w:rPr>
        <w:t xml:space="preserve"> bö</w:t>
      </w:r>
      <w:r w:rsidR="00703F19">
        <w:rPr>
          <w:rFonts w:eastAsia="Times New Roman" w:cs="Times New Roman"/>
          <w:i/>
          <w:color w:val="000000"/>
          <w:szCs w:val="24"/>
        </w:rPr>
        <w:t>yle değildir. İşte o kimselere rabler</w:t>
      </w:r>
      <w:r w:rsidR="00E03234" w:rsidRPr="00714CAB">
        <w:rPr>
          <w:rFonts w:eastAsia="Times New Roman" w:cs="Times New Roman"/>
          <w:i/>
          <w:color w:val="000000"/>
          <w:szCs w:val="24"/>
        </w:rPr>
        <w:t>inden bir bağışlanma ve büyük bir lütuf vardır.</w:t>
      </w:r>
      <w:r w:rsidR="00CD29AD" w:rsidRPr="00714CAB">
        <w:rPr>
          <w:rFonts w:cs="Times New Roman"/>
          <w:i/>
          <w:iCs/>
          <w:szCs w:val="24"/>
        </w:rPr>
        <w:t>”</w:t>
      </w:r>
      <w:r w:rsidR="007D4293" w:rsidRPr="00714CAB">
        <w:rPr>
          <w:rStyle w:val="DipnotBavurusu"/>
          <w:rFonts w:cs="Times New Roman"/>
          <w:i/>
          <w:iCs/>
          <w:szCs w:val="24"/>
        </w:rPr>
        <w:footnoteReference w:id="480"/>
      </w:r>
      <w:r w:rsidR="00CD29AD" w:rsidRPr="00714CAB">
        <w:rPr>
          <w:rFonts w:cs="Times New Roman"/>
          <w:szCs w:val="24"/>
        </w:rPr>
        <w:t xml:space="preserve"> </w:t>
      </w:r>
      <w:r w:rsidR="0047355B">
        <w:rPr>
          <w:rFonts w:cs="Times New Roman"/>
          <w:szCs w:val="24"/>
        </w:rPr>
        <w:t>m</w:t>
      </w:r>
      <w:r w:rsidR="00703F19">
        <w:rPr>
          <w:rFonts w:cs="Times New Roman"/>
          <w:szCs w:val="24"/>
        </w:rPr>
        <w:t xml:space="preserve">eali verilmiştir. </w:t>
      </w:r>
      <w:r w:rsidR="00282402" w:rsidRPr="00714CAB">
        <w:rPr>
          <w:rFonts w:cs="Times New Roman"/>
          <w:szCs w:val="24"/>
        </w:rPr>
        <w:t>Burada sabır kelimesi</w:t>
      </w:r>
      <w:r w:rsidR="00365D40">
        <w:rPr>
          <w:rFonts w:cs="Times New Roman"/>
          <w:szCs w:val="24"/>
        </w:rPr>
        <w:t>nin</w:t>
      </w:r>
      <w:r w:rsidR="00282402" w:rsidRPr="00714CAB">
        <w:rPr>
          <w:rFonts w:cs="Times New Roman"/>
          <w:szCs w:val="24"/>
        </w:rPr>
        <w:t xml:space="preserve"> sebat anlamı</w:t>
      </w:r>
      <w:r w:rsidR="00365D40">
        <w:rPr>
          <w:rFonts w:cs="Times New Roman"/>
          <w:szCs w:val="24"/>
        </w:rPr>
        <w:t>nı da</w:t>
      </w:r>
      <w:r w:rsidR="00282402" w:rsidRPr="00714CAB">
        <w:rPr>
          <w:rFonts w:cs="Times New Roman"/>
          <w:szCs w:val="24"/>
        </w:rPr>
        <w:t xml:space="preserve"> içer</w:t>
      </w:r>
      <w:r w:rsidR="00365D40">
        <w:rPr>
          <w:rFonts w:cs="Times New Roman"/>
          <w:szCs w:val="24"/>
        </w:rPr>
        <w:t>diği söylenmiştir</w:t>
      </w:r>
      <w:r w:rsidR="00282402" w:rsidRPr="00714CAB">
        <w:rPr>
          <w:rFonts w:cs="Times New Roman"/>
          <w:szCs w:val="24"/>
        </w:rPr>
        <w:t xml:space="preserve">. </w:t>
      </w:r>
      <w:r w:rsidR="00365D40">
        <w:rPr>
          <w:rFonts w:cs="Times New Roman"/>
          <w:szCs w:val="24"/>
        </w:rPr>
        <w:t xml:space="preserve">Bu manada sabır veya </w:t>
      </w:r>
      <w:r w:rsidR="00282402" w:rsidRPr="00714CAB">
        <w:rPr>
          <w:rFonts w:cs="Times New Roman"/>
          <w:szCs w:val="24"/>
        </w:rPr>
        <w:t>sebat gösterenler</w:t>
      </w:r>
      <w:r w:rsidR="00365D40">
        <w:rPr>
          <w:rFonts w:cs="Times New Roman"/>
          <w:szCs w:val="24"/>
        </w:rPr>
        <w:t>in</w:t>
      </w:r>
      <w:r w:rsidR="00282402" w:rsidRPr="00714CAB">
        <w:rPr>
          <w:rFonts w:cs="Times New Roman"/>
          <w:szCs w:val="24"/>
        </w:rPr>
        <w:t>, hayatın getirdiği külfetlere rağmen gayel</w:t>
      </w:r>
      <w:r w:rsidR="00365D40">
        <w:rPr>
          <w:rFonts w:cs="Times New Roman"/>
          <w:szCs w:val="24"/>
        </w:rPr>
        <w:t>erinin ardında sabit duranlar olduklarına dikkat çekilmiştir</w:t>
      </w:r>
      <w:r w:rsidR="00282402" w:rsidRPr="00714CAB">
        <w:rPr>
          <w:rFonts w:cs="Times New Roman"/>
          <w:szCs w:val="24"/>
        </w:rPr>
        <w:t xml:space="preserve">. </w:t>
      </w:r>
      <w:r w:rsidR="00365D40">
        <w:rPr>
          <w:rFonts w:cs="Times New Roman"/>
          <w:szCs w:val="24"/>
        </w:rPr>
        <w:t>Zira o</w:t>
      </w:r>
      <w:r w:rsidR="00282402" w:rsidRPr="00714CAB">
        <w:rPr>
          <w:rFonts w:cs="Times New Roman"/>
          <w:szCs w:val="24"/>
        </w:rPr>
        <w:t>nlar koşulların d</w:t>
      </w:r>
      <w:r w:rsidR="00365D40">
        <w:rPr>
          <w:rFonts w:cs="Times New Roman"/>
          <w:szCs w:val="24"/>
        </w:rPr>
        <w:t xml:space="preserve">eğişiklik göstermesinden etkilenmeyecekleri </w:t>
      </w:r>
      <w:r w:rsidR="00282402" w:rsidRPr="00714CAB">
        <w:rPr>
          <w:rFonts w:cs="Times New Roman"/>
          <w:szCs w:val="24"/>
        </w:rPr>
        <w:t>tersine</w:t>
      </w:r>
      <w:r w:rsidR="00365D40">
        <w:rPr>
          <w:rFonts w:cs="Times New Roman"/>
          <w:szCs w:val="24"/>
        </w:rPr>
        <w:t>,</w:t>
      </w:r>
      <w:r w:rsidR="00282402" w:rsidRPr="00714CAB">
        <w:rPr>
          <w:rFonts w:cs="Times New Roman"/>
          <w:szCs w:val="24"/>
        </w:rPr>
        <w:t xml:space="preserve"> benimse</w:t>
      </w:r>
      <w:r w:rsidR="00AD6F54" w:rsidRPr="00714CAB">
        <w:rPr>
          <w:rFonts w:cs="Times New Roman"/>
          <w:szCs w:val="24"/>
        </w:rPr>
        <w:t>miş oldukları</w:t>
      </w:r>
      <w:r w:rsidR="00282402" w:rsidRPr="00714CAB">
        <w:rPr>
          <w:rFonts w:cs="Times New Roman"/>
          <w:szCs w:val="24"/>
        </w:rPr>
        <w:t xml:space="preserve"> doğru tavırlara sıkı sıkıya </w:t>
      </w:r>
      <w:r w:rsidR="00365D40">
        <w:rPr>
          <w:rFonts w:cs="Times New Roman"/>
          <w:szCs w:val="24"/>
        </w:rPr>
        <w:t>bağlı kalacakları dile getirilmiştir</w:t>
      </w:r>
      <w:r w:rsidR="00282402" w:rsidRPr="00714CAB">
        <w:rPr>
          <w:rFonts w:cs="Times New Roman"/>
          <w:szCs w:val="24"/>
        </w:rPr>
        <w:t xml:space="preserve">. </w:t>
      </w:r>
      <w:r w:rsidR="00365D40">
        <w:rPr>
          <w:rFonts w:cs="Times New Roman"/>
          <w:szCs w:val="24"/>
        </w:rPr>
        <w:t>Bu manada g</w:t>
      </w:r>
      <w:r w:rsidR="00282402" w:rsidRPr="00714CAB">
        <w:rPr>
          <w:rFonts w:cs="Times New Roman"/>
          <w:szCs w:val="24"/>
        </w:rPr>
        <w:t>üç</w:t>
      </w:r>
      <w:r w:rsidR="00AD6F54" w:rsidRPr="00714CAB">
        <w:rPr>
          <w:rFonts w:cs="Times New Roman"/>
          <w:szCs w:val="24"/>
        </w:rPr>
        <w:t>lü oluşları</w:t>
      </w:r>
      <w:r w:rsidR="00282402" w:rsidRPr="00714CAB">
        <w:rPr>
          <w:rFonts w:cs="Times New Roman"/>
          <w:szCs w:val="24"/>
        </w:rPr>
        <w:t>, refah</w:t>
      </w:r>
      <w:r w:rsidR="00AD6F54" w:rsidRPr="00714CAB">
        <w:rPr>
          <w:rFonts w:cs="Times New Roman"/>
          <w:szCs w:val="24"/>
        </w:rPr>
        <w:t xml:space="preserve"> içerisinde yaşa</w:t>
      </w:r>
      <w:r w:rsidR="00365D40">
        <w:rPr>
          <w:rFonts w:cs="Times New Roman"/>
          <w:szCs w:val="24"/>
        </w:rPr>
        <w:t>yışları</w:t>
      </w:r>
      <w:r w:rsidR="00AD6F54" w:rsidRPr="00714CAB">
        <w:rPr>
          <w:rFonts w:cs="Times New Roman"/>
          <w:szCs w:val="24"/>
        </w:rPr>
        <w:t xml:space="preserve"> ve şöhretleri </w:t>
      </w:r>
      <w:r w:rsidR="00365D40">
        <w:rPr>
          <w:rFonts w:cs="Times New Roman"/>
          <w:szCs w:val="24"/>
        </w:rPr>
        <w:t xml:space="preserve">yakalayışları </w:t>
      </w:r>
      <w:r w:rsidR="00AD6F54" w:rsidRPr="00714CAB">
        <w:rPr>
          <w:rFonts w:cs="Times New Roman"/>
          <w:szCs w:val="24"/>
        </w:rPr>
        <w:t>onları şımarık ve</w:t>
      </w:r>
      <w:r w:rsidR="00282402" w:rsidRPr="00714CAB">
        <w:rPr>
          <w:rFonts w:cs="Times New Roman"/>
          <w:szCs w:val="24"/>
        </w:rPr>
        <w:t xml:space="preserve"> kibirl</w:t>
      </w:r>
      <w:r w:rsidR="00365D40">
        <w:rPr>
          <w:rFonts w:cs="Times New Roman"/>
          <w:szCs w:val="24"/>
        </w:rPr>
        <w:t>i yapmayacağı vurgulanmıştır</w:t>
      </w:r>
      <w:r w:rsidR="00AD6F54" w:rsidRPr="00714CAB">
        <w:rPr>
          <w:rFonts w:cs="Times New Roman"/>
          <w:szCs w:val="24"/>
        </w:rPr>
        <w:t>. Bununla birlikte</w:t>
      </w:r>
      <w:r w:rsidR="00282402" w:rsidRPr="00714CAB">
        <w:rPr>
          <w:rFonts w:cs="Times New Roman"/>
          <w:szCs w:val="24"/>
        </w:rPr>
        <w:t xml:space="preserve"> </w:t>
      </w:r>
      <w:r w:rsidR="00365D40">
        <w:rPr>
          <w:rFonts w:cs="Times New Roman"/>
          <w:szCs w:val="24"/>
        </w:rPr>
        <w:t xml:space="preserve">onların, </w:t>
      </w:r>
      <w:r w:rsidR="00282402" w:rsidRPr="00714CAB">
        <w:rPr>
          <w:rFonts w:cs="Times New Roman"/>
          <w:szCs w:val="24"/>
        </w:rPr>
        <w:t xml:space="preserve">şartlar </w:t>
      </w:r>
      <w:r w:rsidR="00AD6F54" w:rsidRPr="00714CAB">
        <w:rPr>
          <w:rFonts w:cs="Times New Roman"/>
          <w:szCs w:val="24"/>
        </w:rPr>
        <w:t>kötüleş</w:t>
      </w:r>
      <w:r w:rsidR="00365D40">
        <w:rPr>
          <w:rFonts w:cs="Times New Roman"/>
          <w:szCs w:val="24"/>
        </w:rPr>
        <w:t>tiğinde</w:t>
      </w:r>
      <w:r w:rsidR="00282402" w:rsidRPr="00714CAB">
        <w:rPr>
          <w:rFonts w:cs="Times New Roman"/>
          <w:szCs w:val="24"/>
        </w:rPr>
        <w:t xml:space="preserve">, şartlara </w:t>
      </w:r>
      <w:r w:rsidR="00365D40">
        <w:rPr>
          <w:rFonts w:cs="Times New Roman"/>
          <w:szCs w:val="24"/>
        </w:rPr>
        <w:lastRenderedPageBreak/>
        <w:t>boyun eğmeyecekleri açıklanmıştır</w:t>
      </w:r>
      <w:r w:rsidR="00AD6F54" w:rsidRPr="00714CAB">
        <w:rPr>
          <w:rFonts w:cs="Times New Roman"/>
          <w:szCs w:val="24"/>
        </w:rPr>
        <w:t xml:space="preserve">. </w:t>
      </w:r>
      <w:r w:rsidR="00282402" w:rsidRPr="00714CAB">
        <w:rPr>
          <w:rFonts w:cs="Times New Roman"/>
          <w:szCs w:val="24"/>
        </w:rPr>
        <w:t>Kısacası</w:t>
      </w:r>
      <w:r w:rsidR="00365D40">
        <w:rPr>
          <w:rFonts w:cs="Times New Roman"/>
          <w:szCs w:val="24"/>
        </w:rPr>
        <w:t xml:space="preserve"> onların</w:t>
      </w:r>
      <w:r w:rsidR="00282402" w:rsidRPr="00714CAB">
        <w:rPr>
          <w:rFonts w:cs="Times New Roman"/>
          <w:szCs w:val="24"/>
        </w:rPr>
        <w:t>, her iki</w:t>
      </w:r>
      <w:r w:rsidR="00365D40">
        <w:rPr>
          <w:rFonts w:cs="Times New Roman"/>
          <w:szCs w:val="24"/>
        </w:rPr>
        <w:t xml:space="preserve"> durumda da sabır/sebat gösterecekleri</w:t>
      </w:r>
      <w:r w:rsidR="00282402" w:rsidRPr="00714CAB">
        <w:rPr>
          <w:rFonts w:cs="Times New Roman"/>
          <w:szCs w:val="24"/>
        </w:rPr>
        <w:t xml:space="preserve"> imtihandan alınlarının akıyla çıkarlar</w:t>
      </w:r>
      <w:r w:rsidR="00365D40">
        <w:rPr>
          <w:rFonts w:cs="Times New Roman"/>
          <w:szCs w:val="24"/>
        </w:rPr>
        <w:t>ı</w:t>
      </w:r>
      <w:r w:rsidR="00E2162F">
        <w:rPr>
          <w:rFonts w:cs="Times New Roman"/>
          <w:szCs w:val="24"/>
        </w:rPr>
        <w:t xml:space="preserve"> </w:t>
      </w:r>
      <w:r w:rsidR="00365D40">
        <w:rPr>
          <w:rFonts w:cs="Times New Roman"/>
          <w:szCs w:val="24"/>
        </w:rPr>
        <w:t>ifade edilmiştir.</w:t>
      </w:r>
      <w:r w:rsidR="00E2162F" w:rsidRPr="00714CAB">
        <w:rPr>
          <w:rStyle w:val="DipnotBavurusu"/>
          <w:rFonts w:cs="Times New Roman"/>
          <w:szCs w:val="24"/>
        </w:rPr>
        <w:footnoteReference w:id="481"/>
      </w:r>
    </w:p>
    <w:p w:rsidR="00DC0C49" w:rsidRPr="00714CAB" w:rsidRDefault="00365D40" w:rsidP="00714CAB">
      <w:pPr>
        <w:spacing w:after="0" w:line="360" w:lineRule="auto"/>
        <w:ind w:firstLine="708"/>
        <w:jc w:val="both"/>
        <w:rPr>
          <w:rFonts w:cs="Times New Roman"/>
          <w:szCs w:val="24"/>
        </w:rPr>
      </w:pPr>
      <w:r w:rsidRPr="00714CAB">
        <w:rPr>
          <w:rFonts w:cs="Times New Roman"/>
          <w:szCs w:val="24"/>
        </w:rPr>
        <w:t>S</w:t>
      </w:r>
      <w:r w:rsidR="00B15B44" w:rsidRPr="00714CAB">
        <w:rPr>
          <w:rFonts w:cs="Times New Roman"/>
          <w:szCs w:val="24"/>
        </w:rPr>
        <w:t>ebatın</w:t>
      </w:r>
      <w:r>
        <w:rPr>
          <w:rFonts w:cs="Times New Roman"/>
          <w:szCs w:val="24"/>
        </w:rPr>
        <w:t xml:space="preserve"> sabır ile</w:t>
      </w:r>
      <w:r w:rsidR="00B15B44" w:rsidRPr="00714CAB">
        <w:rPr>
          <w:rFonts w:cs="Times New Roman"/>
          <w:szCs w:val="24"/>
        </w:rPr>
        <w:t xml:space="preserve"> yakın ilişkili kavramlar olduğunu gösteren </w:t>
      </w:r>
      <w:r>
        <w:rPr>
          <w:rFonts w:cs="Times New Roman"/>
          <w:szCs w:val="24"/>
        </w:rPr>
        <w:t xml:space="preserve">bir başka âyetten söz edilmiştir. </w:t>
      </w:r>
      <w:r w:rsidR="000F5554">
        <w:rPr>
          <w:rFonts w:cs="Times New Roman"/>
          <w:szCs w:val="24"/>
        </w:rPr>
        <w:t>Bu âyet</w:t>
      </w:r>
      <w:r w:rsidR="00B15B44" w:rsidRPr="00714CAB">
        <w:rPr>
          <w:rFonts w:cs="Times New Roman"/>
          <w:szCs w:val="24"/>
        </w:rPr>
        <w:t xml:space="preserve">e </w:t>
      </w:r>
      <w:r w:rsidR="008D4DB9" w:rsidRPr="00714CAB">
        <w:rPr>
          <w:rFonts w:cs="Times New Roman"/>
          <w:i/>
          <w:iCs/>
          <w:szCs w:val="24"/>
        </w:rPr>
        <w:t xml:space="preserve">“(Tâlût’un askerleri) Câlût ve askerleriyle karşı karşıya gelince </w:t>
      </w:r>
      <w:r w:rsidR="000F5554">
        <w:rPr>
          <w:rFonts w:cs="Times New Roman"/>
          <w:i/>
          <w:iCs/>
          <w:szCs w:val="24"/>
        </w:rPr>
        <w:t>‘</w:t>
      </w:r>
      <w:r w:rsidR="008D4DB9" w:rsidRPr="00714CAB">
        <w:rPr>
          <w:rFonts w:cs="Times New Roman"/>
          <w:i/>
          <w:iCs/>
          <w:szCs w:val="24"/>
        </w:rPr>
        <w:t>Ey Rabbimiz! Üzerimize sabır yağdır, ayaklarımızı sağlam bastır ve şu kâfir kavme karşı bize yardım et.”</w:t>
      </w:r>
      <w:r w:rsidR="008D4DB9" w:rsidRPr="00714CAB">
        <w:rPr>
          <w:rStyle w:val="DipnotBavurusu"/>
          <w:rFonts w:cs="Times New Roman"/>
          <w:i/>
          <w:iCs/>
          <w:szCs w:val="24"/>
        </w:rPr>
        <w:footnoteReference w:id="482"/>
      </w:r>
      <w:r w:rsidR="000F5554">
        <w:rPr>
          <w:rFonts w:cs="Times New Roman"/>
          <w:i/>
          <w:iCs/>
          <w:szCs w:val="24"/>
        </w:rPr>
        <w:t xml:space="preserve"> </w:t>
      </w:r>
      <w:r w:rsidR="000F5554">
        <w:rPr>
          <w:rFonts w:cs="Times New Roman"/>
          <w:iCs/>
          <w:szCs w:val="24"/>
        </w:rPr>
        <w:t xml:space="preserve">manası verilmiştir. Burada </w:t>
      </w:r>
      <w:r w:rsidR="000F5554">
        <w:rPr>
          <w:rFonts w:cs="Times New Roman"/>
          <w:szCs w:val="24"/>
        </w:rPr>
        <w:t>s</w:t>
      </w:r>
      <w:r w:rsidR="001D7AB8" w:rsidRPr="00714CAB">
        <w:rPr>
          <w:rFonts w:cs="Times New Roman"/>
          <w:szCs w:val="24"/>
        </w:rPr>
        <w:t>abrın manası</w:t>
      </w:r>
      <w:r w:rsidR="000F5554">
        <w:rPr>
          <w:rFonts w:cs="Times New Roman"/>
          <w:szCs w:val="24"/>
        </w:rPr>
        <w:t>nın</w:t>
      </w:r>
      <w:r w:rsidR="001D7AB8" w:rsidRPr="00714CAB">
        <w:rPr>
          <w:rFonts w:cs="Times New Roman"/>
          <w:szCs w:val="24"/>
        </w:rPr>
        <w:t>, sebat</w:t>
      </w:r>
      <w:r w:rsidR="00143C5B" w:rsidRPr="00714CAB">
        <w:rPr>
          <w:rFonts w:cs="Times New Roman"/>
          <w:szCs w:val="24"/>
        </w:rPr>
        <w:t xml:space="preserve">a </w:t>
      </w:r>
      <w:r w:rsidR="001D7AB8" w:rsidRPr="00714CAB">
        <w:rPr>
          <w:rFonts w:cs="Times New Roman"/>
          <w:szCs w:val="24"/>
        </w:rPr>
        <w:t>niyet</w:t>
      </w:r>
      <w:r w:rsidR="00143C5B" w:rsidRPr="00714CAB">
        <w:rPr>
          <w:rFonts w:cs="Times New Roman"/>
          <w:szCs w:val="24"/>
        </w:rPr>
        <w:t xml:space="preserve"> et</w:t>
      </w:r>
      <w:r w:rsidR="000F5554">
        <w:rPr>
          <w:rFonts w:cs="Times New Roman"/>
          <w:szCs w:val="24"/>
        </w:rPr>
        <w:t>mek ve de sebat etmek olduğu s</w:t>
      </w:r>
      <w:r w:rsidR="001D7AB8" w:rsidRPr="00714CAB">
        <w:rPr>
          <w:rFonts w:cs="Times New Roman"/>
          <w:szCs w:val="24"/>
        </w:rPr>
        <w:t xml:space="preserve">ebat </w:t>
      </w:r>
      <w:r w:rsidR="000F5554">
        <w:rPr>
          <w:rFonts w:cs="Times New Roman"/>
          <w:szCs w:val="24"/>
        </w:rPr>
        <w:t>göstermenin</w:t>
      </w:r>
      <w:r w:rsidR="001D7AB8" w:rsidRPr="00714CAB">
        <w:rPr>
          <w:rFonts w:cs="Times New Roman"/>
          <w:szCs w:val="24"/>
        </w:rPr>
        <w:t xml:space="preserve"> </w:t>
      </w:r>
      <w:r w:rsidR="00143C5B" w:rsidRPr="00714CAB">
        <w:rPr>
          <w:rFonts w:cs="Times New Roman"/>
          <w:szCs w:val="24"/>
        </w:rPr>
        <w:t>manası</w:t>
      </w:r>
      <w:r w:rsidR="000F5554">
        <w:rPr>
          <w:rFonts w:cs="Times New Roman"/>
          <w:szCs w:val="24"/>
        </w:rPr>
        <w:t>nın</w:t>
      </w:r>
      <w:r w:rsidR="00143C5B" w:rsidRPr="00714CAB">
        <w:rPr>
          <w:rFonts w:cs="Times New Roman"/>
          <w:szCs w:val="24"/>
        </w:rPr>
        <w:t xml:space="preserve"> ise sükûn </w:t>
      </w:r>
      <w:r w:rsidR="000F5554">
        <w:rPr>
          <w:rFonts w:cs="Times New Roman"/>
          <w:szCs w:val="24"/>
        </w:rPr>
        <w:t>bulmak ve istikrar kazanmak olduğu açıklanmıştır.</w:t>
      </w:r>
      <w:r w:rsidR="0096729F" w:rsidRPr="00714CAB">
        <w:rPr>
          <w:rStyle w:val="DipnotBavurusu"/>
          <w:rFonts w:cs="Times New Roman"/>
          <w:szCs w:val="24"/>
        </w:rPr>
        <w:footnoteReference w:id="483"/>
      </w:r>
      <w:r w:rsidR="000F5554">
        <w:rPr>
          <w:rFonts w:cs="Times New Roman"/>
          <w:szCs w:val="24"/>
        </w:rPr>
        <w:t xml:space="preserve"> </w:t>
      </w:r>
      <w:r w:rsidR="001D7AB8" w:rsidRPr="00714CAB">
        <w:rPr>
          <w:rFonts w:cs="Times New Roman"/>
          <w:szCs w:val="24"/>
        </w:rPr>
        <w:t xml:space="preserve"> </w:t>
      </w:r>
      <w:r w:rsidR="006F36DC">
        <w:rPr>
          <w:rFonts w:cs="Times New Roman"/>
          <w:szCs w:val="24"/>
        </w:rPr>
        <w:t>Mü</w:t>
      </w:r>
      <w:r w:rsidR="008D4DB9" w:rsidRPr="00714CAB">
        <w:rPr>
          <w:rFonts w:cs="Times New Roman"/>
          <w:szCs w:val="24"/>
        </w:rPr>
        <w:t xml:space="preserve">minler öncelikle Allah’a dua ederek, </w:t>
      </w:r>
      <w:r w:rsidR="00DC0C49" w:rsidRPr="00714CAB">
        <w:rPr>
          <w:rFonts w:cs="Times New Roman"/>
          <w:szCs w:val="24"/>
        </w:rPr>
        <w:t>işin dayanağı olan sabrı</w:t>
      </w:r>
      <w:r w:rsidR="000F5554" w:rsidRPr="000F5554">
        <w:rPr>
          <w:rFonts w:cs="Times New Roman"/>
          <w:szCs w:val="24"/>
        </w:rPr>
        <w:t xml:space="preserve"> </w:t>
      </w:r>
      <w:r w:rsidR="000F5554" w:rsidRPr="00714CAB">
        <w:rPr>
          <w:rFonts w:cs="Times New Roman"/>
          <w:szCs w:val="24"/>
        </w:rPr>
        <w:t>kalplerine</w:t>
      </w:r>
      <w:r w:rsidR="000F5554">
        <w:rPr>
          <w:rFonts w:cs="Times New Roman"/>
          <w:szCs w:val="24"/>
        </w:rPr>
        <w:t xml:space="preserve"> aktarmasını istemişlerdir. S</w:t>
      </w:r>
      <w:r w:rsidR="00DC0C49" w:rsidRPr="00714CAB">
        <w:rPr>
          <w:rFonts w:cs="Times New Roman"/>
          <w:szCs w:val="24"/>
        </w:rPr>
        <w:t>onra da savaş alanında sabrın sonu</w:t>
      </w:r>
      <w:r w:rsidR="008D4DB9" w:rsidRPr="00714CAB">
        <w:rPr>
          <w:rFonts w:cs="Times New Roman"/>
          <w:szCs w:val="24"/>
        </w:rPr>
        <w:t>cu olan ayaklarının kaydırılmam</w:t>
      </w:r>
      <w:r w:rsidR="00DC0C49" w:rsidRPr="00714CAB">
        <w:rPr>
          <w:rFonts w:cs="Times New Roman"/>
          <w:szCs w:val="24"/>
        </w:rPr>
        <w:t>asını iste</w:t>
      </w:r>
      <w:r w:rsidR="000F5554">
        <w:rPr>
          <w:rFonts w:cs="Times New Roman"/>
          <w:szCs w:val="24"/>
        </w:rPr>
        <w:t>mişlerdir</w:t>
      </w:r>
      <w:r w:rsidR="00DC0C49" w:rsidRPr="00714CAB">
        <w:rPr>
          <w:rFonts w:cs="Times New Roman"/>
          <w:szCs w:val="24"/>
        </w:rPr>
        <w:t xml:space="preserve">. </w:t>
      </w:r>
      <w:r w:rsidR="000F5554">
        <w:rPr>
          <w:rFonts w:cs="Times New Roman"/>
          <w:szCs w:val="24"/>
        </w:rPr>
        <w:t>Böylece Ondan, kendilerini zafere ulaştırmasını beklemişlerdir.</w:t>
      </w:r>
      <w:r w:rsidR="00DC0C49" w:rsidRPr="00714CAB">
        <w:rPr>
          <w:rStyle w:val="DipnotBavurusu"/>
          <w:rFonts w:cs="Times New Roman"/>
          <w:szCs w:val="24"/>
        </w:rPr>
        <w:footnoteReference w:id="484"/>
      </w:r>
      <w:r w:rsidR="00DF2FC4" w:rsidRPr="00714CAB">
        <w:rPr>
          <w:rFonts w:cs="Times New Roman"/>
          <w:szCs w:val="24"/>
        </w:rPr>
        <w:t xml:space="preserve"> Âyette duada</w:t>
      </w:r>
      <w:r w:rsidR="000F5554">
        <w:rPr>
          <w:rFonts w:cs="Times New Roman"/>
          <w:szCs w:val="24"/>
        </w:rPr>
        <w:t>,</w:t>
      </w:r>
      <w:r w:rsidR="00DF2FC4" w:rsidRPr="00714CAB">
        <w:rPr>
          <w:rFonts w:cs="Times New Roman"/>
          <w:szCs w:val="24"/>
        </w:rPr>
        <w:t xml:space="preserve"> önce sabır </w:t>
      </w:r>
      <w:r w:rsidR="000F5554">
        <w:rPr>
          <w:rFonts w:cs="Times New Roman"/>
          <w:szCs w:val="24"/>
        </w:rPr>
        <w:t xml:space="preserve">istenmekte ve </w:t>
      </w:r>
      <w:r w:rsidR="00DF2FC4" w:rsidRPr="00714CAB">
        <w:rPr>
          <w:rFonts w:cs="Times New Roman"/>
          <w:szCs w:val="24"/>
        </w:rPr>
        <w:t xml:space="preserve">onun hemen peşinden sebat </w:t>
      </w:r>
      <w:r w:rsidR="000F5554">
        <w:rPr>
          <w:rFonts w:cs="Times New Roman"/>
          <w:szCs w:val="24"/>
        </w:rPr>
        <w:t>vermesi beklenmektedir.</w:t>
      </w:r>
      <w:r w:rsidR="00DF2FC4" w:rsidRPr="00714CAB">
        <w:rPr>
          <w:rFonts w:cs="Times New Roman"/>
          <w:szCs w:val="24"/>
        </w:rPr>
        <w:t xml:space="preserve"> Bu</w:t>
      </w:r>
      <w:r w:rsidR="006B05B8">
        <w:rPr>
          <w:rFonts w:cs="Times New Roman"/>
          <w:szCs w:val="24"/>
        </w:rPr>
        <w:t xml:space="preserve"> durum</w:t>
      </w:r>
      <w:r w:rsidR="00DF2FC4" w:rsidRPr="00714CAB">
        <w:rPr>
          <w:rFonts w:cs="Times New Roman"/>
          <w:szCs w:val="24"/>
        </w:rPr>
        <w:t xml:space="preserve"> iki kavram arasındaki o</w:t>
      </w:r>
      <w:r w:rsidR="006B05B8">
        <w:rPr>
          <w:rFonts w:cs="Times New Roman"/>
          <w:szCs w:val="24"/>
        </w:rPr>
        <w:t>lan ilişkinin en büyük kanıtı olmuştur</w:t>
      </w:r>
      <w:r w:rsidR="00DF2FC4" w:rsidRPr="00714CAB">
        <w:rPr>
          <w:rFonts w:cs="Times New Roman"/>
          <w:szCs w:val="24"/>
        </w:rPr>
        <w:t>.</w:t>
      </w:r>
    </w:p>
    <w:p w:rsidR="00403464" w:rsidRDefault="006B05B8" w:rsidP="00714CAB">
      <w:pPr>
        <w:spacing w:after="0" w:line="360" w:lineRule="auto"/>
        <w:ind w:firstLine="708"/>
        <w:jc w:val="both"/>
        <w:rPr>
          <w:rFonts w:cs="Times New Roman"/>
          <w:szCs w:val="24"/>
        </w:rPr>
      </w:pPr>
      <w:r>
        <w:rPr>
          <w:rFonts w:cs="Times New Roman"/>
          <w:szCs w:val="24"/>
        </w:rPr>
        <w:t>Böylece sabrın,</w:t>
      </w:r>
      <w:r w:rsidR="00403464" w:rsidRPr="00714CAB">
        <w:rPr>
          <w:rFonts w:cs="Times New Roman"/>
          <w:szCs w:val="24"/>
        </w:rPr>
        <w:t xml:space="preserve"> sebat </w:t>
      </w:r>
      <w:r>
        <w:rPr>
          <w:rFonts w:cs="Times New Roman"/>
          <w:szCs w:val="24"/>
        </w:rPr>
        <w:t xml:space="preserve">kelimesiyle </w:t>
      </w:r>
      <w:r w:rsidR="00403464" w:rsidRPr="00714CAB">
        <w:rPr>
          <w:rFonts w:cs="Times New Roman"/>
          <w:szCs w:val="24"/>
        </w:rPr>
        <w:t>çok yakın ilişki</w:t>
      </w:r>
      <w:r>
        <w:rPr>
          <w:rFonts w:cs="Times New Roman"/>
          <w:szCs w:val="24"/>
        </w:rPr>
        <w:t>de olduğu görülmüştür.</w:t>
      </w:r>
      <w:r w:rsidR="00403464" w:rsidRPr="00714CAB">
        <w:rPr>
          <w:rFonts w:cs="Times New Roman"/>
          <w:szCs w:val="24"/>
        </w:rPr>
        <w:t xml:space="preserve"> </w:t>
      </w:r>
      <w:r w:rsidR="001D7AB8" w:rsidRPr="00714CAB">
        <w:rPr>
          <w:rFonts w:cs="Times New Roman"/>
          <w:szCs w:val="24"/>
        </w:rPr>
        <w:t>Hatta kavramlar içe</w:t>
      </w:r>
      <w:r w:rsidR="00DF2FC4" w:rsidRPr="00714CAB">
        <w:rPr>
          <w:rFonts w:cs="Times New Roman"/>
          <w:szCs w:val="24"/>
        </w:rPr>
        <w:t>risinde sebatın en yakın ilişki</w:t>
      </w:r>
      <w:r>
        <w:rPr>
          <w:rFonts w:cs="Times New Roman"/>
          <w:szCs w:val="24"/>
        </w:rPr>
        <w:t>de olduğu kelimenin sabır olduğu zikredilmiştir</w:t>
      </w:r>
      <w:r w:rsidR="001D7AB8" w:rsidRPr="00714CAB">
        <w:rPr>
          <w:rFonts w:cs="Times New Roman"/>
          <w:szCs w:val="24"/>
        </w:rPr>
        <w:t xml:space="preserve">. </w:t>
      </w:r>
      <w:r>
        <w:rPr>
          <w:rFonts w:cs="Times New Roman"/>
          <w:szCs w:val="24"/>
        </w:rPr>
        <w:t>Böylece s</w:t>
      </w:r>
      <w:r w:rsidR="00403464" w:rsidRPr="00714CAB">
        <w:rPr>
          <w:rFonts w:cs="Times New Roman"/>
          <w:szCs w:val="24"/>
        </w:rPr>
        <w:t>abır</w:t>
      </w:r>
      <w:r w:rsidR="00E538E5" w:rsidRPr="00714CAB">
        <w:rPr>
          <w:rFonts w:cs="Times New Roman"/>
          <w:szCs w:val="24"/>
        </w:rPr>
        <w:t>,</w:t>
      </w:r>
      <w:r w:rsidR="00403464" w:rsidRPr="00714CAB">
        <w:rPr>
          <w:rFonts w:cs="Times New Roman"/>
          <w:szCs w:val="24"/>
        </w:rPr>
        <w:t xml:space="preserve"> s</w:t>
      </w:r>
      <w:r>
        <w:rPr>
          <w:rFonts w:cs="Times New Roman"/>
          <w:szCs w:val="24"/>
        </w:rPr>
        <w:t>ebata giden yolun mihenk taşı olarak tespit edilmiştir</w:t>
      </w:r>
      <w:r w:rsidR="00403464" w:rsidRPr="00714CAB">
        <w:rPr>
          <w:rFonts w:cs="Times New Roman"/>
          <w:szCs w:val="24"/>
        </w:rPr>
        <w:t>.</w:t>
      </w:r>
      <w:r w:rsidR="001D7AB8" w:rsidRPr="00714CAB">
        <w:rPr>
          <w:rFonts w:cs="Times New Roman"/>
          <w:szCs w:val="24"/>
        </w:rPr>
        <w:t xml:space="preserve"> </w:t>
      </w:r>
      <w:r w:rsidR="00DF2FC4" w:rsidRPr="00714CAB">
        <w:rPr>
          <w:rFonts w:cs="Times New Roman"/>
          <w:szCs w:val="24"/>
        </w:rPr>
        <w:t>S</w:t>
      </w:r>
      <w:r w:rsidR="0041104F">
        <w:rPr>
          <w:rFonts w:cs="Times New Roman"/>
          <w:szCs w:val="24"/>
        </w:rPr>
        <w:t>ebat</w:t>
      </w:r>
      <w:r w:rsidR="00DF2FC4" w:rsidRPr="00714CAB">
        <w:rPr>
          <w:rFonts w:cs="Times New Roman"/>
          <w:szCs w:val="24"/>
        </w:rPr>
        <w:t xml:space="preserve"> </w:t>
      </w:r>
      <w:r w:rsidR="00A86608">
        <w:rPr>
          <w:rFonts w:cs="Times New Roman"/>
          <w:szCs w:val="24"/>
        </w:rPr>
        <w:t xml:space="preserve">ise </w:t>
      </w:r>
      <w:r w:rsidR="00DF2FC4" w:rsidRPr="00714CAB">
        <w:rPr>
          <w:rFonts w:cs="Times New Roman"/>
          <w:szCs w:val="24"/>
        </w:rPr>
        <w:t>s</w:t>
      </w:r>
      <w:r w:rsidR="0041104F">
        <w:rPr>
          <w:rFonts w:cs="Times New Roman"/>
          <w:szCs w:val="24"/>
        </w:rPr>
        <w:t>abr</w:t>
      </w:r>
      <w:r>
        <w:rPr>
          <w:rFonts w:cs="Times New Roman"/>
          <w:szCs w:val="24"/>
        </w:rPr>
        <w:t>ın zirvesi olmuştur</w:t>
      </w:r>
      <w:r w:rsidR="00DF2FC4" w:rsidRPr="00714CAB">
        <w:rPr>
          <w:rFonts w:cs="Times New Roman"/>
          <w:szCs w:val="24"/>
        </w:rPr>
        <w:t xml:space="preserve">. </w:t>
      </w:r>
      <w:r>
        <w:rPr>
          <w:rFonts w:cs="Times New Roman"/>
          <w:szCs w:val="24"/>
        </w:rPr>
        <w:t>Bun</w:t>
      </w:r>
      <w:r w:rsidR="00A86608">
        <w:rPr>
          <w:rFonts w:cs="Times New Roman"/>
          <w:szCs w:val="24"/>
        </w:rPr>
        <w:t xml:space="preserve">lar </w:t>
      </w:r>
      <w:r w:rsidR="00DF2FC4" w:rsidRPr="00714CAB">
        <w:rPr>
          <w:rFonts w:cs="Times New Roman"/>
          <w:szCs w:val="24"/>
        </w:rPr>
        <w:t>Allah’ın</w:t>
      </w:r>
      <w:r w:rsidR="00E538E5" w:rsidRPr="00714CAB">
        <w:rPr>
          <w:rFonts w:cs="Times New Roman"/>
          <w:szCs w:val="24"/>
        </w:rPr>
        <w:t xml:space="preserve"> rızasını arzu edenler</w:t>
      </w:r>
      <w:r w:rsidR="00A86608">
        <w:rPr>
          <w:rFonts w:cs="Times New Roman"/>
          <w:szCs w:val="24"/>
        </w:rPr>
        <w:t xml:space="preserve"> için</w:t>
      </w:r>
      <w:r w:rsidR="00DF2FC4" w:rsidRPr="00714CAB">
        <w:rPr>
          <w:rFonts w:cs="Times New Roman"/>
          <w:szCs w:val="24"/>
        </w:rPr>
        <w:t xml:space="preserve"> </w:t>
      </w:r>
      <w:r w:rsidR="00A86608">
        <w:rPr>
          <w:rFonts w:cs="Times New Roman"/>
          <w:szCs w:val="24"/>
        </w:rPr>
        <w:t>olmazsa olmaz</w:t>
      </w:r>
      <w:r>
        <w:rPr>
          <w:rFonts w:cs="Times New Roman"/>
          <w:szCs w:val="24"/>
        </w:rPr>
        <w:t xml:space="preserve"> iki temel meziyet olarak belirlenmiştir</w:t>
      </w:r>
      <w:r w:rsidR="00DF2FC4" w:rsidRPr="00714CAB">
        <w:rPr>
          <w:rFonts w:cs="Times New Roman"/>
          <w:szCs w:val="24"/>
        </w:rPr>
        <w:t>.</w:t>
      </w:r>
    </w:p>
    <w:p w:rsidR="004711A2" w:rsidRPr="00714CAB" w:rsidRDefault="004711A2" w:rsidP="000B02CC">
      <w:pPr>
        <w:spacing w:after="0" w:line="360" w:lineRule="auto"/>
        <w:jc w:val="both"/>
        <w:rPr>
          <w:rFonts w:cs="Times New Roman"/>
          <w:b/>
          <w:szCs w:val="24"/>
        </w:rPr>
      </w:pPr>
    </w:p>
    <w:p w:rsidR="006C66AC" w:rsidRDefault="00184C43" w:rsidP="00164917">
      <w:pPr>
        <w:pStyle w:val="Balk3"/>
      </w:pPr>
      <w:bookmarkStart w:id="213" w:name="_Toc63954799"/>
      <w:r w:rsidRPr="00714CAB">
        <w:t>2.</w:t>
      </w:r>
      <w:r w:rsidR="00A7442D" w:rsidRPr="00714CAB">
        <w:t>1.</w:t>
      </w:r>
      <w:r w:rsidR="00987647" w:rsidRPr="00714CAB">
        <w:t>4.</w:t>
      </w:r>
      <w:r w:rsidR="00D17A69" w:rsidRPr="00714CAB">
        <w:t xml:space="preserve"> </w:t>
      </w:r>
      <w:r w:rsidR="00751668" w:rsidRPr="00714CAB">
        <w:t xml:space="preserve">Sebat </w:t>
      </w:r>
      <w:r w:rsidR="00987647" w:rsidRPr="00714CAB">
        <w:t>Kıssa İlişkisi</w:t>
      </w:r>
      <w:bookmarkEnd w:id="213"/>
    </w:p>
    <w:p w:rsidR="0006175C" w:rsidRDefault="00880AB3" w:rsidP="00880AB3">
      <w:pPr>
        <w:spacing w:line="360" w:lineRule="auto"/>
        <w:jc w:val="both"/>
        <w:rPr>
          <w:rFonts w:cs="Times New Roman"/>
          <w:szCs w:val="24"/>
        </w:rPr>
      </w:pPr>
      <w:r>
        <w:tab/>
        <w:t xml:space="preserve">Sebat kavramıyla ilişkili bir diğer kavram da kıssa kavramı olduğu görülmüştür. Bu kelimeye </w:t>
      </w:r>
      <w:r>
        <w:rPr>
          <w:rFonts w:cs="Times New Roman"/>
          <w:szCs w:val="24"/>
        </w:rPr>
        <w:t>sözlüklerd</w:t>
      </w:r>
      <w:r w:rsidR="0006175C" w:rsidRPr="00714CAB">
        <w:rPr>
          <w:rFonts w:cs="Times New Roman"/>
          <w:szCs w:val="24"/>
        </w:rPr>
        <w:t>e</w:t>
      </w:r>
      <w:r>
        <w:rPr>
          <w:rFonts w:cs="Times New Roman"/>
          <w:szCs w:val="24"/>
        </w:rPr>
        <w:t>,</w:t>
      </w:r>
      <w:r w:rsidR="0006175C" w:rsidRPr="00714CAB">
        <w:rPr>
          <w:rFonts w:cs="Times New Roman"/>
          <w:szCs w:val="24"/>
        </w:rPr>
        <w:t xml:space="preserve"> </w:t>
      </w:r>
      <w:r>
        <w:rPr>
          <w:rFonts w:cs="Times New Roman"/>
          <w:szCs w:val="24"/>
        </w:rPr>
        <w:t xml:space="preserve">haber, hikâye, </w:t>
      </w:r>
      <w:r w:rsidR="008D128F" w:rsidRPr="00714CAB">
        <w:rPr>
          <w:rFonts w:cs="Times New Roman"/>
          <w:szCs w:val="24"/>
        </w:rPr>
        <w:t xml:space="preserve"> izi takip etmek</w:t>
      </w:r>
      <w:r w:rsidR="000F5FDA" w:rsidRPr="00714CAB">
        <w:rPr>
          <w:rFonts w:cs="Times New Roman"/>
          <w:szCs w:val="24"/>
        </w:rPr>
        <w:t>,</w:t>
      </w:r>
      <w:r w:rsidR="008D128F" w:rsidRPr="00714CAB">
        <w:rPr>
          <w:rStyle w:val="DipnotBavurusu"/>
          <w:rFonts w:cs="Times New Roman"/>
          <w:szCs w:val="24"/>
        </w:rPr>
        <w:footnoteReference w:id="485"/>
      </w:r>
      <w:r w:rsidR="008D128F" w:rsidRPr="00714CAB">
        <w:rPr>
          <w:rFonts w:cs="Times New Roman"/>
          <w:szCs w:val="24"/>
        </w:rPr>
        <w:t xml:space="preserve"> </w:t>
      </w:r>
      <w:r>
        <w:rPr>
          <w:rFonts w:cs="Times New Roman"/>
          <w:szCs w:val="24"/>
        </w:rPr>
        <w:t>bir kimsenin ardınca gitmek,</w:t>
      </w:r>
      <w:r w:rsidR="0006175C" w:rsidRPr="00714CAB">
        <w:rPr>
          <w:rFonts w:cs="Times New Roman"/>
          <w:szCs w:val="24"/>
        </w:rPr>
        <w:t xml:space="preserve"> bir kimsey</w:t>
      </w:r>
      <w:r w:rsidR="000F5FDA" w:rsidRPr="00714CAB">
        <w:rPr>
          <w:rFonts w:cs="Times New Roman"/>
          <w:szCs w:val="24"/>
        </w:rPr>
        <w:t xml:space="preserve">e bir haber </w:t>
      </w:r>
      <w:r>
        <w:rPr>
          <w:rFonts w:cs="Times New Roman"/>
          <w:szCs w:val="24"/>
        </w:rPr>
        <w:t xml:space="preserve">vermek </w:t>
      </w:r>
      <w:r w:rsidR="000F5FDA" w:rsidRPr="00714CAB">
        <w:rPr>
          <w:rFonts w:cs="Times New Roman"/>
          <w:szCs w:val="24"/>
        </w:rPr>
        <w:t>veyahut sözü bildirmek</w:t>
      </w:r>
      <w:r w:rsidR="0006175C" w:rsidRPr="00714CAB">
        <w:rPr>
          <w:rFonts w:cs="Times New Roman"/>
          <w:szCs w:val="24"/>
        </w:rPr>
        <w:t xml:space="preserve"> gibi </w:t>
      </w:r>
      <w:r w:rsidR="000F5FDA" w:rsidRPr="00714CAB">
        <w:rPr>
          <w:rFonts w:cs="Times New Roman"/>
          <w:szCs w:val="24"/>
        </w:rPr>
        <w:t>manalar</w:t>
      </w:r>
      <w:r>
        <w:rPr>
          <w:rFonts w:cs="Times New Roman"/>
          <w:szCs w:val="24"/>
        </w:rPr>
        <w:t>d</w:t>
      </w:r>
      <w:r w:rsidR="000F5FDA" w:rsidRPr="00714CAB">
        <w:rPr>
          <w:rFonts w:cs="Times New Roman"/>
          <w:szCs w:val="24"/>
        </w:rPr>
        <w:t>a</w:t>
      </w:r>
      <w:r w:rsidR="0006175C" w:rsidRPr="00714CAB">
        <w:rPr>
          <w:rFonts w:cs="Times New Roman"/>
          <w:szCs w:val="24"/>
        </w:rPr>
        <w:t xml:space="preserve"> </w:t>
      </w:r>
      <w:r>
        <w:rPr>
          <w:rFonts w:cs="Times New Roman"/>
          <w:szCs w:val="24"/>
        </w:rPr>
        <w:t xml:space="preserve">kullanılmıştır. Ayrıca bu kelimeye </w:t>
      </w:r>
      <w:r w:rsidR="0006175C" w:rsidRPr="00714CAB">
        <w:rPr>
          <w:rFonts w:cs="Times New Roman"/>
          <w:szCs w:val="24"/>
        </w:rPr>
        <w:t>bir kimse yahut bir şeye ait hadiselerin adım adım</w:t>
      </w:r>
      <w:r>
        <w:rPr>
          <w:rFonts w:cs="Times New Roman"/>
          <w:szCs w:val="24"/>
        </w:rPr>
        <w:t xml:space="preserve"> takip edilmesi ve en ince ayrıntılarıyla </w:t>
      </w:r>
      <w:r w:rsidR="0006175C" w:rsidRPr="00714CAB">
        <w:rPr>
          <w:rFonts w:cs="Times New Roman"/>
          <w:szCs w:val="24"/>
        </w:rPr>
        <w:t>anlatılması</w:t>
      </w:r>
      <w:r w:rsidR="000F5FDA" w:rsidRPr="00714CAB">
        <w:rPr>
          <w:rFonts w:cs="Times New Roman"/>
          <w:szCs w:val="24"/>
        </w:rPr>
        <w:t>,</w:t>
      </w:r>
      <w:r w:rsidR="0006175C" w:rsidRPr="00714CAB">
        <w:rPr>
          <w:rFonts w:cs="Times New Roman"/>
          <w:szCs w:val="24"/>
        </w:rPr>
        <w:t xml:space="preserve"> hikâye edilmesi</w:t>
      </w:r>
      <w:r>
        <w:rPr>
          <w:rFonts w:cs="Times New Roman"/>
          <w:szCs w:val="24"/>
        </w:rPr>
        <w:t xml:space="preserve"> manasında kullanılmıştır.</w:t>
      </w:r>
      <w:r w:rsidR="009965EB" w:rsidRPr="00714CAB">
        <w:rPr>
          <w:rStyle w:val="DipnotBavurusu"/>
          <w:rFonts w:cs="Times New Roman"/>
          <w:szCs w:val="24"/>
        </w:rPr>
        <w:footnoteReference w:id="486"/>
      </w:r>
      <w:r>
        <w:rPr>
          <w:rFonts w:cs="Times New Roman"/>
          <w:szCs w:val="24"/>
        </w:rPr>
        <w:t xml:space="preserve"> Bu bağlamda sebat ile kıssa arasındaki münasebete kısmen değinilmiştir.</w:t>
      </w:r>
    </w:p>
    <w:p w:rsidR="00EB6160" w:rsidRPr="00714CAB" w:rsidRDefault="001D654D" w:rsidP="00714CAB">
      <w:pPr>
        <w:spacing w:after="0" w:line="360" w:lineRule="auto"/>
        <w:jc w:val="both"/>
        <w:rPr>
          <w:rFonts w:cs="Times New Roman"/>
          <w:szCs w:val="24"/>
        </w:rPr>
      </w:pPr>
      <w:r w:rsidRPr="00714CAB">
        <w:rPr>
          <w:rFonts w:cs="Times New Roman"/>
          <w:szCs w:val="24"/>
        </w:rPr>
        <w:lastRenderedPageBreak/>
        <w:tab/>
        <w:t xml:space="preserve">Kur'an'da geçen kıssalarda Hz. Muhammed'in </w:t>
      </w:r>
      <w:r w:rsidR="00FB2CA4" w:rsidRPr="00714CAB">
        <w:rPr>
          <w:rFonts w:cs="Times New Roman"/>
          <w:szCs w:val="24"/>
        </w:rPr>
        <w:t xml:space="preserve">başına gelen hadiselerin diğer </w:t>
      </w:r>
      <w:r w:rsidR="00972C65">
        <w:rPr>
          <w:rFonts w:cs="Times New Roman"/>
          <w:szCs w:val="24"/>
        </w:rPr>
        <w:t>elçilerin</w:t>
      </w:r>
      <w:r w:rsidR="00FB2CA4" w:rsidRPr="00714CAB">
        <w:rPr>
          <w:rFonts w:cs="Times New Roman"/>
          <w:szCs w:val="24"/>
        </w:rPr>
        <w:t xml:space="preserve"> de başına geldiğini </w:t>
      </w:r>
      <w:r w:rsidRPr="00714CAB">
        <w:rPr>
          <w:rFonts w:cs="Times New Roman"/>
          <w:szCs w:val="24"/>
        </w:rPr>
        <w:t xml:space="preserve">açıklamak, hak ve hakikatin </w:t>
      </w:r>
      <w:r w:rsidR="00FB2CA4" w:rsidRPr="00714CAB">
        <w:rPr>
          <w:rFonts w:cs="Times New Roman"/>
          <w:szCs w:val="24"/>
        </w:rPr>
        <w:t>her zaman</w:t>
      </w:r>
      <w:r w:rsidR="00972C65">
        <w:rPr>
          <w:rFonts w:cs="Times New Roman"/>
          <w:szCs w:val="24"/>
        </w:rPr>
        <w:t xml:space="preserve"> üstün geldiğini göstermek amaçlanmıştır. Yine bunlarda</w:t>
      </w:r>
      <w:r w:rsidRPr="00714CAB">
        <w:rPr>
          <w:rFonts w:cs="Times New Roman"/>
          <w:szCs w:val="24"/>
        </w:rPr>
        <w:t xml:space="preserve"> </w:t>
      </w:r>
      <w:r w:rsidR="00972C65">
        <w:rPr>
          <w:rFonts w:cs="Times New Roman"/>
          <w:szCs w:val="24"/>
        </w:rPr>
        <w:t>Hz. Nebiye ve mü</w:t>
      </w:r>
      <w:r w:rsidRPr="00714CAB">
        <w:rPr>
          <w:rFonts w:cs="Times New Roman"/>
          <w:szCs w:val="24"/>
        </w:rPr>
        <w:t>minlere teselli ver</w:t>
      </w:r>
      <w:r w:rsidR="00FB2CA4" w:rsidRPr="00714CAB">
        <w:rPr>
          <w:rFonts w:cs="Times New Roman"/>
          <w:szCs w:val="24"/>
        </w:rPr>
        <w:t xml:space="preserve">mek, her </w:t>
      </w:r>
      <w:r w:rsidR="00972C65">
        <w:rPr>
          <w:rFonts w:cs="Times New Roman"/>
          <w:szCs w:val="24"/>
        </w:rPr>
        <w:t>nebin</w:t>
      </w:r>
      <w:r w:rsidR="00FB2CA4" w:rsidRPr="00714CAB">
        <w:rPr>
          <w:rFonts w:cs="Times New Roman"/>
          <w:szCs w:val="24"/>
        </w:rPr>
        <w:t xml:space="preserve">in karşılaştığı </w:t>
      </w:r>
      <w:r w:rsidRPr="00714CAB">
        <w:rPr>
          <w:rFonts w:cs="Times New Roman"/>
          <w:szCs w:val="24"/>
        </w:rPr>
        <w:t>muhalefetin</w:t>
      </w:r>
      <w:r w:rsidR="00972C65">
        <w:rPr>
          <w:rFonts w:cs="Times New Roman"/>
          <w:szCs w:val="24"/>
        </w:rPr>
        <w:t>,</w:t>
      </w:r>
      <w:r w:rsidRPr="00714CAB">
        <w:rPr>
          <w:rFonts w:cs="Times New Roman"/>
          <w:szCs w:val="24"/>
        </w:rPr>
        <w:t xml:space="preserve"> eninde sonunda yıkıldığını</w:t>
      </w:r>
      <w:r w:rsidR="00813CB0" w:rsidRPr="00714CAB">
        <w:rPr>
          <w:rFonts w:cs="Times New Roman"/>
          <w:szCs w:val="24"/>
        </w:rPr>
        <w:t xml:space="preserve"> </w:t>
      </w:r>
      <w:r w:rsidRPr="00714CAB">
        <w:rPr>
          <w:rFonts w:cs="Times New Roman"/>
          <w:szCs w:val="24"/>
        </w:rPr>
        <w:t xml:space="preserve">tarihi misallerle </w:t>
      </w:r>
      <w:r w:rsidR="00813CB0" w:rsidRPr="00714CAB">
        <w:rPr>
          <w:rFonts w:cs="Times New Roman"/>
          <w:szCs w:val="24"/>
        </w:rPr>
        <w:t>tespit</w:t>
      </w:r>
      <w:r w:rsidR="00972C65">
        <w:rPr>
          <w:rFonts w:cs="Times New Roman"/>
          <w:szCs w:val="24"/>
        </w:rPr>
        <w:t xml:space="preserve"> etmek ve mü</w:t>
      </w:r>
      <w:r w:rsidRPr="00714CAB">
        <w:rPr>
          <w:rFonts w:cs="Times New Roman"/>
          <w:szCs w:val="24"/>
        </w:rPr>
        <w:t>min</w:t>
      </w:r>
      <w:r w:rsidR="00EB6160" w:rsidRPr="00714CAB">
        <w:rPr>
          <w:rFonts w:cs="Times New Roman"/>
          <w:szCs w:val="24"/>
        </w:rPr>
        <w:t xml:space="preserve">lerin azmini </w:t>
      </w:r>
      <w:r w:rsidR="00972C65">
        <w:rPr>
          <w:rFonts w:cs="Times New Roman"/>
          <w:szCs w:val="24"/>
        </w:rPr>
        <w:t>kuvvetlendirmek hedeflenmiştir.</w:t>
      </w:r>
      <w:r w:rsidR="009965EB" w:rsidRPr="00714CAB">
        <w:rPr>
          <w:rStyle w:val="DipnotBavurusu"/>
          <w:rFonts w:cs="Times New Roman"/>
          <w:szCs w:val="24"/>
        </w:rPr>
        <w:footnoteReference w:id="487"/>
      </w:r>
    </w:p>
    <w:p w:rsidR="00237D9A" w:rsidRDefault="000F5FDA" w:rsidP="00714CAB">
      <w:pPr>
        <w:spacing w:after="0" w:line="360" w:lineRule="auto"/>
        <w:ind w:firstLine="708"/>
        <w:jc w:val="both"/>
        <w:rPr>
          <w:rFonts w:cs="Times New Roman"/>
          <w:szCs w:val="24"/>
        </w:rPr>
      </w:pPr>
      <w:r w:rsidRPr="00714CAB">
        <w:rPr>
          <w:rFonts w:cs="Times New Roman"/>
          <w:szCs w:val="24"/>
        </w:rPr>
        <w:t>Sebat ile kıssa arası</w:t>
      </w:r>
      <w:r w:rsidR="008C42D3">
        <w:rPr>
          <w:rFonts w:cs="Times New Roman"/>
          <w:szCs w:val="24"/>
        </w:rPr>
        <w:t>ndaki ilişkiyi ortaya koyan âye</w:t>
      </w:r>
      <w:r w:rsidR="004C2AAA">
        <w:rPr>
          <w:rFonts w:cs="Times New Roman"/>
          <w:szCs w:val="24"/>
        </w:rPr>
        <w:t>te</w:t>
      </w:r>
      <w:r w:rsidRPr="00714CAB">
        <w:rPr>
          <w:rFonts w:cs="Times New Roman"/>
          <w:szCs w:val="24"/>
        </w:rPr>
        <w:t xml:space="preserve"> </w:t>
      </w:r>
      <w:r w:rsidR="008C42D3">
        <w:rPr>
          <w:rFonts w:cs="Times New Roman"/>
          <w:szCs w:val="24"/>
        </w:rPr>
        <w:t>meal yazarları</w:t>
      </w:r>
      <w:r w:rsidR="00987647" w:rsidRPr="00714CAB">
        <w:rPr>
          <w:rFonts w:cs="Times New Roman"/>
          <w:i/>
          <w:szCs w:val="24"/>
        </w:rPr>
        <w:t xml:space="preserve">“(Ey Muhammed!) Peygamberlerin haberlerinden, kendileriyle senin kalbini pekiştirdiğimiz her bir haberi sana aktarıyoruz. Bunlarda, sana </w:t>
      </w:r>
      <w:r w:rsidR="004C2AAA">
        <w:rPr>
          <w:rFonts w:cs="Times New Roman"/>
          <w:i/>
          <w:szCs w:val="24"/>
        </w:rPr>
        <w:t xml:space="preserve">gerçekler, müminlere de </w:t>
      </w:r>
      <w:r w:rsidR="00987647" w:rsidRPr="00714CAB">
        <w:rPr>
          <w:rFonts w:cs="Times New Roman"/>
          <w:i/>
          <w:szCs w:val="24"/>
        </w:rPr>
        <w:t>öğüt ve hatırlatma gelmiştir.”</w:t>
      </w:r>
      <w:r w:rsidR="00987647" w:rsidRPr="00714CAB">
        <w:rPr>
          <w:rStyle w:val="DipnotBavurusu"/>
          <w:rFonts w:cs="Times New Roman"/>
          <w:i/>
          <w:szCs w:val="24"/>
        </w:rPr>
        <w:footnoteReference w:id="488"/>
      </w:r>
      <w:bookmarkStart w:id="214" w:name="_Toc44517662"/>
      <w:r w:rsidR="004359F2" w:rsidRPr="00714CAB">
        <w:rPr>
          <w:rFonts w:cs="Times New Roman"/>
          <w:i/>
          <w:szCs w:val="24"/>
        </w:rPr>
        <w:t xml:space="preserve"> </w:t>
      </w:r>
      <w:r w:rsidR="00D77F3A">
        <w:rPr>
          <w:rFonts w:cs="Times New Roman"/>
          <w:szCs w:val="24"/>
        </w:rPr>
        <w:t>M</w:t>
      </w:r>
      <w:r w:rsidR="004C2AAA">
        <w:rPr>
          <w:rFonts w:cs="Times New Roman"/>
          <w:szCs w:val="24"/>
        </w:rPr>
        <w:t>eali</w:t>
      </w:r>
      <w:r w:rsidR="00D77F3A">
        <w:rPr>
          <w:rFonts w:cs="Times New Roman"/>
          <w:szCs w:val="24"/>
        </w:rPr>
        <w:t xml:space="preserve">ni </w:t>
      </w:r>
      <w:r w:rsidR="004C2AAA">
        <w:rPr>
          <w:rFonts w:cs="Times New Roman"/>
          <w:szCs w:val="24"/>
        </w:rPr>
        <w:t>vermiş</w:t>
      </w:r>
      <w:r w:rsidR="00D77F3A">
        <w:rPr>
          <w:rFonts w:cs="Times New Roman"/>
          <w:szCs w:val="24"/>
        </w:rPr>
        <w:t>lerd</w:t>
      </w:r>
      <w:r w:rsidR="004C2AAA">
        <w:rPr>
          <w:rFonts w:cs="Times New Roman"/>
          <w:szCs w:val="24"/>
        </w:rPr>
        <w:t xml:space="preserve">ir. </w:t>
      </w:r>
      <w:r w:rsidR="006F0DD4">
        <w:rPr>
          <w:rFonts w:eastAsia="Times New Roman" w:cs="Times New Roman"/>
          <w:color w:val="000000"/>
          <w:szCs w:val="24"/>
        </w:rPr>
        <w:t>Zemahşerî, elçilerin kıssaların</w:t>
      </w:r>
      <w:r w:rsidR="00540BB6">
        <w:rPr>
          <w:rFonts w:eastAsia="Times New Roman" w:cs="Times New Roman"/>
          <w:color w:val="000000"/>
          <w:szCs w:val="24"/>
        </w:rPr>
        <w:t>ın anlatılmasıyla</w:t>
      </w:r>
      <w:r w:rsidR="006F0DD4">
        <w:rPr>
          <w:rFonts w:eastAsia="Times New Roman" w:cs="Times New Roman"/>
          <w:color w:val="000000"/>
          <w:szCs w:val="24"/>
        </w:rPr>
        <w:t xml:space="preserve"> Hz. Muhammed’in kalbine kuvvet veril</w:t>
      </w:r>
      <w:r w:rsidR="00540BB6">
        <w:rPr>
          <w:rFonts w:eastAsia="Times New Roman" w:cs="Times New Roman"/>
          <w:color w:val="000000"/>
          <w:szCs w:val="24"/>
        </w:rPr>
        <w:t>mek istendiğini dile getir</w:t>
      </w:r>
      <w:r w:rsidR="006F0DD4">
        <w:rPr>
          <w:rFonts w:eastAsia="Times New Roman" w:cs="Times New Roman"/>
          <w:color w:val="000000"/>
          <w:szCs w:val="24"/>
        </w:rPr>
        <w:t>miştir</w:t>
      </w:r>
      <w:r w:rsidR="00E03234" w:rsidRPr="00714CAB">
        <w:rPr>
          <w:rFonts w:eastAsia="Times New Roman" w:cs="Times New Roman"/>
          <w:color w:val="000000"/>
          <w:szCs w:val="24"/>
        </w:rPr>
        <w:t>. Bunların içinde</w:t>
      </w:r>
      <w:r w:rsidR="00237D9A">
        <w:rPr>
          <w:rFonts w:eastAsia="Times New Roman" w:cs="Times New Roman"/>
          <w:color w:val="000000"/>
          <w:szCs w:val="24"/>
        </w:rPr>
        <w:t xml:space="preserve"> Hz. Nebiye bazı</w:t>
      </w:r>
      <w:r w:rsidR="00E03234" w:rsidRPr="00714CAB">
        <w:rPr>
          <w:rFonts w:eastAsia="Times New Roman" w:cs="Times New Roman"/>
          <w:color w:val="000000"/>
          <w:szCs w:val="24"/>
        </w:rPr>
        <w:t xml:space="preserve"> gerçekler</w:t>
      </w:r>
      <w:r w:rsidR="006F0DD4">
        <w:rPr>
          <w:rFonts w:eastAsia="Times New Roman" w:cs="Times New Roman"/>
          <w:color w:val="000000"/>
          <w:szCs w:val="24"/>
        </w:rPr>
        <w:t>in</w:t>
      </w:r>
      <w:r w:rsidR="00237D9A">
        <w:rPr>
          <w:rFonts w:eastAsia="Times New Roman" w:cs="Times New Roman"/>
          <w:color w:val="000000"/>
          <w:szCs w:val="24"/>
        </w:rPr>
        <w:t xml:space="preserve"> gönderildiği iman edenlere</w:t>
      </w:r>
      <w:r w:rsidR="00E03234" w:rsidRPr="00714CAB">
        <w:rPr>
          <w:rFonts w:eastAsia="Times New Roman" w:cs="Times New Roman"/>
          <w:color w:val="000000"/>
          <w:szCs w:val="24"/>
        </w:rPr>
        <w:t xml:space="preserve"> bir nasihat ve hatırlatma </w:t>
      </w:r>
      <w:r w:rsidR="00237D9A">
        <w:rPr>
          <w:rFonts w:eastAsia="Times New Roman" w:cs="Times New Roman"/>
          <w:color w:val="000000"/>
          <w:szCs w:val="24"/>
        </w:rPr>
        <w:t>yapıldığı</w:t>
      </w:r>
      <w:bookmarkStart w:id="215" w:name="_Toc44517663"/>
      <w:bookmarkEnd w:id="214"/>
      <w:r w:rsidR="004B225D" w:rsidRPr="00714CAB">
        <w:rPr>
          <w:rFonts w:cs="Times New Roman"/>
          <w:szCs w:val="24"/>
        </w:rPr>
        <w:t xml:space="preserve"> </w:t>
      </w:r>
      <w:bookmarkStart w:id="216" w:name="_Toc44517664"/>
      <w:r w:rsidR="00237D9A">
        <w:rPr>
          <w:rFonts w:cs="Times New Roman"/>
          <w:szCs w:val="24"/>
        </w:rPr>
        <w:t>söylemiştir.</w:t>
      </w:r>
      <w:r w:rsidR="00540BB6" w:rsidRPr="00714CAB">
        <w:rPr>
          <w:rStyle w:val="DipnotBavurusu"/>
          <w:rFonts w:cs="Times New Roman"/>
          <w:szCs w:val="24"/>
        </w:rPr>
        <w:footnoteReference w:id="489"/>
      </w:r>
      <w:r w:rsidR="00237D9A">
        <w:rPr>
          <w:rFonts w:cs="Times New Roman"/>
          <w:szCs w:val="24"/>
        </w:rPr>
        <w:t xml:space="preserve"> Hz. Rasulün </w:t>
      </w:r>
      <w:r w:rsidR="00441A3F" w:rsidRPr="00714CAB">
        <w:rPr>
          <w:rFonts w:cs="Times New Roman"/>
          <w:szCs w:val="24"/>
        </w:rPr>
        <w:t>kalbinin pekiştirilmesi</w:t>
      </w:r>
      <w:r w:rsidR="00237D9A">
        <w:rPr>
          <w:rFonts w:cs="Times New Roman"/>
          <w:szCs w:val="24"/>
        </w:rPr>
        <w:t xml:space="preserve"> ile aslında</w:t>
      </w:r>
      <w:r w:rsidR="00441A3F" w:rsidRPr="00714CAB">
        <w:rPr>
          <w:rFonts w:cs="Times New Roman"/>
          <w:szCs w:val="24"/>
        </w:rPr>
        <w:t xml:space="preserve"> </w:t>
      </w:r>
      <w:r w:rsidR="00237D9A">
        <w:rPr>
          <w:rFonts w:cs="Times New Roman"/>
          <w:szCs w:val="24"/>
        </w:rPr>
        <w:t>itminan</w:t>
      </w:r>
      <w:r w:rsidR="00441A3F" w:rsidRPr="00714CAB">
        <w:rPr>
          <w:rFonts w:cs="Times New Roman"/>
          <w:szCs w:val="24"/>
        </w:rPr>
        <w:t xml:space="preserve"> </w:t>
      </w:r>
      <w:r w:rsidR="00237D9A">
        <w:rPr>
          <w:rFonts w:cs="Times New Roman"/>
          <w:szCs w:val="24"/>
        </w:rPr>
        <w:t>veren şeylerle desteklenmesi kastedilmiştir. Ç</w:t>
      </w:r>
      <w:r w:rsidR="00441A3F" w:rsidRPr="00714CAB">
        <w:rPr>
          <w:rFonts w:cs="Times New Roman"/>
          <w:szCs w:val="24"/>
        </w:rPr>
        <w:t>ünkü delillerin çoğalması</w:t>
      </w:r>
      <w:r w:rsidR="00237D9A">
        <w:rPr>
          <w:rFonts w:cs="Times New Roman"/>
          <w:szCs w:val="24"/>
        </w:rPr>
        <w:t>nın, kalbi daha çok pekiştireceği</w:t>
      </w:r>
      <w:r w:rsidR="00441A3F" w:rsidRPr="00714CAB">
        <w:rPr>
          <w:rFonts w:cs="Times New Roman"/>
          <w:szCs w:val="24"/>
        </w:rPr>
        <w:t xml:space="preserve"> ve </w:t>
      </w:r>
      <w:r w:rsidR="00237D9A">
        <w:rPr>
          <w:rFonts w:cs="Times New Roman"/>
          <w:szCs w:val="24"/>
        </w:rPr>
        <w:t>bilgiyi daha sağlam hale getireceği</w:t>
      </w:r>
      <w:bookmarkEnd w:id="216"/>
      <w:r w:rsidR="004359F2" w:rsidRPr="00714CAB">
        <w:rPr>
          <w:rFonts w:cs="Times New Roman"/>
          <w:szCs w:val="24"/>
        </w:rPr>
        <w:t xml:space="preserve"> </w:t>
      </w:r>
      <w:r w:rsidR="00237D9A">
        <w:rPr>
          <w:rFonts w:cs="Times New Roman"/>
          <w:szCs w:val="24"/>
        </w:rPr>
        <w:t>belirtilmiştir.</w:t>
      </w:r>
      <w:r w:rsidR="006C07F6" w:rsidRPr="00714CAB">
        <w:rPr>
          <w:rStyle w:val="DipnotBavurusu"/>
          <w:rFonts w:cs="Times New Roman"/>
          <w:szCs w:val="24"/>
        </w:rPr>
        <w:footnoteReference w:id="490"/>
      </w:r>
      <w:r w:rsidR="00237D9A">
        <w:rPr>
          <w:rFonts w:cs="Times New Roman"/>
          <w:szCs w:val="24"/>
        </w:rPr>
        <w:t xml:space="preserve"> </w:t>
      </w:r>
    </w:p>
    <w:p w:rsidR="006C66AC" w:rsidRPr="00714CAB" w:rsidRDefault="00237D9A" w:rsidP="00714CAB">
      <w:pPr>
        <w:spacing w:after="0" w:line="360" w:lineRule="auto"/>
        <w:ind w:firstLine="708"/>
        <w:jc w:val="both"/>
        <w:rPr>
          <w:rFonts w:cs="Times New Roman"/>
          <w:szCs w:val="24"/>
        </w:rPr>
      </w:pPr>
      <w:r>
        <w:rPr>
          <w:rFonts w:cs="Times New Roman"/>
          <w:szCs w:val="24"/>
        </w:rPr>
        <w:t xml:space="preserve">Râzî ise Hz. Nebinin </w:t>
      </w:r>
      <w:r w:rsidR="006C4682" w:rsidRPr="00714CAB">
        <w:rPr>
          <w:rFonts w:cs="Times New Roman"/>
          <w:szCs w:val="24"/>
        </w:rPr>
        <w:t>risalet</w:t>
      </w:r>
      <w:r w:rsidR="004B225D" w:rsidRPr="00714CAB">
        <w:rPr>
          <w:rFonts w:cs="Times New Roman"/>
          <w:szCs w:val="24"/>
        </w:rPr>
        <w:t xml:space="preserve"> görevini </w:t>
      </w:r>
      <w:r w:rsidR="006C4682" w:rsidRPr="00714CAB">
        <w:rPr>
          <w:rFonts w:cs="Times New Roman"/>
          <w:szCs w:val="24"/>
        </w:rPr>
        <w:t>yerine getirirken</w:t>
      </w:r>
      <w:r w:rsidR="004B225D" w:rsidRPr="00714CAB">
        <w:rPr>
          <w:rFonts w:cs="Times New Roman"/>
          <w:szCs w:val="24"/>
        </w:rPr>
        <w:t xml:space="preserve"> </w:t>
      </w:r>
      <w:r w:rsidR="006C4682" w:rsidRPr="00714CAB">
        <w:rPr>
          <w:rFonts w:cs="Times New Roman"/>
          <w:szCs w:val="24"/>
        </w:rPr>
        <w:t xml:space="preserve">karşılaştığı </w:t>
      </w:r>
      <w:r w:rsidR="004B225D" w:rsidRPr="00714CAB">
        <w:rPr>
          <w:rFonts w:cs="Times New Roman"/>
          <w:szCs w:val="24"/>
        </w:rPr>
        <w:t>eziyetlere katlanma</w:t>
      </w:r>
      <w:r w:rsidR="006C4682" w:rsidRPr="00714CAB">
        <w:rPr>
          <w:rFonts w:cs="Times New Roman"/>
          <w:szCs w:val="24"/>
        </w:rPr>
        <w:t>sı ve sabırlı olması için</w:t>
      </w:r>
      <w:r w:rsidR="004B225D" w:rsidRPr="00714CAB">
        <w:rPr>
          <w:rFonts w:cs="Times New Roman"/>
          <w:szCs w:val="24"/>
        </w:rPr>
        <w:t xml:space="preserve"> </w:t>
      </w:r>
      <w:r>
        <w:rPr>
          <w:rFonts w:cs="Times New Roman"/>
          <w:szCs w:val="24"/>
        </w:rPr>
        <w:t xml:space="preserve">kalbinin </w:t>
      </w:r>
      <w:r w:rsidR="004B225D" w:rsidRPr="00714CAB">
        <w:rPr>
          <w:rFonts w:cs="Times New Roman"/>
          <w:szCs w:val="24"/>
        </w:rPr>
        <w:t>sağlamlaştır</w:t>
      </w:r>
      <w:r w:rsidR="006C4682" w:rsidRPr="00714CAB">
        <w:rPr>
          <w:rFonts w:cs="Times New Roman"/>
          <w:szCs w:val="24"/>
        </w:rPr>
        <w:t>ıl</w:t>
      </w:r>
      <w:r>
        <w:rPr>
          <w:rFonts w:cs="Times New Roman"/>
          <w:szCs w:val="24"/>
        </w:rPr>
        <w:t>masından söz edildiğini bildirmiştir</w:t>
      </w:r>
      <w:r w:rsidR="004B225D" w:rsidRPr="00714CAB">
        <w:rPr>
          <w:rFonts w:cs="Times New Roman"/>
          <w:szCs w:val="24"/>
        </w:rPr>
        <w:t xml:space="preserve">. </w:t>
      </w:r>
      <w:r w:rsidR="007E2A3F">
        <w:rPr>
          <w:rFonts w:eastAsia="Times New Roman" w:cs="Times New Roman"/>
          <w:color w:val="000000"/>
          <w:szCs w:val="24"/>
        </w:rPr>
        <w:t>Zira i</w:t>
      </w:r>
      <w:r w:rsidR="00E03234" w:rsidRPr="00714CAB">
        <w:rPr>
          <w:rFonts w:eastAsia="Times New Roman" w:cs="Times New Roman"/>
          <w:color w:val="000000"/>
          <w:szCs w:val="24"/>
        </w:rPr>
        <w:t>nsan, bir m</w:t>
      </w:r>
      <w:r w:rsidR="007E2A3F">
        <w:rPr>
          <w:rFonts w:eastAsia="Times New Roman" w:cs="Times New Roman"/>
          <w:color w:val="000000"/>
          <w:szCs w:val="24"/>
        </w:rPr>
        <w:t>usibete ya da bir belâya uğradığını</w:t>
      </w:r>
      <w:r w:rsidR="00E03234" w:rsidRPr="00714CAB">
        <w:rPr>
          <w:rFonts w:eastAsia="Times New Roman" w:cs="Times New Roman"/>
          <w:color w:val="000000"/>
          <w:szCs w:val="24"/>
        </w:rPr>
        <w:t xml:space="preserve">, </w:t>
      </w:r>
      <w:r w:rsidR="007E2A3F">
        <w:rPr>
          <w:rFonts w:eastAsia="Times New Roman" w:cs="Times New Roman"/>
          <w:color w:val="000000"/>
          <w:szCs w:val="24"/>
        </w:rPr>
        <w:t>kendiler</w:t>
      </w:r>
      <w:r w:rsidR="00E03234" w:rsidRPr="00714CAB">
        <w:rPr>
          <w:rFonts w:eastAsia="Times New Roman" w:cs="Times New Roman"/>
          <w:color w:val="000000"/>
          <w:szCs w:val="24"/>
        </w:rPr>
        <w:t xml:space="preserve">i gibi başkalarının da </w:t>
      </w:r>
      <w:r w:rsidR="007E2A3F">
        <w:rPr>
          <w:rFonts w:eastAsia="Times New Roman" w:cs="Times New Roman"/>
          <w:color w:val="000000"/>
          <w:szCs w:val="24"/>
        </w:rPr>
        <w:t xml:space="preserve">buna uğradığını </w:t>
      </w:r>
      <w:r w:rsidR="00E03234" w:rsidRPr="00714CAB">
        <w:rPr>
          <w:rFonts w:eastAsia="Times New Roman" w:cs="Times New Roman"/>
          <w:color w:val="000000"/>
          <w:szCs w:val="24"/>
        </w:rPr>
        <w:t>bil</w:t>
      </w:r>
      <w:r w:rsidR="007E2A3F">
        <w:rPr>
          <w:rFonts w:eastAsia="Times New Roman" w:cs="Times New Roman"/>
          <w:color w:val="000000"/>
          <w:szCs w:val="24"/>
        </w:rPr>
        <w:t>diğind</w:t>
      </w:r>
      <w:r w:rsidR="00E03234" w:rsidRPr="00714CAB">
        <w:rPr>
          <w:rFonts w:eastAsia="Times New Roman" w:cs="Times New Roman"/>
          <w:color w:val="000000"/>
          <w:szCs w:val="24"/>
        </w:rPr>
        <w:t>e, başına gelenler</w:t>
      </w:r>
      <w:r w:rsidR="007E2A3F">
        <w:rPr>
          <w:rFonts w:eastAsia="Times New Roman" w:cs="Times New Roman"/>
          <w:color w:val="000000"/>
          <w:szCs w:val="24"/>
        </w:rPr>
        <w:t>e</w:t>
      </w:r>
      <w:r w:rsidR="00E03234" w:rsidRPr="00714CAB">
        <w:rPr>
          <w:rFonts w:eastAsia="Times New Roman" w:cs="Times New Roman"/>
          <w:color w:val="000000"/>
          <w:szCs w:val="24"/>
        </w:rPr>
        <w:t xml:space="preserve"> </w:t>
      </w:r>
      <w:r w:rsidR="007E2A3F">
        <w:rPr>
          <w:rFonts w:eastAsia="Times New Roman" w:cs="Times New Roman"/>
          <w:color w:val="000000"/>
          <w:szCs w:val="24"/>
        </w:rPr>
        <w:t>katlanacağı düşünülmüştür</w:t>
      </w:r>
      <w:r w:rsidR="00E03234" w:rsidRPr="00714CAB">
        <w:rPr>
          <w:rFonts w:eastAsia="Times New Roman" w:cs="Times New Roman"/>
          <w:color w:val="000000"/>
          <w:szCs w:val="24"/>
        </w:rPr>
        <w:t>.</w:t>
      </w:r>
      <w:r w:rsidR="004B225D" w:rsidRPr="00714CAB">
        <w:rPr>
          <w:rFonts w:cs="Times New Roman"/>
          <w:szCs w:val="24"/>
        </w:rPr>
        <w:t xml:space="preserve"> </w:t>
      </w:r>
      <w:r w:rsidR="007E2A3F">
        <w:rPr>
          <w:rFonts w:cs="Times New Roman"/>
          <w:szCs w:val="24"/>
        </w:rPr>
        <w:t xml:space="preserve">Böylece </w:t>
      </w:r>
      <w:r w:rsidR="004B225D" w:rsidRPr="00714CAB">
        <w:rPr>
          <w:rFonts w:cs="Times New Roman"/>
          <w:szCs w:val="24"/>
        </w:rPr>
        <w:t xml:space="preserve">Hz. </w:t>
      </w:r>
      <w:r w:rsidR="007E2A3F">
        <w:rPr>
          <w:rFonts w:cs="Times New Roman"/>
          <w:szCs w:val="24"/>
        </w:rPr>
        <w:t>Nebi,</w:t>
      </w:r>
      <w:r w:rsidR="004B225D" w:rsidRPr="00714CAB">
        <w:rPr>
          <w:rFonts w:cs="Times New Roman"/>
          <w:szCs w:val="24"/>
        </w:rPr>
        <w:t xml:space="preserve"> bütün peygamberlerin durumlarının</w:t>
      </w:r>
      <w:r w:rsidR="007E2A3F">
        <w:rPr>
          <w:rFonts w:cs="Times New Roman"/>
          <w:szCs w:val="24"/>
        </w:rPr>
        <w:t>,</w:t>
      </w:r>
      <w:r w:rsidR="004B225D" w:rsidRPr="00714CAB">
        <w:rPr>
          <w:rFonts w:cs="Times New Roman"/>
          <w:szCs w:val="24"/>
        </w:rPr>
        <w:t xml:space="preserve"> </w:t>
      </w:r>
      <w:r w:rsidR="00441A3F" w:rsidRPr="00714CAB">
        <w:rPr>
          <w:rFonts w:cs="Times New Roman"/>
          <w:szCs w:val="24"/>
        </w:rPr>
        <w:t>kendi durumuyla örtüştüğünü</w:t>
      </w:r>
      <w:r w:rsidR="007E2A3F">
        <w:rPr>
          <w:rFonts w:cs="Times New Roman"/>
          <w:szCs w:val="24"/>
        </w:rPr>
        <w:t xml:space="preserve"> anlamış ve</w:t>
      </w:r>
      <w:r w:rsidR="004B225D" w:rsidRPr="00714CAB">
        <w:rPr>
          <w:rFonts w:cs="Times New Roman"/>
          <w:szCs w:val="24"/>
        </w:rPr>
        <w:t xml:space="preserve"> kavminin eziyetlerine sabretmesi </w:t>
      </w:r>
      <w:r w:rsidR="00441A3F" w:rsidRPr="00714CAB">
        <w:rPr>
          <w:rFonts w:cs="Times New Roman"/>
          <w:szCs w:val="24"/>
        </w:rPr>
        <w:t xml:space="preserve">daha </w:t>
      </w:r>
      <w:r w:rsidR="004B225D" w:rsidRPr="00714CAB">
        <w:rPr>
          <w:rFonts w:cs="Times New Roman"/>
          <w:szCs w:val="24"/>
        </w:rPr>
        <w:t xml:space="preserve">kolay </w:t>
      </w:r>
      <w:r w:rsidR="007E2A3F">
        <w:rPr>
          <w:rFonts w:cs="Times New Roman"/>
          <w:szCs w:val="24"/>
        </w:rPr>
        <w:t>hale gelmiştir</w:t>
      </w:r>
      <w:r w:rsidR="004B225D" w:rsidRPr="00714CAB">
        <w:rPr>
          <w:rFonts w:cs="Times New Roman"/>
          <w:szCs w:val="24"/>
        </w:rPr>
        <w:t>.</w:t>
      </w:r>
      <w:r w:rsidR="004B225D" w:rsidRPr="00714CAB">
        <w:rPr>
          <w:rStyle w:val="DipnotBavurusu"/>
          <w:rFonts w:cs="Times New Roman"/>
          <w:szCs w:val="24"/>
        </w:rPr>
        <w:footnoteReference w:id="491"/>
      </w:r>
      <w:bookmarkEnd w:id="215"/>
      <w:r w:rsidR="004359F2" w:rsidRPr="00714CAB">
        <w:rPr>
          <w:rFonts w:cs="Times New Roman"/>
          <w:szCs w:val="24"/>
        </w:rPr>
        <w:t xml:space="preserve"> </w:t>
      </w:r>
      <w:r w:rsidR="007F527B">
        <w:rPr>
          <w:rFonts w:cs="Times New Roman"/>
          <w:szCs w:val="24"/>
        </w:rPr>
        <w:t xml:space="preserve">Kurtubî ise âyete elçilerin </w:t>
      </w:r>
      <w:r w:rsidR="00620ED5" w:rsidRPr="00714CAB">
        <w:rPr>
          <w:rFonts w:eastAsia="Times New Roman" w:cs="Times New Roman"/>
          <w:color w:val="000000"/>
          <w:szCs w:val="24"/>
        </w:rPr>
        <w:t>hayatlarından misaller ver</w:t>
      </w:r>
      <w:r w:rsidR="007F527B">
        <w:rPr>
          <w:rFonts w:eastAsia="Times New Roman" w:cs="Times New Roman"/>
          <w:color w:val="000000"/>
          <w:szCs w:val="24"/>
        </w:rPr>
        <w:t>ilmesinin</w:t>
      </w:r>
      <w:r w:rsidR="00620ED5" w:rsidRPr="00714CAB">
        <w:rPr>
          <w:rFonts w:eastAsia="Times New Roman" w:cs="Times New Roman"/>
          <w:color w:val="000000"/>
          <w:szCs w:val="24"/>
        </w:rPr>
        <w:t xml:space="preserve"> </w:t>
      </w:r>
      <w:r w:rsidR="007F527B">
        <w:rPr>
          <w:rFonts w:eastAsia="Times New Roman" w:cs="Times New Roman"/>
          <w:color w:val="000000"/>
          <w:szCs w:val="24"/>
        </w:rPr>
        <w:t>r</w:t>
      </w:r>
      <w:r w:rsidR="00620ED5" w:rsidRPr="00714CAB">
        <w:rPr>
          <w:rFonts w:eastAsia="Times New Roman" w:cs="Times New Roman"/>
          <w:color w:val="000000"/>
          <w:szCs w:val="24"/>
        </w:rPr>
        <w:t>isalet görevini yerine getirme</w:t>
      </w:r>
      <w:r w:rsidR="007F527B">
        <w:rPr>
          <w:rFonts w:eastAsia="Times New Roman" w:cs="Times New Roman"/>
          <w:color w:val="000000"/>
          <w:szCs w:val="24"/>
        </w:rPr>
        <w:t>k ve</w:t>
      </w:r>
      <w:r w:rsidR="00620ED5" w:rsidRPr="00714CAB">
        <w:rPr>
          <w:rFonts w:eastAsia="Times New Roman" w:cs="Times New Roman"/>
          <w:color w:val="000000"/>
          <w:szCs w:val="24"/>
        </w:rPr>
        <w:t xml:space="preserve"> </w:t>
      </w:r>
      <w:r w:rsidR="007F527B">
        <w:rPr>
          <w:rFonts w:eastAsia="Times New Roman" w:cs="Times New Roman"/>
          <w:color w:val="000000"/>
          <w:szCs w:val="24"/>
        </w:rPr>
        <w:t>başına gelen sıkıntılara sabretmek amaçlarına matuf olduğu yorumunu yapmıştır.</w:t>
      </w:r>
      <w:r w:rsidR="00987647" w:rsidRPr="00714CAB">
        <w:rPr>
          <w:rStyle w:val="DipnotBavurusu"/>
          <w:rFonts w:cs="Times New Roman"/>
          <w:szCs w:val="24"/>
        </w:rPr>
        <w:footnoteReference w:id="492"/>
      </w:r>
    </w:p>
    <w:p w:rsidR="004711A2" w:rsidRPr="00714CAB" w:rsidRDefault="004B225D" w:rsidP="00754E5E">
      <w:pPr>
        <w:spacing w:after="0" w:line="360" w:lineRule="auto"/>
        <w:ind w:firstLine="708"/>
        <w:jc w:val="both"/>
        <w:rPr>
          <w:rFonts w:cs="Times New Roman"/>
          <w:szCs w:val="24"/>
        </w:rPr>
      </w:pPr>
      <w:r w:rsidRPr="00714CAB">
        <w:rPr>
          <w:rFonts w:cs="Times New Roman"/>
          <w:szCs w:val="24"/>
        </w:rPr>
        <w:t xml:space="preserve">Sonuç olarak </w:t>
      </w:r>
      <w:r w:rsidR="00813CB0" w:rsidRPr="00714CAB">
        <w:rPr>
          <w:rFonts w:cs="Times New Roman"/>
          <w:szCs w:val="24"/>
        </w:rPr>
        <w:t>Kur’an</w:t>
      </w:r>
      <w:r w:rsidR="008C5C64" w:rsidRPr="00714CAB">
        <w:rPr>
          <w:rFonts w:cs="Times New Roman"/>
          <w:szCs w:val="24"/>
        </w:rPr>
        <w:t>’da</w:t>
      </w:r>
      <w:r w:rsidR="00C124B2">
        <w:rPr>
          <w:rFonts w:cs="Times New Roman"/>
          <w:szCs w:val="24"/>
        </w:rPr>
        <w:t xml:space="preserve"> yer alan kıssalarda</w:t>
      </w:r>
      <w:r w:rsidR="00813CB0" w:rsidRPr="00714CAB">
        <w:rPr>
          <w:rFonts w:cs="Times New Roman"/>
          <w:szCs w:val="24"/>
        </w:rPr>
        <w:t xml:space="preserve"> </w:t>
      </w:r>
      <w:r w:rsidR="00C124B2">
        <w:rPr>
          <w:rFonts w:cs="Times New Roman"/>
          <w:szCs w:val="24"/>
        </w:rPr>
        <w:t>inananların</w:t>
      </w:r>
      <w:r w:rsidR="00813CB0" w:rsidRPr="00714CAB">
        <w:rPr>
          <w:rFonts w:cs="Times New Roman"/>
          <w:szCs w:val="24"/>
        </w:rPr>
        <w:t xml:space="preserve"> içinde bulundukları </w:t>
      </w:r>
      <w:r w:rsidR="00EE08B9" w:rsidRPr="00714CAB">
        <w:rPr>
          <w:rFonts w:cs="Times New Roman"/>
          <w:szCs w:val="24"/>
        </w:rPr>
        <w:t xml:space="preserve">meşakkatli </w:t>
      </w:r>
      <w:r w:rsidR="00813CB0" w:rsidRPr="00714CAB">
        <w:rPr>
          <w:rFonts w:cs="Times New Roman"/>
          <w:szCs w:val="24"/>
        </w:rPr>
        <w:t>durum</w:t>
      </w:r>
      <w:r w:rsidR="00EE08B9" w:rsidRPr="00714CAB">
        <w:rPr>
          <w:rFonts w:cs="Times New Roman"/>
          <w:szCs w:val="24"/>
        </w:rPr>
        <w:t>lar</w:t>
      </w:r>
      <w:r w:rsidR="00813CB0" w:rsidRPr="00714CAB">
        <w:rPr>
          <w:rFonts w:cs="Times New Roman"/>
          <w:szCs w:val="24"/>
        </w:rPr>
        <w:t>da ne</w:t>
      </w:r>
      <w:r w:rsidR="00EE08B9" w:rsidRPr="00714CAB">
        <w:rPr>
          <w:rFonts w:cs="Times New Roman"/>
          <w:szCs w:val="24"/>
        </w:rPr>
        <w:t>ler</w:t>
      </w:r>
      <w:r w:rsidR="00813CB0" w:rsidRPr="00714CAB">
        <w:rPr>
          <w:rFonts w:cs="Times New Roman"/>
          <w:szCs w:val="24"/>
        </w:rPr>
        <w:t xml:space="preserve"> yapmaları gerektiğini </w:t>
      </w:r>
      <w:r w:rsidR="00C124B2">
        <w:rPr>
          <w:rFonts w:cs="Times New Roman"/>
          <w:szCs w:val="24"/>
        </w:rPr>
        <w:t>örnekleriyle anlatılmıştır</w:t>
      </w:r>
      <w:r w:rsidR="00813CB0" w:rsidRPr="00714CAB">
        <w:rPr>
          <w:rFonts w:cs="Times New Roman"/>
          <w:szCs w:val="24"/>
        </w:rPr>
        <w:t>. Bu</w:t>
      </w:r>
      <w:r w:rsidR="00C124B2">
        <w:rPr>
          <w:rFonts w:cs="Times New Roman"/>
          <w:szCs w:val="24"/>
        </w:rPr>
        <w:t>nlar</w:t>
      </w:r>
      <w:r w:rsidR="00813CB0" w:rsidRPr="00714CAB">
        <w:rPr>
          <w:rFonts w:cs="Times New Roman"/>
          <w:szCs w:val="24"/>
        </w:rPr>
        <w:t xml:space="preserve"> indirildiği ortamdaki günün olaylarını yorum</w:t>
      </w:r>
      <w:r w:rsidR="00C124B2">
        <w:rPr>
          <w:rFonts w:cs="Times New Roman"/>
          <w:szCs w:val="24"/>
        </w:rPr>
        <w:t>landığı</w:t>
      </w:r>
      <w:r w:rsidR="008C5C64" w:rsidRPr="00714CAB">
        <w:rPr>
          <w:rFonts w:cs="Times New Roman"/>
          <w:szCs w:val="24"/>
        </w:rPr>
        <w:t xml:space="preserve"> </w:t>
      </w:r>
      <w:r w:rsidR="00813CB0" w:rsidRPr="00714CAB">
        <w:rPr>
          <w:rFonts w:cs="Times New Roman"/>
          <w:szCs w:val="24"/>
        </w:rPr>
        <w:t xml:space="preserve">açıklamalar </w:t>
      </w:r>
      <w:r w:rsidR="00C124B2">
        <w:rPr>
          <w:rFonts w:cs="Times New Roman"/>
          <w:szCs w:val="24"/>
        </w:rPr>
        <w:t>yaptığı</w:t>
      </w:r>
      <w:r w:rsidR="007D2540" w:rsidRPr="00714CAB">
        <w:rPr>
          <w:rFonts w:cs="Times New Roman"/>
          <w:szCs w:val="24"/>
        </w:rPr>
        <w:t xml:space="preserve"> ve çıkış yolları</w:t>
      </w:r>
      <w:r w:rsidR="00C124B2">
        <w:rPr>
          <w:rFonts w:cs="Times New Roman"/>
          <w:szCs w:val="24"/>
        </w:rPr>
        <w:t>nı gösterdiği ifade edilmiştir</w:t>
      </w:r>
      <w:r w:rsidR="00813CB0" w:rsidRPr="00714CAB">
        <w:rPr>
          <w:rFonts w:cs="Times New Roman"/>
          <w:szCs w:val="24"/>
        </w:rPr>
        <w:t>. Bu</w:t>
      </w:r>
      <w:r w:rsidR="00C124B2">
        <w:rPr>
          <w:rFonts w:cs="Times New Roman"/>
          <w:szCs w:val="24"/>
        </w:rPr>
        <w:t>gün</w:t>
      </w:r>
      <w:r w:rsidR="008C5C64" w:rsidRPr="00714CAB">
        <w:rPr>
          <w:rFonts w:cs="Times New Roman"/>
          <w:szCs w:val="24"/>
        </w:rPr>
        <w:t xml:space="preserve"> </w:t>
      </w:r>
      <w:r w:rsidR="00C124B2">
        <w:rPr>
          <w:rFonts w:cs="Times New Roman"/>
          <w:szCs w:val="24"/>
        </w:rPr>
        <w:t xml:space="preserve">de </w:t>
      </w:r>
      <w:r w:rsidR="008C5C64" w:rsidRPr="00714CAB">
        <w:rPr>
          <w:rFonts w:cs="Times New Roman"/>
          <w:szCs w:val="24"/>
        </w:rPr>
        <w:t>m</w:t>
      </w:r>
      <w:r w:rsidR="00C124B2">
        <w:rPr>
          <w:rFonts w:cs="Times New Roman"/>
          <w:szCs w:val="24"/>
        </w:rPr>
        <w:t>ü</w:t>
      </w:r>
      <w:r w:rsidR="00813CB0" w:rsidRPr="00714CAB">
        <w:rPr>
          <w:rFonts w:cs="Times New Roman"/>
          <w:szCs w:val="24"/>
        </w:rPr>
        <w:t>minler</w:t>
      </w:r>
      <w:r w:rsidR="008C5C64" w:rsidRPr="00714CAB">
        <w:rPr>
          <w:rFonts w:cs="Times New Roman"/>
          <w:szCs w:val="24"/>
        </w:rPr>
        <w:t>in başına gelen</w:t>
      </w:r>
      <w:r w:rsidR="00C124B2">
        <w:rPr>
          <w:rFonts w:cs="Times New Roman"/>
          <w:szCs w:val="24"/>
        </w:rPr>
        <w:t xml:space="preserve"> şey</w:t>
      </w:r>
      <w:r w:rsidR="008C5C64" w:rsidRPr="00714CAB">
        <w:rPr>
          <w:rFonts w:cs="Times New Roman"/>
          <w:szCs w:val="24"/>
        </w:rPr>
        <w:t>ler</w:t>
      </w:r>
      <w:r w:rsidR="00C124B2">
        <w:rPr>
          <w:rFonts w:cs="Times New Roman"/>
          <w:szCs w:val="24"/>
        </w:rPr>
        <w:t>in o gün insanların başına gelenlerle örtüştüğü açıklanmıştır.</w:t>
      </w:r>
      <w:r w:rsidR="008C5C64" w:rsidRPr="00714CAB">
        <w:rPr>
          <w:rFonts w:cs="Times New Roman"/>
          <w:szCs w:val="24"/>
        </w:rPr>
        <w:t xml:space="preserve"> </w:t>
      </w:r>
      <w:r w:rsidR="00C124B2">
        <w:rPr>
          <w:rFonts w:cs="Times New Roman"/>
          <w:szCs w:val="24"/>
        </w:rPr>
        <w:t>Bu nedenle mü</w:t>
      </w:r>
      <w:r w:rsidR="00EE08B9" w:rsidRPr="00714CAB">
        <w:rPr>
          <w:rFonts w:cs="Times New Roman"/>
          <w:szCs w:val="24"/>
        </w:rPr>
        <w:t>minler</w:t>
      </w:r>
      <w:r w:rsidR="00C124B2">
        <w:rPr>
          <w:rFonts w:cs="Times New Roman"/>
          <w:szCs w:val="24"/>
        </w:rPr>
        <w:t>,</w:t>
      </w:r>
      <w:r w:rsidR="00EE08B9" w:rsidRPr="00714CAB">
        <w:rPr>
          <w:rFonts w:cs="Times New Roman"/>
          <w:szCs w:val="24"/>
        </w:rPr>
        <w:t xml:space="preserve"> </w:t>
      </w:r>
      <w:r w:rsidR="00C124B2" w:rsidRPr="00714CAB">
        <w:rPr>
          <w:rFonts w:cs="Times New Roman"/>
          <w:szCs w:val="24"/>
        </w:rPr>
        <w:t xml:space="preserve">kıssalardan alacakları öğütle </w:t>
      </w:r>
      <w:r w:rsidR="00EE08B9" w:rsidRPr="00714CAB">
        <w:rPr>
          <w:rFonts w:cs="Times New Roman"/>
          <w:szCs w:val="24"/>
        </w:rPr>
        <w:t>baş</w:t>
      </w:r>
      <w:r w:rsidR="007D2540" w:rsidRPr="00714CAB">
        <w:rPr>
          <w:rFonts w:cs="Times New Roman"/>
          <w:szCs w:val="24"/>
        </w:rPr>
        <w:t>lar</w:t>
      </w:r>
      <w:r w:rsidR="00C124B2">
        <w:rPr>
          <w:rFonts w:cs="Times New Roman"/>
          <w:szCs w:val="24"/>
        </w:rPr>
        <w:t>ına gelen bu zorluklar</w:t>
      </w:r>
      <w:r w:rsidR="00EE08B9" w:rsidRPr="00714CAB">
        <w:rPr>
          <w:rFonts w:cs="Times New Roman"/>
          <w:szCs w:val="24"/>
        </w:rPr>
        <w:t xml:space="preserve"> karşı</w:t>
      </w:r>
      <w:r w:rsidR="00C124B2">
        <w:rPr>
          <w:rFonts w:cs="Times New Roman"/>
          <w:szCs w:val="24"/>
        </w:rPr>
        <w:t>sında</w:t>
      </w:r>
      <w:r w:rsidR="00EE08B9" w:rsidRPr="00714CAB">
        <w:rPr>
          <w:rFonts w:cs="Times New Roman"/>
          <w:szCs w:val="24"/>
        </w:rPr>
        <w:t xml:space="preserve"> </w:t>
      </w:r>
      <w:r w:rsidR="007D2540" w:rsidRPr="00714CAB">
        <w:rPr>
          <w:rFonts w:cs="Times New Roman"/>
          <w:szCs w:val="24"/>
        </w:rPr>
        <w:t>kalpleri</w:t>
      </w:r>
      <w:r w:rsidR="00C124B2">
        <w:rPr>
          <w:rFonts w:cs="Times New Roman"/>
          <w:szCs w:val="24"/>
        </w:rPr>
        <w:t>nin mutmain olacağı</w:t>
      </w:r>
      <w:r w:rsidR="007D2540" w:rsidRPr="00714CAB">
        <w:rPr>
          <w:rFonts w:cs="Times New Roman"/>
          <w:szCs w:val="24"/>
        </w:rPr>
        <w:t xml:space="preserve"> ve </w:t>
      </w:r>
      <w:r w:rsidR="007D2540" w:rsidRPr="00714CAB">
        <w:rPr>
          <w:rFonts w:cs="Times New Roman"/>
          <w:szCs w:val="24"/>
        </w:rPr>
        <w:lastRenderedPageBreak/>
        <w:t>ayakları</w:t>
      </w:r>
      <w:r w:rsidR="00C124B2">
        <w:rPr>
          <w:rFonts w:cs="Times New Roman"/>
          <w:szCs w:val="24"/>
        </w:rPr>
        <w:t>nın</w:t>
      </w:r>
      <w:r w:rsidR="00F8460A">
        <w:rPr>
          <w:rFonts w:cs="Times New Roman"/>
          <w:szCs w:val="24"/>
        </w:rPr>
        <w:t xml:space="preserve"> İslam yolunda sabit basılacağı iddia edilmiştir</w:t>
      </w:r>
      <w:r w:rsidR="00EE08B9" w:rsidRPr="00714CAB">
        <w:rPr>
          <w:rFonts w:cs="Times New Roman"/>
          <w:szCs w:val="24"/>
        </w:rPr>
        <w:t xml:space="preserve">. Bu da kıssaların sebat </w:t>
      </w:r>
      <w:r w:rsidR="007D2540" w:rsidRPr="00714CAB">
        <w:rPr>
          <w:rFonts w:cs="Times New Roman"/>
          <w:szCs w:val="24"/>
        </w:rPr>
        <w:t xml:space="preserve">üzerindeki etkisini </w:t>
      </w:r>
      <w:r w:rsidR="00F8460A">
        <w:rPr>
          <w:rFonts w:cs="Times New Roman"/>
          <w:szCs w:val="24"/>
        </w:rPr>
        <w:t xml:space="preserve">açıkladığı ve </w:t>
      </w:r>
      <w:r w:rsidR="007D2540" w:rsidRPr="00714CAB">
        <w:rPr>
          <w:rFonts w:cs="Times New Roman"/>
          <w:szCs w:val="24"/>
        </w:rPr>
        <w:t>ikisi arasındaki</w:t>
      </w:r>
      <w:r w:rsidR="00EE08B9" w:rsidRPr="00714CAB">
        <w:rPr>
          <w:rFonts w:cs="Times New Roman"/>
          <w:szCs w:val="24"/>
        </w:rPr>
        <w:t xml:space="preserve"> ilişki</w:t>
      </w:r>
      <w:r w:rsidR="00F513EF" w:rsidRPr="00714CAB">
        <w:rPr>
          <w:rFonts w:cs="Times New Roman"/>
          <w:szCs w:val="24"/>
        </w:rPr>
        <w:t>yi</w:t>
      </w:r>
      <w:r w:rsidR="00EE08B9" w:rsidRPr="00714CAB">
        <w:rPr>
          <w:rFonts w:cs="Times New Roman"/>
          <w:szCs w:val="24"/>
        </w:rPr>
        <w:t xml:space="preserve"> </w:t>
      </w:r>
      <w:r w:rsidR="00F8460A">
        <w:rPr>
          <w:rFonts w:cs="Times New Roman"/>
          <w:szCs w:val="24"/>
        </w:rPr>
        <w:t>net olarak gösterdiği</w:t>
      </w:r>
      <w:r w:rsidR="0036548F">
        <w:rPr>
          <w:rFonts w:cs="Times New Roman"/>
          <w:szCs w:val="24"/>
        </w:rPr>
        <w:t xml:space="preserve"> </w:t>
      </w:r>
      <w:r w:rsidR="00F8460A">
        <w:rPr>
          <w:rFonts w:cs="Times New Roman"/>
          <w:szCs w:val="24"/>
        </w:rPr>
        <w:t>düşünülmüştür</w:t>
      </w:r>
      <w:r w:rsidR="00EE08B9" w:rsidRPr="00714CAB">
        <w:rPr>
          <w:rFonts w:cs="Times New Roman"/>
          <w:szCs w:val="24"/>
        </w:rPr>
        <w:t>.</w:t>
      </w:r>
    </w:p>
    <w:p w:rsidR="00754E5E" w:rsidRDefault="00754E5E" w:rsidP="00587787">
      <w:pPr>
        <w:pStyle w:val="AralkYok"/>
      </w:pPr>
    </w:p>
    <w:p w:rsidR="007265EF" w:rsidRPr="00714CAB" w:rsidRDefault="00D17A69" w:rsidP="00164917">
      <w:pPr>
        <w:pStyle w:val="Balk3"/>
      </w:pPr>
      <w:bookmarkStart w:id="217" w:name="_Toc63954800"/>
      <w:r w:rsidRPr="00714CAB">
        <w:t>2.</w:t>
      </w:r>
      <w:r w:rsidR="00A7442D" w:rsidRPr="00714CAB">
        <w:t>1.</w:t>
      </w:r>
      <w:r w:rsidR="007265EF" w:rsidRPr="00714CAB">
        <w:t>5.</w:t>
      </w:r>
      <w:r w:rsidRPr="00714CAB">
        <w:t xml:space="preserve"> </w:t>
      </w:r>
      <w:r w:rsidR="00751668" w:rsidRPr="00714CAB">
        <w:t xml:space="preserve">Sebat </w:t>
      </w:r>
      <w:r w:rsidR="007265EF" w:rsidRPr="00714CAB">
        <w:t>Dua İlişkisi</w:t>
      </w:r>
      <w:bookmarkEnd w:id="217"/>
      <w:r w:rsidR="007265EF" w:rsidRPr="00714CAB">
        <w:t xml:space="preserve"> </w:t>
      </w:r>
    </w:p>
    <w:p w:rsidR="00710624" w:rsidRPr="00714CAB" w:rsidRDefault="00710624" w:rsidP="00714CAB">
      <w:pPr>
        <w:spacing w:after="0" w:line="360" w:lineRule="auto"/>
        <w:jc w:val="both"/>
        <w:rPr>
          <w:rFonts w:cs="Times New Roman"/>
          <w:szCs w:val="24"/>
        </w:rPr>
      </w:pPr>
      <w:r w:rsidRPr="00714CAB">
        <w:rPr>
          <w:rFonts w:cs="Times New Roman"/>
          <w:szCs w:val="24"/>
        </w:rPr>
        <w:tab/>
      </w:r>
      <w:r w:rsidR="00847689">
        <w:rPr>
          <w:rFonts w:cs="Times New Roman"/>
          <w:szCs w:val="24"/>
        </w:rPr>
        <w:t>Kur’ân’da bazı âyetlerde s</w:t>
      </w:r>
      <w:r w:rsidR="00130BBD">
        <w:rPr>
          <w:rFonts w:cs="Times New Roman"/>
          <w:szCs w:val="24"/>
        </w:rPr>
        <w:t>ebat</w:t>
      </w:r>
      <w:r w:rsidR="00847689">
        <w:rPr>
          <w:rFonts w:cs="Times New Roman"/>
          <w:szCs w:val="24"/>
        </w:rPr>
        <w:t xml:space="preserve"> ve dua</w:t>
      </w:r>
      <w:r w:rsidR="00130BBD">
        <w:rPr>
          <w:rFonts w:cs="Times New Roman"/>
          <w:szCs w:val="24"/>
        </w:rPr>
        <w:t xml:space="preserve"> kavram</w:t>
      </w:r>
      <w:r w:rsidR="00847689">
        <w:rPr>
          <w:rFonts w:cs="Times New Roman"/>
          <w:szCs w:val="24"/>
        </w:rPr>
        <w:t>lar</w:t>
      </w:r>
      <w:r w:rsidR="00130BBD">
        <w:rPr>
          <w:rFonts w:cs="Times New Roman"/>
          <w:szCs w:val="24"/>
        </w:rPr>
        <w:t xml:space="preserve">ının ilişkili olduğu </w:t>
      </w:r>
      <w:r w:rsidR="00847689">
        <w:rPr>
          <w:rFonts w:cs="Times New Roman"/>
          <w:szCs w:val="24"/>
        </w:rPr>
        <w:t xml:space="preserve">görülmüştür. </w:t>
      </w:r>
      <w:r w:rsidRPr="00714CAB">
        <w:rPr>
          <w:rFonts w:cs="Times New Roman"/>
          <w:szCs w:val="24"/>
        </w:rPr>
        <w:t>Dua sözcüğü</w:t>
      </w:r>
      <w:r w:rsidR="00D057A5" w:rsidRPr="00714CAB">
        <w:rPr>
          <w:rFonts w:cs="Times New Roman"/>
          <w:szCs w:val="24"/>
        </w:rPr>
        <w:t xml:space="preserve"> </w:t>
      </w:r>
      <w:r w:rsidRPr="00714CAB">
        <w:rPr>
          <w:rFonts w:cs="Times New Roman"/>
          <w:szCs w:val="24"/>
        </w:rPr>
        <w:t>Allah</w:t>
      </w:r>
      <w:r w:rsidR="00D057A5" w:rsidRPr="00714CAB">
        <w:rPr>
          <w:rFonts w:cs="Times New Roman"/>
          <w:szCs w:val="24"/>
        </w:rPr>
        <w:t xml:space="preserve">’a </w:t>
      </w:r>
      <w:r w:rsidR="00847689">
        <w:rPr>
          <w:rFonts w:cs="Times New Roman"/>
          <w:szCs w:val="24"/>
        </w:rPr>
        <w:t>dönük olan bir isteği getirmek olarak anlaşılmıştır</w:t>
      </w:r>
      <w:r w:rsidRPr="00714CAB">
        <w:rPr>
          <w:rFonts w:cs="Times New Roman"/>
          <w:szCs w:val="24"/>
        </w:rPr>
        <w:t xml:space="preserve">. Yani </w:t>
      </w:r>
      <w:r w:rsidR="00847689">
        <w:rPr>
          <w:rFonts w:cs="Times New Roman"/>
          <w:szCs w:val="24"/>
        </w:rPr>
        <w:t>insanın Allah katında bulunan hayra olan isteği rabbine sunması</w:t>
      </w:r>
      <w:r w:rsidR="00D057A5" w:rsidRPr="00714CAB">
        <w:rPr>
          <w:rFonts w:cs="Times New Roman"/>
          <w:szCs w:val="24"/>
        </w:rPr>
        <w:t xml:space="preserve"> </w:t>
      </w:r>
      <w:r w:rsidR="00847689">
        <w:rPr>
          <w:rFonts w:cs="Times New Roman"/>
          <w:szCs w:val="24"/>
        </w:rPr>
        <w:t>olarak tarif edilmiştir.</w:t>
      </w:r>
      <w:r w:rsidR="00A955EC" w:rsidRPr="00714CAB">
        <w:rPr>
          <w:rStyle w:val="DipnotBavurusu"/>
          <w:rFonts w:cs="Times New Roman"/>
          <w:szCs w:val="24"/>
        </w:rPr>
        <w:footnoteReference w:id="493"/>
      </w:r>
      <w:r w:rsidR="00847689">
        <w:rPr>
          <w:rFonts w:cs="Times New Roman"/>
          <w:szCs w:val="24"/>
        </w:rPr>
        <w:t xml:space="preserve"> </w:t>
      </w:r>
      <w:r w:rsidR="00D057A5" w:rsidRPr="00714CAB">
        <w:rPr>
          <w:rFonts w:cs="Times New Roman"/>
          <w:szCs w:val="24"/>
        </w:rPr>
        <w:t>Yine s</w:t>
      </w:r>
      <w:r w:rsidRPr="00714CAB">
        <w:rPr>
          <w:rFonts w:cs="Times New Roman"/>
          <w:szCs w:val="24"/>
        </w:rPr>
        <w:t>özlükt</w:t>
      </w:r>
      <w:r w:rsidR="00847689">
        <w:rPr>
          <w:rFonts w:cs="Times New Roman"/>
          <w:szCs w:val="24"/>
        </w:rPr>
        <w:t>e</w:t>
      </w:r>
      <w:r w:rsidRPr="00714CAB">
        <w:rPr>
          <w:rFonts w:cs="Times New Roman"/>
          <w:szCs w:val="24"/>
        </w:rPr>
        <w:t xml:space="preserve"> seslenmek, çağırmak, </w:t>
      </w:r>
      <w:r w:rsidR="00847689">
        <w:rPr>
          <w:rFonts w:cs="Times New Roman"/>
          <w:szCs w:val="24"/>
        </w:rPr>
        <w:t>davet etmek, istemek ve</w:t>
      </w:r>
      <w:r w:rsidRPr="00714CAB">
        <w:rPr>
          <w:rFonts w:cs="Times New Roman"/>
          <w:szCs w:val="24"/>
        </w:rPr>
        <w:t xml:space="preserve"> bir şey için Allah’a yalvarmak anlamına gelen duanın terim </w:t>
      </w:r>
      <w:r w:rsidR="00DB1CDA">
        <w:rPr>
          <w:rFonts w:cs="Times New Roman"/>
          <w:szCs w:val="24"/>
        </w:rPr>
        <w:t>anlamının</w:t>
      </w:r>
      <w:r w:rsidR="00847689">
        <w:rPr>
          <w:rFonts w:cs="Times New Roman"/>
          <w:szCs w:val="24"/>
        </w:rPr>
        <w:t>,</w:t>
      </w:r>
      <w:r w:rsidRPr="00714CAB">
        <w:rPr>
          <w:rFonts w:cs="Times New Roman"/>
          <w:szCs w:val="24"/>
        </w:rPr>
        <w:t xml:space="preserve"> kulun, Allah’ın yüceliği karşısında aczini itiraf etmesi, sevgi ve tazim duyguları içinde Allah’ın lütuf ve yardımını dilemesi olarak</w:t>
      </w:r>
      <w:r w:rsidRPr="00714CAB">
        <w:rPr>
          <w:rStyle w:val="DipnotBavurusu"/>
          <w:rFonts w:cs="Times New Roman"/>
          <w:szCs w:val="24"/>
        </w:rPr>
        <w:footnoteReference w:id="494"/>
      </w:r>
      <w:r w:rsidR="00847689" w:rsidRPr="00847689">
        <w:rPr>
          <w:rFonts w:cs="Times New Roman"/>
          <w:szCs w:val="24"/>
        </w:rPr>
        <w:t xml:space="preserve"> </w:t>
      </w:r>
      <w:r w:rsidR="00847689">
        <w:rPr>
          <w:rFonts w:cs="Times New Roman"/>
          <w:szCs w:val="24"/>
        </w:rPr>
        <w:t>ifade edilmişt</w:t>
      </w:r>
      <w:r w:rsidR="00847689" w:rsidRPr="00714CAB">
        <w:rPr>
          <w:rFonts w:cs="Times New Roman"/>
          <w:szCs w:val="24"/>
        </w:rPr>
        <w:t>ir.</w:t>
      </w:r>
    </w:p>
    <w:p w:rsidR="006961C3" w:rsidRDefault="00D057A5" w:rsidP="00714CAB">
      <w:pPr>
        <w:spacing w:after="0" w:line="360" w:lineRule="auto"/>
        <w:ind w:firstLine="708"/>
        <w:jc w:val="both"/>
        <w:rPr>
          <w:rFonts w:cs="Times New Roman"/>
          <w:szCs w:val="24"/>
        </w:rPr>
      </w:pPr>
      <w:r w:rsidRPr="00714CAB">
        <w:rPr>
          <w:rFonts w:cs="Times New Roman"/>
          <w:iCs/>
          <w:szCs w:val="24"/>
        </w:rPr>
        <w:t>D</w:t>
      </w:r>
      <w:r w:rsidR="00847689">
        <w:rPr>
          <w:rFonts w:cs="Times New Roman"/>
          <w:iCs/>
          <w:szCs w:val="24"/>
        </w:rPr>
        <w:t>ua ile sebat arasındaki ilişkiye</w:t>
      </w:r>
      <w:r w:rsidRPr="00714CAB">
        <w:rPr>
          <w:rFonts w:cs="Times New Roman"/>
          <w:iCs/>
          <w:szCs w:val="24"/>
        </w:rPr>
        <w:t xml:space="preserve"> </w:t>
      </w:r>
      <w:r w:rsidR="00C96B68">
        <w:rPr>
          <w:rFonts w:cs="Times New Roman"/>
          <w:iCs/>
          <w:szCs w:val="24"/>
        </w:rPr>
        <w:t>bazı âyetlerde temas edildiği söylenmiştir. Bu âyetlerin birinde mealen</w:t>
      </w:r>
      <w:r w:rsidRPr="00714CAB">
        <w:rPr>
          <w:rFonts w:cs="Times New Roman"/>
          <w:iCs/>
          <w:szCs w:val="24"/>
        </w:rPr>
        <w:t xml:space="preserve"> </w:t>
      </w:r>
      <w:r w:rsidR="00C96B68">
        <w:rPr>
          <w:rFonts w:eastAsia="Times New Roman" w:cs="Times New Roman"/>
          <w:i/>
          <w:color w:val="000000"/>
          <w:szCs w:val="24"/>
        </w:rPr>
        <w:t>“Onların (kendilerini r</w:t>
      </w:r>
      <w:r w:rsidR="00620ED5" w:rsidRPr="00714CAB">
        <w:rPr>
          <w:rFonts w:eastAsia="Times New Roman" w:cs="Times New Roman"/>
          <w:i/>
          <w:color w:val="000000"/>
          <w:szCs w:val="24"/>
        </w:rPr>
        <w:t xml:space="preserve">ablerine adamış olanların) sözleri sadece </w:t>
      </w:r>
      <w:r w:rsidR="00C96B68">
        <w:rPr>
          <w:rFonts w:eastAsia="Times New Roman" w:cs="Times New Roman"/>
          <w:i/>
          <w:color w:val="000000"/>
          <w:szCs w:val="24"/>
        </w:rPr>
        <w:t>‘</w:t>
      </w:r>
      <w:r w:rsidR="00620ED5" w:rsidRPr="00714CAB">
        <w:rPr>
          <w:rFonts w:eastAsia="Times New Roman" w:cs="Times New Roman"/>
          <w:i/>
          <w:color w:val="000000"/>
          <w:szCs w:val="24"/>
        </w:rPr>
        <w:t>Rabbimiz! Günahlarımızı ve işimizdeki aşırılığımızı bağışla; ayaklarımızı (yolunda) sabit kıl; kâfir olan kavme (topluma) karşı bize zafer ver.</w:t>
      </w:r>
      <w:r w:rsidR="00C96B68">
        <w:rPr>
          <w:rFonts w:eastAsia="Times New Roman" w:cs="Times New Roman"/>
          <w:i/>
          <w:color w:val="000000"/>
          <w:szCs w:val="24"/>
        </w:rPr>
        <w:t>’</w:t>
      </w:r>
      <w:r w:rsidR="004359F2" w:rsidRPr="00714CAB">
        <w:rPr>
          <w:rFonts w:cs="Times New Roman"/>
          <w:i/>
          <w:szCs w:val="24"/>
        </w:rPr>
        <w:t xml:space="preserve"> </w:t>
      </w:r>
      <w:r w:rsidR="00C96B68" w:rsidRPr="00C96B68">
        <w:rPr>
          <w:rFonts w:cs="Times New Roman"/>
          <w:i/>
          <w:szCs w:val="24"/>
        </w:rPr>
        <w:t>demekten ibaretti.</w:t>
      </w:r>
      <w:r w:rsidR="00C96B68">
        <w:rPr>
          <w:rFonts w:cs="Times New Roman"/>
          <w:i/>
          <w:szCs w:val="24"/>
        </w:rPr>
        <w:t>”</w:t>
      </w:r>
      <w:r w:rsidR="00C96B68" w:rsidRPr="00714CAB">
        <w:rPr>
          <w:rStyle w:val="DipnotBavurusu"/>
          <w:rFonts w:cs="Times New Roman"/>
          <w:i/>
          <w:szCs w:val="24"/>
        </w:rPr>
        <w:footnoteReference w:id="495"/>
      </w:r>
      <w:r w:rsidR="00C96B68">
        <w:rPr>
          <w:rFonts w:cs="Times New Roman"/>
          <w:i/>
          <w:szCs w:val="24"/>
        </w:rPr>
        <w:t xml:space="preserve"> </w:t>
      </w:r>
      <w:r w:rsidR="00C96B68">
        <w:rPr>
          <w:rFonts w:cs="Times New Roman"/>
          <w:szCs w:val="24"/>
        </w:rPr>
        <w:t>denilmiştir. “</w:t>
      </w:r>
      <w:r w:rsidR="004359F2" w:rsidRPr="00714CAB">
        <w:rPr>
          <w:rFonts w:cs="Times New Roman"/>
          <w:szCs w:val="24"/>
        </w:rPr>
        <w:t>Rablerinin yoluna adayanlar</w:t>
      </w:r>
      <w:r w:rsidR="00C96B68">
        <w:rPr>
          <w:rFonts w:cs="Times New Roman"/>
          <w:szCs w:val="24"/>
        </w:rPr>
        <w:t>” ifadesinden</w:t>
      </w:r>
      <w:r w:rsidR="004359F2" w:rsidRPr="00714CAB">
        <w:rPr>
          <w:rFonts w:cs="Times New Roman"/>
          <w:szCs w:val="24"/>
        </w:rPr>
        <w:t xml:space="preserve"> d</w:t>
      </w:r>
      <w:r w:rsidR="00F513EF" w:rsidRPr="00714CAB">
        <w:rPr>
          <w:rFonts w:cs="Times New Roman"/>
          <w:szCs w:val="24"/>
        </w:rPr>
        <w:t>in</w:t>
      </w:r>
      <w:r w:rsidR="00BB7C8F" w:rsidRPr="00714CAB">
        <w:rPr>
          <w:rFonts w:cs="Times New Roman"/>
          <w:szCs w:val="24"/>
        </w:rPr>
        <w:t>lerine olan sebat</w:t>
      </w:r>
      <w:r w:rsidR="004359F2" w:rsidRPr="00714CAB">
        <w:rPr>
          <w:rFonts w:cs="Times New Roman"/>
          <w:szCs w:val="24"/>
        </w:rPr>
        <w:t>ları</w:t>
      </w:r>
      <w:r w:rsidR="00BB7C8F" w:rsidRPr="00714CAB">
        <w:rPr>
          <w:rFonts w:cs="Times New Roman"/>
          <w:szCs w:val="24"/>
        </w:rPr>
        <w:t xml:space="preserve"> ve duaları daha çabuk kabul olması</w:t>
      </w:r>
      <w:r w:rsidR="00C96B68">
        <w:rPr>
          <w:rFonts w:cs="Times New Roman"/>
          <w:szCs w:val="24"/>
        </w:rPr>
        <w:t xml:space="preserve"> anlaşılmıştır.</w:t>
      </w:r>
      <w:r w:rsidR="00BB7C8F" w:rsidRPr="00714CAB">
        <w:rPr>
          <w:rFonts w:cs="Times New Roman"/>
          <w:szCs w:val="24"/>
        </w:rPr>
        <w:t xml:space="preserve"> </w:t>
      </w:r>
      <w:r w:rsidR="00C96B68">
        <w:rPr>
          <w:rFonts w:cs="Times New Roman"/>
          <w:szCs w:val="24"/>
        </w:rPr>
        <w:t>Onlar, b</w:t>
      </w:r>
      <w:r w:rsidR="00BB7C8F" w:rsidRPr="00714CAB">
        <w:rPr>
          <w:rFonts w:cs="Times New Roman"/>
          <w:szCs w:val="24"/>
        </w:rPr>
        <w:t>unu</w:t>
      </w:r>
      <w:r w:rsidR="00F513EF" w:rsidRPr="00714CAB">
        <w:rPr>
          <w:rFonts w:cs="Times New Roman"/>
          <w:szCs w:val="24"/>
        </w:rPr>
        <w:t xml:space="preserve"> nefislerini k</w:t>
      </w:r>
      <w:r w:rsidR="00C96B68">
        <w:rPr>
          <w:rFonts w:cs="Times New Roman"/>
          <w:szCs w:val="24"/>
        </w:rPr>
        <w:t>üçültmek ve başlarına gelen</w:t>
      </w:r>
      <w:r w:rsidR="00F513EF" w:rsidRPr="00714CAB">
        <w:rPr>
          <w:rFonts w:cs="Times New Roman"/>
          <w:szCs w:val="24"/>
        </w:rPr>
        <w:t xml:space="preserve"> kötü</w:t>
      </w:r>
      <w:r w:rsidR="00C96B68">
        <w:rPr>
          <w:rFonts w:cs="Times New Roman"/>
          <w:szCs w:val="24"/>
        </w:rPr>
        <w:t>lükleri işledikleri</w:t>
      </w:r>
      <w:r w:rsidR="00F513EF" w:rsidRPr="00714CAB">
        <w:rPr>
          <w:rFonts w:cs="Times New Roman"/>
          <w:szCs w:val="24"/>
        </w:rPr>
        <w:t xml:space="preserve"> amellerine </w:t>
      </w:r>
      <w:r w:rsidR="00BB7C8F" w:rsidRPr="00714CAB">
        <w:rPr>
          <w:rFonts w:cs="Times New Roman"/>
          <w:szCs w:val="24"/>
        </w:rPr>
        <w:t>bağla</w:t>
      </w:r>
      <w:r w:rsidR="00C96B68">
        <w:rPr>
          <w:rFonts w:cs="Times New Roman"/>
          <w:szCs w:val="24"/>
        </w:rPr>
        <w:t>mak ve</w:t>
      </w:r>
      <w:r w:rsidR="006961C3">
        <w:rPr>
          <w:rFonts w:cs="Times New Roman"/>
          <w:szCs w:val="24"/>
        </w:rPr>
        <w:t xml:space="preserve"> O</w:t>
      </w:r>
      <w:r w:rsidR="00EE74DE">
        <w:rPr>
          <w:rFonts w:cs="Times New Roman"/>
          <w:szCs w:val="24"/>
        </w:rPr>
        <w:t>’</w:t>
      </w:r>
      <w:r w:rsidR="00BB7C8F" w:rsidRPr="00714CAB">
        <w:rPr>
          <w:rFonts w:cs="Times New Roman"/>
          <w:szCs w:val="24"/>
        </w:rPr>
        <w:t>ndan istiğfar etmek için yaptı</w:t>
      </w:r>
      <w:r w:rsidR="006961C3">
        <w:rPr>
          <w:rFonts w:cs="Times New Roman"/>
          <w:szCs w:val="24"/>
        </w:rPr>
        <w:t>k</w:t>
      </w:r>
      <w:r w:rsidR="00BB7C8F" w:rsidRPr="00714CAB">
        <w:rPr>
          <w:rFonts w:cs="Times New Roman"/>
          <w:szCs w:val="24"/>
        </w:rPr>
        <w:t>lar</w:t>
      </w:r>
      <w:r w:rsidR="006961C3">
        <w:rPr>
          <w:rFonts w:cs="Times New Roman"/>
          <w:szCs w:val="24"/>
        </w:rPr>
        <w:t>ı dile getirmiştir</w:t>
      </w:r>
      <w:r w:rsidR="00F513EF" w:rsidRPr="00714CAB">
        <w:rPr>
          <w:rFonts w:cs="Times New Roman"/>
          <w:szCs w:val="24"/>
        </w:rPr>
        <w:t xml:space="preserve">. </w:t>
      </w:r>
      <w:r w:rsidR="006961C3">
        <w:rPr>
          <w:rFonts w:cs="Times New Roman"/>
          <w:szCs w:val="24"/>
        </w:rPr>
        <w:t>Ayrıca onlar e</w:t>
      </w:r>
      <w:r w:rsidR="00F513EF" w:rsidRPr="00714CAB">
        <w:rPr>
          <w:rFonts w:cs="Times New Roman"/>
          <w:szCs w:val="24"/>
        </w:rPr>
        <w:t>n son</w:t>
      </w:r>
      <w:r w:rsidR="006961C3">
        <w:rPr>
          <w:rFonts w:cs="Times New Roman"/>
          <w:szCs w:val="24"/>
        </w:rPr>
        <w:t xml:space="preserve"> aşamada</w:t>
      </w:r>
      <w:r w:rsidR="00BB7C8F" w:rsidRPr="00714CAB">
        <w:rPr>
          <w:rFonts w:cs="Times New Roman"/>
          <w:szCs w:val="24"/>
        </w:rPr>
        <w:t xml:space="preserve"> tevazu</w:t>
      </w:r>
      <w:r w:rsidR="00F513EF" w:rsidRPr="00714CAB">
        <w:rPr>
          <w:rFonts w:cs="Times New Roman"/>
          <w:szCs w:val="24"/>
        </w:rPr>
        <w:t xml:space="preserve"> göstermek ve günahlardan </w:t>
      </w:r>
      <w:r w:rsidR="00BB7C8F" w:rsidRPr="00714CAB">
        <w:rPr>
          <w:rFonts w:cs="Times New Roman"/>
          <w:szCs w:val="24"/>
        </w:rPr>
        <w:t>temizlenmek</w:t>
      </w:r>
      <w:r w:rsidR="00F513EF" w:rsidRPr="00714CAB">
        <w:rPr>
          <w:rFonts w:cs="Times New Roman"/>
          <w:szCs w:val="24"/>
        </w:rPr>
        <w:t xml:space="preserve"> için savaşta düşmana karşı zafer </w:t>
      </w:r>
      <w:r w:rsidR="006961C3">
        <w:rPr>
          <w:rFonts w:cs="Times New Roman"/>
          <w:szCs w:val="24"/>
        </w:rPr>
        <w:t>nasip etmesini ve savaş meydanında sabit kalmalarını rablerinden istemişlerdir</w:t>
      </w:r>
      <w:r w:rsidR="00F513EF" w:rsidRPr="00714CAB">
        <w:rPr>
          <w:rFonts w:cs="Times New Roman"/>
          <w:szCs w:val="24"/>
        </w:rPr>
        <w:t>.</w:t>
      </w:r>
      <w:r w:rsidR="00F513EF" w:rsidRPr="00714CAB">
        <w:rPr>
          <w:rStyle w:val="DipnotBavurusu"/>
          <w:rFonts w:cs="Times New Roman"/>
          <w:szCs w:val="24"/>
        </w:rPr>
        <w:footnoteReference w:id="496"/>
      </w:r>
      <w:r w:rsidR="00A86CDA" w:rsidRPr="00714CAB">
        <w:rPr>
          <w:rFonts w:cs="Times New Roman"/>
          <w:szCs w:val="24"/>
        </w:rPr>
        <w:t xml:space="preserve"> </w:t>
      </w:r>
    </w:p>
    <w:p w:rsidR="00D057A5" w:rsidRPr="00714CAB" w:rsidRDefault="006961C3" w:rsidP="00714CAB">
      <w:pPr>
        <w:spacing w:after="0" w:line="360" w:lineRule="auto"/>
        <w:ind w:firstLine="708"/>
        <w:jc w:val="both"/>
        <w:rPr>
          <w:rFonts w:cs="Times New Roman"/>
          <w:i/>
          <w:szCs w:val="24"/>
        </w:rPr>
      </w:pPr>
      <w:r>
        <w:rPr>
          <w:rFonts w:cs="Times New Roman"/>
          <w:szCs w:val="24"/>
        </w:rPr>
        <w:t>Bir başka tefsirde d</w:t>
      </w:r>
      <w:r w:rsidR="003A05FD" w:rsidRPr="00714CAB">
        <w:rPr>
          <w:rFonts w:cs="Times New Roman"/>
          <w:szCs w:val="24"/>
        </w:rPr>
        <w:t>uanın baş</w:t>
      </w:r>
      <w:r w:rsidR="00BB7C8F" w:rsidRPr="00714CAB">
        <w:rPr>
          <w:rFonts w:cs="Times New Roman"/>
          <w:szCs w:val="24"/>
        </w:rPr>
        <w:t>ında</w:t>
      </w:r>
      <w:r w:rsidR="003A05FD" w:rsidRPr="00714CAB">
        <w:rPr>
          <w:rFonts w:cs="Times New Roman"/>
          <w:szCs w:val="24"/>
        </w:rPr>
        <w:t xml:space="preserve"> günahlardan mağfiret iste</w:t>
      </w:r>
      <w:r>
        <w:rPr>
          <w:rFonts w:cs="Times New Roman"/>
          <w:szCs w:val="24"/>
        </w:rPr>
        <w:t>klerine vurgu yapılmıştır</w:t>
      </w:r>
      <w:r w:rsidR="003A05FD" w:rsidRPr="00714CAB">
        <w:rPr>
          <w:rFonts w:cs="Times New Roman"/>
          <w:szCs w:val="24"/>
        </w:rPr>
        <w:t xml:space="preserve">. Bu </w:t>
      </w:r>
      <w:r w:rsidR="00BB7C8F" w:rsidRPr="00714CAB">
        <w:rPr>
          <w:rFonts w:cs="Times New Roman"/>
          <w:szCs w:val="24"/>
        </w:rPr>
        <w:t>istek</w:t>
      </w:r>
      <w:r w:rsidR="003A05FD" w:rsidRPr="00714CAB">
        <w:rPr>
          <w:rFonts w:cs="Times New Roman"/>
          <w:szCs w:val="24"/>
        </w:rPr>
        <w:t xml:space="preserve"> </w:t>
      </w:r>
      <w:r>
        <w:rPr>
          <w:rFonts w:cs="Times New Roman"/>
          <w:szCs w:val="24"/>
        </w:rPr>
        <w:t xml:space="preserve">savaş meydanında </w:t>
      </w:r>
      <w:r w:rsidR="003A05FD" w:rsidRPr="00714CAB">
        <w:rPr>
          <w:rFonts w:cs="Times New Roman"/>
          <w:szCs w:val="24"/>
        </w:rPr>
        <w:t>ayakların</w:t>
      </w:r>
      <w:r>
        <w:rPr>
          <w:rFonts w:cs="Times New Roman"/>
          <w:szCs w:val="24"/>
        </w:rPr>
        <w:t>ın</w:t>
      </w:r>
      <w:r w:rsidR="003A05FD" w:rsidRPr="00714CAB">
        <w:rPr>
          <w:rFonts w:cs="Times New Roman"/>
          <w:szCs w:val="24"/>
        </w:rPr>
        <w:t xml:space="preserve"> s</w:t>
      </w:r>
      <w:r w:rsidR="00BB7C8F" w:rsidRPr="00714CAB">
        <w:rPr>
          <w:rFonts w:cs="Times New Roman"/>
          <w:szCs w:val="24"/>
        </w:rPr>
        <w:t>abit b</w:t>
      </w:r>
      <w:r>
        <w:rPr>
          <w:rFonts w:cs="Times New Roman"/>
          <w:szCs w:val="24"/>
        </w:rPr>
        <w:t>asması</w:t>
      </w:r>
      <w:r w:rsidR="003A05FD" w:rsidRPr="00714CAB">
        <w:rPr>
          <w:rFonts w:cs="Times New Roman"/>
          <w:szCs w:val="24"/>
        </w:rPr>
        <w:t>, savaş</w:t>
      </w:r>
      <w:r w:rsidR="00BB7C8F" w:rsidRPr="00714CAB">
        <w:rPr>
          <w:rFonts w:cs="Times New Roman"/>
          <w:szCs w:val="24"/>
        </w:rPr>
        <w:t>t</w:t>
      </w:r>
      <w:r w:rsidR="003A05FD" w:rsidRPr="00714CAB">
        <w:rPr>
          <w:rFonts w:cs="Times New Roman"/>
          <w:szCs w:val="24"/>
        </w:rPr>
        <w:t>a diren</w:t>
      </w:r>
      <w:r>
        <w:rPr>
          <w:rFonts w:cs="Times New Roman"/>
          <w:szCs w:val="24"/>
        </w:rPr>
        <w:t>çli olunması</w:t>
      </w:r>
      <w:r w:rsidR="003A05FD" w:rsidRPr="00714CAB">
        <w:rPr>
          <w:rFonts w:cs="Times New Roman"/>
          <w:szCs w:val="24"/>
        </w:rPr>
        <w:t xml:space="preserve"> ve düşmana karşı zafer </w:t>
      </w:r>
      <w:r w:rsidR="00A86CDA" w:rsidRPr="00714CAB">
        <w:rPr>
          <w:rFonts w:cs="Times New Roman"/>
          <w:szCs w:val="24"/>
        </w:rPr>
        <w:t>dileklerinden</w:t>
      </w:r>
      <w:r w:rsidR="003A05FD" w:rsidRPr="00714CAB">
        <w:rPr>
          <w:rFonts w:cs="Times New Roman"/>
          <w:szCs w:val="24"/>
        </w:rPr>
        <w:t xml:space="preserve"> önce </w:t>
      </w:r>
      <w:r>
        <w:rPr>
          <w:rFonts w:cs="Times New Roman"/>
          <w:szCs w:val="24"/>
        </w:rPr>
        <w:t xml:space="preserve">dile </w:t>
      </w:r>
      <w:r w:rsidR="003A05FD" w:rsidRPr="00714CAB">
        <w:rPr>
          <w:rFonts w:cs="Times New Roman"/>
          <w:szCs w:val="24"/>
        </w:rPr>
        <w:t xml:space="preserve">getirilmiştir. </w:t>
      </w:r>
      <w:r>
        <w:rPr>
          <w:rFonts w:cs="Times New Roman"/>
          <w:szCs w:val="24"/>
        </w:rPr>
        <w:t>Onlar bunu dua</w:t>
      </w:r>
      <w:r w:rsidR="003A05FD" w:rsidRPr="00714CAB">
        <w:rPr>
          <w:rFonts w:cs="Times New Roman"/>
          <w:szCs w:val="24"/>
        </w:rPr>
        <w:t xml:space="preserve"> </w:t>
      </w:r>
      <w:r>
        <w:rPr>
          <w:rFonts w:cs="Times New Roman"/>
          <w:szCs w:val="24"/>
        </w:rPr>
        <w:t>kabul edilmesi ve icabete müncer olması için</w:t>
      </w:r>
      <w:r w:rsidR="00F01A54">
        <w:rPr>
          <w:rFonts w:cs="Times New Roman"/>
          <w:szCs w:val="24"/>
        </w:rPr>
        <w:t xml:space="preserve"> böyle yapmışlardır.</w:t>
      </w:r>
      <w:r w:rsidR="003A05FD" w:rsidRPr="00714CAB">
        <w:rPr>
          <w:rStyle w:val="DipnotBavurusu"/>
          <w:rFonts w:cs="Times New Roman"/>
          <w:szCs w:val="24"/>
        </w:rPr>
        <w:footnoteReference w:id="497"/>
      </w:r>
      <w:r w:rsidR="008A73AC" w:rsidRPr="00714CAB">
        <w:rPr>
          <w:rFonts w:cs="Times New Roman"/>
          <w:szCs w:val="24"/>
        </w:rPr>
        <w:t xml:space="preserve"> </w:t>
      </w:r>
      <w:r w:rsidR="00F01A54">
        <w:rPr>
          <w:rFonts w:cs="Times New Roman"/>
          <w:szCs w:val="24"/>
        </w:rPr>
        <w:t xml:space="preserve">Yine bir açıklamada </w:t>
      </w:r>
      <w:r w:rsidR="00620ED5" w:rsidRPr="00714CAB">
        <w:rPr>
          <w:rFonts w:eastAsia="Times New Roman" w:cs="Times New Roman"/>
          <w:color w:val="000000"/>
          <w:szCs w:val="24"/>
        </w:rPr>
        <w:t xml:space="preserve">peygamberlerinin katledilmesine rağmen </w:t>
      </w:r>
      <w:r w:rsidR="00F01A54">
        <w:rPr>
          <w:rFonts w:eastAsia="Times New Roman" w:cs="Times New Roman"/>
          <w:color w:val="000000"/>
          <w:szCs w:val="24"/>
        </w:rPr>
        <w:t xml:space="preserve">müminlerin </w:t>
      </w:r>
      <w:r w:rsidR="00620ED5" w:rsidRPr="00714CAB">
        <w:rPr>
          <w:rFonts w:eastAsia="Times New Roman" w:cs="Times New Roman"/>
          <w:color w:val="000000"/>
          <w:szCs w:val="24"/>
        </w:rPr>
        <w:t>sabır gö</w:t>
      </w:r>
      <w:r w:rsidR="00F01A54">
        <w:rPr>
          <w:rFonts w:eastAsia="Times New Roman" w:cs="Times New Roman"/>
          <w:color w:val="000000"/>
          <w:szCs w:val="24"/>
        </w:rPr>
        <w:t>sterdikleri, harp meydanından firar etmedikleri ve ölüme hazırlıklı oldukları</w:t>
      </w:r>
      <w:r w:rsidR="00620ED5" w:rsidRPr="00714CAB">
        <w:rPr>
          <w:rFonts w:eastAsia="Times New Roman" w:cs="Times New Roman"/>
          <w:color w:val="000000"/>
          <w:szCs w:val="24"/>
        </w:rPr>
        <w:t xml:space="preserve"> bildir</w:t>
      </w:r>
      <w:r w:rsidR="00F01A54">
        <w:rPr>
          <w:rFonts w:eastAsia="Times New Roman" w:cs="Times New Roman"/>
          <w:color w:val="000000"/>
          <w:szCs w:val="24"/>
        </w:rPr>
        <w:t xml:space="preserve">ilmiştir. </w:t>
      </w:r>
      <w:r w:rsidR="00620ED5" w:rsidRPr="00714CAB">
        <w:rPr>
          <w:rFonts w:eastAsia="Times New Roman" w:cs="Times New Roman"/>
          <w:color w:val="000000"/>
          <w:szCs w:val="24"/>
        </w:rPr>
        <w:t xml:space="preserve">Ayrıca </w:t>
      </w:r>
      <w:r w:rsidR="00620ED5" w:rsidRPr="00714CAB">
        <w:rPr>
          <w:rFonts w:eastAsia="Times New Roman" w:cs="Times New Roman"/>
          <w:color w:val="000000"/>
          <w:szCs w:val="24"/>
        </w:rPr>
        <w:lastRenderedPageBreak/>
        <w:t>müminle</w:t>
      </w:r>
      <w:r w:rsidR="00F01A54">
        <w:rPr>
          <w:rFonts w:eastAsia="Times New Roman" w:cs="Times New Roman"/>
          <w:color w:val="000000"/>
          <w:szCs w:val="24"/>
        </w:rPr>
        <w:t>r, şehitlik makamını arzulamak</w:t>
      </w:r>
      <w:r w:rsidR="00620ED5" w:rsidRPr="00714CAB">
        <w:rPr>
          <w:rFonts w:eastAsia="Times New Roman" w:cs="Times New Roman"/>
          <w:color w:val="000000"/>
          <w:szCs w:val="24"/>
        </w:rPr>
        <w:t xml:space="preserve">, işledikleri kötü amellerden temizlenmek için, </w:t>
      </w:r>
      <w:r w:rsidR="00F01A54">
        <w:rPr>
          <w:rFonts w:eastAsia="Times New Roman" w:cs="Times New Roman"/>
          <w:color w:val="000000"/>
          <w:szCs w:val="24"/>
        </w:rPr>
        <w:t xml:space="preserve">savaştan önce </w:t>
      </w:r>
      <w:r w:rsidR="00620ED5" w:rsidRPr="00714CAB">
        <w:rPr>
          <w:rFonts w:eastAsia="Times New Roman" w:cs="Times New Roman"/>
          <w:color w:val="000000"/>
          <w:szCs w:val="24"/>
        </w:rPr>
        <w:t>Allah'tan mağfiret dilem</w:t>
      </w:r>
      <w:r w:rsidR="00F01A54">
        <w:rPr>
          <w:rFonts w:eastAsia="Times New Roman" w:cs="Times New Roman"/>
          <w:color w:val="000000"/>
          <w:szCs w:val="24"/>
        </w:rPr>
        <w:t xml:space="preserve">iştir. </w:t>
      </w:r>
      <w:r w:rsidR="00620ED5" w:rsidRPr="00714CAB">
        <w:rPr>
          <w:rFonts w:eastAsia="Times New Roman" w:cs="Times New Roman"/>
          <w:color w:val="000000"/>
          <w:szCs w:val="24"/>
        </w:rPr>
        <w:t xml:space="preserve">Düşman karşısında zafiyet göstermemeleri </w:t>
      </w:r>
      <w:r w:rsidR="00F01A54">
        <w:rPr>
          <w:rFonts w:eastAsia="Times New Roman" w:cs="Times New Roman"/>
          <w:color w:val="000000"/>
          <w:szCs w:val="24"/>
        </w:rPr>
        <w:t xml:space="preserve">ve savaş meydanında </w:t>
      </w:r>
      <w:r w:rsidR="00620ED5" w:rsidRPr="00714CAB">
        <w:rPr>
          <w:rFonts w:eastAsia="Times New Roman" w:cs="Times New Roman"/>
          <w:color w:val="000000"/>
          <w:szCs w:val="24"/>
        </w:rPr>
        <w:t xml:space="preserve">sebat </w:t>
      </w:r>
      <w:r w:rsidR="00F01A54">
        <w:rPr>
          <w:rFonts w:eastAsia="Times New Roman" w:cs="Times New Roman"/>
          <w:color w:val="000000"/>
          <w:szCs w:val="24"/>
        </w:rPr>
        <w:t xml:space="preserve">etmeleri </w:t>
      </w:r>
      <w:r w:rsidR="00620ED5" w:rsidRPr="00714CAB">
        <w:rPr>
          <w:rFonts w:eastAsia="Times New Roman" w:cs="Times New Roman"/>
          <w:color w:val="000000"/>
          <w:szCs w:val="24"/>
        </w:rPr>
        <w:t xml:space="preserve">ve zafer </w:t>
      </w:r>
      <w:r w:rsidR="00F01A54">
        <w:rPr>
          <w:rFonts w:eastAsia="Times New Roman" w:cs="Times New Roman"/>
          <w:color w:val="000000"/>
          <w:szCs w:val="24"/>
        </w:rPr>
        <w:t xml:space="preserve">kazanmaları </w:t>
      </w:r>
      <w:r w:rsidR="00620ED5" w:rsidRPr="00714CAB">
        <w:rPr>
          <w:rFonts w:eastAsia="Times New Roman" w:cs="Times New Roman"/>
          <w:color w:val="000000"/>
          <w:szCs w:val="24"/>
        </w:rPr>
        <w:t xml:space="preserve">için </w:t>
      </w:r>
      <w:r w:rsidR="00F01A54">
        <w:rPr>
          <w:rFonts w:eastAsia="Times New Roman" w:cs="Times New Roman"/>
          <w:color w:val="000000"/>
          <w:szCs w:val="24"/>
        </w:rPr>
        <w:t>Allah’a dua etmişlerdir.</w:t>
      </w:r>
      <w:r w:rsidR="003A05FD" w:rsidRPr="00714CAB">
        <w:rPr>
          <w:rStyle w:val="DipnotBavurusu"/>
          <w:rFonts w:cs="Times New Roman"/>
          <w:szCs w:val="24"/>
        </w:rPr>
        <w:footnoteReference w:id="498"/>
      </w:r>
    </w:p>
    <w:p w:rsidR="004711A2" w:rsidRPr="00714CAB" w:rsidRDefault="008816FB" w:rsidP="008816FB">
      <w:pPr>
        <w:spacing w:after="0" w:line="360" w:lineRule="auto"/>
        <w:ind w:firstLine="708"/>
        <w:jc w:val="both"/>
        <w:rPr>
          <w:rFonts w:cs="Times New Roman"/>
          <w:szCs w:val="24"/>
        </w:rPr>
      </w:pPr>
      <w:r>
        <w:rPr>
          <w:rFonts w:cs="Times New Roman"/>
          <w:szCs w:val="24"/>
        </w:rPr>
        <w:t>Sebat ile duanın ilişkisini ortaya koyan veya bu münasebetten söz eden başka ayetlerde mevcuttur.</w:t>
      </w:r>
      <w:r>
        <w:rPr>
          <w:rStyle w:val="DipnotBavurusu"/>
          <w:rFonts w:cs="Times New Roman"/>
          <w:szCs w:val="24"/>
        </w:rPr>
        <w:footnoteReference w:id="499"/>
      </w:r>
      <w:r>
        <w:rPr>
          <w:rFonts w:cs="Times New Roman"/>
          <w:szCs w:val="24"/>
        </w:rPr>
        <w:t xml:space="preserve"> Ancak burada sadece duanın sebat ile olan ilişkisine kısaca değinilmiştir. </w:t>
      </w:r>
      <w:r w:rsidR="00F513EF" w:rsidRPr="00714CAB">
        <w:rPr>
          <w:rFonts w:cs="Times New Roman"/>
          <w:szCs w:val="24"/>
        </w:rPr>
        <w:t>Netice itibari ile dua etmek</w:t>
      </w:r>
      <w:r>
        <w:rPr>
          <w:rFonts w:cs="Times New Roman"/>
          <w:szCs w:val="24"/>
        </w:rPr>
        <w:t>, insandaki</w:t>
      </w:r>
      <w:r w:rsidR="00F513EF" w:rsidRPr="00714CAB">
        <w:rPr>
          <w:rFonts w:cs="Times New Roman"/>
          <w:szCs w:val="24"/>
        </w:rPr>
        <w:t xml:space="preserve"> sebatı kuvvetlendirici, kalpleri pekiştirici, savaş meydanında </w:t>
      </w:r>
      <w:r w:rsidRPr="00714CAB">
        <w:rPr>
          <w:rFonts w:cs="Times New Roman"/>
          <w:szCs w:val="24"/>
        </w:rPr>
        <w:t xml:space="preserve">ayakları </w:t>
      </w:r>
      <w:r w:rsidR="00F513EF" w:rsidRPr="00714CAB">
        <w:rPr>
          <w:rFonts w:cs="Times New Roman"/>
          <w:szCs w:val="24"/>
        </w:rPr>
        <w:t xml:space="preserve">sabit kılıcı büyük </w:t>
      </w:r>
      <w:r>
        <w:rPr>
          <w:rFonts w:cs="Times New Roman"/>
          <w:szCs w:val="24"/>
        </w:rPr>
        <w:t>silah olarak değerlendirilmiştir</w:t>
      </w:r>
      <w:r w:rsidR="00F513EF" w:rsidRPr="00714CAB">
        <w:rPr>
          <w:rFonts w:cs="Times New Roman"/>
          <w:szCs w:val="24"/>
        </w:rPr>
        <w:t xml:space="preserve">. </w:t>
      </w:r>
      <w:r>
        <w:rPr>
          <w:rFonts w:cs="Times New Roman"/>
          <w:szCs w:val="24"/>
        </w:rPr>
        <w:t>Mü</w:t>
      </w:r>
      <w:r w:rsidR="00710624" w:rsidRPr="00714CAB">
        <w:rPr>
          <w:rFonts w:cs="Times New Roman"/>
          <w:szCs w:val="24"/>
        </w:rPr>
        <w:t xml:space="preserve">minlerin her an </w:t>
      </w:r>
      <w:r>
        <w:rPr>
          <w:rFonts w:cs="Times New Roman"/>
          <w:szCs w:val="24"/>
        </w:rPr>
        <w:t xml:space="preserve">ve </w:t>
      </w:r>
      <w:r w:rsidR="00710624" w:rsidRPr="00714CAB">
        <w:rPr>
          <w:rFonts w:cs="Times New Roman"/>
          <w:szCs w:val="24"/>
        </w:rPr>
        <w:t xml:space="preserve">her saniye başvuracağı bir </w:t>
      </w:r>
      <w:r>
        <w:rPr>
          <w:rFonts w:cs="Times New Roman"/>
          <w:szCs w:val="24"/>
        </w:rPr>
        <w:t>silah olarak anlaşılmıştır</w:t>
      </w:r>
      <w:r w:rsidR="00710624" w:rsidRPr="00714CAB">
        <w:rPr>
          <w:rFonts w:cs="Times New Roman"/>
          <w:szCs w:val="24"/>
        </w:rPr>
        <w:t>.</w:t>
      </w:r>
      <w:r w:rsidR="00F513EF" w:rsidRPr="00714CAB">
        <w:rPr>
          <w:rFonts w:cs="Times New Roman"/>
          <w:szCs w:val="24"/>
        </w:rPr>
        <w:t xml:space="preserve"> </w:t>
      </w:r>
      <w:r w:rsidR="00710624" w:rsidRPr="00714CAB">
        <w:rPr>
          <w:rFonts w:cs="Times New Roman"/>
          <w:szCs w:val="24"/>
        </w:rPr>
        <w:t>Âyet ve yorumlardan anlaşılacağı gibi dua</w:t>
      </w:r>
      <w:r>
        <w:rPr>
          <w:rFonts w:cs="Times New Roman"/>
          <w:szCs w:val="24"/>
        </w:rPr>
        <w:t>,</w:t>
      </w:r>
      <w:r w:rsidR="00710624" w:rsidRPr="00714CAB">
        <w:rPr>
          <w:rFonts w:cs="Times New Roman"/>
          <w:szCs w:val="24"/>
        </w:rPr>
        <w:t xml:space="preserve"> sebat</w:t>
      </w:r>
      <w:r>
        <w:rPr>
          <w:rFonts w:cs="Times New Roman"/>
          <w:szCs w:val="24"/>
        </w:rPr>
        <w:t>a giden yolun ilk adımı olmuştur</w:t>
      </w:r>
      <w:r w:rsidR="008A73AC" w:rsidRPr="00714CAB">
        <w:rPr>
          <w:rFonts w:cs="Times New Roman"/>
          <w:szCs w:val="24"/>
        </w:rPr>
        <w:t>.</w:t>
      </w:r>
      <w:r w:rsidR="009C6BB5" w:rsidRPr="00714CAB">
        <w:rPr>
          <w:rFonts w:cs="Times New Roman"/>
          <w:szCs w:val="24"/>
        </w:rPr>
        <w:t xml:space="preserve"> </w:t>
      </w:r>
      <w:r>
        <w:rPr>
          <w:rFonts w:cs="Times New Roman"/>
          <w:szCs w:val="24"/>
        </w:rPr>
        <w:t>Bu anlamda dua, s</w:t>
      </w:r>
      <w:r w:rsidR="009C6BB5" w:rsidRPr="00714CAB">
        <w:rPr>
          <w:rFonts w:cs="Times New Roman"/>
          <w:szCs w:val="24"/>
        </w:rPr>
        <w:t>abrın ve sebatın devrey</w:t>
      </w:r>
      <w:r>
        <w:rPr>
          <w:rFonts w:cs="Times New Roman"/>
          <w:szCs w:val="24"/>
        </w:rPr>
        <w:t>e girmesinde itici bir güç olarak anlaşılmıştır</w:t>
      </w:r>
      <w:r w:rsidR="009C6BB5" w:rsidRPr="00714CAB">
        <w:rPr>
          <w:rFonts w:cs="Times New Roman"/>
          <w:szCs w:val="24"/>
        </w:rPr>
        <w:t>.</w:t>
      </w:r>
      <w:r>
        <w:rPr>
          <w:rFonts w:cs="Times New Roman"/>
          <w:szCs w:val="24"/>
        </w:rPr>
        <w:t xml:space="preserve"> Bunun</w:t>
      </w:r>
      <w:r w:rsidR="008A73AC" w:rsidRPr="00714CAB">
        <w:rPr>
          <w:rFonts w:cs="Times New Roman"/>
          <w:szCs w:val="24"/>
        </w:rPr>
        <w:t xml:space="preserve"> iki kavram arasındaki</w:t>
      </w:r>
      <w:r w:rsidR="00710624" w:rsidRPr="00714CAB">
        <w:rPr>
          <w:rFonts w:cs="Times New Roman"/>
          <w:szCs w:val="24"/>
        </w:rPr>
        <w:t xml:space="preserve"> sıkı ilişki</w:t>
      </w:r>
      <w:r w:rsidR="008A73AC" w:rsidRPr="00714CAB">
        <w:rPr>
          <w:rFonts w:cs="Times New Roman"/>
          <w:szCs w:val="24"/>
        </w:rPr>
        <w:t>yi</w:t>
      </w:r>
      <w:r w:rsidR="00710624" w:rsidRPr="00714CAB">
        <w:rPr>
          <w:rFonts w:cs="Times New Roman"/>
          <w:szCs w:val="24"/>
        </w:rPr>
        <w:t xml:space="preserve"> </w:t>
      </w:r>
      <w:r>
        <w:rPr>
          <w:rFonts w:cs="Times New Roman"/>
          <w:szCs w:val="24"/>
        </w:rPr>
        <w:t>gözler önüne serdiği ifade edilmiştir</w:t>
      </w:r>
      <w:r w:rsidR="008A73AC" w:rsidRPr="00714CAB">
        <w:rPr>
          <w:rFonts w:cs="Times New Roman"/>
          <w:szCs w:val="24"/>
        </w:rPr>
        <w:t>.</w:t>
      </w:r>
    </w:p>
    <w:p w:rsidR="004711A2" w:rsidRPr="00714CAB" w:rsidRDefault="004711A2" w:rsidP="00714CAB">
      <w:pPr>
        <w:spacing w:after="0" w:line="360" w:lineRule="auto"/>
        <w:ind w:firstLine="708"/>
        <w:jc w:val="both"/>
        <w:rPr>
          <w:rFonts w:cs="Times New Roman"/>
          <w:szCs w:val="24"/>
        </w:rPr>
      </w:pPr>
    </w:p>
    <w:p w:rsidR="00BA00BC" w:rsidRDefault="00D17A69" w:rsidP="00164917">
      <w:pPr>
        <w:pStyle w:val="Balk3"/>
      </w:pPr>
      <w:bookmarkStart w:id="218" w:name="_Toc63954801"/>
      <w:r w:rsidRPr="00714CAB">
        <w:t>2.</w:t>
      </w:r>
      <w:r w:rsidR="00A7442D" w:rsidRPr="00714CAB">
        <w:t>1.</w:t>
      </w:r>
      <w:r w:rsidR="00BA00BC" w:rsidRPr="00714CAB">
        <w:t>6.</w:t>
      </w:r>
      <w:r w:rsidR="007E59FC" w:rsidRPr="00714CAB">
        <w:t xml:space="preserve"> </w:t>
      </w:r>
      <w:r w:rsidR="00751668" w:rsidRPr="00714CAB">
        <w:t xml:space="preserve">Sebat </w:t>
      </w:r>
      <w:r w:rsidR="00BA00BC" w:rsidRPr="00714CAB">
        <w:t>Zikir İlişkisi</w:t>
      </w:r>
      <w:bookmarkEnd w:id="218"/>
    </w:p>
    <w:p w:rsidR="00680736" w:rsidRPr="00DD5328" w:rsidRDefault="00DD5328" w:rsidP="00DD5328">
      <w:pPr>
        <w:spacing w:line="360" w:lineRule="auto"/>
        <w:jc w:val="both"/>
      </w:pPr>
      <w:r>
        <w:tab/>
        <w:t xml:space="preserve">Sebat kavramıyla ilişkisi bulunan son kavram zikir kavramı olarak belirlenmiştir. </w:t>
      </w:r>
      <w:r w:rsidR="00680736" w:rsidRPr="00714CAB">
        <w:rPr>
          <w:rFonts w:cs="Times New Roman"/>
          <w:szCs w:val="24"/>
        </w:rPr>
        <w:t xml:space="preserve">Zikir, sözlükte “anmak, hatırlamak, şân, övgü, şeref, öğüt, ses, namaz, duâ, tesbih, şükür, delil ve değerli şey” </w:t>
      </w:r>
      <w:r>
        <w:rPr>
          <w:rFonts w:cs="Times New Roman"/>
          <w:szCs w:val="24"/>
        </w:rPr>
        <w:t>gibi anlamlard</w:t>
      </w:r>
      <w:r w:rsidR="00680736" w:rsidRPr="00714CAB">
        <w:rPr>
          <w:rFonts w:cs="Times New Roman"/>
          <w:szCs w:val="24"/>
        </w:rPr>
        <w:t xml:space="preserve">a </w:t>
      </w:r>
      <w:r>
        <w:rPr>
          <w:rFonts w:cs="Times New Roman"/>
          <w:szCs w:val="24"/>
        </w:rPr>
        <w:t>kullanılmıştır.</w:t>
      </w:r>
      <w:r w:rsidR="00680736" w:rsidRPr="00714CAB">
        <w:rPr>
          <w:rStyle w:val="DipnotBavurusu"/>
          <w:rFonts w:cs="Times New Roman"/>
          <w:szCs w:val="24"/>
        </w:rPr>
        <w:footnoteReference w:id="500"/>
      </w:r>
      <w:r w:rsidR="00680736" w:rsidRPr="00714CAB">
        <w:rPr>
          <w:rFonts w:cs="Times New Roman"/>
          <w:szCs w:val="24"/>
        </w:rPr>
        <w:t xml:space="preserve"> Dini terim olarak</w:t>
      </w:r>
      <w:r w:rsidR="009D7FB2" w:rsidRPr="00714CAB">
        <w:rPr>
          <w:rFonts w:cs="Times New Roman"/>
          <w:szCs w:val="24"/>
        </w:rPr>
        <w:t xml:space="preserve"> ise</w:t>
      </w:r>
      <w:r w:rsidR="00680736" w:rsidRPr="00714CAB">
        <w:rPr>
          <w:rFonts w:cs="Times New Roman"/>
          <w:szCs w:val="24"/>
        </w:rPr>
        <w:t xml:space="preserve"> Allah’ı anmak ve unutmamak suretiyle </w:t>
      </w:r>
      <w:r>
        <w:rPr>
          <w:rFonts w:cs="Times New Roman"/>
          <w:szCs w:val="24"/>
        </w:rPr>
        <w:t xml:space="preserve">insanın </w:t>
      </w:r>
      <w:r w:rsidR="00680736" w:rsidRPr="00714CAB">
        <w:rPr>
          <w:rFonts w:cs="Times New Roman"/>
          <w:szCs w:val="24"/>
        </w:rPr>
        <w:t xml:space="preserve">gafletten ve nisyandan </w:t>
      </w:r>
      <w:r>
        <w:rPr>
          <w:rFonts w:cs="Times New Roman"/>
          <w:szCs w:val="24"/>
        </w:rPr>
        <w:t>uzak kalması</w:t>
      </w:r>
      <w:r w:rsidR="00680736" w:rsidRPr="00714CAB">
        <w:rPr>
          <w:rStyle w:val="DipnotBavurusu"/>
          <w:rFonts w:cs="Times New Roman"/>
          <w:szCs w:val="24"/>
        </w:rPr>
        <w:footnoteReference w:id="501"/>
      </w:r>
      <w:r>
        <w:rPr>
          <w:rFonts w:cs="Times New Roman"/>
          <w:szCs w:val="24"/>
        </w:rPr>
        <w:t xml:space="preserve"> olarak tanımlanmıştır.</w:t>
      </w:r>
    </w:p>
    <w:p w:rsidR="000E40BD" w:rsidRPr="00714CAB" w:rsidRDefault="00680736" w:rsidP="00714CAB">
      <w:pPr>
        <w:spacing w:after="0" w:line="360" w:lineRule="auto"/>
        <w:jc w:val="both"/>
        <w:rPr>
          <w:rFonts w:cs="Times New Roman"/>
          <w:szCs w:val="24"/>
        </w:rPr>
      </w:pPr>
      <w:r w:rsidRPr="00714CAB">
        <w:rPr>
          <w:rFonts w:cs="Times New Roman"/>
          <w:szCs w:val="24"/>
        </w:rPr>
        <w:tab/>
      </w:r>
      <w:r w:rsidR="00DD5328">
        <w:rPr>
          <w:rFonts w:cs="Times New Roman"/>
          <w:szCs w:val="24"/>
        </w:rPr>
        <w:t>S</w:t>
      </w:r>
      <w:r w:rsidRPr="00714CAB">
        <w:rPr>
          <w:rFonts w:cs="Times New Roman"/>
          <w:szCs w:val="24"/>
        </w:rPr>
        <w:t xml:space="preserve">ebat </w:t>
      </w:r>
      <w:r w:rsidR="00DD5328">
        <w:rPr>
          <w:rFonts w:cs="Times New Roman"/>
          <w:szCs w:val="24"/>
        </w:rPr>
        <w:t>ile zikir arasında bir ilişkinin var olduğu söylenmiştir. Bu manada bu ilişkiyi ifade eden bir â</w:t>
      </w:r>
      <w:r w:rsidRPr="00714CAB">
        <w:rPr>
          <w:rFonts w:cs="Times New Roman"/>
          <w:szCs w:val="24"/>
        </w:rPr>
        <w:t>yet</w:t>
      </w:r>
      <w:r w:rsidR="00DD5328">
        <w:rPr>
          <w:rFonts w:cs="Times New Roman"/>
          <w:szCs w:val="24"/>
        </w:rPr>
        <w:t>te</w:t>
      </w:r>
      <w:r w:rsidRPr="00714CAB">
        <w:rPr>
          <w:rFonts w:cs="Times New Roman"/>
          <w:szCs w:val="24"/>
        </w:rPr>
        <w:t xml:space="preserve"> </w:t>
      </w:r>
      <w:r w:rsidR="00DD5328">
        <w:rPr>
          <w:rFonts w:cs="Times New Roman"/>
          <w:szCs w:val="24"/>
        </w:rPr>
        <w:t>mealen</w:t>
      </w:r>
      <w:r w:rsidR="0000609E" w:rsidRPr="00714CAB">
        <w:rPr>
          <w:rFonts w:cs="Times New Roman"/>
          <w:szCs w:val="24"/>
        </w:rPr>
        <w:t xml:space="preserve"> </w:t>
      </w:r>
      <w:r w:rsidR="00DD5328">
        <w:rPr>
          <w:rFonts w:eastAsia="Times New Roman" w:cs="Times New Roman"/>
          <w:i/>
          <w:color w:val="000000"/>
          <w:szCs w:val="24"/>
        </w:rPr>
        <w:t>“Ey müminler!</w:t>
      </w:r>
      <w:r w:rsidR="00EA67EF">
        <w:rPr>
          <w:rFonts w:eastAsia="Times New Roman" w:cs="Times New Roman"/>
          <w:i/>
          <w:color w:val="000000"/>
          <w:szCs w:val="24"/>
        </w:rPr>
        <w:t xml:space="preserve"> D</w:t>
      </w:r>
      <w:r w:rsidR="009E2533" w:rsidRPr="00714CAB">
        <w:rPr>
          <w:rFonts w:eastAsia="Times New Roman" w:cs="Times New Roman"/>
          <w:i/>
          <w:color w:val="000000"/>
          <w:szCs w:val="24"/>
        </w:rPr>
        <w:t>üşman güruhla karşı karşıya geldiğiniz zaman sabit durun ve Allah’ı çokça an ki, felâh bulasınız.”</w:t>
      </w:r>
      <w:r w:rsidR="00BA00BC" w:rsidRPr="00714CAB">
        <w:rPr>
          <w:rStyle w:val="DipnotBavurusu"/>
          <w:rFonts w:cs="Times New Roman"/>
          <w:i/>
          <w:iCs/>
          <w:szCs w:val="24"/>
        </w:rPr>
        <w:footnoteReference w:id="502"/>
      </w:r>
      <w:r w:rsidR="00BA00BC" w:rsidRPr="00714CAB">
        <w:rPr>
          <w:rFonts w:cs="Times New Roman"/>
          <w:szCs w:val="24"/>
        </w:rPr>
        <w:t xml:space="preserve"> </w:t>
      </w:r>
      <w:r w:rsidR="00EA67EF">
        <w:rPr>
          <w:rFonts w:cs="Times New Roman"/>
          <w:szCs w:val="24"/>
        </w:rPr>
        <w:t xml:space="preserve">denilmiştir. Taberî, bu âyete yaptığı açıklamada müminlerin düşmanla savaşmak için </w:t>
      </w:r>
      <w:r w:rsidR="00EA67EF">
        <w:rPr>
          <w:rFonts w:eastAsia="Times New Roman" w:cs="Times New Roman"/>
          <w:color w:val="000000"/>
          <w:szCs w:val="24"/>
        </w:rPr>
        <w:t>kararlı olmaları gerektiğine</w:t>
      </w:r>
      <w:r w:rsidR="0095389E" w:rsidRPr="00714CAB">
        <w:rPr>
          <w:rFonts w:eastAsia="Times New Roman" w:cs="Times New Roman"/>
          <w:color w:val="000000"/>
          <w:szCs w:val="24"/>
        </w:rPr>
        <w:t xml:space="preserve">, düşmandan </w:t>
      </w:r>
      <w:r w:rsidR="00EA67EF">
        <w:rPr>
          <w:rFonts w:eastAsia="Times New Roman" w:cs="Times New Roman"/>
          <w:color w:val="000000"/>
          <w:szCs w:val="24"/>
        </w:rPr>
        <w:t>kaçmam</w:t>
      </w:r>
      <w:r w:rsidR="0095389E" w:rsidRPr="00714CAB">
        <w:rPr>
          <w:rFonts w:eastAsia="Times New Roman" w:cs="Times New Roman"/>
          <w:color w:val="000000"/>
          <w:szCs w:val="24"/>
        </w:rPr>
        <w:t>a</w:t>
      </w:r>
      <w:r w:rsidR="00EA67EF">
        <w:rPr>
          <w:rFonts w:eastAsia="Times New Roman" w:cs="Times New Roman"/>
          <w:color w:val="000000"/>
          <w:szCs w:val="24"/>
        </w:rPr>
        <w:t>ları gerektiğine değinmiştir.</w:t>
      </w:r>
      <w:r w:rsidR="0095389E" w:rsidRPr="00714CAB">
        <w:rPr>
          <w:rFonts w:eastAsia="Times New Roman" w:cs="Times New Roman"/>
          <w:color w:val="000000"/>
          <w:szCs w:val="24"/>
        </w:rPr>
        <w:t xml:space="preserve"> </w:t>
      </w:r>
      <w:r w:rsidR="00EA67EF">
        <w:rPr>
          <w:rFonts w:eastAsia="Times New Roman" w:cs="Times New Roman"/>
          <w:color w:val="000000"/>
          <w:szCs w:val="24"/>
        </w:rPr>
        <w:t>Yine o yürekleri ve dilleriyle</w:t>
      </w:r>
      <w:r w:rsidR="0095389E" w:rsidRPr="00714CAB">
        <w:rPr>
          <w:rFonts w:eastAsia="Times New Roman" w:cs="Times New Roman"/>
          <w:color w:val="000000"/>
          <w:szCs w:val="24"/>
        </w:rPr>
        <w:t xml:space="preserve"> </w:t>
      </w:r>
      <w:r w:rsidR="00EA67EF">
        <w:rPr>
          <w:rFonts w:eastAsia="Times New Roman" w:cs="Times New Roman"/>
          <w:color w:val="000000"/>
          <w:szCs w:val="24"/>
        </w:rPr>
        <w:t>Allah'ı çokça anmaları ve bunun felaha ermenin yolu olduğunu dile getirmiştir.</w:t>
      </w:r>
      <w:r w:rsidR="000F7DDE" w:rsidRPr="00714CAB">
        <w:rPr>
          <w:rStyle w:val="DipnotBavurusu"/>
          <w:rFonts w:cs="Times New Roman"/>
          <w:szCs w:val="24"/>
        </w:rPr>
        <w:footnoteReference w:id="503"/>
      </w:r>
      <w:r w:rsidR="00556150" w:rsidRPr="00714CAB">
        <w:rPr>
          <w:rFonts w:cs="Times New Roman"/>
          <w:szCs w:val="24"/>
        </w:rPr>
        <w:t xml:space="preserve"> </w:t>
      </w:r>
      <w:r w:rsidR="00C829E0">
        <w:rPr>
          <w:rFonts w:cs="Times New Roman"/>
          <w:szCs w:val="24"/>
        </w:rPr>
        <w:t>Bir tefsirde</w:t>
      </w:r>
      <w:r w:rsidR="004A0DE8" w:rsidRPr="00714CAB">
        <w:rPr>
          <w:rFonts w:cs="Times New Roman"/>
          <w:szCs w:val="24"/>
        </w:rPr>
        <w:t xml:space="preserve"> âyette </w:t>
      </w:r>
      <w:r w:rsidR="00C829E0">
        <w:rPr>
          <w:rFonts w:cs="Times New Roman"/>
          <w:szCs w:val="24"/>
        </w:rPr>
        <w:t>k</w:t>
      </w:r>
      <w:r w:rsidR="00BA00BC" w:rsidRPr="00714CAB">
        <w:rPr>
          <w:rFonts w:cs="Times New Roman"/>
          <w:szCs w:val="24"/>
        </w:rPr>
        <w:t>ul</w:t>
      </w:r>
      <w:r w:rsidR="00C829E0">
        <w:rPr>
          <w:rFonts w:cs="Times New Roman"/>
          <w:szCs w:val="24"/>
        </w:rPr>
        <w:t>un</w:t>
      </w:r>
      <w:r w:rsidR="00BA00BC" w:rsidRPr="00714CAB">
        <w:rPr>
          <w:rFonts w:cs="Times New Roman"/>
          <w:szCs w:val="24"/>
        </w:rPr>
        <w:t xml:space="preserve"> hiçbir </w:t>
      </w:r>
      <w:r w:rsidR="004A0DE8" w:rsidRPr="00714CAB">
        <w:rPr>
          <w:rFonts w:cs="Times New Roman"/>
          <w:szCs w:val="24"/>
        </w:rPr>
        <w:t>koşulda</w:t>
      </w:r>
      <w:r w:rsidR="00BA00BC" w:rsidRPr="00714CAB">
        <w:rPr>
          <w:rFonts w:cs="Times New Roman"/>
          <w:szCs w:val="24"/>
        </w:rPr>
        <w:t xml:space="preserve"> Allah'ın zikrinden geri </w:t>
      </w:r>
      <w:r w:rsidR="004A0DE8" w:rsidRPr="00714CAB">
        <w:rPr>
          <w:rFonts w:cs="Times New Roman"/>
          <w:szCs w:val="24"/>
        </w:rPr>
        <w:t>dur</w:t>
      </w:r>
      <w:r w:rsidR="00BA00BC" w:rsidRPr="00714CAB">
        <w:rPr>
          <w:rFonts w:cs="Times New Roman"/>
          <w:szCs w:val="24"/>
        </w:rPr>
        <w:t>mama</w:t>
      </w:r>
      <w:r w:rsidR="00C829E0">
        <w:rPr>
          <w:rFonts w:cs="Times New Roman"/>
          <w:szCs w:val="24"/>
        </w:rPr>
        <w:t>sı gerektiği vurgulanmıştır</w:t>
      </w:r>
      <w:r w:rsidR="004A0DE8" w:rsidRPr="00714CAB">
        <w:rPr>
          <w:rFonts w:cs="Times New Roman"/>
          <w:szCs w:val="24"/>
        </w:rPr>
        <w:t xml:space="preserve">. </w:t>
      </w:r>
      <w:r w:rsidR="00C829E0">
        <w:rPr>
          <w:rFonts w:cs="Times New Roman"/>
          <w:szCs w:val="24"/>
        </w:rPr>
        <w:t>Sıkıntı, felaket ve savaş anlarında diğer anlardaki gibi insan, hep</w:t>
      </w:r>
      <w:r w:rsidR="00BA00BC" w:rsidRPr="00714CAB">
        <w:rPr>
          <w:rFonts w:cs="Times New Roman"/>
          <w:szCs w:val="24"/>
        </w:rPr>
        <w:t xml:space="preserve"> </w:t>
      </w:r>
      <w:r w:rsidR="00AA695E" w:rsidRPr="00714CAB">
        <w:rPr>
          <w:rFonts w:cs="Times New Roman"/>
          <w:szCs w:val="24"/>
        </w:rPr>
        <w:t>O’</w:t>
      </w:r>
      <w:r w:rsidR="00C829E0">
        <w:rPr>
          <w:rFonts w:cs="Times New Roman"/>
          <w:szCs w:val="24"/>
        </w:rPr>
        <w:t>na sığınmalı ve b</w:t>
      </w:r>
      <w:r w:rsidR="00BA00BC" w:rsidRPr="00714CAB">
        <w:rPr>
          <w:rFonts w:cs="Times New Roman"/>
          <w:szCs w:val="24"/>
        </w:rPr>
        <w:t xml:space="preserve">ütün </w:t>
      </w:r>
      <w:r w:rsidR="004A0DE8" w:rsidRPr="00714CAB">
        <w:rPr>
          <w:rFonts w:cs="Times New Roman"/>
          <w:szCs w:val="24"/>
        </w:rPr>
        <w:t>benliği</w:t>
      </w:r>
      <w:r w:rsidR="00C829E0">
        <w:rPr>
          <w:rFonts w:cs="Times New Roman"/>
          <w:szCs w:val="24"/>
        </w:rPr>
        <w:t xml:space="preserve"> ile</w:t>
      </w:r>
      <w:r w:rsidR="00BA00BC" w:rsidRPr="00714CAB">
        <w:rPr>
          <w:rFonts w:cs="Times New Roman"/>
          <w:szCs w:val="24"/>
        </w:rPr>
        <w:t xml:space="preserve"> yönelmeli</w:t>
      </w:r>
      <w:r w:rsidR="004A0DE8" w:rsidRPr="00714CAB">
        <w:rPr>
          <w:rFonts w:cs="Times New Roman"/>
          <w:szCs w:val="24"/>
        </w:rPr>
        <w:t>dir</w:t>
      </w:r>
      <w:r w:rsidR="00C829E0">
        <w:rPr>
          <w:rFonts w:cs="Times New Roman"/>
          <w:szCs w:val="24"/>
        </w:rPr>
        <w:t xml:space="preserve"> denilmiştir</w:t>
      </w:r>
      <w:r w:rsidR="004A0DE8" w:rsidRPr="00714CAB">
        <w:rPr>
          <w:rFonts w:cs="Times New Roman"/>
          <w:szCs w:val="24"/>
        </w:rPr>
        <w:t>. K</w:t>
      </w:r>
      <w:r w:rsidR="00BA00BC" w:rsidRPr="00714CAB">
        <w:rPr>
          <w:rFonts w:cs="Times New Roman"/>
          <w:szCs w:val="24"/>
        </w:rPr>
        <w:t xml:space="preserve">albinde </w:t>
      </w:r>
      <w:r w:rsidR="000F7DDE">
        <w:rPr>
          <w:rFonts w:cs="Times New Roman"/>
          <w:szCs w:val="24"/>
        </w:rPr>
        <w:t>O’</w:t>
      </w:r>
      <w:r w:rsidR="00BA00BC" w:rsidRPr="00714CAB">
        <w:rPr>
          <w:rFonts w:cs="Times New Roman"/>
          <w:szCs w:val="24"/>
        </w:rPr>
        <w:t xml:space="preserve">ndan </w:t>
      </w:r>
      <w:r w:rsidR="00BA00BC" w:rsidRPr="00714CAB">
        <w:rPr>
          <w:rFonts w:cs="Times New Roman"/>
          <w:szCs w:val="24"/>
        </w:rPr>
        <w:lastRenderedPageBreak/>
        <w:t xml:space="preserve">başka bir şey </w:t>
      </w:r>
      <w:r w:rsidR="004A0DE8" w:rsidRPr="00714CAB">
        <w:rPr>
          <w:rFonts w:cs="Times New Roman"/>
          <w:szCs w:val="24"/>
        </w:rPr>
        <w:t>bulun</w:t>
      </w:r>
      <w:r w:rsidR="00BA00BC" w:rsidRPr="00714CAB">
        <w:rPr>
          <w:rFonts w:cs="Times New Roman"/>
          <w:szCs w:val="24"/>
        </w:rPr>
        <w:t>mamalı ve h</w:t>
      </w:r>
      <w:r w:rsidR="00C429E3" w:rsidRPr="00714CAB">
        <w:rPr>
          <w:rFonts w:cs="Times New Roman"/>
          <w:szCs w:val="24"/>
        </w:rPr>
        <w:t>er</w:t>
      </w:r>
      <w:r w:rsidR="00BA00BC" w:rsidRPr="00714CAB">
        <w:rPr>
          <w:rFonts w:cs="Times New Roman"/>
          <w:szCs w:val="24"/>
        </w:rPr>
        <w:t xml:space="preserve"> </w:t>
      </w:r>
      <w:r w:rsidR="004A0DE8" w:rsidRPr="00714CAB">
        <w:rPr>
          <w:rFonts w:cs="Times New Roman"/>
          <w:szCs w:val="24"/>
        </w:rPr>
        <w:t>koşulda</w:t>
      </w:r>
      <w:r w:rsidR="00BA00BC" w:rsidRPr="00714CAB">
        <w:rPr>
          <w:rFonts w:cs="Times New Roman"/>
          <w:szCs w:val="24"/>
        </w:rPr>
        <w:t xml:space="preserve"> lütfunun </w:t>
      </w:r>
      <w:r w:rsidR="00C829E0">
        <w:rPr>
          <w:rFonts w:cs="Times New Roman"/>
          <w:szCs w:val="24"/>
        </w:rPr>
        <w:t>inananlarla beraber olacağı itimat etmesi gerektiği hatırlatılmıştır</w:t>
      </w:r>
      <w:r w:rsidR="00BA00BC" w:rsidRPr="00714CAB">
        <w:rPr>
          <w:rFonts w:cs="Times New Roman"/>
          <w:szCs w:val="24"/>
        </w:rPr>
        <w:t>.</w:t>
      </w:r>
      <w:r w:rsidR="00BA00BC" w:rsidRPr="00714CAB">
        <w:rPr>
          <w:rStyle w:val="DipnotBavurusu"/>
          <w:rFonts w:cs="Times New Roman"/>
          <w:szCs w:val="24"/>
        </w:rPr>
        <w:footnoteReference w:id="504"/>
      </w:r>
      <w:r w:rsidR="0022356E" w:rsidRPr="00714CAB">
        <w:rPr>
          <w:rFonts w:cs="Times New Roman"/>
          <w:szCs w:val="24"/>
        </w:rPr>
        <w:t xml:space="preserve"> </w:t>
      </w:r>
    </w:p>
    <w:p w:rsidR="00C20D16" w:rsidRDefault="0065267D" w:rsidP="00C20D16">
      <w:pPr>
        <w:spacing w:after="0" w:line="360" w:lineRule="auto"/>
        <w:ind w:firstLine="708"/>
        <w:jc w:val="both"/>
        <w:rPr>
          <w:rFonts w:cs="Times New Roman"/>
          <w:szCs w:val="24"/>
        </w:rPr>
      </w:pPr>
      <w:r>
        <w:rPr>
          <w:rFonts w:eastAsia="Times New Roman" w:cs="Times New Roman"/>
          <w:color w:val="000000"/>
          <w:szCs w:val="24"/>
        </w:rPr>
        <w:t>Râzî,</w:t>
      </w:r>
      <w:r w:rsidR="00AE4089" w:rsidRPr="00714CAB">
        <w:rPr>
          <w:rFonts w:eastAsia="Times New Roman" w:cs="Times New Roman"/>
          <w:color w:val="000000"/>
          <w:szCs w:val="24"/>
        </w:rPr>
        <w:t xml:space="preserve"> Bedir gününde </w:t>
      </w:r>
      <w:r>
        <w:rPr>
          <w:rFonts w:eastAsia="Times New Roman" w:cs="Times New Roman"/>
          <w:color w:val="000000"/>
          <w:szCs w:val="24"/>
        </w:rPr>
        <w:t>Hz. Nebiye</w:t>
      </w:r>
      <w:r w:rsidR="0095389E" w:rsidRPr="00714CAB">
        <w:rPr>
          <w:rFonts w:eastAsia="Times New Roman" w:cs="Times New Roman"/>
          <w:color w:val="000000"/>
          <w:szCs w:val="24"/>
        </w:rPr>
        <w:t xml:space="preserve"> ve ona iman edenlere </w:t>
      </w:r>
      <w:r>
        <w:rPr>
          <w:rFonts w:eastAsia="Times New Roman" w:cs="Times New Roman"/>
          <w:color w:val="000000"/>
          <w:szCs w:val="24"/>
        </w:rPr>
        <w:t>çok</w:t>
      </w:r>
      <w:r w:rsidR="0095389E" w:rsidRPr="00714CAB">
        <w:rPr>
          <w:rFonts w:eastAsia="Times New Roman" w:cs="Times New Roman"/>
          <w:color w:val="000000"/>
          <w:szCs w:val="24"/>
        </w:rPr>
        <w:t xml:space="preserve"> çeşitli nimetler </w:t>
      </w:r>
      <w:r>
        <w:rPr>
          <w:rFonts w:eastAsia="Times New Roman" w:cs="Times New Roman"/>
          <w:color w:val="000000"/>
          <w:szCs w:val="24"/>
        </w:rPr>
        <w:t>ver</w:t>
      </w:r>
      <w:r w:rsidR="00EE74DE">
        <w:rPr>
          <w:rFonts w:eastAsia="Times New Roman" w:cs="Times New Roman"/>
          <w:color w:val="000000"/>
          <w:szCs w:val="24"/>
        </w:rPr>
        <w:t>il</w:t>
      </w:r>
      <w:r>
        <w:rPr>
          <w:rFonts w:eastAsia="Times New Roman" w:cs="Times New Roman"/>
          <w:color w:val="000000"/>
          <w:szCs w:val="24"/>
        </w:rPr>
        <w:t>diğini söylemiştir. Allah, onlara ilaveten iki edebi de öğretmiştir. Bunların ilkinin sebat olduğu belirtilmiştir. Sebat düşmanla savaşma hususunda kişinin sağlam durması ve</w:t>
      </w:r>
      <w:r w:rsidR="00AA695E" w:rsidRPr="00714CAB">
        <w:rPr>
          <w:rFonts w:cs="Times New Roman"/>
          <w:szCs w:val="24"/>
        </w:rPr>
        <w:t xml:space="preserve"> </w:t>
      </w:r>
      <w:r w:rsidR="00AE4089" w:rsidRPr="00714CAB">
        <w:rPr>
          <w:rFonts w:eastAsia="Times New Roman" w:cs="Times New Roman"/>
          <w:color w:val="000000"/>
          <w:szCs w:val="24"/>
        </w:rPr>
        <w:t>düşman</w:t>
      </w:r>
      <w:r>
        <w:rPr>
          <w:rFonts w:eastAsia="Times New Roman" w:cs="Times New Roman"/>
          <w:color w:val="000000"/>
          <w:szCs w:val="24"/>
        </w:rPr>
        <w:t xml:space="preserve">dan </w:t>
      </w:r>
      <w:r w:rsidR="009675B3">
        <w:rPr>
          <w:rFonts w:eastAsia="Times New Roman" w:cs="Times New Roman"/>
          <w:color w:val="000000"/>
          <w:szCs w:val="24"/>
        </w:rPr>
        <w:t xml:space="preserve">kaçmamayı telkin etmesi </w:t>
      </w:r>
      <w:r w:rsidR="00E66E04">
        <w:rPr>
          <w:rFonts w:eastAsia="Times New Roman" w:cs="Times New Roman"/>
          <w:color w:val="000000"/>
          <w:szCs w:val="24"/>
        </w:rPr>
        <w:t>olarak açıklanmıştır</w:t>
      </w:r>
      <w:r w:rsidR="00AE4089" w:rsidRPr="00714CAB">
        <w:rPr>
          <w:rFonts w:eastAsia="Times New Roman" w:cs="Times New Roman"/>
          <w:color w:val="000000"/>
          <w:szCs w:val="24"/>
        </w:rPr>
        <w:t xml:space="preserve">. </w:t>
      </w:r>
      <w:r w:rsidR="00E66E04">
        <w:rPr>
          <w:rFonts w:eastAsia="Times New Roman" w:cs="Times New Roman"/>
          <w:color w:val="000000"/>
          <w:szCs w:val="24"/>
        </w:rPr>
        <w:t>Bunların i</w:t>
      </w:r>
      <w:r w:rsidR="00AE4089" w:rsidRPr="00714CAB">
        <w:rPr>
          <w:rFonts w:eastAsia="Times New Roman" w:cs="Times New Roman"/>
          <w:color w:val="000000"/>
          <w:szCs w:val="24"/>
        </w:rPr>
        <w:t>kincisi</w:t>
      </w:r>
      <w:r w:rsidR="00E66E04">
        <w:rPr>
          <w:rFonts w:eastAsia="Times New Roman" w:cs="Times New Roman"/>
          <w:color w:val="000000"/>
          <w:szCs w:val="24"/>
        </w:rPr>
        <w:t>ninse</w:t>
      </w:r>
      <w:r w:rsidR="00AE4089" w:rsidRPr="00714CAB">
        <w:rPr>
          <w:rFonts w:eastAsia="Times New Roman" w:cs="Times New Roman"/>
          <w:color w:val="000000"/>
          <w:szCs w:val="24"/>
        </w:rPr>
        <w:t>,</w:t>
      </w:r>
      <w:r w:rsidR="00E66E04">
        <w:rPr>
          <w:rFonts w:eastAsia="Times New Roman" w:cs="Times New Roman"/>
          <w:color w:val="000000"/>
          <w:szCs w:val="24"/>
        </w:rPr>
        <w:t xml:space="preserve"> düşmanla karşılaşıldığında Allah'ı çokça zikretmek olarak değerlendirmiştir</w:t>
      </w:r>
      <w:r w:rsidR="0077667B" w:rsidRPr="00714CAB">
        <w:rPr>
          <w:rFonts w:cs="Times New Roman"/>
          <w:szCs w:val="24"/>
        </w:rPr>
        <w:t>.</w:t>
      </w:r>
      <w:r w:rsidR="00EE74DE" w:rsidRPr="00714CAB">
        <w:rPr>
          <w:rStyle w:val="DipnotBavurusu"/>
          <w:rFonts w:cs="Times New Roman"/>
          <w:szCs w:val="24"/>
        </w:rPr>
        <w:footnoteReference w:id="505"/>
      </w:r>
      <w:r w:rsidR="00E66E04">
        <w:rPr>
          <w:rFonts w:cs="Times New Roman"/>
          <w:szCs w:val="24"/>
        </w:rPr>
        <w:t xml:space="preserve"> Müminler</w:t>
      </w:r>
      <w:r w:rsidR="00556150" w:rsidRPr="00714CAB">
        <w:rPr>
          <w:rFonts w:cs="Times New Roman"/>
          <w:szCs w:val="24"/>
        </w:rPr>
        <w:t xml:space="preserve"> savaş</w:t>
      </w:r>
      <w:r w:rsidR="00E66E04">
        <w:rPr>
          <w:rFonts w:cs="Times New Roman"/>
          <w:szCs w:val="24"/>
        </w:rPr>
        <w:t xml:space="preserve">ta </w:t>
      </w:r>
      <w:r w:rsidR="00556150" w:rsidRPr="00714CAB">
        <w:rPr>
          <w:rFonts w:cs="Times New Roman"/>
          <w:szCs w:val="24"/>
        </w:rPr>
        <w:t xml:space="preserve">bir </w:t>
      </w:r>
      <w:r w:rsidR="00AA695E" w:rsidRPr="00714CAB">
        <w:rPr>
          <w:rFonts w:cs="Times New Roman"/>
          <w:szCs w:val="24"/>
        </w:rPr>
        <w:t>toplulukla</w:t>
      </w:r>
      <w:r w:rsidR="00556150" w:rsidRPr="00714CAB">
        <w:rPr>
          <w:rFonts w:cs="Times New Roman"/>
          <w:szCs w:val="24"/>
        </w:rPr>
        <w:t xml:space="preserve"> </w:t>
      </w:r>
      <w:r w:rsidR="00AA695E" w:rsidRPr="00714CAB">
        <w:rPr>
          <w:rFonts w:cs="Times New Roman"/>
          <w:szCs w:val="24"/>
        </w:rPr>
        <w:t>karşı</w:t>
      </w:r>
      <w:r w:rsidR="00E66E04">
        <w:rPr>
          <w:rFonts w:cs="Times New Roman"/>
          <w:szCs w:val="24"/>
        </w:rPr>
        <w:t>laştıklarında</w:t>
      </w:r>
      <w:r w:rsidR="00AA695E" w:rsidRPr="00714CAB">
        <w:rPr>
          <w:rFonts w:cs="Times New Roman"/>
          <w:szCs w:val="24"/>
        </w:rPr>
        <w:t xml:space="preserve"> </w:t>
      </w:r>
      <w:r w:rsidR="00C20D16">
        <w:rPr>
          <w:rFonts w:cs="Times New Roman"/>
          <w:szCs w:val="24"/>
        </w:rPr>
        <w:t xml:space="preserve">hiç duraksamadan sabit kalmalıdırlar. </w:t>
      </w:r>
      <w:r w:rsidR="00AA695E" w:rsidRPr="00714CAB">
        <w:rPr>
          <w:rFonts w:cs="Times New Roman"/>
          <w:szCs w:val="24"/>
        </w:rPr>
        <w:t>Geri çekilme</w:t>
      </w:r>
      <w:r w:rsidR="00556150" w:rsidRPr="00714CAB">
        <w:rPr>
          <w:rFonts w:cs="Times New Roman"/>
          <w:szCs w:val="24"/>
        </w:rPr>
        <w:t xml:space="preserve"> veya başka bir </w:t>
      </w:r>
      <w:r w:rsidR="00AA695E" w:rsidRPr="00714CAB">
        <w:rPr>
          <w:rFonts w:cs="Times New Roman"/>
          <w:szCs w:val="24"/>
        </w:rPr>
        <w:t>yerde mevzi almak</w:t>
      </w:r>
      <w:r w:rsidR="00556150" w:rsidRPr="00714CAB">
        <w:rPr>
          <w:rFonts w:cs="Times New Roman"/>
          <w:szCs w:val="24"/>
        </w:rPr>
        <w:t xml:space="preserve"> </w:t>
      </w:r>
      <w:r w:rsidR="00C20D16">
        <w:rPr>
          <w:rFonts w:cs="Times New Roman"/>
          <w:szCs w:val="24"/>
        </w:rPr>
        <w:t>dışında geri dönmemeleri</w:t>
      </w:r>
      <w:r w:rsidR="00556150" w:rsidRPr="00714CAB">
        <w:rPr>
          <w:rFonts w:cs="Times New Roman"/>
          <w:szCs w:val="24"/>
        </w:rPr>
        <w:t xml:space="preserve"> ve Allah'ı çokça </w:t>
      </w:r>
      <w:r w:rsidR="00C20D16">
        <w:rPr>
          <w:rFonts w:cs="Times New Roman"/>
          <w:szCs w:val="24"/>
        </w:rPr>
        <w:t>anmaları tavsiye edilmiştir</w:t>
      </w:r>
      <w:r w:rsidR="00AA695E" w:rsidRPr="00714CAB">
        <w:rPr>
          <w:rFonts w:cs="Times New Roman"/>
          <w:szCs w:val="24"/>
        </w:rPr>
        <w:t xml:space="preserve">. </w:t>
      </w:r>
      <w:r w:rsidR="00C20D16">
        <w:rPr>
          <w:rFonts w:cs="Times New Roman"/>
          <w:szCs w:val="24"/>
        </w:rPr>
        <w:t>Böylece m</w:t>
      </w:r>
      <w:r w:rsidR="00556150" w:rsidRPr="00714CAB">
        <w:rPr>
          <w:rFonts w:cs="Times New Roman"/>
          <w:szCs w:val="24"/>
        </w:rPr>
        <w:t>ura</w:t>
      </w:r>
      <w:r w:rsidR="00C20D16">
        <w:rPr>
          <w:rFonts w:cs="Times New Roman"/>
          <w:szCs w:val="24"/>
        </w:rPr>
        <w:t>t edilen</w:t>
      </w:r>
      <w:r w:rsidR="00556150" w:rsidRPr="00714CAB">
        <w:rPr>
          <w:rFonts w:cs="Times New Roman"/>
          <w:szCs w:val="24"/>
        </w:rPr>
        <w:t xml:space="preserve"> nusret ve sevaba </w:t>
      </w:r>
      <w:r w:rsidR="00C20D16">
        <w:rPr>
          <w:rFonts w:cs="Times New Roman"/>
          <w:szCs w:val="24"/>
        </w:rPr>
        <w:t>en çok böyle kavuşacakları dile getirilmiştir</w:t>
      </w:r>
      <w:r w:rsidR="00556150" w:rsidRPr="00714CAB">
        <w:rPr>
          <w:rFonts w:cs="Times New Roman"/>
          <w:szCs w:val="24"/>
        </w:rPr>
        <w:t>.</w:t>
      </w:r>
      <w:r w:rsidR="00B30692" w:rsidRPr="00714CAB">
        <w:rPr>
          <w:rStyle w:val="DipnotBavurusu"/>
          <w:rFonts w:cs="Times New Roman"/>
          <w:szCs w:val="24"/>
        </w:rPr>
        <w:footnoteReference w:id="506"/>
      </w:r>
      <w:r w:rsidR="00565661" w:rsidRPr="00714CAB">
        <w:rPr>
          <w:rFonts w:cs="Times New Roman"/>
          <w:szCs w:val="24"/>
        </w:rPr>
        <w:t xml:space="preserve"> </w:t>
      </w:r>
    </w:p>
    <w:p w:rsidR="00556150" w:rsidRPr="00714CAB" w:rsidRDefault="00262544" w:rsidP="00714CAB">
      <w:pPr>
        <w:spacing w:after="0" w:line="360" w:lineRule="auto"/>
        <w:ind w:firstLine="708"/>
        <w:jc w:val="both"/>
        <w:rPr>
          <w:rFonts w:cs="Times New Roman"/>
          <w:szCs w:val="24"/>
        </w:rPr>
      </w:pPr>
      <w:r>
        <w:rPr>
          <w:rFonts w:eastAsia="Times New Roman" w:cs="Times New Roman"/>
          <w:color w:val="000000"/>
          <w:szCs w:val="24"/>
        </w:rPr>
        <w:t xml:space="preserve">Başarı için harekette sebat etmek, kararlılık göstermek </w:t>
      </w:r>
      <w:r w:rsidR="00AE4089" w:rsidRPr="00714CAB">
        <w:rPr>
          <w:rFonts w:eastAsia="Times New Roman" w:cs="Times New Roman"/>
          <w:color w:val="000000"/>
          <w:szCs w:val="24"/>
        </w:rPr>
        <w:t xml:space="preserve">Allah'ı sürekli zikretmek ve </w:t>
      </w:r>
      <w:r>
        <w:rPr>
          <w:rFonts w:eastAsia="Times New Roman" w:cs="Times New Roman"/>
          <w:color w:val="000000"/>
          <w:szCs w:val="24"/>
        </w:rPr>
        <w:t>katiyen unutmamak gerekmiştir</w:t>
      </w:r>
      <w:r w:rsidR="00AE4089" w:rsidRPr="00714CAB">
        <w:rPr>
          <w:rFonts w:eastAsia="Times New Roman" w:cs="Times New Roman"/>
          <w:color w:val="000000"/>
          <w:szCs w:val="24"/>
        </w:rPr>
        <w:t>. Bunun yanında Allah</w:t>
      </w:r>
      <w:r>
        <w:rPr>
          <w:rFonts w:eastAsia="Times New Roman" w:cs="Times New Roman"/>
          <w:color w:val="000000"/>
          <w:szCs w:val="24"/>
        </w:rPr>
        <w:t>’a</w:t>
      </w:r>
      <w:r w:rsidR="00AE4089" w:rsidRPr="00714CAB">
        <w:rPr>
          <w:rFonts w:eastAsia="Times New Roman" w:cs="Times New Roman"/>
          <w:color w:val="000000"/>
          <w:szCs w:val="24"/>
        </w:rPr>
        <w:t xml:space="preserve"> ve </w:t>
      </w:r>
      <w:r>
        <w:rPr>
          <w:rFonts w:eastAsia="Times New Roman" w:cs="Times New Roman"/>
          <w:color w:val="000000"/>
          <w:szCs w:val="24"/>
        </w:rPr>
        <w:t>Hz. Nebiye</w:t>
      </w:r>
      <w:r w:rsidR="00AE4089" w:rsidRPr="00714CAB">
        <w:rPr>
          <w:rFonts w:eastAsia="Times New Roman" w:cs="Times New Roman"/>
          <w:color w:val="000000"/>
          <w:szCs w:val="24"/>
        </w:rPr>
        <w:t xml:space="preserve"> itaat</w:t>
      </w:r>
      <w:r>
        <w:rPr>
          <w:rFonts w:eastAsia="Times New Roman" w:cs="Times New Roman"/>
          <w:color w:val="000000"/>
          <w:szCs w:val="24"/>
        </w:rPr>
        <w:t xml:space="preserve"> etmeniz</w:t>
      </w:r>
      <w:r w:rsidR="00AE4089" w:rsidRPr="00714CAB">
        <w:rPr>
          <w:rFonts w:eastAsia="Times New Roman" w:cs="Times New Roman"/>
          <w:color w:val="000000"/>
          <w:szCs w:val="24"/>
        </w:rPr>
        <w:t>, başarı elde edecek kada</w:t>
      </w:r>
      <w:r>
        <w:rPr>
          <w:rFonts w:eastAsia="Times New Roman" w:cs="Times New Roman"/>
          <w:color w:val="000000"/>
          <w:szCs w:val="24"/>
        </w:rPr>
        <w:t>r hazırlıklı ve sabırlı olmaları tavsiye edilmiştir.</w:t>
      </w:r>
      <w:r w:rsidR="00B30692" w:rsidRPr="00714CAB">
        <w:rPr>
          <w:rStyle w:val="DipnotBavurusu"/>
          <w:rFonts w:cs="Times New Roman"/>
          <w:szCs w:val="24"/>
        </w:rPr>
        <w:footnoteReference w:id="507"/>
      </w:r>
      <w:r w:rsidR="008C5422" w:rsidRPr="00714CAB">
        <w:rPr>
          <w:rFonts w:cs="Times New Roman"/>
          <w:szCs w:val="24"/>
        </w:rPr>
        <w:t xml:space="preserve"> Bu</w:t>
      </w:r>
      <w:r w:rsidR="00C429E3" w:rsidRPr="00714CAB">
        <w:rPr>
          <w:rFonts w:cs="Times New Roman"/>
          <w:szCs w:val="24"/>
        </w:rPr>
        <w:t xml:space="preserve"> âyet düşmanla karşı</w:t>
      </w:r>
      <w:r w:rsidR="00762232" w:rsidRPr="00714CAB">
        <w:rPr>
          <w:rFonts w:cs="Times New Roman"/>
          <w:szCs w:val="24"/>
        </w:rPr>
        <w:t>laşıldığı</w:t>
      </w:r>
      <w:r>
        <w:rPr>
          <w:rFonts w:cs="Times New Roman"/>
          <w:szCs w:val="24"/>
        </w:rPr>
        <w:t>nda</w:t>
      </w:r>
      <w:r w:rsidR="00762232" w:rsidRPr="00714CAB">
        <w:rPr>
          <w:rFonts w:cs="Times New Roman"/>
          <w:szCs w:val="24"/>
        </w:rPr>
        <w:t xml:space="preserve"> </w:t>
      </w:r>
      <w:r w:rsidR="008C5422" w:rsidRPr="00714CAB">
        <w:rPr>
          <w:rFonts w:cs="Times New Roman"/>
          <w:szCs w:val="24"/>
        </w:rPr>
        <w:t>zafer</w:t>
      </w:r>
      <w:r w:rsidR="00762232" w:rsidRPr="00714CAB">
        <w:rPr>
          <w:rFonts w:cs="Times New Roman"/>
          <w:szCs w:val="24"/>
        </w:rPr>
        <w:t>e</w:t>
      </w:r>
      <w:r w:rsidR="008C5422" w:rsidRPr="00714CAB">
        <w:rPr>
          <w:rFonts w:cs="Times New Roman"/>
          <w:szCs w:val="24"/>
        </w:rPr>
        <w:t xml:space="preserve"> </w:t>
      </w:r>
      <w:r w:rsidR="00762232" w:rsidRPr="00714CAB">
        <w:rPr>
          <w:rFonts w:cs="Times New Roman"/>
          <w:szCs w:val="24"/>
        </w:rPr>
        <w:t>giden yolu</w:t>
      </w:r>
      <w:r w:rsidR="008C5422" w:rsidRPr="00714CAB">
        <w:rPr>
          <w:rFonts w:cs="Times New Roman"/>
          <w:szCs w:val="24"/>
        </w:rPr>
        <w:t xml:space="preserve"> göster</w:t>
      </w:r>
      <w:r>
        <w:rPr>
          <w:rFonts w:cs="Times New Roman"/>
          <w:szCs w:val="24"/>
        </w:rPr>
        <w:t>diği ifade edilmiştir</w:t>
      </w:r>
      <w:r w:rsidR="008C5422" w:rsidRPr="00714CAB">
        <w:rPr>
          <w:rFonts w:cs="Times New Roman"/>
          <w:szCs w:val="24"/>
        </w:rPr>
        <w:t xml:space="preserve">. </w:t>
      </w:r>
      <w:r w:rsidR="00762232" w:rsidRPr="00714CAB">
        <w:rPr>
          <w:rFonts w:cs="Times New Roman"/>
          <w:szCs w:val="24"/>
        </w:rPr>
        <w:t>Bun</w:t>
      </w:r>
      <w:r>
        <w:rPr>
          <w:rFonts w:cs="Times New Roman"/>
          <w:szCs w:val="24"/>
        </w:rPr>
        <w:t xml:space="preserve">un için </w:t>
      </w:r>
      <w:r w:rsidR="00762232" w:rsidRPr="00714CAB">
        <w:rPr>
          <w:rFonts w:cs="Times New Roman"/>
          <w:szCs w:val="24"/>
        </w:rPr>
        <w:t>s</w:t>
      </w:r>
      <w:r w:rsidR="008C5422" w:rsidRPr="00714CAB">
        <w:rPr>
          <w:rFonts w:cs="Times New Roman"/>
          <w:szCs w:val="24"/>
        </w:rPr>
        <w:t>avaş</w:t>
      </w:r>
      <w:r>
        <w:rPr>
          <w:rFonts w:cs="Times New Roman"/>
          <w:szCs w:val="24"/>
        </w:rPr>
        <w:t>t</w:t>
      </w:r>
      <w:r w:rsidR="008C5422" w:rsidRPr="00714CAB">
        <w:rPr>
          <w:rFonts w:cs="Times New Roman"/>
          <w:szCs w:val="24"/>
        </w:rPr>
        <w:t xml:space="preserve">a sebat </w:t>
      </w:r>
      <w:r w:rsidR="00762232" w:rsidRPr="00714CAB">
        <w:rPr>
          <w:rFonts w:cs="Times New Roman"/>
          <w:szCs w:val="24"/>
        </w:rPr>
        <w:t>göster</w:t>
      </w:r>
      <w:r>
        <w:rPr>
          <w:rFonts w:cs="Times New Roman"/>
          <w:szCs w:val="24"/>
        </w:rPr>
        <w:t>mek</w:t>
      </w:r>
      <w:r w:rsidR="00762232" w:rsidRPr="00714CAB">
        <w:rPr>
          <w:rFonts w:cs="Times New Roman"/>
          <w:szCs w:val="24"/>
        </w:rPr>
        <w:t xml:space="preserve"> bozulmamak ve</w:t>
      </w:r>
      <w:r w:rsidR="008C5422" w:rsidRPr="00714CAB">
        <w:rPr>
          <w:rFonts w:cs="Times New Roman"/>
          <w:szCs w:val="24"/>
        </w:rPr>
        <w:t xml:space="preserve"> Allah'ı di</w:t>
      </w:r>
      <w:r w:rsidR="00762232" w:rsidRPr="00714CAB">
        <w:rPr>
          <w:rFonts w:cs="Times New Roman"/>
          <w:szCs w:val="24"/>
        </w:rPr>
        <w:t xml:space="preserve">lle </w:t>
      </w:r>
      <w:r w:rsidR="008C5422" w:rsidRPr="00714CAB">
        <w:rPr>
          <w:rFonts w:cs="Times New Roman"/>
          <w:szCs w:val="24"/>
        </w:rPr>
        <w:t>çokça an</w:t>
      </w:r>
      <w:r>
        <w:rPr>
          <w:rFonts w:cs="Times New Roman"/>
          <w:szCs w:val="24"/>
        </w:rPr>
        <w:t>mak gerekmektedir</w:t>
      </w:r>
      <w:r w:rsidR="00762232" w:rsidRPr="00714CAB">
        <w:rPr>
          <w:rFonts w:cs="Times New Roman"/>
          <w:szCs w:val="24"/>
        </w:rPr>
        <w:t xml:space="preserve">. Bu koşullar </w:t>
      </w:r>
      <w:r>
        <w:rPr>
          <w:rFonts w:cs="Times New Roman"/>
          <w:szCs w:val="24"/>
        </w:rPr>
        <w:t>Allah’ın</w:t>
      </w:r>
      <w:r w:rsidR="008C5422" w:rsidRPr="00714CAB">
        <w:rPr>
          <w:rFonts w:cs="Times New Roman"/>
          <w:szCs w:val="24"/>
        </w:rPr>
        <w:t xml:space="preserve"> yardım</w:t>
      </w:r>
      <w:r>
        <w:rPr>
          <w:rFonts w:cs="Times New Roman"/>
          <w:szCs w:val="24"/>
        </w:rPr>
        <w:t>ı ve desteği için vazgeçilmez olmuştur.</w:t>
      </w:r>
      <w:r w:rsidR="008C5422" w:rsidRPr="00714CAB">
        <w:rPr>
          <w:rStyle w:val="DipnotBavurusu"/>
          <w:rFonts w:cs="Times New Roman"/>
          <w:szCs w:val="24"/>
        </w:rPr>
        <w:footnoteReference w:id="508"/>
      </w:r>
      <w:r w:rsidR="00FF75FA" w:rsidRPr="00714CAB">
        <w:rPr>
          <w:rFonts w:cs="Times New Roman"/>
          <w:szCs w:val="24"/>
        </w:rPr>
        <w:t xml:space="preserve"> </w:t>
      </w:r>
      <w:r w:rsidR="0016597D" w:rsidRPr="00714CAB">
        <w:rPr>
          <w:rFonts w:cs="Times New Roman"/>
          <w:szCs w:val="24"/>
        </w:rPr>
        <w:t xml:space="preserve">Bu </w:t>
      </w:r>
      <w:r w:rsidR="00E6257E">
        <w:rPr>
          <w:rFonts w:cs="Times New Roman"/>
          <w:szCs w:val="24"/>
        </w:rPr>
        <w:t>âyette</w:t>
      </w:r>
      <w:r w:rsidR="0016597D" w:rsidRPr="00714CAB">
        <w:rPr>
          <w:rFonts w:cs="Times New Roman"/>
          <w:szCs w:val="24"/>
        </w:rPr>
        <w:t xml:space="preserve"> </w:t>
      </w:r>
      <w:r w:rsidR="00E6257E">
        <w:rPr>
          <w:rFonts w:cs="Times New Roman"/>
          <w:szCs w:val="24"/>
        </w:rPr>
        <w:t>m</w:t>
      </w:r>
      <w:r w:rsidR="00AE4089" w:rsidRPr="00714CAB">
        <w:rPr>
          <w:rFonts w:cs="Times New Roman"/>
          <w:szCs w:val="24"/>
        </w:rPr>
        <w:t>üslümanlara</w:t>
      </w:r>
      <w:r w:rsidR="0016597D" w:rsidRPr="00714CAB">
        <w:rPr>
          <w:rFonts w:cs="Times New Roman"/>
          <w:szCs w:val="24"/>
        </w:rPr>
        <w:t xml:space="preserve"> </w:t>
      </w:r>
      <w:r w:rsidR="00E6257E">
        <w:rPr>
          <w:rFonts w:cs="Times New Roman"/>
          <w:szCs w:val="24"/>
        </w:rPr>
        <w:t>sabır ve sebat emredilmiştir. Y</w:t>
      </w:r>
      <w:r w:rsidR="008A7490" w:rsidRPr="00714CAB">
        <w:rPr>
          <w:rFonts w:cs="Times New Roman"/>
          <w:szCs w:val="24"/>
        </w:rPr>
        <w:t>ani birlikte hareket etmeyi</w:t>
      </w:r>
      <w:r w:rsidR="0016597D" w:rsidRPr="00714CAB">
        <w:rPr>
          <w:rFonts w:cs="Times New Roman"/>
          <w:szCs w:val="24"/>
        </w:rPr>
        <w:t>, ihtilâf</w:t>
      </w:r>
      <w:r w:rsidR="003D3F81" w:rsidRPr="00714CAB">
        <w:rPr>
          <w:rFonts w:cs="Times New Roman"/>
          <w:szCs w:val="24"/>
        </w:rPr>
        <w:t>a düşmemeyi</w:t>
      </w:r>
      <w:r w:rsidR="0016597D" w:rsidRPr="00714CAB">
        <w:rPr>
          <w:rFonts w:cs="Times New Roman"/>
          <w:szCs w:val="24"/>
        </w:rPr>
        <w:t xml:space="preserve"> emir ve tavsiye </w:t>
      </w:r>
      <w:r w:rsidR="003D3F81" w:rsidRPr="00714CAB">
        <w:rPr>
          <w:rFonts w:cs="Times New Roman"/>
          <w:szCs w:val="24"/>
        </w:rPr>
        <w:t>e</w:t>
      </w:r>
      <w:r w:rsidR="00E6257E">
        <w:rPr>
          <w:rFonts w:cs="Times New Roman"/>
          <w:szCs w:val="24"/>
        </w:rPr>
        <w:t>dilmiştir</w:t>
      </w:r>
      <w:r w:rsidR="0016597D" w:rsidRPr="00714CAB">
        <w:rPr>
          <w:rFonts w:cs="Times New Roman"/>
          <w:szCs w:val="24"/>
        </w:rPr>
        <w:t xml:space="preserve">. </w:t>
      </w:r>
      <w:r w:rsidR="003D3F81" w:rsidRPr="00714CAB">
        <w:rPr>
          <w:rFonts w:cs="Times New Roman"/>
          <w:szCs w:val="24"/>
        </w:rPr>
        <w:t>S</w:t>
      </w:r>
      <w:r w:rsidR="0016597D" w:rsidRPr="00714CAB">
        <w:rPr>
          <w:rFonts w:cs="Times New Roman"/>
          <w:szCs w:val="24"/>
        </w:rPr>
        <w:t>ab</w:t>
      </w:r>
      <w:r w:rsidR="003D3F81" w:rsidRPr="00714CAB">
        <w:rPr>
          <w:rFonts w:cs="Times New Roman"/>
          <w:szCs w:val="24"/>
        </w:rPr>
        <w:t>ı</w:t>
      </w:r>
      <w:r w:rsidR="0016597D" w:rsidRPr="00714CAB">
        <w:rPr>
          <w:rFonts w:cs="Times New Roman"/>
          <w:szCs w:val="24"/>
        </w:rPr>
        <w:t>r ve sebat</w:t>
      </w:r>
      <w:r w:rsidR="003D3F81" w:rsidRPr="00714CAB">
        <w:rPr>
          <w:rFonts w:cs="Times New Roman"/>
          <w:szCs w:val="24"/>
        </w:rPr>
        <w:t xml:space="preserve"> göstermek</w:t>
      </w:r>
      <w:r w:rsidR="00E6257E">
        <w:rPr>
          <w:rFonts w:cs="Times New Roman"/>
          <w:szCs w:val="24"/>
        </w:rPr>
        <w:t xml:space="preserve"> ve</w:t>
      </w:r>
      <w:r w:rsidR="0016597D" w:rsidRPr="00714CAB">
        <w:rPr>
          <w:rFonts w:cs="Times New Roman"/>
          <w:szCs w:val="24"/>
        </w:rPr>
        <w:t xml:space="preserve"> </w:t>
      </w:r>
      <w:r w:rsidR="003D3F81" w:rsidRPr="00714CAB">
        <w:rPr>
          <w:rFonts w:cs="Times New Roman"/>
          <w:szCs w:val="24"/>
        </w:rPr>
        <w:t>Allah’ı</w:t>
      </w:r>
      <w:r w:rsidR="0016597D" w:rsidRPr="00714CAB">
        <w:rPr>
          <w:rFonts w:cs="Times New Roman"/>
          <w:szCs w:val="24"/>
        </w:rPr>
        <w:t xml:space="preserve"> d</w:t>
      </w:r>
      <w:r w:rsidR="00E6257E">
        <w:rPr>
          <w:rFonts w:cs="Times New Roman"/>
          <w:szCs w:val="24"/>
        </w:rPr>
        <w:t>evamlı anmanın</w:t>
      </w:r>
      <w:r w:rsidR="0016597D" w:rsidRPr="00714CAB">
        <w:rPr>
          <w:rFonts w:cs="Times New Roman"/>
          <w:szCs w:val="24"/>
        </w:rPr>
        <w:t xml:space="preserve">, maddî ve manevî </w:t>
      </w:r>
      <w:r w:rsidR="00932AB2" w:rsidRPr="00714CAB">
        <w:rPr>
          <w:rFonts w:cs="Times New Roman"/>
          <w:szCs w:val="24"/>
        </w:rPr>
        <w:t>başarının en büyük</w:t>
      </w:r>
      <w:r w:rsidR="00E6257E">
        <w:rPr>
          <w:rFonts w:cs="Times New Roman"/>
          <w:szCs w:val="24"/>
        </w:rPr>
        <w:t xml:space="preserve"> vesilesi olarak kabul edilmiştir</w:t>
      </w:r>
      <w:r w:rsidR="0016597D" w:rsidRPr="00714CAB">
        <w:rPr>
          <w:rFonts w:cs="Times New Roman"/>
          <w:szCs w:val="24"/>
        </w:rPr>
        <w:t xml:space="preserve">. </w:t>
      </w:r>
      <w:r w:rsidR="00E6257E">
        <w:rPr>
          <w:rFonts w:cs="Times New Roman"/>
          <w:szCs w:val="24"/>
        </w:rPr>
        <w:t>Buna riayet etmeme ve Allah'ı anmaktan gafil bulunmanın, asla uygun olmadığı</w:t>
      </w:r>
      <w:r w:rsidR="00B30692">
        <w:rPr>
          <w:rFonts w:cs="Times New Roman"/>
          <w:szCs w:val="24"/>
        </w:rPr>
        <w:t xml:space="preserve"> </w:t>
      </w:r>
      <w:r w:rsidR="00E6257E">
        <w:rPr>
          <w:rFonts w:cs="Times New Roman"/>
          <w:szCs w:val="24"/>
        </w:rPr>
        <w:t>belirtilmiştir.</w:t>
      </w:r>
      <w:r w:rsidR="00B30692" w:rsidRPr="00714CAB">
        <w:rPr>
          <w:rStyle w:val="DipnotBavurusu"/>
          <w:rFonts w:cs="Times New Roman"/>
          <w:szCs w:val="24"/>
        </w:rPr>
        <w:footnoteReference w:id="509"/>
      </w:r>
    </w:p>
    <w:p w:rsidR="004711A2" w:rsidRDefault="00E6257E" w:rsidP="00645627">
      <w:pPr>
        <w:spacing w:after="0" w:line="360" w:lineRule="auto"/>
        <w:ind w:firstLine="708"/>
        <w:jc w:val="both"/>
        <w:rPr>
          <w:rFonts w:cs="Times New Roman"/>
          <w:szCs w:val="24"/>
        </w:rPr>
      </w:pPr>
      <w:r>
        <w:rPr>
          <w:rFonts w:cs="Times New Roman"/>
          <w:szCs w:val="24"/>
        </w:rPr>
        <w:t xml:space="preserve">Neticede </w:t>
      </w:r>
      <w:r w:rsidR="0077667B" w:rsidRPr="00714CAB">
        <w:rPr>
          <w:rFonts w:cs="Times New Roman"/>
          <w:szCs w:val="24"/>
        </w:rPr>
        <w:t>düşmanla karşılaşıldığı zaman insanı başarıya, galibiyete veya zafere götüren iki temel unsur</w:t>
      </w:r>
      <w:r>
        <w:rPr>
          <w:rFonts w:cs="Times New Roman"/>
          <w:szCs w:val="24"/>
        </w:rPr>
        <w:t>dan söz edilmiştir.</w:t>
      </w:r>
      <w:r w:rsidR="0077667B" w:rsidRPr="00714CAB">
        <w:rPr>
          <w:rFonts w:cs="Times New Roman"/>
          <w:szCs w:val="24"/>
        </w:rPr>
        <w:t xml:space="preserve"> </w:t>
      </w:r>
      <w:r w:rsidR="007876F9" w:rsidRPr="00714CAB">
        <w:rPr>
          <w:rFonts w:cs="Times New Roman"/>
          <w:szCs w:val="24"/>
        </w:rPr>
        <w:t>Bunlar</w:t>
      </w:r>
      <w:r>
        <w:rPr>
          <w:rFonts w:cs="Times New Roman"/>
          <w:szCs w:val="24"/>
        </w:rPr>
        <w:t>ın</w:t>
      </w:r>
      <w:r w:rsidR="007876F9" w:rsidRPr="00714CAB">
        <w:rPr>
          <w:rFonts w:cs="Times New Roman"/>
          <w:szCs w:val="24"/>
        </w:rPr>
        <w:t xml:space="preserve"> </w:t>
      </w:r>
      <w:r w:rsidR="0077667B" w:rsidRPr="00714CAB">
        <w:rPr>
          <w:rFonts w:cs="Times New Roman"/>
          <w:szCs w:val="24"/>
        </w:rPr>
        <w:t xml:space="preserve">âyette </w:t>
      </w:r>
      <w:r w:rsidR="007876F9" w:rsidRPr="00714CAB">
        <w:rPr>
          <w:rFonts w:cs="Times New Roman"/>
          <w:szCs w:val="24"/>
        </w:rPr>
        <w:t xml:space="preserve">de </w:t>
      </w:r>
      <w:r w:rsidR="0077667B" w:rsidRPr="00714CAB">
        <w:rPr>
          <w:rFonts w:cs="Times New Roman"/>
          <w:szCs w:val="24"/>
        </w:rPr>
        <w:t xml:space="preserve">açıkça </w:t>
      </w:r>
      <w:r w:rsidR="007876F9" w:rsidRPr="00714CAB">
        <w:rPr>
          <w:rFonts w:cs="Times New Roman"/>
          <w:szCs w:val="24"/>
        </w:rPr>
        <w:t>vurgulanan</w:t>
      </w:r>
      <w:r>
        <w:rPr>
          <w:rFonts w:cs="Times New Roman"/>
          <w:szCs w:val="24"/>
        </w:rPr>
        <w:t xml:space="preserve"> sebat ve zikir olduğu ifade edilmiştir.</w:t>
      </w:r>
      <w:r w:rsidR="0077667B" w:rsidRPr="00714CAB">
        <w:rPr>
          <w:rFonts w:cs="Times New Roman"/>
          <w:szCs w:val="24"/>
        </w:rPr>
        <w:t xml:space="preserve"> Bu nedenle sebat ve zikir</w:t>
      </w:r>
      <w:r>
        <w:rPr>
          <w:rFonts w:cs="Times New Roman"/>
          <w:szCs w:val="24"/>
        </w:rPr>
        <w:t>,</w:t>
      </w:r>
      <w:r w:rsidR="0077667B" w:rsidRPr="00714CAB">
        <w:rPr>
          <w:rFonts w:cs="Times New Roman"/>
          <w:szCs w:val="24"/>
        </w:rPr>
        <w:t xml:space="preserve"> başarı</w:t>
      </w:r>
      <w:r w:rsidR="007876F9" w:rsidRPr="00714CAB">
        <w:rPr>
          <w:rFonts w:cs="Times New Roman"/>
          <w:szCs w:val="24"/>
        </w:rPr>
        <w:t xml:space="preserve">nın </w:t>
      </w:r>
      <w:r w:rsidR="0077667B" w:rsidRPr="00714CAB">
        <w:rPr>
          <w:rFonts w:cs="Times New Roman"/>
          <w:szCs w:val="24"/>
        </w:rPr>
        <w:t>anahtarı</w:t>
      </w:r>
      <w:r w:rsidR="007876F9" w:rsidRPr="00714CAB">
        <w:rPr>
          <w:rFonts w:cs="Times New Roman"/>
          <w:szCs w:val="24"/>
        </w:rPr>
        <w:t xml:space="preserve"> k</w:t>
      </w:r>
      <w:r>
        <w:rPr>
          <w:rFonts w:cs="Times New Roman"/>
          <w:szCs w:val="24"/>
        </w:rPr>
        <w:t>abul edilmiştir</w:t>
      </w:r>
      <w:r w:rsidR="007876F9" w:rsidRPr="00714CAB">
        <w:rPr>
          <w:rFonts w:cs="Times New Roman"/>
          <w:szCs w:val="24"/>
        </w:rPr>
        <w:t>. Bu da iki kavram arasındaki</w:t>
      </w:r>
      <w:r w:rsidR="00755C61" w:rsidRPr="00714CAB">
        <w:rPr>
          <w:rFonts w:cs="Times New Roman"/>
          <w:szCs w:val="24"/>
        </w:rPr>
        <w:t xml:space="preserve"> ilişki</w:t>
      </w:r>
      <w:r>
        <w:rPr>
          <w:rFonts w:cs="Times New Roman"/>
          <w:szCs w:val="24"/>
        </w:rPr>
        <w:t>nin en açık delili olmuştur</w:t>
      </w:r>
      <w:r w:rsidR="007876F9" w:rsidRPr="00714CAB">
        <w:rPr>
          <w:rFonts w:cs="Times New Roman"/>
          <w:szCs w:val="24"/>
        </w:rPr>
        <w:t>.</w:t>
      </w:r>
    </w:p>
    <w:p w:rsidR="00587787" w:rsidRDefault="00587787" w:rsidP="00645627">
      <w:pPr>
        <w:spacing w:after="0" w:line="360" w:lineRule="auto"/>
        <w:ind w:firstLine="708"/>
        <w:jc w:val="both"/>
        <w:rPr>
          <w:rFonts w:cs="Times New Roman"/>
          <w:szCs w:val="24"/>
        </w:rPr>
      </w:pPr>
    </w:p>
    <w:p w:rsidR="004711A2" w:rsidRPr="00714CAB" w:rsidRDefault="004711A2" w:rsidP="00714CAB">
      <w:pPr>
        <w:spacing w:after="0" w:line="360" w:lineRule="auto"/>
        <w:ind w:firstLine="708"/>
        <w:jc w:val="both"/>
        <w:rPr>
          <w:rFonts w:cs="Times New Roman"/>
          <w:szCs w:val="24"/>
        </w:rPr>
      </w:pPr>
    </w:p>
    <w:p w:rsidR="00C80297" w:rsidRPr="00714CAB" w:rsidRDefault="00A7442D" w:rsidP="00714CAB">
      <w:pPr>
        <w:pStyle w:val="Balk2"/>
        <w:spacing w:after="0"/>
      </w:pPr>
      <w:bookmarkStart w:id="219" w:name="_Toc29453661"/>
      <w:bookmarkStart w:id="220" w:name="_Toc29454283"/>
      <w:bookmarkStart w:id="221" w:name="_Toc30673447"/>
      <w:bookmarkStart w:id="222" w:name="_Toc63954802"/>
      <w:bookmarkEnd w:id="206"/>
      <w:bookmarkEnd w:id="207"/>
      <w:r w:rsidRPr="00714CAB">
        <w:lastRenderedPageBreak/>
        <w:t>2.2</w:t>
      </w:r>
      <w:r w:rsidR="00C80297" w:rsidRPr="00714CAB">
        <w:t>.</w:t>
      </w:r>
      <w:r w:rsidR="00000580" w:rsidRPr="00714CAB">
        <w:t xml:space="preserve"> </w:t>
      </w:r>
      <w:r w:rsidR="00C80297" w:rsidRPr="00714CAB">
        <w:t>Kur’an’da Sebatın Önemi</w:t>
      </w:r>
      <w:bookmarkEnd w:id="219"/>
      <w:bookmarkEnd w:id="220"/>
      <w:bookmarkEnd w:id="221"/>
      <w:bookmarkEnd w:id="222"/>
    </w:p>
    <w:p w:rsidR="00C80297" w:rsidRPr="00714CAB" w:rsidRDefault="00C80297" w:rsidP="00714CAB">
      <w:pPr>
        <w:autoSpaceDE w:val="0"/>
        <w:autoSpaceDN w:val="0"/>
        <w:adjustRightInd w:val="0"/>
        <w:spacing w:after="0" w:line="360" w:lineRule="auto"/>
        <w:ind w:firstLine="708"/>
        <w:jc w:val="both"/>
        <w:rPr>
          <w:rFonts w:cs="Times New Roman"/>
          <w:szCs w:val="24"/>
        </w:rPr>
      </w:pPr>
      <w:r w:rsidRPr="00714CAB">
        <w:rPr>
          <w:rFonts w:cs="Times New Roman"/>
          <w:szCs w:val="24"/>
        </w:rPr>
        <w:t>Sebat etmek ve sebatkâr davranmak üstün ahlaki erdem</w:t>
      </w:r>
      <w:r w:rsidR="000808DA">
        <w:rPr>
          <w:rFonts w:cs="Times New Roman"/>
          <w:szCs w:val="24"/>
        </w:rPr>
        <w:t xml:space="preserve">lerden birisi </w:t>
      </w:r>
      <w:r w:rsidR="004D4268">
        <w:rPr>
          <w:rFonts w:cs="Times New Roman"/>
          <w:szCs w:val="24"/>
        </w:rPr>
        <w:t>sayılmıştır</w:t>
      </w:r>
      <w:r w:rsidRPr="00714CAB">
        <w:rPr>
          <w:rFonts w:cs="Times New Roman"/>
          <w:szCs w:val="24"/>
        </w:rPr>
        <w:t xml:space="preserve">. </w:t>
      </w:r>
      <w:r w:rsidR="000808DA">
        <w:rPr>
          <w:rFonts w:cs="Times New Roman"/>
          <w:szCs w:val="24"/>
        </w:rPr>
        <w:t xml:space="preserve">Bu kelimenin </w:t>
      </w:r>
      <w:r w:rsidR="004D4268">
        <w:rPr>
          <w:rFonts w:cs="Times New Roman"/>
          <w:szCs w:val="24"/>
        </w:rPr>
        <w:t xml:space="preserve">Kur’ân’da </w:t>
      </w:r>
      <w:r w:rsidRPr="00714CAB">
        <w:rPr>
          <w:rFonts w:cs="Times New Roman"/>
          <w:szCs w:val="24"/>
        </w:rPr>
        <w:t xml:space="preserve">on sekiz </w:t>
      </w:r>
      <w:r w:rsidR="004D4268">
        <w:rPr>
          <w:rFonts w:cs="Times New Roman"/>
          <w:szCs w:val="24"/>
        </w:rPr>
        <w:t xml:space="preserve">yerde kullanımı </w:t>
      </w:r>
      <w:r w:rsidR="000808DA">
        <w:rPr>
          <w:rFonts w:cs="Times New Roman"/>
          <w:szCs w:val="24"/>
        </w:rPr>
        <w:t>onun</w:t>
      </w:r>
      <w:r w:rsidRPr="00714CAB">
        <w:rPr>
          <w:rFonts w:cs="Times New Roman"/>
          <w:szCs w:val="24"/>
        </w:rPr>
        <w:t xml:space="preserve"> </w:t>
      </w:r>
      <w:r w:rsidR="000808DA">
        <w:rPr>
          <w:rFonts w:cs="Times New Roman"/>
          <w:szCs w:val="24"/>
        </w:rPr>
        <w:t xml:space="preserve">önemli </w:t>
      </w:r>
      <w:r w:rsidR="004D4268">
        <w:rPr>
          <w:rFonts w:cs="Times New Roman"/>
          <w:szCs w:val="24"/>
        </w:rPr>
        <w:t>oluşuna işaret ettiği bildirilmiştir.</w:t>
      </w:r>
      <w:r w:rsidR="000808DA">
        <w:rPr>
          <w:rFonts w:cs="Times New Roman"/>
          <w:szCs w:val="24"/>
        </w:rPr>
        <w:t xml:space="preserve"> </w:t>
      </w:r>
      <w:r w:rsidRPr="00714CAB">
        <w:rPr>
          <w:rFonts w:cs="Times New Roman"/>
          <w:szCs w:val="24"/>
        </w:rPr>
        <w:t xml:space="preserve">Allah’ın rızasına nail olabilmek için insanın, İslam’da, imanda, ibadette, ahlakta, salih amelde, cihatta, ihlas ve huşuda kısacası sırat-ı müstakimde </w:t>
      </w:r>
      <w:r w:rsidR="008060D0" w:rsidRPr="00714CAB">
        <w:rPr>
          <w:rFonts w:cs="Times New Roman"/>
          <w:szCs w:val="24"/>
        </w:rPr>
        <w:t>sebat etmesi</w:t>
      </w:r>
      <w:r w:rsidR="000808DA">
        <w:rPr>
          <w:rFonts w:cs="Times New Roman"/>
          <w:szCs w:val="24"/>
        </w:rPr>
        <w:t xml:space="preserve"> gerektiği vurgulanmıştır</w:t>
      </w:r>
      <w:r w:rsidRPr="00714CAB">
        <w:rPr>
          <w:rFonts w:cs="Times New Roman"/>
          <w:szCs w:val="24"/>
        </w:rPr>
        <w:t xml:space="preserve">. </w:t>
      </w:r>
    </w:p>
    <w:p w:rsidR="009A1682" w:rsidRDefault="003C40A5" w:rsidP="00751668">
      <w:pPr>
        <w:autoSpaceDE w:val="0"/>
        <w:autoSpaceDN w:val="0"/>
        <w:adjustRightInd w:val="0"/>
        <w:spacing w:after="0" w:line="360" w:lineRule="auto"/>
        <w:ind w:firstLine="708"/>
        <w:jc w:val="both"/>
        <w:rPr>
          <w:rFonts w:cs="Times New Roman"/>
          <w:iCs/>
          <w:szCs w:val="24"/>
        </w:rPr>
      </w:pPr>
      <w:r w:rsidRPr="00714CAB">
        <w:rPr>
          <w:rFonts w:cs="Times New Roman"/>
          <w:szCs w:val="24"/>
        </w:rPr>
        <w:t>H</w:t>
      </w:r>
      <w:r w:rsidR="00C80297" w:rsidRPr="00714CAB">
        <w:rPr>
          <w:rFonts w:cs="Times New Roman"/>
          <w:szCs w:val="24"/>
        </w:rPr>
        <w:t>arp meydan</w:t>
      </w:r>
      <w:r w:rsidR="000808DA">
        <w:rPr>
          <w:rFonts w:cs="Times New Roman"/>
          <w:szCs w:val="24"/>
        </w:rPr>
        <w:t>lar</w:t>
      </w:r>
      <w:r w:rsidR="00C80297" w:rsidRPr="00714CAB">
        <w:rPr>
          <w:rFonts w:cs="Times New Roman"/>
          <w:szCs w:val="24"/>
        </w:rPr>
        <w:t>ında</w:t>
      </w:r>
      <w:r w:rsidR="000808DA">
        <w:rPr>
          <w:rFonts w:cs="Times New Roman"/>
          <w:szCs w:val="24"/>
        </w:rPr>
        <w:t xml:space="preserve"> </w:t>
      </w:r>
      <w:r w:rsidR="00097B5E">
        <w:rPr>
          <w:rFonts w:cs="Times New Roman"/>
          <w:szCs w:val="24"/>
        </w:rPr>
        <w:t>zafer kazanma</w:t>
      </w:r>
      <w:r w:rsidR="000808DA">
        <w:rPr>
          <w:rFonts w:cs="Times New Roman"/>
          <w:szCs w:val="24"/>
        </w:rPr>
        <w:t>da</w:t>
      </w:r>
      <w:r w:rsidR="00C80297" w:rsidRPr="00714CAB">
        <w:rPr>
          <w:rFonts w:cs="Times New Roman"/>
          <w:szCs w:val="24"/>
        </w:rPr>
        <w:t>, Allah’ın yardımına nail ol</w:t>
      </w:r>
      <w:r w:rsidR="00097B5E">
        <w:rPr>
          <w:rFonts w:cs="Times New Roman"/>
          <w:szCs w:val="24"/>
        </w:rPr>
        <w:t>ma</w:t>
      </w:r>
      <w:r w:rsidR="00C80297" w:rsidRPr="00714CAB">
        <w:rPr>
          <w:rFonts w:cs="Times New Roman"/>
          <w:szCs w:val="24"/>
        </w:rPr>
        <w:t>da ve ebedi kurtuluşa erme</w:t>
      </w:r>
      <w:r w:rsidR="00097B5E">
        <w:rPr>
          <w:rFonts w:cs="Times New Roman"/>
          <w:szCs w:val="24"/>
        </w:rPr>
        <w:t>de sebat etmenin büyük bir önem arz ettiği</w:t>
      </w:r>
      <w:r w:rsidR="000808DA">
        <w:rPr>
          <w:rFonts w:cs="Times New Roman"/>
          <w:szCs w:val="24"/>
        </w:rPr>
        <w:t xml:space="preserve"> zikredilmiştir</w:t>
      </w:r>
      <w:r w:rsidR="00751668">
        <w:rPr>
          <w:rFonts w:cs="Times New Roman"/>
          <w:szCs w:val="24"/>
        </w:rPr>
        <w:t xml:space="preserve">. </w:t>
      </w:r>
      <w:r w:rsidR="000808DA">
        <w:rPr>
          <w:rFonts w:cs="Times New Roman"/>
          <w:szCs w:val="24"/>
        </w:rPr>
        <w:t>Mü</w:t>
      </w:r>
      <w:r w:rsidR="00C80297" w:rsidRPr="00714CAB">
        <w:rPr>
          <w:rFonts w:cs="Times New Roman"/>
          <w:szCs w:val="24"/>
        </w:rPr>
        <w:t>minler her dönem Allah’ı inkâr ed</w:t>
      </w:r>
      <w:r w:rsidR="00097B5E">
        <w:rPr>
          <w:rFonts w:cs="Times New Roman"/>
          <w:szCs w:val="24"/>
        </w:rPr>
        <w:t>enlerle karşı karşıya geldiği, s</w:t>
      </w:r>
      <w:r w:rsidR="00C80297" w:rsidRPr="00714CAB">
        <w:rPr>
          <w:rFonts w:cs="Times New Roman"/>
          <w:szCs w:val="24"/>
        </w:rPr>
        <w:t>ayılarının az ol</w:t>
      </w:r>
      <w:r w:rsidR="00097B5E">
        <w:rPr>
          <w:rFonts w:cs="Times New Roman"/>
          <w:szCs w:val="24"/>
        </w:rPr>
        <w:t>ması</w:t>
      </w:r>
      <w:r w:rsidR="00C80297" w:rsidRPr="00714CAB">
        <w:rPr>
          <w:rFonts w:cs="Times New Roman"/>
          <w:szCs w:val="24"/>
        </w:rPr>
        <w:t xml:space="preserve"> </w:t>
      </w:r>
      <w:r w:rsidR="00097B5E">
        <w:rPr>
          <w:rFonts w:cs="Times New Roman"/>
          <w:szCs w:val="24"/>
        </w:rPr>
        <w:t>veya</w:t>
      </w:r>
      <w:r w:rsidR="00C80297" w:rsidRPr="00714CAB">
        <w:rPr>
          <w:rFonts w:cs="Times New Roman"/>
          <w:szCs w:val="24"/>
        </w:rPr>
        <w:t xml:space="preserve"> düşmanın silah bakımından üstün olması onların </w:t>
      </w:r>
      <w:r w:rsidR="00097B5E">
        <w:rPr>
          <w:rFonts w:cs="Times New Roman"/>
          <w:szCs w:val="24"/>
        </w:rPr>
        <w:t>zafer kazanmalarına engel teşkil etmediği dile getirilmiştir</w:t>
      </w:r>
      <w:r w:rsidR="00C80297" w:rsidRPr="00714CAB">
        <w:rPr>
          <w:rFonts w:cs="Times New Roman"/>
          <w:szCs w:val="24"/>
        </w:rPr>
        <w:t xml:space="preserve">. </w:t>
      </w:r>
      <w:r w:rsidR="00097B5E">
        <w:rPr>
          <w:rFonts w:cs="Times New Roman"/>
          <w:szCs w:val="24"/>
        </w:rPr>
        <w:t xml:space="preserve">Bu bağlamda müminleri kâfirlere </w:t>
      </w:r>
      <w:r w:rsidR="00C80297" w:rsidRPr="00714CAB">
        <w:rPr>
          <w:rFonts w:cs="Times New Roman"/>
          <w:szCs w:val="24"/>
        </w:rPr>
        <w:t xml:space="preserve">üstün </w:t>
      </w:r>
      <w:r w:rsidR="00097B5E">
        <w:rPr>
          <w:rFonts w:cs="Times New Roman"/>
          <w:szCs w:val="24"/>
        </w:rPr>
        <w:t>getiren</w:t>
      </w:r>
      <w:r w:rsidR="00C80297" w:rsidRPr="00714CAB">
        <w:rPr>
          <w:rFonts w:cs="Times New Roman"/>
          <w:szCs w:val="24"/>
        </w:rPr>
        <w:t xml:space="preserve"> en önemli </w:t>
      </w:r>
      <w:r w:rsidR="00097B5E">
        <w:rPr>
          <w:rFonts w:cs="Times New Roman"/>
          <w:szCs w:val="24"/>
        </w:rPr>
        <w:t>olgunun sebat olduğu vurgulanmıştır</w:t>
      </w:r>
      <w:r w:rsidR="00C80297" w:rsidRPr="00714CAB">
        <w:rPr>
          <w:rFonts w:cs="Times New Roman"/>
          <w:szCs w:val="24"/>
        </w:rPr>
        <w:t>.  Bu duruma en güzel misal</w:t>
      </w:r>
      <w:r w:rsidR="00097B5E">
        <w:rPr>
          <w:rFonts w:cs="Times New Roman"/>
          <w:szCs w:val="24"/>
        </w:rPr>
        <w:t>in</w:t>
      </w:r>
      <w:r w:rsidR="00C80297" w:rsidRPr="00714CAB">
        <w:rPr>
          <w:rFonts w:cs="Times New Roman"/>
          <w:szCs w:val="24"/>
        </w:rPr>
        <w:t xml:space="preserve"> Tâlût’un bir avuç </w:t>
      </w:r>
      <w:r w:rsidR="00097B5E">
        <w:rPr>
          <w:rFonts w:cs="Times New Roman"/>
          <w:szCs w:val="24"/>
        </w:rPr>
        <w:t>asker</w:t>
      </w:r>
      <w:r w:rsidR="004D4268">
        <w:rPr>
          <w:rFonts w:cs="Times New Roman"/>
          <w:szCs w:val="24"/>
        </w:rPr>
        <w:t>iy</w:t>
      </w:r>
      <w:r w:rsidR="00097B5E">
        <w:rPr>
          <w:rFonts w:cs="Times New Roman"/>
          <w:szCs w:val="24"/>
        </w:rPr>
        <w:t>le kazandığı büyük zaferi göstermişlerdir</w:t>
      </w:r>
      <w:r w:rsidR="00C80297" w:rsidRPr="00714CAB">
        <w:rPr>
          <w:rFonts w:cs="Times New Roman"/>
          <w:szCs w:val="24"/>
        </w:rPr>
        <w:t xml:space="preserve">. İlgili âyet </w:t>
      </w:r>
      <w:r w:rsidR="00097B5E">
        <w:rPr>
          <w:rFonts w:cs="Times New Roman"/>
          <w:szCs w:val="24"/>
        </w:rPr>
        <w:t>mealen</w:t>
      </w:r>
      <w:r w:rsidR="00C80297" w:rsidRPr="00714CAB">
        <w:rPr>
          <w:rFonts w:cs="Times New Roman"/>
          <w:szCs w:val="24"/>
        </w:rPr>
        <w:t xml:space="preserve"> </w:t>
      </w:r>
      <w:r w:rsidR="00C80297" w:rsidRPr="00714CAB">
        <w:rPr>
          <w:rFonts w:cs="Times New Roman"/>
          <w:i/>
          <w:iCs/>
          <w:szCs w:val="24"/>
        </w:rPr>
        <w:t xml:space="preserve">“Tâlût </w:t>
      </w:r>
      <w:r w:rsidR="00932DD4" w:rsidRPr="00714CAB">
        <w:rPr>
          <w:rFonts w:cs="Times New Roman"/>
          <w:i/>
          <w:iCs/>
          <w:szCs w:val="24"/>
        </w:rPr>
        <w:t xml:space="preserve">ve </w:t>
      </w:r>
      <w:r w:rsidR="00C80297" w:rsidRPr="00714CAB">
        <w:rPr>
          <w:rFonts w:cs="Times New Roman"/>
          <w:i/>
          <w:iCs/>
          <w:szCs w:val="24"/>
        </w:rPr>
        <w:t>ordusu</w:t>
      </w:r>
      <w:r w:rsidR="00932DD4" w:rsidRPr="00714CAB">
        <w:rPr>
          <w:rFonts w:cs="Times New Roman"/>
          <w:i/>
          <w:iCs/>
          <w:szCs w:val="24"/>
        </w:rPr>
        <w:t xml:space="preserve"> harekete başlayınca “Muhakkak ki Allah sizleri</w:t>
      </w:r>
      <w:r w:rsidR="00C80297" w:rsidRPr="00714CAB">
        <w:rPr>
          <w:rFonts w:cs="Times New Roman"/>
          <w:i/>
          <w:iCs/>
          <w:szCs w:val="24"/>
        </w:rPr>
        <w:t xml:space="preserve"> bir </w:t>
      </w:r>
      <w:r w:rsidR="00932DD4" w:rsidRPr="00714CAB">
        <w:rPr>
          <w:rFonts w:cs="Times New Roman"/>
          <w:i/>
          <w:iCs/>
          <w:szCs w:val="24"/>
        </w:rPr>
        <w:t>nehirle</w:t>
      </w:r>
      <w:r w:rsidR="00C80297" w:rsidRPr="00714CAB">
        <w:rPr>
          <w:rFonts w:cs="Times New Roman"/>
          <w:i/>
          <w:iCs/>
          <w:szCs w:val="24"/>
        </w:rPr>
        <w:t xml:space="preserve"> </w:t>
      </w:r>
      <w:r w:rsidR="00932DD4" w:rsidRPr="00714CAB">
        <w:rPr>
          <w:rFonts w:cs="Times New Roman"/>
          <w:i/>
          <w:iCs/>
          <w:szCs w:val="24"/>
        </w:rPr>
        <w:t>sınava tabi tutacaktır.</w:t>
      </w:r>
      <w:r w:rsidR="00C80297" w:rsidRPr="00714CAB">
        <w:rPr>
          <w:rFonts w:cs="Times New Roman"/>
          <w:i/>
          <w:iCs/>
          <w:szCs w:val="24"/>
        </w:rPr>
        <w:t xml:space="preserve"> Kim </w:t>
      </w:r>
      <w:r w:rsidR="00932DD4" w:rsidRPr="00714CAB">
        <w:rPr>
          <w:rFonts w:cs="Times New Roman"/>
          <w:i/>
          <w:iCs/>
          <w:szCs w:val="24"/>
        </w:rPr>
        <w:t>nehirden kana kana</w:t>
      </w:r>
      <w:r w:rsidR="00C80297" w:rsidRPr="00714CAB">
        <w:rPr>
          <w:rFonts w:cs="Times New Roman"/>
          <w:i/>
          <w:iCs/>
          <w:szCs w:val="24"/>
        </w:rPr>
        <w:t xml:space="preserve"> içerse, benden değildir. Ondan </w:t>
      </w:r>
      <w:r w:rsidR="00932DD4" w:rsidRPr="00714CAB">
        <w:rPr>
          <w:rFonts w:cs="Times New Roman"/>
          <w:i/>
          <w:iCs/>
          <w:szCs w:val="24"/>
        </w:rPr>
        <w:t>içmeyen</w:t>
      </w:r>
      <w:r w:rsidR="00C80297" w:rsidRPr="00714CAB">
        <w:rPr>
          <w:rFonts w:cs="Times New Roman"/>
          <w:i/>
          <w:iCs/>
          <w:szCs w:val="24"/>
        </w:rPr>
        <w:t xml:space="preserve"> </w:t>
      </w:r>
      <w:r w:rsidR="00932DD4" w:rsidRPr="00714CAB">
        <w:rPr>
          <w:rFonts w:cs="Times New Roman"/>
          <w:i/>
          <w:iCs/>
          <w:szCs w:val="24"/>
        </w:rPr>
        <w:t xml:space="preserve">ya da </w:t>
      </w:r>
      <w:r w:rsidR="00C80297" w:rsidRPr="00714CAB">
        <w:rPr>
          <w:rFonts w:cs="Times New Roman"/>
          <w:i/>
          <w:iCs/>
          <w:szCs w:val="24"/>
        </w:rPr>
        <w:t xml:space="preserve">bir avuç içenler </w:t>
      </w:r>
      <w:r w:rsidR="00932DD4" w:rsidRPr="00714CAB">
        <w:rPr>
          <w:rFonts w:cs="Times New Roman"/>
          <w:i/>
          <w:iCs/>
          <w:szCs w:val="24"/>
        </w:rPr>
        <w:t xml:space="preserve">hariç onlar bendendir” </w:t>
      </w:r>
      <w:r w:rsidR="00C80297" w:rsidRPr="00714CAB">
        <w:rPr>
          <w:rFonts w:cs="Times New Roman"/>
          <w:i/>
          <w:iCs/>
          <w:szCs w:val="24"/>
        </w:rPr>
        <w:t xml:space="preserve">dedi. </w:t>
      </w:r>
      <w:r w:rsidR="00932DD4" w:rsidRPr="00714CAB">
        <w:rPr>
          <w:rFonts w:cs="Times New Roman"/>
          <w:i/>
          <w:iCs/>
          <w:szCs w:val="24"/>
        </w:rPr>
        <w:t>Nehre varınca</w:t>
      </w:r>
      <w:r w:rsidR="00C80297" w:rsidRPr="00714CAB">
        <w:rPr>
          <w:rFonts w:cs="Times New Roman"/>
          <w:i/>
          <w:iCs/>
          <w:szCs w:val="24"/>
        </w:rPr>
        <w:t xml:space="preserve"> </w:t>
      </w:r>
      <w:r w:rsidR="00932DD4" w:rsidRPr="00714CAB">
        <w:rPr>
          <w:rFonts w:cs="Times New Roman"/>
          <w:i/>
          <w:iCs/>
          <w:szCs w:val="24"/>
        </w:rPr>
        <w:t>aralarından</w:t>
      </w:r>
      <w:r w:rsidR="00C80297" w:rsidRPr="00714CAB">
        <w:rPr>
          <w:rFonts w:cs="Times New Roman"/>
          <w:i/>
          <w:iCs/>
          <w:szCs w:val="24"/>
        </w:rPr>
        <w:t xml:space="preserve"> çok azı </w:t>
      </w:r>
      <w:r w:rsidR="00932DD4" w:rsidRPr="00714CAB">
        <w:rPr>
          <w:rFonts w:cs="Times New Roman"/>
          <w:i/>
          <w:iCs/>
          <w:szCs w:val="24"/>
        </w:rPr>
        <w:t>hariç</w:t>
      </w:r>
      <w:r w:rsidR="00C80297" w:rsidRPr="00714CAB">
        <w:rPr>
          <w:rFonts w:cs="Times New Roman"/>
          <w:i/>
          <w:iCs/>
          <w:szCs w:val="24"/>
        </w:rPr>
        <w:t xml:space="preserve">, kana kana içtiler. Tâlût ve </w:t>
      </w:r>
      <w:r w:rsidR="00932DD4" w:rsidRPr="00714CAB">
        <w:rPr>
          <w:rFonts w:cs="Times New Roman"/>
          <w:i/>
          <w:iCs/>
          <w:szCs w:val="24"/>
        </w:rPr>
        <w:t>yanındakiler</w:t>
      </w:r>
      <w:r w:rsidR="00C80297" w:rsidRPr="00714CAB">
        <w:rPr>
          <w:rFonts w:cs="Times New Roman"/>
          <w:i/>
          <w:iCs/>
          <w:szCs w:val="24"/>
        </w:rPr>
        <w:t xml:space="preserve"> </w:t>
      </w:r>
      <w:r w:rsidR="00932DD4" w:rsidRPr="00714CAB">
        <w:rPr>
          <w:rFonts w:cs="Times New Roman"/>
          <w:i/>
          <w:iCs/>
          <w:szCs w:val="24"/>
        </w:rPr>
        <w:t>nehri</w:t>
      </w:r>
      <w:r w:rsidR="00C80297" w:rsidRPr="00714CAB">
        <w:rPr>
          <w:rFonts w:cs="Times New Roman"/>
          <w:i/>
          <w:iCs/>
          <w:szCs w:val="24"/>
        </w:rPr>
        <w:t xml:space="preserve"> geçtikleri </w:t>
      </w:r>
      <w:r w:rsidR="00932DD4" w:rsidRPr="00714CAB">
        <w:rPr>
          <w:rFonts w:cs="Times New Roman"/>
          <w:i/>
          <w:iCs/>
          <w:szCs w:val="24"/>
        </w:rPr>
        <w:t>vakit</w:t>
      </w:r>
      <w:r w:rsidR="00C80297" w:rsidRPr="00714CAB">
        <w:rPr>
          <w:rFonts w:cs="Times New Roman"/>
          <w:i/>
          <w:iCs/>
          <w:szCs w:val="24"/>
        </w:rPr>
        <w:t xml:space="preserve">, </w:t>
      </w:r>
      <w:r w:rsidR="00932DD4" w:rsidRPr="00714CAB">
        <w:rPr>
          <w:rFonts w:cs="Times New Roman"/>
          <w:i/>
          <w:iCs/>
          <w:szCs w:val="24"/>
        </w:rPr>
        <w:t>“</w:t>
      </w:r>
      <w:r w:rsidR="00C80297" w:rsidRPr="00714CAB">
        <w:rPr>
          <w:rFonts w:cs="Times New Roman"/>
          <w:i/>
          <w:iCs/>
          <w:szCs w:val="24"/>
        </w:rPr>
        <w:t xml:space="preserve">Bugün Câlût ve ordusuna karşı </w:t>
      </w:r>
      <w:r w:rsidR="00932DD4" w:rsidRPr="00714CAB">
        <w:rPr>
          <w:rFonts w:cs="Times New Roman"/>
          <w:i/>
          <w:iCs/>
          <w:szCs w:val="24"/>
        </w:rPr>
        <w:t>koyacak</w:t>
      </w:r>
      <w:r w:rsidR="00C80297" w:rsidRPr="00714CAB">
        <w:rPr>
          <w:rFonts w:cs="Times New Roman"/>
          <w:i/>
          <w:iCs/>
          <w:szCs w:val="24"/>
        </w:rPr>
        <w:t xml:space="preserve"> </w:t>
      </w:r>
      <w:r w:rsidR="00932DD4" w:rsidRPr="00714CAB">
        <w:rPr>
          <w:rFonts w:cs="Times New Roman"/>
          <w:i/>
          <w:iCs/>
          <w:szCs w:val="24"/>
        </w:rPr>
        <w:t>takatimiz</w:t>
      </w:r>
      <w:r w:rsidR="00C80297" w:rsidRPr="00714CAB">
        <w:rPr>
          <w:rFonts w:cs="Times New Roman"/>
          <w:i/>
          <w:iCs/>
          <w:szCs w:val="24"/>
        </w:rPr>
        <w:t xml:space="preserve"> yok</w:t>
      </w:r>
      <w:r w:rsidR="00932DD4" w:rsidRPr="00714CAB">
        <w:rPr>
          <w:rFonts w:cs="Times New Roman"/>
          <w:i/>
          <w:iCs/>
          <w:szCs w:val="24"/>
        </w:rPr>
        <w:t>tur</w:t>
      </w:r>
      <w:r w:rsidR="00C80297" w:rsidRPr="00714CAB">
        <w:rPr>
          <w:rFonts w:cs="Times New Roman"/>
          <w:i/>
          <w:iCs/>
          <w:szCs w:val="24"/>
        </w:rPr>
        <w:t xml:space="preserve">" dediler. </w:t>
      </w:r>
      <w:r w:rsidR="00932DD4" w:rsidRPr="00714CAB">
        <w:rPr>
          <w:rFonts w:cs="Times New Roman"/>
          <w:i/>
          <w:iCs/>
          <w:szCs w:val="24"/>
        </w:rPr>
        <w:t>Şüphe yok ki</w:t>
      </w:r>
      <w:r w:rsidR="00C80297" w:rsidRPr="00714CAB">
        <w:rPr>
          <w:rFonts w:cs="Times New Roman"/>
          <w:i/>
          <w:iCs/>
          <w:szCs w:val="24"/>
        </w:rPr>
        <w:t xml:space="preserve"> Allah'a kavuşacaklarını </w:t>
      </w:r>
      <w:r w:rsidR="00932DD4" w:rsidRPr="00714CAB">
        <w:rPr>
          <w:rFonts w:cs="Times New Roman"/>
          <w:i/>
          <w:iCs/>
          <w:szCs w:val="24"/>
        </w:rPr>
        <w:t>umanlar ise “</w:t>
      </w:r>
      <w:r w:rsidR="00C80297" w:rsidRPr="00714CAB">
        <w:rPr>
          <w:rFonts w:cs="Times New Roman"/>
          <w:i/>
          <w:iCs/>
          <w:szCs w:val="24"/>
        </w:rPr>
        <w:t>Nice az bir topluluk, daha kalabalık bir topluluğu Allah'ın izniyle yenmiştir. Allah sabredenlerle beraberdir" dediler.”</w:t>
      </w:r>
      <w:r w:rsidR="00C80297" w:rsidRPr="00714CAB">
        <w:rPr>
          <w:rStyle w:val="DipnotBavurusu"/>
          <w:rFonts w:cs="Times New Roman"/>
          <w:i/>
          <w:iCs/>
          <w:szCs w:val="24"/>
        </w:rPr>
        <w:footnoteReference w:id="510"/>
      </w:r>
      <w:r w:rsidR="00C80297" w:rsidRPr="00714CAB">
        <w:rPr>
          <w:rFonts w:cs="Times New Roman"/>
          <w:i/>
          <w:iCs/>
          <w:szCs w:val="24"/>
        </w:rPr>
        <w:t xml:space="preserve"> </w:t>
      </w:r>
      <w:r w:rsidR="00097B5E">
        <w:rPr>
          <w:rFonts w:cs="Times New Roman"/>
          <w:iCs/>
          <w:szCs w:val="24"/>
        </w:rPr>
        <w:t xml:space="preserve">denilmiştir. </w:t>
      </w:r>
    </w:p>
    <w:p w:rsidR="00A363FD" w:rsidRDefault="001A24F4" w:rsidP="00751668">
      <w:pPr>
        <w:autoSpaceDE w:val="0"/>
        <w:autoSpaceDN w:val="0"/>
        <w:adjustRightInd w:val="0"/>
        <w:spacing w:after="0" w:line="360" w:lineRule="auto"/>
        <w:ind w:firstLine="708"/>
        <w:jc w:val="both"/>
        <w:rPr>
          <w:rFonts w:cs="Times New Roman"/>
          <w:szCs w:val="24"/>
        </w:rPr>
      </w:pPr>
      <w:r>
        <w:rPr>
          <w:rFonts w:cs="Times New Roman"/>
          <w:iCs/>
          <w:szCs w:val="24"/>
        </w:rPr>
        <w:t xml:space="preserve">Râzî </w:t>
      </w:r>
      <w:r>
        <w:rPr>
          <w:rFonts w:cs="Times New Roman"/>
          <w:szCs w:val="24"/>
        </w:rPr>
        <w:t>â</w:t>
      </w:r>
      <w:r w:rsidR="00097B5E">
        <w:rPr>
          <w:rFonts w:cs="Times New Roman"/>
          <w:szCs w:val="24"/>
        </w:rPr>
        <w:t>yette geçen</w:t>
      </w:r>
      <w:r>
        <w:rPr>
          <w:rFonts w:cs="Times New Roman"/>
          <w:szCs w:val="24"/>
        </w:rPr>
        <w:t xml:space="preserve"> imtihan</w:t>
      </w:r>
      <w:r w:rsidR="00097B5E">
        <w:rPr>
          <w:rFonts w:cs="Times New Roman"/>
          <w:szCs w:val="24"/>
        </w:rPr>
        <w:t xml:space="preserve"> </w:t>
      </w:r>
      <w:r>
        <w:rPr>
          <w:rFonts w:cs="Times New Roman"/>
          <w:szCs w:val="24"/>
        </w:rPr>
        <w:t>kelimesini</w:t>
      </w:r>
      <w:r w:rsidR="00C80297" w:rsidRPr="00714CAB">
        <w:rPr>
          <w:rFonts w:cs="Times New Roman"/>
          <w:szCs w:val="24"/>
        </w:rPr>
        <w:t xml:space="preserve"> sadık olanla olmayan</w:t>
      </w:r>
      <w:r w:rsidR="00097B5E">
        <w:rPr>
          <w:rFonts w:cs="Times New Roman"/>
          <w:szCs w:val="24"/>
        </w:rPr>
        <w:t>ın</w:t>
      </w:r>
      <w:r w:rsidR="00C80297" w:rsidRPr="00714CAB">
        <w:rPr>
          <w:rFonts w:cs="Times New Roman"/>
          <w:szCs w:val="24"/>
        </w:rPr>
        <w:t xml:space="preserve"> ve</w:t>
      </w:r>
      <w:r w:rsidR="00097B5E">
        <w:rPr>
          <w:rFonts w:cs="Times New Roman"/>
          <w:szCs w:val="24"/>
        </w:rPr>
        <w:t>ya</w:t>
      </w:r>
      <w:r w:rsidR="00C80297" w:rsidRPr="00714CAB">
        <w:rPr>
          <w:rFonts w:cs="Times New Roman"/>
          <w:szCs w:val="24"/>
        </w:rPr>
        <w:t xml:space="preserve"> hakka boyun eğenle eğmeyeni</w:t>
      </w:r>
      <w:r w:rsidR="00097B5E">
        <w:rPr>
          <w:rFonts w:cs="Times New Roman"/>
          <w:szCs w:val="24"/>
        </w:rPr>
        <w:t>n</w:t>
      </w:r>
      <w:r w:rsidR="008856AA">
        <w:rPr>
          <w:rFonts w:cs="Times New Roman"/>
          <w:szCs w:val="24"/>
        </w:rPr>
        <w:t xml:space="preserve"> birbirinden ay</w:t>
      </w:r>
      <w:r w:rsidR="00097B5E">
        <w:rPr>
          <w:rFonts w:cs="Times New Roman"/>
          <w:szCs w:val="24"/>
        </w:rPr>
        <w:t>r</w:t>
      </w:r>
      <w:r w:rsidR="008856AA">
        <w:rPr>
          <w:rFonts w:cs="Times New Roman"/>
          <w:szCs w:val="24"/>
        </w:rPr>
        <w:t>ıl</w:t>
      </w:r>
      <w:r w:rsidR="00097B5E">
        <w:rPr>
          <w:rFonts w:cs="Times New Roman"/>
          <w:szCs w:val="24"/>
        </w:rPr>
        <w:t>ması ol</w:t>
      </w:r>
      <w:r>
        <w:rPr>
          <w:rFonts w:cs="Times New Roman"/>
          <w:szCs w:val="24"/>
        </w:rPr>
        <w:t>arak tanımlamıştır</w:t>
      </w:r>
      <w:r w:rsidR="00C80297" w:rsidRPr="00714CAB">
        <w:rPr>
          <w:rFonts w:cs="Times New Roman"/>
          <w:szCs w:val="24"/>
        </w:rPr>
        <w:t xml:space="preserve">. </w:t>
      </w:r>
      <w:r>
        <w:rPr>
          <w:rFonts w:cs="Times New Roman"/>
          <w:szCs w:val="24"/>
        </w:rPr>
        <w:t xml:space="preserve">Yine Râzî, </w:t>
      </w:r>
      <w:r w:rsidR="00C80297" w:rsidRPr="00714CAB">
        <w:rPr>
          <w:rFonts w:cs="Times New Roman"/>
          <w:szCs w:val="24"/>
        </w:rPr>
        <w:t>Tâlût'un ordusu</w:t>
      </w:r>
      <w:r>
        <w:rPr>
          <w:rFonts w:cs="Times New Roman"/>
          <w:szCs w:val="24"/>
        </w:rPr>
        <w:t>nun</w:t>
      </w:r>
      <w:r w:rsidR="00C80297" w:rsidRPr="00714CAB">
        <w:rPr>
          <w:rFonts w:cs="Times New Roman"/>
          <w:szCs w:val="24"/>
        </w:rPr>
        <w:t>, aşırı bir şekilde susuzluk çek</w:t>
      </w:r>
      <w:r>
        <w:rPr>
          <w:rFonts w:cs="Times New Roman"/>
          <w:szCs w:val="24"/>
        </w:rPr>
        <w:t>tiğini imtihan olacakları nehre</w:t>
      </w:r>
      <w:r w:rsidR="00C80297" w:rsidRPr="00714CAB">
        <w:rPr>
          <w:rFonts w:cs="Times New Roman"/>
          <w:szCs w:val="24"/>
        </w:rPr>
        <w:t xml:space="preserve"> g</w:t>
      </w:r>
      <w:r>
        <w:rPr>
          <w:rFonts w:cs="Times New Roman"/>
          <w:szCs w:val="24"/>
        </w:rPr>
        <w:t>eldiklerinde</w:t>
      </w:r>
      <w:r w:rsidR="00C80297" w:rsidRPr="00714CAB">
        <w:rPr>
          <w:rFonts w:cs="Times New Roman"/>
          <w:szCs w:val="24"/>
        </w:rPr>
        <w:t xml:space="preserve"> </w:t>
      </w:r>
      <w:r>
        <w:rPr>
          <w:rFonts w:cs="Times New Roman"/>
          <w:szCs w:val="24"/>
        </w:rPr>
        <w:t xml:space="preserve">ise azı hariç hepsinin oraya </w:t>
      </w:r>
      <w:r w:rsidR="00C80297" w:rsidRPr="00714CAB">
        <w:rPr>
          <w:rFonts w:cs="Times New Roman"/>
          <w:szCs w:val="24"/>
        </w:rPr>
        <w:t>hücum et</w:t>
      </w:r>
      <w:r>
        <w:rPr>
          <w:rFonts w:cs="Times New Roman"/>
          <w:szCs w:val="24"/>
        </w:rPr>
        <w:t>tiğini bildirmiştir</w:t>
      </w:r>
      <w:r w:rsidR="00C80297" w:rsidRPr="00714CAB">
        <w:rPr>
          <w:rFonts w:cs="Times New Roman"/>
          <w:szCs w:val="24"/>
        </w:rPr>
        <w:t>. İçlerinden çoğu</w:t>
      </w:r>
      <w:r>
        <w:rPr>
          <w:rFonts w:cs="Times New Roman"/>
          <w:szCs w:val="24"/>
        </w:rPr>
        <w:t>nun</w:t>
      </w:r>
      <w:r w:rsidR="00C80297" w:rsidRPr="00714CAB">
        <w:rPr>
          <w:rFonts w:cs="Times New Roman"/>
          <w:szCs w:val="24"/>
        </w:rPr>
        <w:t xml:space="preserve"> çatlay</w:t>
      </w:r>
      <w:r>
        <w:rPr>
          <w:rFonts w:cs="Times New Roman"/>
          <w:szCs w:val="24"/>
        </w:rPr>
        <w:t>ıncay</w:t>
      </w:r>
      <w:r w:rsidR="00932DD4" w:rsidRPr="00714CAB">
        <w:rPr>
          <w:rFonts w:cs="Times New Roman"/>
          <w:szCs w:val="24"/>
        </w:rPr>
        <w:t xml:space="preserve">a dek </w:t>
      </w:r>
      <w:r>
        <w:rPr>
          <w:rFonts w:cs="Times New Roman"/>
          <w:szCs w:val="24"/>
        </w:rPr>
        <w:t xml:space="preserve">içtiğini </w:t>
      </w:r>
      <w:r w:rsidR="00932DD4" w:rsidRPr="00714CAB">
        <w:rPr>
          <w:rFonts w:cs="Times New Roman"/>
          <w:szCs w:val="24"/>
        </w:rPr>
        <w:t>pek azı</w:t>
      </w:r>
      <w:r>
        <w:rPr>
          <w:rFonts w:cs="Times New Roman"/>
          <w:szCs w:val="24"/>
        </w:rPr>
        <w:t>nın</w:t>
      </w:r>
      <w:r w:rsidR="00932DD4" w:rsidRPr="00714CAB">
        <w:rPr>
          <w:rFonts w:cs="Times New Roman"/>
          <w:szCs w:val="24"/>
        </w:rPr>
        <w:t xml:space="preserve"> </w:t>
      </w:r>
      <w:r w:rsidR="00C80297" w:rsidRPr="00714CAB">
        <w:rPr>
          <w:rFonts w:cs="Times New Roman"/>
          <w:szCs w:val="24"/>
        </w:rPr>
        <w:t>ise, Allah'ın buyruğuna boyun eğ</w:t>
      </w:r>
      <w:r>
        <w:rPr>
          <w:rFonts w:cs="Times New Roman"/>
          <w:szCs w:val="24"/>
        </w:rPr>
        <w:t>erek,</w:t>
      </w:r>
      <w:r w:rsidR="00C80297" w:rsidRPr="00714CAB">
        <w:rPr>
          <w:rFonts w:cs="Times New Roman"/>
          <w:szCs w:val="24"/>
        </w:rPr>
        <w:t xml:space="preserve"> sadece bir avuç</w:t>
      </w:r>
      <w:r w:rsidR="00932DD4" w:rsidRPr="00714CAB">
        <w:rPr>
          <w:rFonts w:cs="Times New Roman"/>
          <w:szCs w:val="24"/>
        </w:rPr>
        <w:t xml:space="preserve"> </w:t>
      </w:r>
      <w:r>
        <w:rPr>
          <w:rFonts w:cs="Times New Roman"/>
          <w:szCs w:val="24"/>
        </w:rPr>
        <w:t>alarak susuzluklarını dindirdiğini ifade etmiştir</w:t>
      </w:r>
      <w:r w:rsidR="00C80297" w:rsidRPr="00714CAB">
        <w:rPr>
          <w:rFonts w:cs="Times New Roman"/>
          <w:szCs w:val="24"/>
        </w:rPr>
        <w:t xml:space="preserve">. </w:t>
      </w:r>
      <w:r w:rsidRPr="00714CAB">
        <w:rPr>
          <w:rFonts w:cs="Times New Roman"/>
          <w:szCs w:val="24"/>
        </w:rPr>
        <w:t xml:space="preserve">Allah'ın emrini çiğnemelerine karşılık </w:t>
      </w:r>
      <w:r>
        <w:rPr>
          <w:rFonts w:cs="Times New Roman"/>
          <w:szCs w:val="24"/>
        </w:rPr>
        <w:t>o</w:t>
      </w:r>
      <w:r w:rsidR="00932DD4" w:rsidRPr="00714CAB">
        <w:rPr>
          <w:rFonts w:cs="Times New Roman"/>
          <w:szCs w:val="24"/>
        </w:rPr>
        <w:t>radan</w:t>
      </w:r>
      <w:r w:rsidR="00C80297" w:rsidRPr="00714CAB">
        <w:rPr>
          <w:rFonts w:cs="Times New Roman"/>
          <w:szCs w:val="24"/>
        </w:rPr>
        <w:t xml:space="preserve"> kana kana içenler</w:t>
      </w:r>
      <w:r>
        <w:rPr>
          <w:rFonts w:cs="Times New Roman"/>
          <w:szCs w:val="24"/>
        </w:rPr>
        <w:t>in</w:t>
      </w:r>
      <w:r w:rsidR="00C80297" w:rsidRPr="00714CAB">
        <w:rPr>
          <w:rFonts w:cs="Times New Roman"/>
          <w:szCs w:val="24"/>
        </w:rPr>
        <w:t xml:space="preserve"> dudakları</w:t>
      </w:r>
      <w:r>
        <w:rPr>
          <w:rFonts w:cs="Times New Roman"/>
          <w:szCs w:val="24"/>
        </w:rPr>
        <w:t>nın</w:t>
      </w:r>
      <w:r w:rsidR="00C80297" w:rsidRPr="00714CAB">
        <w:rPr>
          <w:rFonts w:cs="Times New Roman"/>
          <w:szCs w:val="24"/>
        </w:rPr>
        <w:t xml:space="preserve"> morar</w:t>
      </w:r>
      <w:r>
        <w:rPr>
          <w:rFonts w:cs="Times New Roman"/>
          <w:szCs w:val="24"/>
        </w:rPr>
        <w:t>dığını</w:t>
      </w:r>
      <w:r w:rsidR="00C80297" w:rsidRPr="00714CAB">
        <w:rPr>
          <w:rFonts w:cs="Times New Roman"/>
          <w:szCs w:val="24"/>
        </w:rPr>
        <w:t>, bir türlü suya kana</w:t>
      </w:r>
      <w:r>
        <w:rPr>
          <w:rFonts w:cs="Times New Roman"/>
          <w:szCs w:val="24"/>
        </w:rPr>
        <w:t>madıklarını</w:t>
      </w:r>
      <w:r w:rsidR="00C80297" w:rsidRPr="00714CAB">
        <w:rPr>
          <w:rFonts w:cs="Times New Roman"/>
          <w:szCs w:val="24"/>
        </w:rPr>
        <w:t xml:space="preserve">, nehrin kıyısından </w:t>
      </w:r>
      <w:r w:rsidR="001103A3" w:rsidRPr="00714CAB">
        <w:rPr>
          <w:rFonts w:cs="Times New Roman"/>
          <w:szCs w:val="24"/>
        </w:rPr>
        <w:t>bir yere gideme</w:t>
      </w:r>
      <w:r>
        <w:rPr>
          <w:rFonts w:cs="Times New Roman"/>
          <w:szCs w:val="24"/>
        </w:rPr>
        <w:t>diklerini</w:t>
      </w:r>
      <w:r w:rsidR="00C80297" w:rsidRPr="00714CAB">
        <w:rPr>
          <w:rFonts w:cs="Times New Roman"/>
          <w:szCs w:val="24"/>
        </w:rPr>
        <w:t xml:space="preserve"> ve </w:t>
      </w:r>
      <w:r w:rsidR="008856AA">
        <w:rPr>
          <w:rFonts w:cs="Times New Roman"/>
          <w:szCs w:val="24"/>
        </w:rPr>
        <w:t xml:space="preserve">nihayetinde </w:t>
      </w:r>
      <w:r w:rsidR="00C80297" w:rsidRPr="00714CAB">
        <w:rPr>
          <w:rFonts w:cs="Times New Roman"/>
          <w:szCs w:val="24"/>
        </w:rPr>
        <w:t>düşman gelince korku</w:t>
      </w:r>
      <w:r w:rsidR="001103A3" w:rsidRPr="00714CAB">
        <w:rPr>
          <w:rFonts w:cs="Times New Roman"/>
          <w:szCs w:val="24"/>
        </w:rPr>
        <w:t>dan oldukları yere</w:t>
      </w:r>
      <w:r w:rsidR="00C80297" w:rsidRPr="00714CAB">
        <w:rPr>
          <w:rFonts w:cs="Times New Roman"/>
          <w:szCs w:val="24"/>
        </w:rPr>
        <w:t xml:space="preserve"> yığıl</w:t>
      </w:r>
      <w:r w:rsidR="008856AA">
        <w:rPr>
          <w:rFonts w:cs="Times New Roman"/>
          <w:szCs w:val="24"/>
        </w:rPr>
        <w:t>ıp kaldıklarını</w:t>
      </w:r>
      <w:r w:rsidR="001103A3" w:rsidRPr="00714CAB">
        <w:rPr>
          <w:rFonts w:cs="Times New Roman"/>
          <w:szCs w:val="24"/>
        </w:rPr>
        <w:t xml:space="preserve"> </w:t>
      </w:r>
      <w:r>
        <w:rPr>
          <w:rFonts w:cs="Times New Roman"/>
          <w:szCs w:val="24"/>
        </w:rPr>
        <w:t>dile getirmiştir</w:t>
      </w:r>
      <w:r w:rsidR="001103A3" w:rsidRPr="00714CAB">
        <w:rPr>
          <w:rFonts w:cs="Times New Roman"/>
          <w:szCs w:val="24"/>
        </w:rPr>
        <w:t xml:space="preserve">. Allah'ın emrine uyanların </w:t>
      </w:r>
      <w:r w:rsidR="004D4268">
        <w:rPr>
          <w:rFonts w:cs="Times New Roman"/>
          <w:szCs w:val="24"/>
        </w:rPr>
        <w:t xml:space="preserve">ise </w:t>
      </w:r>
      <w:r w:rsidR="00C80297" w:rsidRPr="00714CAB">
        <w:rPr>
          <w:rFonts w:cs="Times New Roman"/>
          <w:szCs w:val="24"/>
        </w:rPr>
        <w:t>kalpleri</w:t>
      </w:r>
      <w:r>
        <w:rPr>
          <w:rFonts w:cs="Times New Roman"/>
          <w:szCs w:val="24"/>
        </w:rPr>
        <w:t>nin</w:t>
      </w:r>
      <w:r w:rsidR="00C80297" w:rsidRPr="00714CAB">
        <w:rPr>
          <w:rFonts w:cs="Times New Roman"/>
          <w:szCs w:val="24"/>
        </w:rPr>
        <w:t xml:space="preserve"> </w:t>
      </w:r>
      <w:r>
        <w:rPr>
          <w:rFonts w:cs="Times New Roman"/>
          <w:szCs w:val="24"/>
        </w:rPr>
        <w:lastRenderedPageBreak/>
        <w:t>pekiştiğini</w:t>
      </w:r>
      <w:r w:rsidR="00C80297" w:rsidRPr="00714CAB">
        <w:rPr>
          <w:rFonts w:cs="Times New Roman"/>
          <w:szCs w:val="24"/>
        </w:rPr>
        <w:t xml:space="preserve">, </w:t>
      </w:r>
      <w:r w:rsidR="001103A3" w:rsidRPr="00714CAB">
        <w:rPr>
          <w:rFonts w:cs="Times New Roman"/>
          <w:szCs w:val="24"/>
        </w:rPr>
        <w:t>inançları</w:t>
      </w:r>
      <w:r>
        <w:rPr>
          <w:rFonts w:cs="Times New Roman"/>
          <w:szCs w:val="24"/>
        </w:rPr>
        <w:t>nın kuvvetlendiğini</w:t>
      </w:r>
      <w:r w:rsidR="00C80297" w:rsidRPr="00714CAB">
        <w:rPr>
          <w:rFonts w:cs="Times New Roman"/>
          <w:szCs w:val="24"/>
        </w:rPr>
        <w:t xml:space="preserve"> ve nehri sapasağlam geç</w:t>
      </w:r>
      <w:r>
        <w:rPr>
          <w:rFonts w:cs="Times New Roman"/>
          <w:szCs w:val="24"/>
        </w:rPr>
        <w:t>tiklerini</w:t>
      </w:r>
      <w:r w:rsidR="00C01B9B" w:rsidRPr="00714CAB">
        <w:rPr>
          <w:rFonts w:cs="Times New Roman"/>
          <w:szCs w:val="24"/>
        </w:rPr>
        <w:t xml:space="preserve"> </w:t>
      </w:r>
      <w:r>
        <w:rPr>
          <w:rFonts w:cs="Times New Roman"/>
          <w:szCs w:val="24"/>
        </w:rPr>
        <w:t xml:space="preserve"> beyan etmiştir</w:t>
      </w:r>
      <w:r w:rsidR="009A1682">
        <w:rPr>
          <w:rFonts w:cs="Times New Roman"/>
          <w:szCs w:val="24"/>
        </w:rPr>
        <w:t>.</w:t>
      </w:r>
      <w:r w:rsidR="009A1682" w:rsidRPr="00714CAB">
        <w:rPr>
          <w:rStyle w:val="DipnotBavurusu"/>
          <w:rFonts w:cs="Times New Roman"/>
          <w:szCs w:val="24"/>
        </w:rPr>
        <w:footnoteReference w:id="511"/>
      </w:r>
    </w:p>
    <w:p w:rsidR="00C80297" w:rsidRPr="00714CAB" w:rsidRDefault="008856AA" w:rsidP="00751668">
      <w:pPr>
        <w:autoSpaceDE w:val="0"/>
        <w:autoSpaceDN w:val="0"/>
        <w:adjustRightInd w:val="0"/>
        <w:spacing w:after="0" w:line="360" w:lineRule="auto"/>
        <w:ind w:firstLine="708"/>
        <w:jc w:val="both"/>
        <w:rPr>
          <w:rFonts w:cs="Times New Roman"/>
          <w:szCs w:val="24"/>
        </w:rPr>
      </w:pPr>
      <w:r>
        <w:rPr>
          <w:rFonts w:cs="Times New Roman"/>
          <w:szCs w:val="24"/>
        </w:rPr>
        <w:t>İlgili âyetin devamın</w:t>
      </w:r>
      <w:r w:rsidR="004D4268">
        <w:rPr>
          <w:rFonts w:cs="Times New Roman"/>
          <w:szCs w:val="24"/>
        </w:rPr>
        <w:t>d</w:t>
      </w:r>
      <w:r>
        <w:rPr>
          <w:rFonts w:cs="Times New Roman"/>
          <w:szCs w:val="24"/>
        </w:rPr>
        <w:t xml:space="preserve">a mealen </w:t>
      </w:r>
      <w:r w:rsidR="00C80297" w:rsidRPr="00714CAB">
        <w:rPr>
          <w:rFonts w:cs="Times New Roman"/>
          <w:i/>
          <w:iCs/>
          <w:szCs w:val="24"/>
        </w:rPr>
        <w:t>“Onlar (Tâlût'a itaat eden müminler), Câlût ve askerleri ile karşılaştıkları zaman, "Ey Rabbimiz, üzerimize sabır yağdır, ayaklarımıza sebat ver ve bu kâfirler güruhuna karşı bize yardım et" diye (dua ettiler).”</w:t>
      </w:r>
      <w:r w:rsidR="00C80297" w:rsidRPr="00714CAB">
        <w:rPr>
          <w:rStyle w:val="DipnotBavurusu"/>
          <w:rFonts w:cs="Times New Roman"/>
          <w:i/>
          <w:iCs/>
          <w:szCs w:val="24"/>
        </w:rPr>
        <w:footnoteReference w:id="512"/>
      </w:r>
      <w:r w:rsidR="007E4006">
        <w:rPr>
          <w:rFonts w:cs="Times New Roman"/>
          <w:szCs w:val="24"/>
        </w:rPr>
        <w:t xml:space="preserve"> </w:t>
      </w:r>
      <w:r>
        <w:rPr>
          <w:rFonts w:cs="Times New Roman"/>
          <w:szCs w:val="24"/>
        </w:rPr>
        <w:t xml:space="preserve">denilmiştir. Yazır, Talut ve beraberindeki </w:t>
      </w:r>
      <w:r w:rsidR="00C80297" w:rsidRPr="00714CAB">
        <w:rPr>
          <w:rFonts w:cs="Times New Roman"/>
          <w:szCs w:val="24"/>
        </w:rPr>
        <w:t>müminler</w:t>
      </w:r>
      <w:r>
        <w:rPr>
          <w:rFonts w:cs="Times New Roman"/>
          <w:szCs w:val="24"/>
        </w:rPr>
        <w:t>in, Calut ve askerlerinin</w:t>
      </w:r>
      <w:r w:rsidR="00C80297" w:rsidRPr="00714CAB">
        <w:rPr>
          <w:rFonts w:cs="Times New Roman"/>
          <w:szCs w:val="24"/>
        </w:rPr>
        <w:t xml:space="preserve"> karşı</w:t>
      </w:r>
      <w:r>
        <w:rPr>
          <w:rFonts w:cs="Times New Roman"/>
          <w:szCs w:val="24"/>
        </w:rPr>
        <w:t>sına çıktıklarını,</w:t>
      </w:r>
      <w:r w:rsidR="00C80297" w:rsidRPr="00714CAB">
        <w:rPr>
          <w:rFonts w:cs="Times New Roman"/>
          <w:szCs w:val="24"/>
        </w:rPr>
        <w:t xml:space="preserve"> düşmanın </w:t>
      </w:r>
      <w:r>
        <w:rPr>
          <w:rFonts w:cs="Times New Roman"/>
          <w:szCs w:val="24"/>
        </w:rPr>
        <w:t xml:space="preserve">sayıca </w:t>
      </w:r>
      <w:r w:rsidR="00C80297" w:rsidRPr="00714CAB">
        <w:rPr>
          <w:rFonts w:cs="Times New Roman"/>
          <w:szCs w:val="24"/>
        </w:rPr>
        <w:t xml:space="preserve">çokluğunu ve </w:t>
      </w:r>
      <w:r>
        <w:rPr>
          <w:rFonts w:cs="Times New Roman"/>
          <w:szCs w:val="24"/>
        </w:rPr>
        <w:t xml:space="preserve">silah olarak üstünlüğünü </w:t>
      </w:r>
      <w:r w:rsidR="00C80297" w:rsidRPr="00714CAB">
        <w:rPr>
          <w:rFonts w:cs="Times New Roman"/>
          <w:szCs w:val="24"/>
        </w:rPr>
        <w:t>gör</w:t>
      </w:r>
      <w:r>
        <w:rPr>
          <w:rFonts w:cs="Times New Roman"/>
          <w:szCs w:val="24"/>
        </w:rPr>
        <w:t>ünce</w:t>
      </w:r>
      <w:r w:rsidR="00C80297" w:rsidRPr="00714CAB">
        <w:rPr>
          <w:rFonts w:cs="Times New Roman"/>
          <w:szCs w:val="24"/>
        </w:rPr>
        <w:t>, hepsi</w:t>
      </w:r>
      <w:r>
        <w:rPr>
          <w:rFonts w:cs="Times New Roman"/>
          <w:szCs w:val="24"/>
        </w:rPr>
        <w:t>nin</w:t>
      </w:r>
      <w:r w:rsidR="00C80297" w:rsidRPr="00714CAB">
        <w:rPr>
          <w:rFonts w:cs="Times New Roman"/>
          <w:szCs w:val="24"/>
        </w:rPr>
        <w:t xml:space="preserve"> kalp kuvvetiyle </w:t>
      </w:r>
      <w:r>
        <w:rPr>
          <w:rFonts w:cs="Times New Roman"/>
          <w:szCs w:val="24"/>
        </w:rPr>
        <w:t xml:space="preserve">beraber </w:t>
      </w:r>
      <w:r w:rsidR="00C80297" w:rsidRPr="00714CAB">
        <w:rPr>
          <w:rFonts w:cs="Times New Roman"/>
          <w:szCs w:val="24"/>
        </w:rPr>
        <w:t xml:space="preserve">Allah'a </w:t>
      </w:r>
      <w:r w:rsidR="00B47529">
        <w:rPr>
          <w:rFonts w:cs="Times New Roman"/>
          <w:szCs w:val="24"/>
        </w:rPr>
        <w:t xml:space="preserve">dua ettiklerini </w:t>
      </w:r>
      <w:r>
        <w:rPr>
          <w:rFonts w:cs="Times New Roman"/>
          <w:szCs w:val="24"/>
        </w:rPr>
        <w:t>ifade etmiştir.</w:t>
      </w:r>
      <w:r w:rsidR="00C80297" w:rsidRPr="00714CAB">
        <w:rPr>
          <w:rFonts w:cs="Times New Roman"/>
          <w:szCs w:val="24"/>
        </w:rPr>
        <w:t xml:space="preserve"> </w:t>
      </w:r>
      <w:r w:rsidR="00B47529">
        <w:rPr>
          <w:rFonts w:cs="Times New Roman"/>
          <w:szCs w:val="24"/>
        </w:rPr>
        <w:t>Müminlerin Allah’tan önce sabır, sonra sebat ve en sonunda da zafer dilediklerini</w:t>
      </w:r>
      <w:r w:rsidR="00B47529" w:rsidRPr="00714CAB">
        <w:rPr>
          <w:rFonts w:cs="Times New Roman"/>
          <w:szCs w:val="24"/>
        </w:rPr>
        <w:t xml:space="preserve"> </w:t>
      </w:r>
      <w:r w:rsidR="00B47529">
        <w:rPr>
          <w:rFonts w:cs="Times New Roman"/>
          <w:szCs w:val="24"/>
        </w:rPr>
        <w:t>aktarmıştır.</w:t>
      </w:r>
      <w:r w:rsidR="00D30D7D" w:rsidRPr="00714CAB">
        <w:rPr>
          <w:rStyle w:val="DipnotBavurusu"/>
          <w:rFonts w:cs="Times New Roman"/>
          <w:szCs w:val="24"/>
        </w:rPr>
        <w:footnoteReference w:id="513"/>
      </w:r>
      <w:r w:rsidR="00B47529">
        <w:rPr>
          <w:rFonts w:cs="Times New Roman"/>
          <w:szCs w:val="24"/>
        </w:rPr>
        <w:t xml:space="preserve"> İlgili âyetin son bölümünde mealen </w:t>
      </w:r>
      <w:r w:rsidR="00C80297" w:rsidRPr="00714CAB">
        <w:rPr>
          <w:rFonts w:cs="Times New Roman"/>
          <w:i/>
          <w:iCs/>
          <w:szCs w:val="24"/>
        </w:rPr>
        <w:t>“Allah'ın izni</w:t>
      </w:r>
      <w:r w:rsidR="001103A3" w:rsidRPr="00714CAB">
        <w:rPr>
          <w:rFonts w:cs="Times New Roman"/>
          <w:i/>
          <w:iCs/>
          <w:szCs w:val="24"/>
        </w:rPr>
        <w:t>yle beraber</w:t>
      </w:r>
      <w:r w:rsidR="00C80297" w:rsidRPr="00714CAB">
        <w:rPr>
          <w:rFonts w:cs="Times New Roman"/>
          <w:i/>
          <w:iCs/>
          <w:szCs w:val="24"/>
        </w:rPr>
        <w:t xml:space="preserve"> onları yen</w:t>
      </w:r>
      <w:r w:rsidR="001103A3" w:rsidRPr="00714CAB">
        <w:rPr>
          <w:rFonts w:cs="Times New Roman"/>
          <w:i/>
          <w:iCs/>
          <w:szCs w:val="24"/>
        </w:rPr>
        <w:t>ilgiye uğrattılar</w:t>
      </w:r>
      <w:r w:rsidR="00C80297" w:rsidRPr="00714CAB">
        <w:rPr>
          <w:rFonts w:cs="Times New Roman"/>
          <w:i/>
          <w:iCs/>
          <w:szCs w:val="24"/>
        </w:rPr>
        <w:t xml:space="preserve">. Davut, Calût’u öldürdü. Allah </w:t>
      </w:r>
      <w:r w:rsidR="001103A3" w:rsidRPr="00714CAB">
        <w:rPr>
          <w:rFonts w:cs="Times New Roman"/>
          <w:i/>
          <w:iCs/>
          <w:szCs w:val="24"/>
        </w:rPr>
        <w:t>buna karşılık</w:t>
      </w:r>
      <w:r w:rsidR="00C80297" w:rsidRPr="00714CAB">
        <w:rPr>
          <w:rFonts w:cs="Times New Roman"/>
          <w:i/>
          <w:iCs/>
          <w:szCs w:val="24"/>
        </w:rPr>
        <w:t xml:space="preserve"> ona mülk ve hikmet verdi. </w:t>
      </w:r>
      <w:r w:rsidR="001103A3" w:rsidRPr="00714CAB">
        <w:rPr>
          <w:rFonts w:cs="Times New Roman"/>
          <w:i/>
          <w:iCs/>
          <w:szCs w:val="24"/>
        </w:rPr>
        <w:t>İstediğini</w:t>
      </w:r>
      <w:r w:rsidR="00C80297" w:rsidRPr="00714CAB">
        <w:rPr>
          <w:rFonts w:cs="Times New Roman"/>
          <w:i/>
          <w:iCs/>
          <w:szCs w:val="24"/>
        </w:rPr>
        <w:t xml:space="preserve"> ona öğretti. Allah </w:t>
      </w:r>
      <w:r w:rsidR="001103A3" w:rsidRPr="00714CAB">
        <w:rPr>
          <w:rFonts w:cs="Times New Roman"/>
          <w:i/>
          <w:iCs/>
          <w:szCs w:val="24"/>
        </w:rPr>
        <w:t>bazılarını bazılarıyla</w:t>
      </w:r>
      <w:r w:rsidR="00C80297" w:rsidRPr="00714CAB">
        <w:rPr>
          <w:rFonts w:cs="Times New Roman"/>
          <w:i/>
          <w:iCs/>
          <w:szCs w:val="24"/>
        </w:rPr>
        <w:t xml:space="preserve"> önlemese idi, yeryüzü </w:t>
      </w:r>
      <w:r w:rsidR="001103A3" w:rsidRPr="00714CAB">
        <w:rPr>
          <w:rFonts w:cs="Times New Roman"/>
          <w:i/>
          <w:iCs/>
          <w:szCs w:val="24"/>
        </w:rPr>
        <w:t>fesada uğrardı.</w:t>
      </w:r>
      <w:r w:rsidR="00C80297" w:rsidRPr="00714CAB">
        <w:rPr>
          <w:rFonts w:cs="Times New Roman"/>
          <w:i/>
          <w:iCs/>
          <w:szCs w:val="24"/>
        </w:rPr>
        <w:t xml:space="preserve"> </w:t>
      </w:r>
      <w:r w:rsidR="001103A3" w:rsidRPr="00714CAB">
        <w:rPr>
          <w:rFonts w:cs="Times New Roman"/>
          <w:i/>
          <w:iCs/>
          <w:szCs w:val="24"/>
        </w:rPr>
        <w:t xml:space="preserve">Ancak </w:t>
      </w:r>
      <w:r w:rsidR="00C80297" w:rsidRPr="00714CAB">
        <w:rPr>
          <w:rFonts w:cs="Times New Roman"/>
          <w:i/>
          <w:iCs/>
          <w:szCs w:val="24"/>
        </w:rPr>
        <w:t xml:space="preserve">Allah âlemlere karşı </w:t>
      </w:r>
      <w:r w:rsidR="001103A3" w:rsidRPr="00714CAB">
        <w:rPr>
          <w:rFonts w:cs="Times New Roman"/>
          <w:i/>
          <w:iCs/>
          <w:szCs w:val="24"/>
        </w:rPr>
        <w:t xml:space="preserve">çokça </w:t>
      </w:r>
      <w:r w:rsidR="00C80297" w:rsidRPr="00714CAB">
        <w:rPr>
          <w:rFonts w:cs="Times New Roman"/>
          <w:i/>
          <w:iCs/>
          <w:szCs w:val="24"/>
        </w:rPr>
        <w:t>lütuf</w:t>
      </w:r>
      <w:r w:rsidR="001103A3" w:rsidRPr="00714CAB">
        <w:rPr>
          <w:rFonts w:cs="Times New Roman"/>
          <w:i/>
          <w:iCs/>
          <w:szCs w:val="24"/>
        </w:rPr>
        <w:t>kâr olandır</w:t>
      </w:r>
      <w:r w:rsidR="00C80297" w:rsidRPr="00714CAB">
        <w:rPr>
          <w:rFonts w:cs="Times New Roman"/>
          <w:i/>
          <w:iCs/>
          <w:szCs w:val="24"/>
        </w:rPr>
        <w:t>.”</w:t>
      </w:r>
      <w:r w:rsidR="00C80297" w:rsidRPr="00714CAB">
        <w:rPr>
          <w:rStyle w:val="DipnotBavurusu"/>
          <w:rFonts w:cs="Times New Roman"/>
          <w:i/>
          <w:iCs/>
          <w:szCs w:val="24"/>
        </w:rPr>
        <w:footnoteReference w:id="514"/>
      </w:r>
      <w:r w:rsidR="00C80297" w:rsidRPr="00714CAB">
        <w:rPr>
          <w:rFonts w:cs="Times New Roman"/>
          <w:szCs w:val="24"/>
        </w:rPr>
        <w:t xml:space="preserve"> </w:t>
      </w:r>
      <w:r w:rsidR="00B47529">
        <w:rPr>
          <w:rFonts w:cs="Times New Roman"/>
          <w:szCs w:val="24"/>
        </w:rPr>
        <w:t xml:space="preserve"> denilmiştir. Kurtubî, </w:t>
      </w:r>
      <w:r w:rsidR="001103A3" w:rsidRPr="00B47529">
        <w:rPr>
          <w:rFonts w:cs="Times New Roman"/>
          <w:szCs w:val="24"/>
        </w:rPr>
        <w:t>“</w:t>
      </w:r>
      <w:r w:rsidR="00B47529">
        <w:rPr>
          <w:rFonts w:cs="Times New Roman"/>
          <w:iCs/>
          <w:szCs w:val="24"/>
        </w:rPr>
        <w:t>Allah'ın izniyle onları yenilgiye uğrattılar</w:t>
      </w:r>
      <w:r w:rsidR="001103A3" w:rsidRPr="00B47529">
        <w:rPr>
          <w:rFonts w:cs="Times New Roman"/>
          <w:szCs w:val="24"/>
        </w:rPr>
        <w:t>”</w:t>
      </w:r>
      <w:r w:rsidR="00C80297" w:rsidRPr="00B47529">
        <w:rPr>
          <w:rFonts w:cs="Times New Roman"/>
          <w:szCs w:val="24"/>
        </w:rPr>
        <w:t xml:space="preserve"> </w:t>
      </w:r>
      <w:r w:rsidR="00B47529">
        <w:rPr>
          <w:rFonts w:cs="Times New Roman"/>
          <w:szCs w:val="24"/>
        </w:rPr>
        <w:t>ifadesini,</w:t>
      </w:r>
      <w:r w:rsidR="00C80297" w:rsidRPr="00714CAB">
        <w:rPr>
          <w:rFonts w:cs="Times New Roman"/>
          <w:szCs w:val="24"/>
        </w:rPr>
        <w:t xml:space="preserve"> Allah</w:t>
      </w:r>
      <w:r w:rsidR="00B47529">
        <w:rPr>
          <w:rFonts w:cs="Times New Roman"/>
          <w:szCs w:val="24"/>
        </w:rPr>
        <w:t>’ın</w:t>
      </w:r>
      <w:r w:rsidR="00C80297" w:rsidRPr="00714CAB">
        <w:rPr>
          <w:rFonts w:cs="Times New Roman"/>
          <w:szCs w:val="24"/>
        </w:rPr>
        <w:t xml:space="preserve"> </w:t>
      </w:r>
      <w:r w:rsidR="00B47529">
        <w:rPr>
          <w:rFonts w:cs="Times New Roman"/>
          <w:szCs w:val="24"/>
        </w:rPr>
        <w:t>müminler üze</w:t>
      </w:r>
      <w:r w:rsidR="001103A3" w:rsidRPr="00714CAB">
        <w:rPr>
          <w:rFonts w:cs="Times New Roman"/>
          <w:szCs w:val="24"/>
        </w:rPr>
        <w:t>rin</w:t>
      </w:r>
      <w:r w:rsidR="002B53EF">
        <w:rPr>
          <w:rFonts w:cs="Times New Roman"/>
          <w:szCs w:val="24"/>
        </w:rPr>
        <w:t>d</w:t>
      </w:r>
      <w:r w:rsidR="001103A3" w:rsidRPr="00714CAB">
        <w:rPr>
          <w:rFonts w:cs="Times New Roman"/>
          <w:szCs w:val="24"/>
        </w:rPr>
        <w:t>e</w:t>
      </w:r>
      <w:r w:rsidR="002B53EF">
        <w:rPr>
          <w:rFonts w:cs="Times New Roman"/>
          <w:szCs w:val="24"/>
        </w:rPr>
        <w:t>n yardımını esirgememesi</w:t>
      </w:r>
      <w:r w:rsidR="00C80297" w:rsidRPr="00714CAB">
        <w:rPr>
          <w:rFonts w:cs="Times New Roman"/>
          <w:szCs w:val="24"/>
        </w:rPr>
        <w:t xml:space="preserve"> </w:t>
      </w:r>
      <w:r w:rsidR="002B53EF">
        <w:rPr>
          <w:rFonts w:cs="Times New Roman"/>
          <w:szCs w:val="24"/>
        </w:rPr>
        <w:t xml:space="preserve">ve </w:t>
      </w:r>
      <w:r w:rsidR="00B47529">
        <w:rPr>
          <w:rFonts w:cs="Times New Roman"/>
          <w:szCs w:val="24"/>
        </w:rPr>
        <w:t xml:space="preserve">bu </w:t>
      </w:r>
      <w:r w:rsidR="002B53EF">
        <w:rPr>
          <w:rFonts w:cs="Times New Roman"/>
          <w:szCs w:val="24"/>
        </w:rPr>
        <w:t>yardımla</w:t>
      </w:r>
      <w:r w:rsidR="00B47529">
        <w:rPr>
          <w:rFonts w:cs="Times New Roman"/>
          <w:szCs w:val="24"/>
        </w:rPr>
        <w:t xml:space="preserve"> beraber </w:t>
      </w:r>
      <w:r w:rsidR="002B53EF">
        <w:rPr>
          <w:rFonts w:cs="Times New Roman"/>
          <w:szCs w:val="24"/>
        </w:rPr>
        <w:t>onların</w:t>
      </w:r>
      <w:r w:rsidR="00B47529">
        <w:rPr>
          <w:rFonts w:cs="Times New Roman"/>
          <w:szCs w:val="24"/>
        </w:rPr>
        <w:t xml:space="preserve"> düşmanları</w:t>
      </w:r>
      <w:r w:rsidR="002B53EF">
        <w:rPr>
          <w:rFonts w:cs="Times New Roman"/>
          <w:szCs w:val="24"/>
        </w:rPr>
        <w:t>nı</w:t>
      </w:r>
      <w:r w:rsidR="00C80297" w:rsidRPr="00714CAB">
        <w:rPr>
          <w:rFonts w:cs="Times New Roman"/>
          <w:szCs w:val="24"/>
        </w:rPr>
        <w:t xml:space="preserve"> </w:t>
      </w:r>
      <w:r w:rsidR="00B47529">
        <w:rPr>
          <w:rFonts w:cs="Times New Roman"/>
          <w:szCs w:val="24"/>
        </w:rPr>
        <w:t>hezimete uğratması</w:t>
      </w:r>
      <w:r w:rsidR="00D30D7D">
        <w:rPr>
          <w:rFonts w:cs="Times New Roman"/>
          <w:szCs w:val="24"/>
        </w:rPr>
        <w:t xml:space="preserve"> </w:t>
      </w:r>
      <w:r w:rsidR="00B47529">
        <w:rPr>
          <w:rFonts w:cs="Times New Roman"/>
          <w:szCs w:val="24"/>
        </w:rPr>
        <w:t>olarak açıklamıştır.</w:t>
      </w:r>
      <w:r w:rsidR="00D30D7D" w:rsidRPr="00714CAB">
        <w:rPr>
          <w:rStyle w:val="DipnotBavurusu"/>
          <w:rFonts w:cs="Times New Roman"/>
          <w:szCs w:val="24"/>
        </w:rPr>
        <w:footnoteReference w:id="515"/>
      </w:r>
    </w:p>
    <w:p w:rsidR="001D62C8" w:rsidRDefault="002B53EF" w:rsidP="005C2411">
      <w:pPr>
        <w:spacing w:after="0" w:line="360" w:lineRule="auto"/>
        <w:ind w:firstLine="708"/>
        <w:jc w:val="both"/>
        <w:rPr>
          <w:rFonts w:cs="Times New Roman"/>
          <w:szCs w:val="24"/>
        </w:rPr>
      </w:pPr>
      <w:r>
        <w:rPr>
          <w:rFonts w:cs="Times New Roman"/>
          <w:szCs w:val="24"/>
        </w:rPr>
        <w:t>Allah’ın vadettiği yardıma erişmede sebat etmenin büyük önem taşıdığı dile getirilmiştir. İnsanın yaratıcısı</w:t>
      </w:r>
      <w:r w:rsidR="00C80297" w:rsidRPr="00714CAB">
        <w:rPr>
          <w:rFonts w:cs="Times New Roman"/>
          <w:szCs w:val="24"/>
        </w:rPr>
        <w:t xml:space="preserve"> </w:t>
      </w:r>
      <w:r>
        <w:rPr>
          <w:rFonts w:cs="Times New Roman"/>
          <w:szCs w:val="24"/>
        </w:rPr>
        <w:t>tarafından</w:t>
      </w:r>
      <w:r w:rsidR="00C80297" w:rsidRPr="00714CAB">
        <w:rPr>
          <w:rFonts w:cs="Times New Roman"/>
          <w:szCs w:val="24"/>
        </w:rPr>
        <w:t xml:space="preserve"> yardım </w:t>
      </w:r>
      <w:r>
        <w:rPr>
          <w:rFonts w:cs="Times New Roman"/>
          <w:szCs w:val="24"/>
        </w:rPr>
        <w:t>görmesinin bir şarta bağlı olduğu tespit edilmiştir.</w:t>
      </w:r>
      <w:r w:rsidR="00C80297" w:rsidRPr="00714CAB">
        <w:rPr>
          <w:rFonts w:cs="Times New Roman"/>
          <w:szCs w:val="24"/>
        </w:rPr>
        <w:t xml:space="preserve"> </w:t>
      </w:r>
      <w:r>
        <w:rPr>
          <w:rFonts w:cs="Times New Roman"/>
          <w:szCs w:val="24"/>
        </w:rPr>
        <w:t xml:space="preserve">Bu şartın </w:t>
      </w:r>
      <w:r w:rsidR="00E728ED">
        <w:rPr>
          <w:rFonts w:cs="Times New Roman"/>
          <w:szCs w:val="24"/>
        </w:rPr>
        <w:t>Allah’ın dinine yardımcı olmak</w:t>
      </w:r>
      <w:r w:rsidR="00DF4BD4" w:rsidRPr="00714CAB">
        <w:rPr>
          <w:rFonts w:cs="Times New Roman"/>
          <w:szCs w:val="24"/>
        </w:rPr>
        <w:t>,</w:t>
      </w:r>
      <w:r w:rsidR="00C80297" w:rsidRPr="00714CAB">
        <w:rPr>
          <w:rFonts w:cs="Times New Roman"/>
          <w:szCs w:val="24"/>
        </w:rPr>
        <w:t xml:space="preserve"> bu uğurda el</w:t>
      </w:r>
      <w:r w:rsidR="00E728ED">
        <w:rPr>
          <w:rFonts w:cs="Times New Roman"/>
          <w:szCs w:val="24"/>
        </w:rPr>
        <w:t>den geleni yapmak</w:t>
      </w:r>
      <w:r w:rsidR="00C80297" w:rsidRPr="00714CAB">
        <w:rPr>
          <w:rFonts w:cs="Times New Roman"/>
          <w:szCs w:val="24"/>
        </w:rPr>
        <w:t xml:space="preserve"> ve en önemlisi bunda sebat e</w:t>
      </w:r>
      <w:r w:rsidR="00E728ED">
        <w:rPr>
          <w:rFonts w:cs="Times New Roman"/>
          <w:szCs w:val="24"/>
        </w:rPr>
        <w:t>tmek olduğu bildirilmiştir.</w:t>
      </w:r>
      <w:r w:rsidR="00C80297" w:rsidRPr="00714CAB">
        <w:rPr>
          <w:rFonts w:cs="Times New Roman"/>
          <w:szCs w:val="24"/>
        </w:rPr>
        <w:t xml:space="preserve"> İlgili âyet</w:t>
      </w:r>
      <w:r w:rsidR="00E728ED">
        <w:rPr>
          <w:rFonts w:cs="Times New Roman"/>
          <w:szCs w:val="24"/>
        </w:rPr>
        <w:t>e</w:t>
      </w:r>
      <w:r w:rsidR="00C80297" w:rsidRPr="00714CAB">
        <w:rPr>
          <w:rFonts w:cs="Times New Roman"/>
          <w:szCs w:val="24"/>
        </w:rPr>
        <w:t xml:space="preserve"> </w:t>
      </w:r>
      <w:r w:rsidR="00C80297" w:rsidRPr="00714CAB">
        <w:rPr>
          <w:rFonts w:cs="Times New Roman"/>
          <w:i/>
          <w:szCs w:val="24"/>
        </w:rPr>
        <w:t xml:space="preserve">“Ey </w:t>
      </w:r>
      <w:r w:rsidR="00AE1260" w:rsidRPr="00714CAB">
        <w:rPr>
          <w:rFonts w:cs="Times New Roman"/>
          <w:i/>
          <w:szCs w:val="24"/>
        </w:rPr>
        <w:t>mü’minler</w:t>
      </w:r>
      <w:r w:rsidR="00C80297" w:rsidRPr="00714CAB">
        <w:rPr>
          <w:rFonts w:cs="Times New Roman"/>
          <w:i/>
          <w:szCs w:val="24"/>
        </w:rPr>
        <w:t>! Allah’a yardımcı olursanız O da siz</w:t>
      </w:r>
      <w:r w:rsidR="00AE1260" w:rsidRPr="00714CAB">
        <w:rPr>
          <w:rFonts w:cs="Times New Roman"/>
          <w:i/>
          <w:szCs w:val="24"/>
        </w:rPr>
        <w:t>lere yardımcı olur ve ayaklarınıza</w:t>
      </w:r>
      <w:r w:rsidR="00C80297" w:rsidRPr="00714CAB">
        <w:rPr>
          <w:rFonts w:cs="Times New Roman"/>
          <w:i/>
          <w:szCs w:val="24"/>
        </w:rPr>
        <w:t xml:space="preserve"> s</w:t>
      </w:r>
      <w:r w:rsidR="00AE1260" w:rsidRPr="00714CAB">
        <w:rPr>
          <w:rFonts w:cs="Times New Roman"/>
          <w:i/>
          <w:szCs w:val="24"/>
        </w:rPr>
        <w:t>ebat veri</w:t>
      </w:r>
      <w:r w:rsidR="00C80297" w:rsidRPr="00714CAB">
        <w:rPr>
          <w:rFonts w:cs="Times New Roman"/>
          <w:i/>
          <w:szCs w:val="24"/>
        </w:rPr>
        <w:t>r.”</w:t>
      </w:r>
      <w:r w:rsidR="00C80297" w:rsidRPr="00714CAB">
        <w:rPr>
          <w:rStyle w:val="DipnotBavurusu"/>
          <w:rFonts w:cs="Times New Roman"/>
          <w:i/>
          <w:szCs w:val="24"/>
        </w:rPr>
        <w:footnoteReference w:id="516"/>
      </w:r>
      <w:r w:rsidR="00E728ED">
        <w:rPr>
          <w:rFonts w:cs="Times New Roman"/>
          <w:szCs w:val="24"/>
        </w:rPr>
        <w:t xml:space="preserve"> meali verilmiştir.</w:t>
      </w:r>
      <w:r w:rsidR="00C80297" w:rsidRPr="00714CAB">
        <w:rPr>
          <w:rFonts w:cs="Times New Roman"/>
          <w:i/>
          <w:szCs w:val="24"/>
        </w:rPr>
        <w:t xml:space="preserve"> </w:t>
      </w:r>
      <w:r w:rsidR="00EF7E23" w:rsidRPr="00714CAB">
        <w:rPr>
          <w:rFonts w:cs="Times New Roman"/>
          <w:color w:val="auto"/>
          <w:szCs w:val="24"/>
        </w:rPr>
        <w:t>Bursevi</w:t>
      </w:r>
      <w:r w:rsidR="00EF7E23">
        <w:rPr>
          <w:rFonts w:cs="Times New Roman"/>
          <w:color w:val="auto"/>
          <w:szCs w:val="24"/>
        </w:rPr>
        <w:t>,</w:t>
      </w:r>
      <w:r w:rsidR="00EF7E23" w:rsidRPr="00714CAB">
        <w:rPr>
          <w:rFonts w:cs="Times New Roman"/>
          <w:color w:val="auto"/>
          <w:szCs w:val="24"/>
        </w:rPr>
        <w:t xml:space="preserve"> Allah</w:t>
      </w:r>
      <w:r w:rsidR="00EF7E23">
        <w:rPr>
          <w:rFonts w:cs="Times New Roman"/>
          <w:color w:val="auto"/>
          <w:szCs w:val="24"/>
        </w:rPr>
        <w:t>’ın</w:t>
      </w:r>
      <w:r w:rsidR="00EF7E23" w:rsidRPr="00714CAB">
        <w:rPr>
          <w:rFonts w:cs="Times New Roman"/>
          <w:color w:val="auto"/>
          <w:szCs w:val="24"/>
        </w:rPr>
        <w:t xml:space="preserve">, insanlar arasından </w:t>
      </w:r>
      <w:r w:rsidR="00EF7E23">
        <w:rPr>
          <w:rFonts w:cs="Times New Roman"/>
          <w:color w:val="auto"/>
          <w:szCs w:val="24"/>
        </w:rPr>
        <w:t>nebi seçtiğini ve risaletle görevlendirdiğini, kitaplar indirdiğini, delil ve mucizeler gösterdiğini dile getirmiştir</w:t>
      </w:r>
      <w:r w:rsidR="00EF7E23" w:rsidRPr="00714CAB">
        <w:rPr>
          <w:rFonts w:cs="Times New Roman"/>
          <w:color w:val="auto"/>
          <w:szCs w:val="24"/>
        </w:rPr>
        <w:t xml:space="preserve">. </w:t>
      </w:r>
      <w:r w:rsidR="005C2411">
        <w:rPr>
          <w:rFonts w:cs="Times New Roman"/>
          <w:color w:val="auto"/>
          <w:szCs w:val="24"/>
        </w:rPr>
        <w:t xml:space="preserve">Yine O’nun </w:t>
      </w:r>
      <w:r w:rsidR="00EF7E23" w:rsidRPr="00714CAB">
        <w:rPr>
          <w:rFonts w:cs="Times New Roman"/>
          <w:color w:val="auto"/>
          <w:szCs w:val="24"/>
        </w:rPr>
        <w:t>Cenneti kazandıracak ve cehenneme götürecek amelleri</w:t>
      </w:r>
      <w:r w:rsidR="005C2411">
        <w:rPr>
          <w:rFonts w:cs="Times New Roman"/>
          <w:color w:val="auto"/>
          <w:szCs w:val="24"/>
        </w:rPr>
        <w:t xml:space="preserve"> bildirdiğini ve</w:t>
      </w:r>
      <w:r w:rsidR="00EF7E23">
        <w:rPr>
          <w:rFonts w:cs="Times New Roman"/>
          <w:color w:val="auto"/>
          <w:szCs w:val="24"/>
        </w:rPr>
        <w:t xml:space="preserve"> </w:t>
      </w:r>
      <w:r w:rsidR="005C2411">
        <w:rPr>
          <w:rFonts w:cs="Times New Roman"/>
          <w:color w:val="auto"/>
          <w:szCs w:val="24"/>
        </w:rPr>
        <w:t>b</w:t>
      </w:r>
      <w:r w:rsidR="00EF7E23" w:rsidRPr="00714CAB">
        <w:rPr>
          <w:rFonts w:cs="Times New Roman"/>
          <w:color w:val="auto"/>
          <w:szCs w:val="24"/>
        </w:rPr>
        <w:t>ü</w:t>
      </w:r>
      <w:r w:rsidR="005C2411">
        <w:rPr>
          <w:rFonts w:cs="Times New Roman"/>
          <w:color w:val="auto"/>
          <w:szCs w:val="24"/>
        </w:rPr>
        <w:t>yük ve küçük cihadı emrettiğini ifade etmiştir.</w:t>
      </w:r>
      <w:r w:rsidR="00EF7E23" w:rsidRPr="00714CAB">
        <w:rPr>
          <w:rFonts w:cs="Times New Roman"/>
          <w:color w:val="auto"/>
          <w:szCs w:val="24"/>
        </w:rPr>
        <w:t xml:space="preserve"> Heva ve</w:t>
      </w:r>
      <w:r w:rsidR="005C2411">
        <w:rPr>
          <w:rFonts w:cs="Times New Roman"/>
          <w:color w:val="auto"/>
          <w:szCs w:val="24"/>
        </w:rPr>
        <w:t xml:space="preserve"> heveslerinin boyunduruğuna gi</w:t>
      </w:r>
      <w:r w:rsidR="00EF7E23" w:rsidRPr="00714CAB">
        <w:rPr>
          <w:rFonts w:cs="Times New Roman"/>
          <w:color w:val="auto"/>
          <w:szCs w:val="24"/>
        </w:rPr>
        <w:t>re</w:t>
      </w:r>
      <w:r w:rsidR="005C2411">
        <w:rPr>
          <w:rFonts w:cs="Times New Roman"/>
          <w:color w:val="auto"/>
          <w:szCs w:val="24"/>
        </w:rPr>
        <w:t>nlerin</w:t>
      </w:r>
      <w:r w:rsidR="00EF7E23" w:rsidRPr="00714CAB">
        <w:rPr>
          <w:rFonts w:cs="Times New Roman"/>
          <w:color w:val="auto"/>
          <w:szCs w:val="24"/>
        </w:rPr>
        <w:t xml:space="preserve"> değil, Al</w:t>
      </w:r>
      <w:r w:rsidR="005C2411">
        <w:rPr>
          <w:rFonts w:cs="Times New Roman"/>
          <w:color w:val="auto"/>
          <w:szCs w:val="24"/>
        </w:rPr>
        <w:t>lah'ın rızasını isteyen</w:t>
      </w:r>
      <w:r w:rsidR="00EF7E23" w:rsidRPr="00714CAB">
        <w:rPr>
          <w:rFonts w:cs="Times New Roman"/>
          <w:color w:val="auto"/>
          <w:szCs w:val="24"/>
        </w:rPr>
        <w:t xml:space="preserve">, O’nun dinini </w:t>
      </w:r>
      <w:r w:rsidR="005C2411">
        <w:rPr>
          <w:rFonts w:cs="Times New Roman"/>
          <w:color w:val="auto"/>
          <w:szCs w:val="24"/>
        </w:rPr>
        <w:t>üstün getirmek için çalışan</w:t>
      </w:r>
      <w:r w:rsidR="00EF7E23" w:rsidRPr="00714CAB">
        <w:rPr>
          <w:rFonts w:cs="Times New Roman"/>
          <w:color w:val="auto"/>
          <w:szCs w:val="24"/>
        </w:rPr>
        <w:t xml:space="preserve"> ve Allah'ın esmasın</w:t>
      </w:r>
      <w:r w:rsidR="005C2411">
        <w:rPr>
          <w:rFonts w:cs="Times New Roman"/>
          <w:color w:val="auto"/>
          <w:szCs w:val="24"/>
        </w:rPr>
        <w:t>ın yücelmesi için tüm gayretini sergileyenlerin</w:t>
      </w:r>
      <w:r w:rsidR="00EF7E23" w:rsidRPr="00714CAB">
        <w:rPr>
          <w:rFonts w:cs="Times New Roman"/>
          <w:color w:val="auto"/>
          <w:szCs w:val="24"/>
        </w:rPr>
        <w:t xml:space="preserve"> </w:t>
      </w:r>
      <w:r w:rsidR="005C2411">
        <w:rPr>
          <w:rFonts w:cs="Times New Roman"/>
          <w:color w:val="auto"/>
          <w:szCs w:val="24"/>
        </w:rPr>
        <w:t>yardım göreceğini beyan etmiştir</w:t>
      </w:r>
      <w:r w:rsidR="00EF7E23" w:rsidRPr="00714CAB">
        <w:rPr>
          <w:rFonts w:cs="Times New Roman"/>
          <w:color w:val="auto"/>
          <w:szCs w:val="24"/>
        </w:rPr>
        <w:t>.</w:t>
      </w:r>
      <w:r w:rsidR="00375AB4" w:rsidRPr="00714CAB">
        <w:rPr>
          <w:rFonts w:cs="Times New Roman"/>
          <w:color w:val="auto"/>
          <w:szCs w:val="24"/>
          <w:vertAlign w:val="superscript"/>
        </w:rPr>
        <w:footnoteReference w:id="517"/>
      </w:r>
      <w:r w:rsidR="00EF7E23" w:rsidRPr="00714CAB">
        <w:rPr>
          <w:rFonts w:cs="Times New Roman"/>
          <w:color w:val="auto"/>
          <w:szCs w:val="24"/>
        </w:rPr>
        <w:t xml:space="preserve"> </w:t>
      </w:r>
      <w:r w:rsidR="005C2411">
        <w:rPr>
          <w:rFonts w:cs="Times New Roman"/>
          <w:szCs w:val="24"/>
        </w:rPr>
        <w:t xml:space="preserve">Bu bağlamda </w:t>
      </w:r>
      <w:r w:rsidR="001D62C8">
        <w:rPr>
          <w:rFonts w:cs="Times New Roman"/>
          <w:szCs w:val="24"/>
        </w:rPr>
        <w:t>i</w:t>
      </w:r>
      <w:r w:rsidR="00C80297" w:rsidRPr="00714CAB">
        <w:rPr>
          <w:rFonts w:cs="Times New Roman"/>
          <w:szCs w:val="24"/>
        </w:rPr>
        <w:t>nsan</w:t>
      </w:r>
      <w:r w:rsidR="001D62C8">
        <w:rPr>
          <w:rFonts w:cs="Times New Roman"/>
          <w:szCs w:val="24"/>
        </w:rPr>
        <w:t>ın,</w:t>
      </w:r>
      <w:r w:rsidR="00C80297" w:rsidRPr="00714CAB">
        <w:rPr>
          <w:rFonts w:cs="Times New Roman"/>
          <w:szCs w:val="24"/>
        </w:rPr>
        <w:t xml:space="preserve"> Allah’ın sözleri olan Kur’an ayetleriyle yüreğini kuvvetlendirdikçe, aklındaki şüphelerden ku</w:t>
      </w:r>
      <w:r w:rsidR="001D62C8">
        <w:rPr>
          <w:rFonts w:cs="Times New Roman"/>
          <w:szCs w:val="24"/>
        </w:rPr>
        <w:t>rtulup kalbini mutmain kıldıkça ve</w:t>
      </w:r>
      <w:r w:rsidR="00C80297" w:rsidRPr="00714CAB">
        <w:rPr>
          <w:rFonts w:cs="Times New Roman"/>
          <w:szCs w:val="24"/>
        </w:rPr>
        <w:t xml:space="preserve"> </w:t>
      </w:r>
      <w:r w:rsidR="00C80297" w:rsidRPr="00714CAB">
        <w:rPr>
          <w:rFonts w:cs="Times New Roman"/>
          <w:szCs w:val="24"/>
        </w:rPr>
        <w:lastRenderedPageBreak/>
        <w:t>nefsinin meşru olmayan isteklerini yatıştırıp kontrol altına al</w:t>
      </w:r>
      <w:r w:rsidR="001D62C8">
        <w:rPr>
          <w:rFonts w:cs="Times New Roman"/>
          <w:szCs w:val="24"/>
        </w:rPr>
        <w:t>dıkça</w:t>
      </w:r>
      <w:r w:rsidR="00C80297" w:rsidRPr="00714CAB">
        <w:rPr>
          <w:rFonts w:cs="Times New Roman"/>
          <w:szCs w:val="24"/>
        </w:rPr>
        <w:t xml:space="preserve"> Allah’ın yardımına nail olaca</w:t>
      </w:r>
      <w:r w:rsidR="001D62C8">
        <w:rPr>
          <w:rFonts w:cs="Times New Roman"/>
          <w:szCs w:val="24"/>
        </w:rPr>
        <w:t>ğı söylenmiştir</w:t>
      </w:r>
      <w:r w:rsidR="00C80297" w:rsidRPr="00714CAB">
        <w:rPr>
          <w:rFonts w:cs="Times New Roman"/>
          <w:szCs w:val="24"/>
        </w:rPr>
        <w:t xml:space="preserve">. </w:t>
      </w:r>
    </w:p>
    <w:p w:rsidR="00130BBD" w:rsidRPr="00714CAB" w:rsidRDefault="001D62C8" w:rsidP="00EC6057">
      <w:pPr>
        <w:spacing w:after="0" w:line="360" w:lineRule="auto"/>
        <w:ind w:firstLine="708"/>
        <w:jc w:val="both"/>
        <w:rPr>
          <w:rFonts w:cs="Times New Roman"/>
          <w:szCs w:val="24"/>
        </w:rPr>
      </w:pPr>
      <w:r>
        <w:rPr>
          <w:rFonts w:cs="Times New Roman"/>
          <w:szCs w:val="24"/>
        </w:rPr>
        <w:t xml:space="preserve">Netice olarak </w:t>
      </w:r>
      <w:r w:rsidR="00387D89">
        <w:rPr>
          <w:rFonts w:cs="Times New Roman"/>
          <w:szCs w:val="24"/>
        </w:rPr>
        <w:t>savaş meydanlarında zafer elde etmenin sebatla yakın</w:t>
      </w:r>
      <w:r w:rsidR="00EC6057">
        <w:rPr>
          <w:rFonts w:cs="Times New Roman"/>
          <w:szCs w:val="24"/>
        </w:rPr>
        <w:t>dan ilişkili</w:t>
      </w:r>
      <w:r w:rsidR="00387D89">
        <w:rPr>
          <w:rFonts w:cs="Times New Roman"/>
          <w:szCs w:val="24"/>
        </w:rPr>
        <w:t xml:space="preserve"> olduğu belirlenmiştir. Sayı çokluğunun veya silah bakımından üstün</w:t>
      </w:r>
      <w:r w:rsidR="00EC6057">
        <w:rPr>
          <w:rFonts w:cs="Times New Roman"/>
          <w:szCs w:val="24"/>
        </w:rPr>
        <w:t>lüğün</w:t>
      </w:r>
      <w:r w:rsidR="00387D89">
        <w:rPr>
          <w:rFonts w:cs="Times New Roman"/>
          <w:szCs w:val="24"/>
        </w:rPr>
        <w:t xml:space="preserve"> sebat edenler için bir şey ifade etmediği dile getirilmiştir. Nitekim ki Talut’un sayıca az ama sebat etmiş askerleri, Calut’un </w:t>
      </w:r>
      <w:r w:rsidR="00EC6057">
        <w:rPr>
          <w:rFonts w:cs="Times New Roman"/>
          <w:szCs w:val="24"/>
        </w:rPr>
        <w:t xml:space="preserve">sayıca </w:t>
      </w:r>
      <w:r w:rsidR="00387D89">
        <w:rPr>
          <w:rFonts w:cs="Times New Roman"/>
          <w:szCs w:val="24"/>
        </w:rPr>
        <w:t>çok</w:t>
      </w:r>
      <w:r w:rsidR="00897A50">
        <w:rPr>
          <w:rFonts w:cs="Times New Roman"/>
          <w:szCs w:val="24"/>
        </w:rPr>
        <w:t>,</w:t>
      </w:r>
      <w:r w:rsidR="00387D89">
        <w:rPr>
          <w:rFonts w:cs="Times New Roman"/>
          <w:szCs w:val="24"/>
        </w:rPr>
        <w:t xml:space="preserve"> </w:t>
      </w:r>
      <w:r w:rsidR="00EC6057">
        <w:rPr>
          <w:rFonts w:cs="Times New Roman"/>
          <w:szCs w:val="24"/>
        </w:rPr>
        <w:t>donanım bakımından</w:t>
      </w:r>
      <w:r w:rsidR="00387D89">
        <w:rPr>
          <w:rFonts w:cs="Times New Roman"/>
          <w:szCs w:val="24"/>
        </w:rPr>
        <w:t xml:space="preserve"> güçlü askerlerini hezimete uğrattığı vurgulanmıştır. </w:t>
      </w:r>
      <w:r>
        <w:rPr>
          <w:rFonts w:cs="Times New Roman"/>
          <w:szCs w:val="24"/>
        </w:rPr>
        <w:t>Allah’ın yardımının gelmesi, kişinin Allah’ın dinine olan yardımıyla doğru orantılı olduğu tespit edilmiştir. İ</w:t>
      </w:r>
      <w:r w:rsidR="00C80297" w:rsidRPr="00714CAB">
        <w:rPr>
          <w:rFonts w:cs="Times New Roman"/>
          <w:szCs w:val="24"/>
        </w:rPr>
        <w:t>nsan</w:t>
      </w:r>
      <w:r>
        <w:rPr>
          <w:rFonts w:cs="Times New Roman"/>
          <w:szCs w:val="24"/>
        </w:rPr>
        <w:t>ın bu vaade müstahak olması için,</w:t>
      </w:r>
      <w:r w:rsidR="00C80297" w:rsidRPr="00714CAB">
        <w:rPr>
          <w:rFonts w:cs="Times New Roman"/>
          <w:szCs w:val="24"/>
        </w:rPr>
        <w:t xml:space="preserve"> adil davran</w:t>
      </w:r>
      <w:r>
        <w:rPr>
          <w:rFonts w:cs="Times New Roman"/>
          <w:szCs w:val="24"/>
        </w:rPr>
        <w:t>ması</w:t>
      </w:r>
      <w:r w:rsidR="00C80297" w:rsidRPr="00714CAB">
        <w:rPr>
          <w:rFonts w:cs="Times New Roman"/>
          <w:szCs w:val="24"/>
        </w:rPr>
        <w:t>, hakkı tutup ayağa kaldır</w:t>
      </w:r>
      <w:r>
        <w:rPr>
          <w:rFonts w:cs="Times New Roman"/>
          <w:szCs w:val="24"/>
        </w:rPr>
        <w:t>ması</w:t>
      </w:r>
      <w:r w:rsidR="00C80297" w:rsidRPr="00714CAB">
        <w:rPr>
          <w:rFonts w:cs="Times New Roman"/>
          <w:szCs w:val="24"/>
        </w:rPr>
        <w:t>, İslam’ı canıyla, kanıyla, malıyla savun</w:t>
      </w:r>
      <w:r>
        <w:rPr>
          <w:rFonts w:cs="Times New Roman"/>
          <w:szCs w:val="24"/>
        </w:rPr>
        <w:t>ması,</w:t>
      </w:r>
      <w:r w:rsidR="00C80297" w:rsidRPr="00714CAB">
        <w:rPr>
          <w:rFonts w:cs="Times New Roman"/>
          <w:szCs w:val="24"/>
        </w:rPr>
        <w:t xml:space="preserve"> onu hâkim kılmak için varını yoğunu ortaya koy</w:t>
      </w:r>
      <w:r>
        <w:rPr>
          <w:rFonts w:cs="Times New Roman"/>
          <w:szCs w:val="24"/>
        </w:rPr>
        <w:t>ması</w:t>
      </w:r>
      <w:r w:rsidR="00387D89">
        <w:rPr>
          <w:rFonts w:cs="Times New Roman"/>
          <w:szCs w:val="24"/>
        </w:rPr>
        <w:t xml:space="preserve"> ve bunlarda sonuna kadar </w:t>
      </w:r>
      <w:r w:rsidR="00C80297" w:rsidRPr="00714CAB">
        <w:rPr>
          <w:rFonts w:cs="Times New Roman"/>
          <w:szCs w:val="24"/>
        </w:rPr>
        <w:t>s</w:t>
      </w:r>
      <w:r w:rsidR="00387D89">
        <w:rPr>
          <w:rFonts w:cs="Times New Roman"/>
          <w:szCs w:val="24"/>
        </w:rPr>
        <w:t>ebat etmesi gerek</w:t>
      </w:r>
      <w:r w:rsidR="00E33016">
        <w:rPr>
          <w:rFonts w:cs="Times New Roman"/>
          <w:szCs w:val="24"/>
        </w:rPr>
        <w:t xml:space="preserve">tiği </w:t>
      </w:r>
      <w:r w:rsidR="00387D89">
        <w:rPr>
          <w:rFonts w:cs="Times New Roman"/>
          <w:szCs w:val="24"/>
        </w:rPr>
        <w:t>bildirilmiştir</w:t>
      </w:r>
      <w:r w:rsidR="00C80297" w:rsidRPr="00714CAB">
        <w:rPr>
          <w:rFonts w:cs="Times New Roman"/>
          <w:szCs w:val="24"/>
        </w:rPr>
        <w:t xml:space="preserve">. </w:t>
      </w:r>
      <w:bookmarkStart w:id="223" w:name="_Toc29453666"/>
      <w:bookmarkStart w:id="224" w:name="_Toc29454288"/>
    </w:p>
    <w:p w:rsidR="0002175A" w:rsidRPr="00714CAB" w:rsidRDefault="0002175A" w:rsidP="00587787"/>
    <w:p w:rsidR="007A322D" w:rsidRPr="00714CAB" w:rsidRDefault="00A7442D" w:rsidP="00714CAB">
      <w:pPr>
        <w:pStyle w:val="Balk2"/>
        <w:spacing w:after="0"/>
      </w:pPr>
      <w:bookmarkStart w:id="225" w:name="_Toc63954803"/>
      <w:r w:rsidRPr="00714CAB">
        <w:t>2.3</w:t>
      </w:r>
      <w:r w:rsidR="007A322D" w:rsidRPr="00714CAB">
        <w:t>.</w:t>
      </w:r>
      <w:r w:rsidR="00000580" w:rsidRPr="00714CAB">
        <w:t xml:space="preserve"> </w:t>
      </w:r>
      <w:r w:rsidR="007A322D" w:rsidRPr="00714CAB">
        <w:t>Sebatkâr İnsanların Özellikleri</w:t>
      </w:r>
      <w:bookmarkEnd w:id="225"/>
    </w:p>
    <w:p w:rsidR="00CD539B" w:rsidRPr="00714CAB" w:rsidRDefault="007A322D" w:rsidP="00714CAB">
      <w:pPr>
        <w:spacing w:after="0" w:line="360" w:lineRule="auto"/>
        <w:ind w:firstLine="708"/>
        <w:jc w:val="both"/>
        <w:rPr>
          <w:rFonts w:cs="Times New Roman"/>
          <w:color w:val="auto"/>
          <w:szCs w:val="24"/>
        </w:rPr>
      </w:pPr>
      <w:r w:rsidRPr="00714CAB">
        <w:rPr>
          <w:rFonts w:cs="Times New Roman"/>
          <w:color w:val="auto"/>
          <w:szCs w:val="24"/>
        </w:rPr>
        <w:t>Yap</w:t>
      </w:r>
      <w:r w:rsidR="00EC6057">
        <w:rPr>
          <w:rFonts w:cs="Times New Roman"/>
          <w:color w:val="auto"/>
          <w:szCs w:val="24"/>
        </w:rPr>
        <w:t>ılan</w:t>
      </w:r>
      <w:r w:rsidRPr="00714CAB">
        <w:rPr>
          <w:rFonts w:cs="Times New Roman"/>
          <w:color w:val="auto"/>
          <w:szCs w:val="24"/>
        </w:rPr>
        <w:t xml:space="preserve"> araştırmalar sonucu hak yolda sebat eden mü’minlerin özelliklerini açıklayan bir kaynağa ya da malumata rastla</w:t>
      </w:r>
      <w:r w:rsidR="00EC6057">
        <w:rPr>
          <w:rFonts w:cs="Times New Roman"/>
          <w:color w:val="auto"/>
          <w:szCs w:val="24"/>
        </w:rPr>
        <w:t>namamıştır</w:t>
      </w:r>
      <w:r w:rsidRPr="00714CAB">
        <w:rPr>
          <w:rFonts w:cs="Times New Roman"/>
          <w:color w:val="auto"/>
          <w:szCs w:val="24"/>
        </w:rPr>
        <w:t xml:space="preserve">. Ancak sebat kavramının işlendiği ayet ve yorumlardan hareketle bu özelliklerin </w:t>
      </w:r>
      <w:r w:rsidR="004711A2" w:rsidRPr="00714CAB">
        <w:rPr>
          <w:rFonts w:cs="Times New Roman"/>
          <w:color w:val="auto"/>
          <w:szCs w:val="24"/>
        </w:rPr>
        <w:t>şunlar ol</w:t>
      </w:r>
      <w:r w:rsidR="00EC6057">
        <w:rPr>
          <w:rFonts w:cs="Times New Roman"/>
          <w:color w:val="auto"/>
          <w:szCs w:val="24"/>
        </w:rPr>
        <w:t>abileceği</w:t>
      </w:r>
      <w:r w:rsidR="004711A2" w:rsidRPr="00714CAB">
        <w:rPr>
          <w:rFonts w:cs="Times New Roman"/>
          <w:color w:val="auto"/>
          <w:szCs w:val="24"/>
        </w:rPr>
        <w:t xml:space="preserve"> söyle</w:t>
      </w:r>
      <w:r w:rsidR="00EC6057">
        <w:rPr>
          <w:rFonts w:cs="Times New Roman"/>
          <w:color w:val="auto"/>
          <w:szCs w:val="24"/>
        </w:rPr>
        <w:t>nmiştir.</w:t>
      </w:r>
    </w:p>
    <w:p w:rsidR="00722D52" w:rsidRPr="00B32599" w:rsidRDefault="00B32599" w:rsidP="00B32599">
      <w:pPr>
        <w:spacing w:after="0" w:line="360" w:lineRule="auto"/>
        <w:ind w:firstLine="708"/>
        <w:jc w:val="both"/>
        <w:rPr>
          <w:rFonts w:cs="Times New Roman"/>
          <w:color w:val="auto"/>
          <w:szCs w:val="24"/>
        </w:rPr>
      </w:pPr>
      <w:r>
        <w:rPr>
          <w:rFonts w:cs="Times New Roman"/>
          <w:color w:val="auto"/>
          <w:szCs w:val="24"/>
        </w:rPr>
        <w:t>Sebatkâr insanların, fiili d</w:t>
      </w:r>
      <w:r w:rsidR="007A322D" w:rsidRPr="00714CAB">
        <w:rPr>
          <w:rFonts w:cs="Times New Roman"/>
          <w:color w:val="auto"/>
          <w:szCs w:val="24"/>
        </w:rPr>
        <w:t xml:space="preserve">ua </w:t>
      </w:r>
      <w:r>
        <w:rPr>
          <w:rFonts w:cs="Times New Roman"/>
          <w:color w:val="auto"/>
          <w:szCs w:val="24"/>
        </w:rPr>
        <w:t xml:space="preserve">ederek Allah’tan sebat diledikleri tespit edilmiştir. </w:t>
      </w:r>
      <w:r w:rsidR="00DC78DF">
        <w:rPr>
          <w:rFonts w:cs="Times New Roman"/>
          <w:color w:val="auto"/>
          <w:szCs w:val="24"/>
        </w:rPr>
        <w:t>Onların dua öncesinde</w:t>
      </w:r>
      <w:r w:rsidR="00F94BE3">
        <w:rPr>
          <w:rFonts w:cs="Times New Roman"/>
          <w:color w:val="auto"/>
          <w:szCs w:val="24"/>
        </w:rPr>
        <w:t>,</w:t>
      </w:r>
      <w:r w:rsidR="00DC78DF">
        <w:rPr>
          <w:rFonts w:cs="Times New Roman"/>
          <w:color w:val="auto"/>
          <w:szCs w:val="24"/>
        </w:rPr>
        <w:t xml:space="preserve"> duanın kabul olması için </w:t>
      </w:r>
      <w:r w:rsidR="00C433F7">
        <w:rPr>
          <w:rFonts w:cs="Times New Roman"/>
          <w:color w:val="auto"/>
          <w:szCs w:val="24"/>
        </w:rPr>
        <w:t xml:space="preserve">gerekli olan her şeyi yaptıkları ve güçlerinin bittiği yerde dua ettikleri ifade edilmiştir. </w:t>
      </w:r>
      <w:r w:rsidR="00F94BE3">
        <w:rPr>
          <w:rFonts w:cs="Times New Roman"/>
          <w:color w:val="auto"/>
          <w:szCs w:val="24"/>
        </w:rPr>
        <w:t>Ayrıca s</w:t>
      </w:r>
      <w:r w:rsidR="00722D52" w:rsidRPr="00714CAB">
        <w:rPr>
          <w:rFonts w:cs="Times New Roman"/>
          <w:color w:val="auto"/>
          <w:szCs w:val="24"/>
        </w:rPr>
        <w:t>ebatkâr insanlar</w:t>
      </w:r>
      <w:r w:rsidR="000C7769">
        <w:rPr>
          <w:rFonts w:cs="Times New Roman"/>
          <w:color w:val="auto"/>
          <w:szCs w:val="24"/>
        </w:rPr>
        <w:t>ın</w:t>
      </w:r>
      <w:r w:rsidR="00F94BE3">
        <w:rPr>
          <w:rFonts w:cs="Times New Roman"/>
          <w:color w:val="auto"/>
          <w:szCs w:val="24"/>
        </w:rPr>
        <w:t>,</w:t>
      </w:r>
      <w:r w:rsidR="000C7769">
        <w:rPr>
          <w:rFonts w:cs="Times New Roman"/>
          <w:color w:val="auto"/>
          <w:szCs w:val="24"/>
        </w:rPr>
        <w:t xml:space="preserve"> kötü durumlar</w:t>
      </w:r>
      <w:r w:rsidR="00722D52" w:rsidRPr="00714CAB">
        <w:rPr>
          <w:rFonts w:cs="Times New Roman"/>
          <w:color w:val="auto"/>
          <w:szCs w:val="24"/>
        </w:rPr>
        <w:t xml:space="preserve"> karşısında ümitsizliğe kapıl</w:t>
      </w:r>
      <w:r w:rsidR="000C7769">
        <w:rPr>
          <w:rFonts w:cs="Times New Roman"/>
          <w:color w:val="auto"/>
          <w:szCs w:val="24"/>
        </w:rPr>
        <w:t xml:space="preserve">madıkları, </w:t>
      </w:r>
      <w:r w:rsidR="00722D52" w:rsidRPr="00714CAB">
        <w:rPr>
          <w:rFonts w:cs="Times New Roman"/>
          <w:color w:val="auto"/>
          <w:szCs w:val="24"/>
        </w:rPr>
        <w:t xml:space="preserve">dua nimetine sarılarak </w:t>
      </w:r>
      <w:r w:rsidR="000C7769">
        <w:rPr>
          <w:rFonts w:cs="Times New Roman"/>
          <w:color w:val="auto"/>
          <w:szCs w:val="24"/>
        </w:rPr>
        <w:t>Allah’tan bir çıkış yolu diledikleri ve Allah’ın takdirine boyun eğdikleri d</w:t>
      </w:r>
      <w:r w:rsidR="00F94BE3">
        <w:rPr>
          <w:rFonts w:cs="Times New Roman"/>
          <w:color w:val="auto"/>
          <w:szCs w:val="24"/>
        </w:rPr>
        <w:t>il</w:t>
      </w:r>
      <w:r w:rsidR="000C7769">
        <w:rPr>
          <w:rFonts w:cs="Times New Roman"/>
          <w:color w:val="auto"/>
          <w:szCs w:val="24"/>
        </w:rPr>
        <w:t xml:space="preserve">e </w:t>
      </w:r>
      <w:r w:rsidR="00F94BE3">
        <w:rPr>
          <w:rFonts w:cs="Times New Roman"/>
          <w:color w:val="auto"/>
          <w:szCs w:val="24"/>
        </w:rPr>
        <w:t>getiril</w:t>
      </w:r>
      <w:r w:rsidR="000C7769">
        <w:rPr>
          <w:rFonts w:cs="Times New Roman"/>
          <w:color w:val="auto"/>
          <w:szCs w:val="24"/>
        </w:rPr>
        <w:t>miştir</w:t>
      </w:r>
      <w:r w:rsidR="00722D52" w:rsidRPr="00714CAB">
        <w:rPr>
          <w:rFonts w:cs="Times New Roman"/>
          <w:color w:val="auto"/>
          <w:szCs w:val="24"/>
        </w:rPr>
        <w:t xml:space="preserve">. </w:t>
      </w:r>
      <w:r w:rsidR="00814A31">
        <w:rPr>
          <w:rFonts w:cs="Times New Roman"/>
          <w:color w:val="auto"/>
          <w:szCs w:val="24"/>
        </w:rPr>
        <w:t xml:space="preserve">Meal müellifleri </w:t>
      </w:r>
      <w:r w:rsidR="00325A9C">
        <w:rPr>
          <w:rFonts w:cs="Times New Roman"/>
          <w:color w:val="auto"/>
          <w:szCs w:val="24"/>
        </w:rPr>
        <w:t>konuyla ilgili</w:t>
      </w:r>
      <w:r w:rsidR="00722D52" w:rsidRPr="00714CAB">
        <w:rPr>
          <w:rFonts w:cs="Times New Roman"/>
          <w:color w:val="auto"/>
          <w:szCs w:val="24"/>
        </w:rPr>
        <w:t xml:space="preserve"> âyet</w:t>
      </w:r>
      <w:r w:rsidR="000C7769">
        <w:rPr>
          <w:rFonts w:cs="Times New Roman"/>
          <w:color w:val="auto"/>
          <w:szCs w:val="24"/>
        </w:rPr>
        <w:t xml:space="preserve">e </w:t>
      </w:r>
      <w:r w:rsidR="00722D52" w:rsidRPr="00714CAB">
        <w:rPr>
          <w:rFonts w:cs="Times New Roman"/>
          <w:i/>
          <w:szCs w:val="24"/>
        </w:rPr>
        <w:t xml:space="preserve">“Câlût ve ordusunun karşısına çıkınca da "Rabbimiz! Bize sabır dök, ayaklarımızı sabit kıl ve kâfir güruha karşı bize yardım et!" diye dua </w:t>
      </w:r>
      <w:r w:rsidR="00C20E80">
        <w:rPr>
          <w:rFonts w:cs="Times New Roman"/>
          <w:i/>
          <w:szCs w:val="24"/>
        </w:rPr>
        <w:t>ettiler.”</w:t>
      </w:r>
      <w:r w:rsidR="00722D52" w:rsidRPr="00714CAB">
        <w:rPr>
          <w:rStyle w:val="DipnotBavurusu"/>
          <w:rFonts w:cs="Times New Roman"/>
          <w:i/>
          <w:szCs w:val="24"/>
        </w:rPr>
        <w:footnoteReference w:id="518"/>
      </w:r>
      <w:r w:rsidR="00C20E80" w:rsidRPr="00C20E80">
        <w:rPr>
          <w:rFonts w:cs="Times New Roman"/>
          <w:szCs w:val="24"/>
        </w:rPr>
        <w:t xml:space="preserve"> </w:t>
      </w:r>
      <w:r w:rsidR="00C20E80">
        <w:rPr>
          <w:rFonts w:cs="Times New Roman"/>
          <w:szCs w:val="24"/>
        </w:rPr>
        <w:t>şeklinde meal vermişlerdir.</w:t>
      </w:r>
      <w:r w:rsidR="00722D52" w:rsidRPr="00714CAB">
        <w:rPr>
          <w:rFonts w:cs="Times New Roman"/>
          <w:i/>
          <w:szCs w:val="24"/>
        </w:rPr>
        <w:t xml:space="preserve"> </w:t>
      </w:r>
      <w:r w:rsidR="00722D52" w:rsidRPr="00714CAB">
        <w:rPr>
          <w:rFonts w:cs="Times New Roman"/>
          <w:szCs w:val="24"/>
        </w:rPr>
        <w:t xml:space="preserve">Konuyla ilgili diğer </w:t>
      </w:r>
      <w:r>
        <w:rPr>
          <w:rFonts w:cs="Times New Roman"/>
          <w:szCs w:val="24"/>
        </w:rPr>
        <w:t>bir â</w:t>
      </w:r>
      <w:r w:rsidR="00722D52" w:rsidRPr="00714CAB">
        <w:rPr>
          <w:rFonts w:cs="Times New Roman"/>
          <w:szCs w:val="24"/>
        </w:rPr>
        <w:t>yet</w:t>
      </w:r>
      <w:r>
        <w:rPr>
          <w:rFonts w:cs="Times New Roman"/>
          <w:szCs w:val="24"/>
        </w:rPr>
        <w:t>e</w:t>
      </w:r>
      <w:r w:rsidR="00722D52" w:rsidRPr="00714CAB">
        <w:rPr>
          <w:rFonts w:cs="Times New Roman"/>
          <w:szCs w:val="24"/>
        </w:rPr>
        <w:t xml:space="preserve"> ise </w:t>
      </w:r>
      <w:r w:rsidR="00722D52" w:rsidRPr="00714CAB">
        <w:rPr>
          <w:rFonts w:cs="Times New Roman"/>
          <w:i/>
          <w:szCs w:val="24"/>
        </w:rPr>
        <w:t>“Onlar şunu söylüyorlardı: "Rabbimiz! İşlemiş olduğumuz günahları ve işimizde gösterdiğimiz taşkınlıklarımızı bağışla, ayaklarımızı sabit kıl, kâfir güruhuna karşı bize yardım et!”</w:t>
      </w:r>
      <w:r w:rsidR="00722D52" w:rsidRPr="00714CAB">
        <w:rPr>
          <w:rFonts w:cs="Times New Roman"/>
          <w:i/>
          <w:szCs w:val="24"/>
          <w:vertAlign w:val="superscript"/>
        </w:rPr>
        <w:footnoteReference w:id="519"/>
      </w:r>
      <w:r w:rsidR="005D0AB1" w:rsidRPr="005D0AB1">
        <w:rPr>
          <w:rFonts w:cs="Times New Roman"/>
          <w:szCs w:val="24"/>
        </w:rPr>
        <w:t xml:space="preserve"> </w:t>
      </w:r>
      <w:r w:rsidR="00EA7AF6">
        <w:rPr>
          <w:rFonts w:cs="Times New Roman"/>
          <w:szCs w:val="24"/>
        </w:rPr>
        <w:t>şeklinde meal ver</w:t>
      </w:r>
      <w:r w:rsidR="00C20E80">
        <w:rPr>
          <w:rFonts w:cs="Times New Roman"/>
          <w:szCs w:val="24"/>
        </w:rPr>
        <w:t>ilmişt</w:t>
      </w:r>
      <w:r w:rsidR="005D0AB1">
        <w:rPr>
          <w:rFonts w:cs="Times New Roman"/>
          <w:szCs w:val="24"/>
        </w:rPr>
        <w:t>ir</w:t>
      </w:r>
      <w:r>
        <w:rPr>
          <w:rFonts w:cs="Times New Roman"/>
          <w:szCs w:val="24"/>
        </w:rPr>
        <w:t xml:space="preserve">. İki âyet incelendiğinde </w:t>
      </w:r>
      <w:r w:rsidR="00442F64">
        <w:rPr>
          <w:rFonts w:cs="Times New Roman"/>
          <w:szCs w:val="24"/>
        </w:rPr>
        <w:t xml:space="preserve">sebatkâr </w:t>
      </w:r>
      <w:r>
        <w:rPr>
          <w:rFonts w:cs="Times New Roman"/>
          <w:szCs w:val="24"/>
        </w:rPr>
        <w:t xml:space="preserve">insanların Allah’tan ayaklarının sabit kılınması için </w:t>
      </w:r>
      <w:r w:rsidR="00442F64">
        <w:rPr>
          <w:rFonts w:cs="Times New Roman"/>
          <w:szCs w:val="24"/>
        </w:rPr>
        <w:t xml:space="preserve">fiili </w:t>
      </w:r>
      <w:r>
        <w:rPr>
          <w:rFonts w:cs="Times New Roman"/>
          <w:szCs w:val="24"/>
        </w:rPr>
        <w:t>dua ettikleri ve niyazda bulundukları görülmüştür.</w:t>
      </w:r>
    </w:p>
    <w:p w:rsidR="004711A2" w:rsidRPr="000D758D" w:rsidRDefault="00B32599" w:rsidP="000D758D">
      <w:pPr>
        <w:spacing w:after="0" w:line="360" w:lineRule="auto"/>
        <w:jc w:val="both"/>
        <w:rPr>
          <w:rFonts w:cs="Times New Roman"/>
          <w:color w:val="auto"/>
          <w:szCs w:val="24"/>
        </w:rPr>
      </w:pPr>
      <w:r>
        <w:rPr>
          <w:rFonts w:cs="Times New Roman"/>
          <w:color w:val="auto"/>
          <w:szCs w:val="24"/>
        </w:rPr>
        <w:tab/>
      </w:r>
      <w:r w:rsidR="000D758D">
        <w:rPr>
          <w:rFonts w:cs="Times New Roman"/>
          <w:color w:val="auto"/>
          <w:szCs w:val="24"/>
        </w:rPr>
        <w:t>Sebatkâr insanların, m</w:t>
      </w:r>
      <w:r w:rsidR="007A322D" w:rsidRPr="00714CAB">
        <w:rPr>
          <w:rFonts w:cs="Times New Roman"/>
          <w:color w:val="auto"/>
          <w:szCs w:val="24"/>
        </w:rPr>
        <w:t>allarını Allah rızasın</w:t>
      </w:r>
      <w:r w:rsidR="000D758D">
        <w:rPr>
          <w:rFonts w:cs="Times New Roman"/>
          <w:color w:val="auto"/>
          <w:szCs w:val="24"/>
        </w:rPr>
        <w:t xml:space="preserve">a ermek </w:t>
      </w:r>
      <w:r w:rsidR="009237E1" w:rsidRPr="00714CAB">
        <w:rPr>
          <w:rFonts w:cs="Times New Roman"/>
          <w:color w:val="auto"/>
          <w:szCs w:val="24"/>
        </w:rPr>
        <w:t>ve nefislerini</w:t>
      </w:r>
      <w:r w:rsidR="007A322D" w:rsidRPr="00714CAB">
        <w:rPr>
          <w:rFonts w:cs="Times New Roman"/>
          <w:color w:val="auto"/>
          <w:szCs w:val="24"/>
        </w:rPr>
        <w:t xml:space="preserve"> </w:t>
      </w:r>
      <w:r w:rsidR="000D758D">
        <w:rPr>
          <w:rFonts w:cs="Times New Roman"/>
          <w:color w:val="auto"/>
          <w:szCs w:val="24"/>
        </w:rPr>
        <w:t xml:space="preserve">iman üzere </w:t>
      </w:r>
      <w:r w:rsidR="009237E1" w:rsidRPr="00714CAB">
        <w:rPr>
          <w:rFonts w:cs="Times New Roman"/>
          <w:color w:val="auto"/>
          <w:szCs w:val="24"/>
        </w:rPr>
        <w:t>tespit</w:t>
      </w:r>
      <w:r w:rsidR="007A322D" w:rsidRPr="00714CAB">
        <w:rPr>
          <w:rFonts w:cs="Times New Roman"/>
          <w:color w:val="auto"/>
          <w:szCs w:val="24"/>
        </w:rPr>
        <w:t xml:space="preserve"> </w:t>
      </w:r>
      <w:r w:rsidR="000D758D">
        <w:rPr>
          <w:rFonts w:cs="Times New Roman"/>
          <w:color w:val="auto"/>
          <w:szCs w:val="24"/>
        </w:rPr>
        <w:t xml:space="preserve">etmek için harcadıkları görülmüştür. </w:t>
      </w:r>
      <w:r w:rsidR="000D758D">
        <w:rPr>
          <w:rFonts w:cs="Times New Roman"/>
          <w:szCs w:val="24"/>
        </w:rPr>
        <w:t xml:space="preserve">Yine onların, infakı </w:t>
      </w:r>
      <w:r w:rsidR="001154BD" w:rsidRPr="00714CAB">
        <w:rPr>
          <w:rFonts w:cs="Times New Roman"/>
          <w:szCs w:val="24"/>
        </w:rPr>
        <w:t xml:space="preserve">nefislerini tespit </w:t>
      </w:r>
      <w:r w:rsidR="000D758D">
        <w:rPr>
          <w:rFonts w:cs="Times New Roman"/>
          <w:szCs w:val="24"/>
        </w:rPr>
        <w:t xml:space="preserve">etmek </w:t>
      </w:r>
      <w:r w:rsidR="001154BD" w:rsidRPr="00714CAB">
        <w:rPr>
          <w:rFonts w:cs="Times New Roman"/>
          <w:szCs w:val="24"/>
        </w:rPr>
        <w:lastRenderedPageBreak/>
        <w:t xml:space="preserve">için çokça ve gönüllü </w:t>
      </w:r>
      <w:r w:rsidR="000D758D">
        <w:rPr>
          <w:rFonts w:cs="Times New Roman"/>
          <w:szCs w:val="24"/>
        </w:rPr>
        <w:t>olarak verdikleri ifade edilmiştir. İlgili â</w:t>
      </w:r>
      <w:r w:rsidR="001154BD" w:rsidRPr="00714CAB">
        <w:rPr>
          <w:rFonts w:cs="Times New Roman"/>
          <w:szCs w:val="24"/>
        </w:rPr>
        <w:t>yet</w:t>
      </w:r>
      <w:r w:rsidR="000D758D">
        <w:rPr>
          <w:rFonts w:cs="Times New Roman"/>
          <w:szCs w:val="24"/>
        </w:rPr>
        <w:t>e</w:t>
      </w:r>
      <w:r w:rsidR="00C01B9B">
        <w:rPr>
          <w:rFonts w:cs="Times New Roman"/>
          <w:szCs w:val="24"/>
        </w:rPr>
        <w:t xml:space="preserve"> </w:t>
      </w:r>
      <w:r w:rsidR="00722D52" w:rsidRPr="00714CAB">
        <w:rPr>
          <w:rFonts w:cs="Times New Roman"/>
          <w:i/>
          <w:szCs w:val="24"/>
        </w:rPr>
        <w:t>“Müminlerden, mallarını rızayı ilahîyi talep ve nefislerini tespit için infakta bulunanların durumu, bir tepenin üzerinde bulunan ve oraya bolca yağmur yağdığında iki misli ürün veren bahçeye benzer. Şayet bolca yağmazsa dahi oraya bir miktar isabet eder. Allah yapmakta olduklarınızı görmektedir.”</w:t>
      </w:r>
      <w:r w:rsidR="00722D52" w:rsidRPr="00714CAB">
        <w:rPr>
          <w:rStyle w:val="DipnotBavurusu"/>
          <w:rFonts w:cs="Times New Roman"/>
          <w:i/>
          <w:szCs w:val="24"/>
        </w:rPr>
        <w:footnoteReference w:id="520"/>
      </w:r>
      <w:r w:rsidR="00534155">
        <w:rPr>
          <w:rFonts w:cs="Times New Roman"/>
          <w:i/>
          <w:szCs w:val="24"/>
        </w:rPr>
        <w:t xml:space="preserve"> </w:t>
      </w:r>
      <w:r w:rsidR="000D758D">
        <w:rPr>
          <w:rFonts w:cs="Times New Roman"/>
          <w:szCs w:val="24"/>
        </w:rPr>
        <w:t xml:space="preserve">şeklinde meal verilmiştir. </w:t>
      </w:r>
      <w:r w:rsidR="000D758D" w:rsidRPr="009F4003">
        <w:t>Zemahşerî</w:t>
      </w:r>
      <w:r w:rsidR="000D758D">
        <w:t>,</w:t>
      </w:r>
      <w:r w:rsidR="000D758D" w:rsidRPr="00714CAB">
        <w:rPr>
          <w:rFonts w:cs="Times New Roman"/>
          <w:szCs w:val="24"/>
        </w:rPr>
        <w:t xml:space="preserve"> </w:t>
      </w:r>
      <w:r w:rsidR="000D758D">
        <w:rPr>
          <w:rFonts w:cs="Times New Roman"/>
          <w:szCs w:val="24"/>
        </w:rPr>
        <w:t>m</w:t>
      </w:r>
      <w:r w:rsidR="009237E1" w:rsidRPr="00714CAB">
        <w:rPr>
          <w:rFonts w:cs="Times New Roman"/>
          <w:szCs w:val="24"/>
        </w:rPr>
        <w:t>alın harcanması</w:t>
      </w:r>
      <w:r w:rsidR="003A68B8">
        <w:rPr>
          <w:rFonts w:cs="Times New Roman"/>
          <w:szCs w:val="24"/>
        </w:rPr>
        <w:t>nın</w:t>
      </w:r>
      <w:r w:rsidR="009237E1" w:rsidRPr="00714CAB">
        <w:rPr>
          <w:rFonts w:cs="Times New Roman"/>
          <w:szCs w:val="24"/>
        </w:rPr>
        <w:t xml:space="preserve"> insan nefsine iman ve diğer </w:t>
      </w:r>
      <w:r w:rsidR="000D758D">
        <w:rPr>
          <w:rFonts w:cs="Times New Roman"/>
          <w:szCs w:val="24"/>
        </w:rPr>
        <w:t>zor ibadetlerden daha ağır geldiğini vurgulamıştır</w:t>
      </w:r>
      <w:r w:rsidR="009237E1" w:rsidRPr="00714CAB">
        <w:rPr>
          <w:rFonts w:cs="Times New Roman"/>
          <w:szCs w:val="24"/>
        </w:rPr>
        <w:t xml:space="preserve">. Çünkü nefis kendisi </w:t>
      </w:r>
      <w:r w:rsidR="00B360F3" w:rsidRPr="00714CAB">
        <w:rPr>
          <w:rFonts w:cs="Times New Roman"/>
          <w:szCs w:val="24"/>
        </w:rPr>
        <w:t>ağır</w:t>
      </w:r>
      <w:r w:rsidR="009237E1" w:rsidRPr="00714CAB">
        <w:rPr>
          <w:rFonts w:cs="Times New Roman"/>
          <w:szCs w:val="24"/>
        </w:rPr>
        <w:t xml:space="preserve"> gelen bu mükellefiyete razı olduğu </w:t>
      </w:r>
      <w:r w:rsidR="00B360F3" w:rsidRPr="00714CAB">
        <w:rPr>
          <w:rFonts w:cs="Times New Roman"/>
          <w:szCs w:val="24"/>
        </w:rPr>
        <w:t>vakit</w:t>
      </w:r>
      <w:r w:rsidR="000D758D">
        <w:rPr>
          <w:rFonts w:cs="Times New Roman"/>
          <w:szCs w:val="24"/>
        </w:rPr>
        <w:t xml:space="preserve"> sahibine boyun eğmiş olacağını belirtmiştir</w:t>
      </w:r>
      <w:r w:rsidR="009237E1" w:rsidRPr="00714CAB">
        <w:rPr>
          <w:rFonts w:cs="Times New Roman"/>
          <w:szCs w:val="24"/>
        </w:rPr>
        <w:t>. Şehvetlerin peşinden koş</w:t>
      </w:r>
      <w:r w:rsidR="000D758D">
        <w:rPr>
          <w:rFonts w:cs="Times New Roman"/>
          <w:szCs w:val="24"/>
        </w:rPr>
        <w:t>up gitmeyeceğini</w:t>
      </w:r>
      <w:r w:rsidR="003A68B8">
        <w:rPr>
          <w:rFonts w:cs="Times New Roman"/>
          <w:szCs w:val="24"/>
        </w:rPr>
        <w:t xml:space="preserve"> de</w:t>
      </w:r>
      <w:r w:rsidR="000D758D">
        <w:rPr>
          <w:rFonts w:cs="Times New Roman"/>
          <w:szCs w:val="24"/>
        </w:rPr>
        <w:t xml:space="preserve"> dile getirmiştir</w:t>
      </w:r>
      <w:r w:rsidR="009237E1" w:rsidRPr="00714CAB">
        <w:rPr>
          <w:rFonts w:cs="Times New Roman"/>
          <w:szCs w:val="24"/>
        </w:rPr>
        <w:t>. Bu yüzden malın çokça in</w:t>
      </w:r>
      <w:r w:rsidR="00C01B9B">
        <w:rPr>
          <w:rFonts w:cs="Times New Roman"/>
          <w:szCs w:val="24"/>
        </w:rPr>
        <w:t>fak edilmesi nefsin iman ve yakî</w:t>
      </w:r>
      <w:r w:rsidR="009237E1" w:rsidRPr="00714CAB">
        <w:rPr>
          <w:rFonts w:cs="Times New Roman"/>
          <w:szCs w:val="24"/>
        </w:rPr>
        <w:t>n üzere tes</w:t>
      </w:r>
      <w:r w:rsidR="000D758D">
        <w:rPr>
          <w:rFonts w:cs="Times New Roman"/>
          <w:szCs w:val="24"/>
        </w:rPr>
        <w:t>pit edilmesinde önemli rol oyna</w:t>
      </w:r>
      <w:r w:rsidR="003A68B8">
        <w:rPr>
          <w:rFonts w:cs="Times New Roman"/>
          <w:szCs w:val="24"/>
        </w:rPr>
        <w:t>yaca</w:t>
      </w:r>
      <w:r w:rsidR="000D758D">
        <w:rPr>
          <w:rFonts w:cs="Times New Roman"/>
          <w:szCs w:val="24"/>
        </w:rPr>
        <w:t>ğını ifade etmiştir</w:t>
      </w:r>
      <w:r w:rsidR="009237E1" w:rsidRPr="00714CAB">
        <w:rPr>
          <w:rFonts w:cs="Times New Roman"/>
          <w:szCs w:val="24"/>
        </w:rPr>
        <w:t>.</w:t>
      </w:r>
      <w:r w:rsidR="006941DC" w:rsidRPr="00714CAB">
        <w:rPr>
          <w:rStyle w:val="DipnotBavurusu"/>
          <w:rFonts w:cs="Times New Roman"/>
          <w:szCs w:val="24"/>
        </w:rPr>
        <w:footnoteReference w:id="521"/>
      </w:r>
    </w:p>
    <w:p w:rsidR="00F660E2" w:rsidRPr="00714CAB" w:rsidRDefault="003A68B8" w:rsidP="003A68B8">
      <w:pPr>
        <w:spacing w:after="0" w:line="360" w:lineRule="auto"/>
        <w:ind w:firstLine="708"/>
        <w:jc w:val="both"/>
        <w:rPr>
          <w:rFonts w:cs="Times New Roman"/>
          <w:color w:val="auto"/>
          <w:szCs w:val="24"/>
        </w:rPr>
      </w:pPr>
      <w:r>
        <w:rPr>
          <w:rFonts w:cs="Times New Roman"/>
          <w:color w:val="auto"/>
          <w:szCs w:val="24"/>
        </w:rPr>
        <w:t>Sebatkâr insanların, b</w:t>
      </w:r>
      <w:r w:rsidR="007A322D" w:rsidRPr="003A68B8">
        <w:rPr>
          <w:rFonts w:cs="Times New Roman"/>
          <w:color w:val="auto"/>
          <w:szCs w:val="24"/>
        </w:rPr>
        <w:t>aşlarına geleni</w:t>
      </w:r>
      <w:r>
        <w:rPr>
          <w:rFonts w:cs="Times New Roman"/>
          <w:color w:val="auto"/>
          <w:szCs w:val="24"/>
        </w:rPr>
        <w:t>,</w:t>
      </w:r>
      <w:r w:rsidR="007A322D" w:rsidRPr="003A68B8">
        <w:rPr>
          <w:rFonts w:cs="Times New Roman"/>
          <w:color w:val="auto"/>
          <w:szCs w:val="24"/>
        </w:rPr>
        <w:t xml:space="preserve"> kötü amellerine bağlay</w:t>
      </w:r>
      <w:r>
        <w:rPr>
          <w:rFonts w:cs="Times New Roman"/>
          <w:color w:val="auto"/>
          <w:szCs w:val="24"/>
        </w:rPr>
        <w:t>arak</w:t>
      </w:r>
      <w:r w:rsidR="007A322D" w:rsidRPr="003A68B8">
        <w:rPr>
          <w:rFonts w:cs="Times New Roman"/>
          <w:color w:val="auto"/>
          <w:szCs w:val="24"/>
        </w:rPr>
        <w:t xml:space="preserve"> istiğfar </w:t>
      </w:r>
      <w:r>
        <w:rPr>
          <w:rFonts w:cs="Times New Roman"/>
          <w:color w:val="auto"/>
          <w:szCs w:val="24"/>
        </w:rPr>
        <w:t xml:space="preserve">ettikleri görülmüştür. </w:t>
      </w:r>
      <w:r w:rsidR="00C01B9B">
        <w:rPr>
          <w:rFonts w:cs="Times New Roman"/>
          <w:szCs w:val="24"/>
        </w:rPr>
        <w:t>Onların,</w:t>
      </w:r>
      <w:r w:rsidR="00626A64" w:rsidRPr="00714CAB">
        <w:rPr>
          <w:rFonts w:cs="Times New Roman"/>
          <w:szCs w:val="24"/>
        </w:rPr>
        <w:t xml:space="preserve"> kendilerine isabet eden musibetlerin kaynağının kendileri olduğunu</w:t>
      </w:r>
      <w:r>
        <w:rPr>
          <w:rFonts w:cs="Times New Roman"/>
          <w:szCs w:val="24"/>
        </w:rPr>
        <w:t xml:space="preserve"> kabul e</w:t>
      </w:r>
      <w:r w:rsidR="00C01B9B">
        <w:rPr>
          <w:rFonts w:cs="Times New Roman"/>
          <w:szCs w:val="24"/>
        </w:rPr>
        <w:t>ttikleri</w:t>
      </w:r>
      <w:r w:rsidR="00626A64" w:rsidRPr="00714CAB">
        <w:rPr>
          <w:rFonts w:cs="Times New Roman"/>
          <w:szCs w:val="24"/>
        </w:rPr>
        <w:t xml:space="preserve"> ve Allah’tan bağışlanma</w:t>
      </w:r>
      <w:r>
        <w:rPr>
          <w:rFonts w:cs="Times New Roman"/>
          <w:szCs w:val="24"/>
        </w:rPr>
        <w:t xml:space="preserve"> diledikleri söylenmiştir. İlgili â</w:t>
      </w:r>
      <w:r w:rsidR="00626A64" w:rsidRPr="00714CAB">
        <w:rPr>
          <w:rFonts w:cs="Times New Roman"/>
          <w:szCs w:val="24"/>
        </w:rPr>
        <w:t>yet</w:t>
      </w:r>
      <w:r>
        <w:rPr>
          <w:rFonts w:cs="Times New Roman"/>
          <w:szCs w:val="24"/>
        </w:rPr>
        <w:t>e</w:t>
      </w:r>
      <w:r w:rsidR="00626A64" w:rsidRPr="00714CAB">
        <w:rPr>
          <w:rFonts w:cs="Times New Roman"/>
          <w:szCs w:val="24"/>
        </w:rPr>
        <w:t xml:space="preserve"> </w:t>
      </w:r>
      <w:r>
        <w:rPr>
          <w:rFonts w:cs="Times New Roman"/>
          <w:szCs w:val="24"/>
        </w:rPr>
        <w:t>meal yazarları</w:t>
      </w:r>
      <w:r w:rsidR="00626A64" w:rsidRPr="00714CAB">
        <w:rPr>
          <w:rFonts w:cs="Times New Roman"/>
          <w:i/>
          <w:szCs w:val="24"/>
        </w:rPr>
        <w:t xml:space="preserve"> “Onlar şunu söylüyorlardı: "Rabbimiz! İşlemiş olduğumuz günahları ve işimizde gösterdiğimiz taşkınlıklarımızı bağışla, ayaklarımızı sabit kıl, kâfir </w:t>
      </w:r>
      <w:r w:rsidR="00792369" w:rsidRPr="00714CAB">
        <w:rPr>
          <w:rFonts w:cs="Times New Roman"/>
          <w:i/>
          <w:szCs w:val="24"/>
        </w:rPr>
        <w:t>güruhuna karşı bize yardım et!”</w:t>
      </w:r>
      <w:r w:rsidR="00626A64" w:rsidRPr="00714CAB">
        <w:rPr>
          <w:rFonts w:cs="Times New Roman"/>
          <w:szCs w:val="24"/>
          <w:vertAlign w:val="superscript"/>
        </w:rPr>
        <w:footnoteReference w:id="522"/>
      </w:r>
      <w:r w:rsidR="00626A64" w:rsidRPr="00714CAB">
        <w:rPr>
          <w:rFonts w:cs="Times New Roman"/>
          <w:i/>
          <w:szCs w:val="24"/>
        </w:rPr>
        <w:t xml:space="preserve"> </w:t>
      </w:r>
      <w:r>
        <w:rPr>
          <w:rFonts w:cs="Times New Roman"/>
          <w:szCs w:val="24"/>
        </w:rPr>
        <w:t xml:space="preserve">mealini vermişlerdir. </w:t>
      </w:r>
      <w:r w:rsidRPr="009F4003">
        <w:rPr>
          <w:rFonts w:cs="Times New Roman"/>
        </w:rPr>
        <w:t>Beyzâvî,</w:t>
      </w:r>
      <w:r>
        <w:rPr>
          <w:rFonts w:cs="Times New Roman"/>
        </w:rPr>
        <w:t xml:space="preserve"> </w:t>
      </w:r>
      <w:r w:rsidR="00C01B9B">
        <w:rPr>
          <w:rFonts w:cs="Times New Roman"/>
        </w:rPr>
        <w:t xml:space="preserve">müminlerin </w:t>
      </w:r>
      <w:r>
        <w:rPr>
          <w:rFonts w:cs="Times New Roman"/>
          <w:szCs w:val="24"/>
        </w:rPr>
        <w:t>d</w:t>
      </w:r>
      <w:r w:rsidR="00626A64" w:rsidRPr="00714CAB">
        <w:rPr>
          <w:rFonts w:cs="Times New Roman"/>
          <w:szCs w:val="24"/>
        </w:rPr>
        <w:t>indeki sebat</w:t>
      </w:r>
      <w:r w:rsidR="00792369" w:rsidRPr="00714CAB">
        <w:rPr>
          <w:rFonts w:cs="Times New Roman"/>
          <w:szCs w:val="24"/>
        </w:rPr>
        <w:t xml:space="preserve">ları </w:t>
      </w:r>
      <w:r w:rsidR="00626A64" w:rsidRPr="00714CAB">
        <w:rPr>
          <w:rFonts w:cs="Times New Roman"/>
          <w:szCs w:val="24"/>
        </w:rPr>
        <w:t xml:space="preserve">ve </w:t>
      </w:r>
      <w:r w:rsidR="00C01B9B">
        <w:rPr>
          <w:rFonts w:cs="Times New Roman"/>
          <w:szCs w:val="24"/>
        </w:rPr>
        <w:t>bazılarının din âlim</w:t>
      </w:r>
      <w:r w:rsidR="00626A64" w:rsidRPr="00714CAB">
        <w:rPr>
          <w:rFonts w:cs="Times New Roman"/>
          <w:szCs w:val="24"/>
        </w:rPr>
        <w:t xml:space="preserve">i olmaları </w:t>
      </w:r>
      <w:r w:rsidR="00792369" w:rsidRPr="00714CAB">
        <w:rPr>
          <w:rFonts w:cs="Times New Roman"/>
          <w:szCs w:val="24"/>
        </w:rPr>
        <w:t xml:space="preserve">hasebiyle </w:t>
      </w:r>
      <w:r w:rsidR="00626A64" w:rsidRPr="00714CAB">
        <w:rPr>
          <w:rFonts w:cs="Times New Roman"/>
          <w:szCs w:val="24"/>
        </w:rPr>
        <w:t>nefislerini kırmak</w:t>
      </w:r>
      <w:r w:rsidR="00EE0FE8">
        <w:rPr>
          <w:rFonts w:cs="Times New Roman"/>
          <w:szCs w:val="24"/>
        </w:rPr>
        <w:t xml:space="preserve"> </w:t>
      </w:r>
      <w:r w:rsidR="00626A64" w:rsidRPr="00714CAB">
        <w:rPr>
          <w:rFonts w:cs="Times New Roman"/>
          <w:szCs w:val="24"/>
        </w:rPr>
        <w:t xml:space="preserve">ve </w:t>
      </w:r>
      <w:r w:rsidR="00792369" w:rsidRPr="00714CAB">
        <w:rPr>
          <w:rFonts w:cs="Times New Roman"/>
          <w:szCs w:val="24"/>
        </w:rPr>
        <w:t>kendilerine isabet</w:t>
      </w:r>
      <w:r w:rsidR="00626A64" w:rsidRPr="00714CAB">
        <w:rPr>
          <w:rFonts w:cs="Times New Roman"/>
          <w:szCs w:val="24"/>
        </w:rPr>
        <w:t xml:space="preserve"> </w:t>
      </w:r>
      <w:r w:rsidR="00792369" w:rsidRPr="00714CAB">
        <w:rPr>
          <w:rFonts w:cs="Times New Roman"/>
          <w:szCs w:val="24"/>
        </w:rPr>
        <w:t>ed</w:t>
      </w:r>
      <w:r w:rsidR="00EE0FE8">
        <w:rPr>
          <w:rFonts w:cs="Times New Roman"/>
          <w:szCs w:val="24"/>
        </w:rPr>
        <w:t>eni</w:t>
      </w:r>
      <w:r w:rsidR="00626A64" w:rsidRPr="00714CAB">
        <w:rPr>
          <w:rFonts w:cs="Times New Roman"/>
          <w:szCs w:val="24"/>
        </w:rPr>
        <w:t xml:space="preserve"> kötü amellerine ba</w:t>
      </w:r>
      <w:r w:rsidR="00792369" w:rsidRPr="00714CAB">
        <w:rPr>
          <w:rFonts w:cs="Times New Roman"/>
          <w:szCs w:val="24"/>
        </w:rPr>
        <w:t>ğla</w:t>
      </w:r>
      <w:r w:rsidR="00C01B9B">
        <w:rPr>
          <w:rFonts w:cs="Times New Roman"/>
          <w:szCs w:val="24"/>
        </w:rPr>
        <w:t xml:space="preserve">mak için </w:t>
      </w:r>
      <w:r w:rsidR="00792369" w:rsidRPr="00714CAB">
        <w:rPr>
          <w:rFonts w:cs="Times New Roman"/>
          <w:szCs w:val="24"/>
        </w:rPr>
        <w:t xml:space="preserve">istiğfar </w:t>
      </w:r>
      <w:r w:rsidR="00C01B9B">
        <w:rPr>
          <w:rFonts w:cs="Times New Roman"/>
          <w:szCs w:val="24"/>
        </w:rPr>
        <w:t>dilediklerini</w:t>
      </w:r>
      <w:r w:rsidR="00626A64" w:rsidRPr="00714CAB">
        <w:rPr>
          <w:rFonts w:cs="Times New Roman"/>
          <w:szCs w:val="24"/>
          <w:vertAlign w:val="superscript"/>
        </w:rPr>
        <w:footnoteReference w:id="523"/>
      </w:r>
      <w:r>
        <w:rPr>
          <w:rFonts w:cs="Times New Roman"/>
          <w:szCs w:val="24"/>
        </w:rPr>
        <w:t xml:space="preserve"> </w:t>
      </w:r>
      <w:r w:rsidR="00C01B9B">
        <w:rPr>
          <w:rFonts w:cs="Times New Roman"/>
          <w:szCs w:val="24"/>
        </w:rPr>
        <w:t>ifade etmiştir.</w:t>
      </w:r>
    </w:p>
    <w:p w:rsidR="00630A3C" w:rsidRPr="00EE0FE8" w:rsidRDefault="00EE0FE8" w:rsidP="00EE0FE8">
      <w:pPr>
        <w:spacing w:after="0" w:line="360" w:lineRule="auto"/>
        <w:ind w:firstLine="708"/>
        <w:jc w:val="both"/>
        <w:rPr>
          <w:rFonts w:cs="Times New Roman"/>
          <w:color w:val="auto"/>
          <w:szCs w:val="24"/>
        </w:rPr>
      </w:pPr>
      <w:r>
        <w:rPr>
          <w:rFonts w:cs="Times New Roman"/>
          <w:color w:val="auto"/>
          <w:szCs w:val="24"/>
        </w:rPr>
        <w:t xml:space="preserve">Sebatkâr insanların melekler tarafından yardım gördükleri bildirilmiştir. Onların, </w:t>
      </w:r>
      <w:r w:rsidR="00630A3C" w:rsidRPr="00714CAB">
        <w:rPr>
          <w:rFonts w:cs="Times New Roman"/>
          <w:szCs w:val="24"/>
        </w:rPr>
        <w:t>Allah yolunda gösterdikleri kararlı duruş sayesinde bazı</w:t>
      </w:r>
      <w:r>
        <w:rPr>
          <w:rFonts w:cs="Times New Roman"/>
          <w:szCs w:val="24"/>
        </w:rPr>
        <w:t xml:space="preserve"> ilahi desteklere mazhar oldukları</w:t>
      </w:r>
      <w:r w:rsidR="00446B64">
        <w:rPr>
          <w:rFonts w:cs="Times New Roman"/>
          <w:szCs w:val="24"/>
        </w:rPr>
        <w:t>,</w:t>
      </w:r>
      <w:r>
        <w:rPr>
          <w:rFonts w:cs="Times New Roman"/>
          <w:szCs w:val="24"/>
        </w:rPr>
        <w:t xml:space="preserve"> </w:t>
      </w:r>
      <w:r w:rsidR="00C01B9B">
        <w:rPr>
          <w:rFonts w:cs="Times New Roman"/>
          <w:szCs w:val="24"/>
        </w:rPr>
        <w:t>b</w:t>
      </w:r>
      <w:r w:rsidR="00630A3C" w:rsidRPr="00714CAB">
        <w:rPr>
          <w:rFonts w:cs="Times New Roman"/>
          <w:szCs w:val="24"/>
        </w:rPr>
        <w:t>unlarda</w:t>
      </w:r>
      <w:r w:rsidR="00C01B9B">
        <w:rPr>
          <w:rFonts w:cs="Times New Roman"/>
          <w:szCs w:val="24"/>
        </w:rPr>
        <w:t>n</w:t>
      </w:r>
      <w:r w:rsidR="00630A3C" w:rsidRPr="00714CAB">
        <w:rPr>
          <w:rFonts w:cs="Times New Roman"/>
          <w:szCs w:val="24"/>
        </w:rPr>
        <w:t xml:space="preserve"> biri</w:t>
      </w:r>
      <w:r>
        <w:rPr>
          <w:rFonts w:cs="Times New Roman"/>
          <w:szCs w:val="24"/>
        </w:rPr>
        <w:t>nin</w:t>
      </w:r>
      <w:r w:rsidR="00630A3C" w:rsidRPr="00714CAB">
        <w:rPr>
          <w:rFonts w:cs="Times New Roman"/>
          <w:szCs w:val="24"/>
        </w:rPr>
        <w:t xml:space="preserve"> de melekler</w:t>
      </w:r>
      <w:r>
        <w:rPr>
          <w:rFonts w:cs="Times New Roman"/>
          <w:szCs w:val="24"/>
        </w:rPr>
        <w:t xml:space="preserve">in desteği olduğu </w:t>
      </w:r>
      <w:r w:rsidR="00C01B9B">
        <w:rPr>
          <w:rFonts w:cs="Times New Roman"/>
          <w:szCs w:val="24"/>
        </w:rPr>
        <w:t>tespit edilmiştir</w:t>
      </w:r>
      <w:r>
        <w:rPr>
          <w:rFonts w:cs="Times New Roman"/>
          <w:szCs w:val="24"/>
        </w:rPr>
        <w:t>. İlgili â</w:t>
      </w:r>
      <w:r w:rsidR="00630A3C" w:rsidRPr="00714CAB">
        <w:rPr>
          <w:rFonts w:cs="Times New Roman"/>
          <w:szCs w:val="24"/>
        </w:rPr>
        <w:t>yet</w:t>
      </w:r>
      <w:r>
        <w:rPr>
          <w:rFonts w:cs="Times New Roman"/>
          <w:szCs w:val="24"/>
        </w:rPr>
        <w:t>e</w:t>
      </w:r>
      <w:r w:rsidR="00630A3C" w:rsidRPr="00714CAB">
        <w:rPr>
          <w:rFonts w:cs="Times New Roman"/>
          <w:szCs w:val="24"/>
        </w:rPr>
        <w:t xml:space="preserve"> </w:t>
      </w:r>
      <w:r w:rsidR="00630A3C" w:rsidRPr="00714CAB">
        <w:rPr>
          <w:rFonts w:cs="Times New Roman"/>
          <w:i/>
          <w:szCs w:val="24"/>
        </w:rPr>
        <w:t xml:space="preserve">“O vakit rabbin meleklere şunu bildiriyordu: Muhakkak ki ben sizinle beraberim, müminlerin sebatlarını kuvvetlendirin. Ben kâfirlerin kalplerine korku salacağım, </w:t>
      </w:r>
      <w:r w:rsidR="00B360F3" w:rsidRPr="00714CAB">
        <w:rPr>
          <w:rFonts w:cs="Times New Roman"/>
          <w:i/>
          <w:szCs w:val="24"/>
        </w:rPr>
        <w:t>sizde o kimselerin</w:t>
      </w:r>
      <w:r w:rsidR="00630A3C" w:rsidRPr="00714CAB">
        <w:rPr>
          <w:rFonts w:cs="Times New Roman"/>
          <w:i/>
          <w:szCs w:val="24"/>
        </w:rPr>
        <w:t xml:space="preserve"> boyunlarının ü</w:t>
      </w:r>
      <w:r w:rsidR="00B360F3" w:rsidRPr="00714CAB">
        <w:rPr>
          <w:rFonts w:cs="Times New Roman"/>
          <w:i/>
          <w:szCs w:val="24"/>
        </w:rPr>
        <w:t>zerine</w:t>
      </w:r>
      <w:r w:rsidR="00630A3C" w:rsidRPr="00714CAB">
        <w:rPr>
          <w:rFonts w:cs="Times New Roman"/>
          <w:i/>
          <w:szCs w:val="24"/>
        </w:rPr>
        <w:t xml:space="preserve"> </w:t>
      </w:r>
      <w:r w:rsidR="00B360F3" w:rsidRPr="00714CAB">
        <w:rPr>
          <w:rFonts w:cs="Times New Roman"/>
          <w:i/>
          <w:szCs w:val="24"/>
        </w:rPr>
        <w:t>ve bütün parmaklarına vurun.</w:t>
      </w:r>
      <w:r w:rsidR="00630A3C" w:rsidRPr="00714CAB">
        <w:rPr>
          <w:rFonts w:cs="Times New Roman"/>
          <w:i/>
          <w:szCs w:val="24"/>
        </w:rPr>
        <w:t>”</w:t>
      </w:r>
      <w:r w:rsidR="00630A3C" w:rsidRPr="00714CAB">
        <w:rPr>
          <w:rFonts w:cs="Times New Roman"/>
          <w:i/>
          <w:szCs w:val="24"/>
          <w:vertAlign w:val="superscript"/>
        </w:rPr>
        <w:t xml:space="preserve"> </w:t>
      </w:r>
      <w:r w:rsidR="00630A3C" w:rsidRPr="00714CAB">
        <w:rPr>
          <w:rStyle w:val="DipnotBavurusu"/>
          <w:rFonts w:cs="Times New Roman"/>
          <w:i/>
          <w:szCs w:val="24"/>
        </w:rPr>
        <w:footnoteReference w:id="524"/>
      </w:r>
      <w:r w:rsidR="00630A3C" w:rsidRPr="00714CAB">
        <w:rPr>
          <w:rFonts w:cs="Times New Roman"/>
          <w:szCs w:val="24"/>
        </w:rPr>
        <w:t xml:space="preserve"> </w:t>
      </w:r>
      <w:r>
        <w:rPr>
          <w:rFonts w:cs="Times New Roman"/>
          <w:szCs w:val="24"/>
        </w:rPr>
        <w:t xml:space="preserve">meali verilmiştir. </w:t>
      </w:r>
      <w:r w:rsidRPr="00123996">
        <w:rPr>
          <w:rFonts w:cs="Times New Roman"/>
          <w:szCs w:val="24"/>
        </w:rPr>
        <w:t>Kurtubî</w:t>
      </w:r>
      <w:r>
        <w:rPr>
          <w:rFonts w:cs="Times New Roman"/>
          <w:szCs w:val="24"/>
        </w:rPr>
        <w:t xml:space="preserve">, </w:t>
      </w:r>
      <w:r>
        <w:rPr>
          <w:rFonts w:cs="Times New Roman"/>
          <w:color w:val="auto"/>
          <w:szCs w:val="24"/>
        </w:rPr>
        <w:t>meleklerin</w:t>
      </w:r>
      <w:r w:rsidR="00630A3C" w:rsidRPr="00714CAB">
        <w:rPr>
          <w:rFonts w:cs="Times New Roman"/>
          <w:color w:val="auto"/>
          <w:szCs w:val="24"/>
        </w:rPr>
        <w:t xml:space="preserve"> </w:t>
      </w:r>
      <w:r>
        <w:rPr>
          <w:rFonts w:cs="Times New Roman"/>
          <w:color w:val="auto"/>
          <w:szCs w:val="24"/>
        </w:rPr>
        <w:t xml:space="preserve">mümin ve </w:t>
      </w:r>
      <w:r w:rsidR="00446B64">
        <w:rPr>
          <w:rFonts w:cs="Times New Roman"/>
          <w:color w:val="auto"/>
          <w:szCs w:val="24"/>
        </w:rPr>
        <w:t>sebatkâr</w:t>
      </w:r>
      <w:r>
        <w:rPr>
          <w:rFonts w:cs="Times New Roman"/>
          <w:color w:val="auto"/>
          <w:szCs w:val="24"/>
        </w:rPr>
        <w:t xml:space="preserve"> kullara</w:t>
      </w:r>
      <w:r w:rsidR="00630A3C" w:rsidRPr="00714CAB">
        <w:rPr>
          <w:rFonts w:cs="Times New Roman"/>
          <w:color w:val="auto"/>
          <w:szCs w:val="24"/>
        </w:rPr>
        <w:t xml:space="preserve"> yardım</w:t>
      </w:r>
      <w:r>
        <w:rPr>
          <w:rFonts w:cs="Times New Roman"/>
          <w:color w:val="auto"/>
          <w:szCs w:val="24"/>
        </w:rPr>
        <w:t>ını,</w:t>
      </w:r>
      <w:r w:rsidR="00630A3C" w:rsidRPr="00714CAB">
        <w:rPr>
          <w:rFonts w:cs="Times New Roman"/>
          <w:color w:val="auto"/>
          <w:szCs w:val="24"/>
        </w:rPr>
        <w:t xml:space="preserve"> zafer müjdesini ver</w:t>
      </w:r>
      <w:r>
        <w:rPr>
          <w:rFonts w:cs="Times New Roman"/>
          <w:color w:val="auto"/>
          <w:szCs w:val="24"/>
        </w:rPr>
        <w:t>mek</w:t>
      </w:r>
      <w:r w:rsidR="00630A3C" w:rsidRPr="00714CAB">
        <w:rPr>
          <w:rFonts w:cs="Times New Roman"/>
          <w:color w:val="auto"/>
          <w:szCs w:val="24"/>
        </w:rPr>
        <w:t xml:space="preserve"> </w:t>
      </w:r>
      <w:r w:rsidR="002F6821">
        <w:rPr>
          <w:rFonts w:cs="Times New Roman"/>
          <w:color w:val="auto"/>
          <w:szCs w:val="24"/>
        </w:rPr>
        <w:t xml:space="preserve">ve </w:t>
      </w:r>
      <w:r w:rsidR="00630A3C" w:rsidRPr="00714CAB">
        <w:rPr>
          <w:rFonts w:cs="Times New Roman"/>
          <w:color w:val="auto"/>
          <w:szCs w:val="24"/>
        </w:rPr>
        <w:t>savaş</w:t>
      </w:r>
      <w:r w:rsidR="00CA1272" w:rsidRPr="00714CAB">
        <w:rPr>
          <w:rFonts w:cs="Times New Roman"/>
          <w:color w:val="auto"/>
          <w:szCs w:val="24"/>
        </w:rPr>
        <w:t>a katılmadan</w:t>
      </w:r>
      <w:r w:rsidR="00630A3C" w:rsidRPr="00714CAB">
        <w:rPr>
          <w:rFonts w:cs="Times New Roman"/>
          <w:color w:val="auto"/>
          <w:szCs w:val="24"/>
        </w:rPr>
        <w:t xml:space="preserve"> </w:t>
      </w:r>
      <w:r>
        <w:rPr>
          <w:rFonts w:cs="Times New Roman"/>
          <w:color w:val="auto"/>
          <w:szCs w:val="24"/>
        </w:rPr>
        <w:t>mü</w:t>
      </w:r>
      <w:r w:rsidR="00CA1272" w:rsidRPr="00714CAB">
        <w:rPr>
          <w:rFonts w:cs="Times New Roman"/>
          <w:color w:val="auto"/>
          <w:szCs w:val="24"/>
        </w:rPr>
        <w:t>minlerle</w:t>
      </w:r>
      <w:r>
        <w:rPr>
          <w:rFonts w:cs="Times New Roman"/>
          <w:color w:val="auto"/>
          <w:szCs w:val="24"/>
        </w:rPr>
        <w:t xml:space="preserve"> birlikte hazır bulunmak olarak açıklamıştır.</w:t>
      </w:r>
      <w:r w:rsidR="00832FB8" w:rsidRPr="00714CAB">
        <w:rPr>
          <w:rStyle w:val="DipnotBavurusu"/>
          <w:rFonts w:cs="Times New Roman"/>
          <w:color w:val="auto"/>
          <w:szCs w:val="24"/>
        </w:rPr>
        <w:footnoteReference w:id="525"/>
      </w:r>
      <w:r w:rsidR="00BF49A8">
        <w:rPr>
          <w:rFonts w:cs="Times New Roman"/>
          <w:color w:val="auto"/>
          <w:szCs w:val="24"/>
        </w:rPr>
        <w:t xml:space="preserve"> Yine savaş meydanında meleklerin bulu</w:t>
      </w:r>
      <w:r w:rsidR="00A53AE6">
        <w:rPr>
          <w:rFonts w:cs="Times New Roman"/>
          <w:color w:val="auto"/>
          <w:szCs w:val="24"/>
        </w:rPr>
        <w:t>n</w:t>
      </w:r>
      <w:r w:rsidR="00BF49A8">
        <w:rPr>
          <w:rFonts w:cs="Times New Roman"/>
          <w:color w:val="auto"/>
          <w:szCs w:val="24"/>
        </w:rPr>
        <w:t>masının</w:t>
      </w:r>
      <w:r w:rsidR="00EF48BA">
        <w:rPr>
          <w:rFonts w:cs="Times New Roman"/>
          <w:color w:val="auto"/>
          <w:szCs w:val="24"/>
        </w:rPr>
        <w:t xml:space="preserve"> görünmeden müminler için dua etmeleri, onlar </w:t>
      </w:r>
      <w:r w:rsidR="00EF48BA">
        <w:rPr>
          <w:rFonts w:cs="Times New Roman"/>
          <w:color w:val="auto"/>
          <w:szCs w:val="24"/>
        </w:rPr>
        <w:lastRenderedPageBreak/>
        <w:t xml:space="preserve">için huzur ve direnç </w:t>
      </w:r>
      <w:r w:rsidR="00A53AE6">
        <w:rPr>
          <w:rFonts w:cs="Times New Roman"/>
          <w:color w:val="auto"/>
          <w:szCs w:val="24"/>
        </w:rPr>
        <w:t>ortamı oluşturmaları</w:t>
      </w:r>
      <w:r w:rsidR="000D749A">
        <w:rPr>
          <w:rFonts w:cs="Times New Roman"/>
          <w:color w:val="auto"/>
          <w:szCs w:val="24"/>
        </w:rPr>
        <w:t xml:space="preserve"> ve</w:t>
      </w:r>
      <w:r w:rsidR="00400F0D">
        <w:rPr>
          <w:rFonts w:cs="Times New Roman"/>
          <w:color w:val="auto"/>
          <w:szCs w:val="24"/>
        </w:rPr>
        <w:t xml:space="preserve"> manevi enerji </w:t>
      </w:r>
      <w:r w:rsidR="000D749A">
        <w:rPr>
          <w:rFonts w:cs="Times New Roman"/>
          <w:color w:val="auto"/>
          <w:szCs w:val="24"/>
        </w:rPr>
        <w:t>vermeleri olarak da açıklamıştır.</w:t>
      </w:r>
    </w:p>
    <w:p w:rsidR="004711A2" w:rsidRPr="00714CAB" w:rsidRDefault="00446B64" w:rsidP="00446B64">
      <w:pPr>
        <w:spacing w:after="0" w:line="360" w:lineRule="auto"/>
        <w:ind w:firstLine="708"/>
        <w:jc w:val="both"/>
        <w:rPr>
          <w:rFonts w:cs="Times New Roman"/>
          <w:color w:val="auto"/>
          <w:szCs w:val="24"/>
        </w:rPr>
      </w:pPr>
      <w:r>
        <w:rPr>
          <w:rFonts w:cs="Times New Roman"/>
          <w:color w:val="auto"/>
          <w:szCs w:val="24"/>
        </w:rPr>
        <w:t>Sebatkâr insanların, h</w:t>
      </w:r>
      <w:r w:rsidR="007A322D" w:rsidRPr="00714CAB">
        <w:rPr>
          <w:rFonts w:cs="Times New Roman"/>
          <w:color w:val="auto"/>
          <w:szCs w:val="24"/>
        </w:rPr>
        <w:t>içbir koşulda Allah’ı</w:t>
      </w:r>
      <w:r>
        <w:rPr>
          <w:rFonts w:cs="Times New Roman"/>
          <w:color w:val="auto"/>
          <w:szCs w:val="24"/>
        </w:rPr>
        <w:t>n</w:t>
      </w:r>
      <w:r w:rsidR="007A322D" w:rsidRPr="00714CAB">
        <w:rPr>
          <w:rFonts w:cs="Times New Roman"/>
          <w:color w:val="auto"/>
          <w:szCs w:val="24"/>
        </w:rPr>
        <w:t xml:space="preserve"> zikr</w:t>
      </w:r>
      <w:r>
        <w:rPr>
          <w:rFonts w:cs="Times New Roman"/>
          <w:color w:val="auto"/>
          <w:szCs w:val="24"/>
        </w:rPr>
        <w:t>inden geri durmadıkları görülmüştür.</w:t>
      </w:r>
      <w:r w:rsidR="007A322D" w:rsidRPr="00714CAB">
        <w:rPr>
          <w:rFonts w:cs="Times New Roman"/>
          <w:color w:val="auto"/>
          <w:szCs w:val="24"/>
        </w:rPr>
        <w:t xml:space="preserve"> </w:t>
      </w:r>
      <w:r w:rsidR="00CF4603" w:rsidRPr="00714CAB">
        <w:rPr>
          <w:rFonts w:cs="Times New Roman"/>
          <w:szCs w:val="24"/>
        </w:rPr>
        <w:t>Darlık ya da bolluk fark etmez her durum ve ş</w:t>
      </w:r>
      <w:r>
        <w:rPr>
          <w:rFonts w:cs="Times New Roman"/>
          <w:szCs w:val="24"/>
        </w:rPr>
        <w:t>artta zikir etmeye devam ettikleri bildirilmiştir</w:t>
      </w:r>
      <w:r w:rsidR="00CF4603" w:rsidRPr="00714CAB">
        <w:rPr>
          <w:rFonts w:cs="Times New Roman"/>
          <w:szCs w:val="24"/>
        </w:rPr>
        <w:t>. İlgili âyet</w:t>
      </w:r>
      <w:r>
        <w:rPr>
          <w:rFonts w:cs="Times New Roman"/>
          <w:szCs w:val="24"/>
        </w:rPr>
        <w:t>e meal yazarları</w:t>
      </w:r>
      <w:r w:rsidR="00464D44" w:rsidRPr="00714CAB">
        <w:rPr>
          <w:rFonts w:cs="Times New Roman"/>
          <w:szCs w:val="24"/>
        </w:rPr>
        <w:t xml:space="preserve"> </w:t>
      </w:r>
      <w:r w:rsidR="00464D44" w:rsidRPr="00714CAB">
        <w:rPr>
          <w:rFonts w:cs="Times New Roman"/>
          <w:i/>
          <w:szCs w:val="24"/>
        </w:rPr>
        <w:t xml:space="preserve">“Ey </w:t>
      </w:r>
      <w:r>
        <w:rPr>
          <w:rFonts w:cs="Times New Roman"/>
          <w:i/>
          <w:szCs w:val="24"/>
        </w:rPr>
        <w:t>mü</w:t>
      </w:r>
      <w:r w:rsidR="00CA1272" w:rsidRPr="00714CAB">
        <w:rPr>
          <w:rFonts w:cs="Times New Roman"/>
          <w:i/>
          <w:szCs w:val="24"/>
        </w:rPr>
        <w:t>minler</w:t>
      </w:r>
      <w:r w:rsidR="00464D44" w:rsidRPr="00714CAB">
        <w:rPr>
          <w:rFonts w:cs="Times New Roman"/>
          <w:i/>
          <w:szCs w:val="24"/>
        </w:rPr>
        <w:t xml:space="preserve">! Bir düşman </w:t>
      </w:r>
      <w:r w:rsidR="00CA1272" w:rsidRPr="00714CAB">
        <w:rPr>
          <w:rFonts w:cs="Times New Roman"/>
          <w:i/>
          <w:szCs w:val="24"/>
        </w:rPr>
        <w:t>güruhla</w:t>
      </w:r>
      <w:r w:rsidR="00464D44" w:rsidRPr="00714CAB">
        <w:rPr>
          <w:rFonts w:cs="Times New Roman"/>
          <w:i/>
          <w:szCs w:val="24"/>
        </w:rPr>
        <w:t xml:space="preserve"> karşılaştığınız </w:t>
      </w:r>
      <w:r w:rsidR="00CA1272" w:rsidRPr="00714CAB">
        <w:rPr>
          <w:rFonts w:cs="Times New Roman"/>
          <w:i/>
          <w:szCs w:val="24"/>
        </w:rPr>
        <w:t>zaman</w:t>
      </w:r>
      <w:r w:rsidR="00464D44" w:rsidRPr="00714CAB">
        <w:rPr>
          <w:rFonts w:cs="Times New Roman"/>
          <w:i/>
          <w:szCs w:val="24"/>
        </w:rPr>
        <w:t xml:space="preserve"> sıkı durup direnin ve Allah’ı çokça anınız ki felaha erişesiniz.”</w:t>
      </w:r>
      <w:r w:rsidR="00464D44" w:rsidRPr="00714CAB">
        <w:rPr>
          <w:rStyle w:val="DipnotBavurusu"/>
          <w:rFonts w:cs="Times New Roman"/>
          <w:i/>
          <w:szCs w:val="24"/>
        </w:rPr>
        <w:footnoteReference w:id="526"/>
      </w:r>
      <w:r w:rsidR="00464D44" w:rsidRPr="00714CAB">
        <w:rPr>
          <w:rFonts w:cs="Times New Roman"/>
          <w:i/>
          <w:szCs w:val="24"/>
        </w:rPr>
        <w:t xml:space="preserve"> </w:t>
      </w:r>
      <w:r w:rsidR="00376911">
        <w:rPr>
          <w:rFonts w:cs="Times New Roman"/>
          <w:szCs w:val="24"/>
        </w:rPr>
        <w:t>m</w:t>
      </w:r>
      <w:r>
        <w:rPr>
          <w:rFonts w:cs="Times New Roman"/>
          <w:szCs w:val="24"/>
        </w:rPr>
        <w:t xml:space="preserve">ealini vermişlerdir. </w:t>
      </w:r>
      <w:r>
        <w:t>Nesefî</w:t>
      </w:r>
      <w:r w:rsidRPr="009F4003">
        <w:t>,</w:t>
      </w:r>
      <w:r>
        <w:t xml:space="preserve"> </w:t>
      </w:r>
      <w:r w:rsidR="00CF4603" w:rsidRPr="00714CAB">
        <w:rPr>
          <w:rFonts w:cs="Times New Roman"/>
          <w:szCs w:val="24"/>
        </w:rPr>
        <w:t>s</w:t>
      </w:r>
      <w:r w:rsidR="00464D44" w:rsidRPr="00714CAB">
        <w:rPr>
          <w:rFonts w:cs="Times New Roman"/>
          <w:szCs w:val="24"/>
        </w:rPr>
        <w:t>ebatkâr</w:t>
      </w:r>
      <w:r w:rsidR="00464D44" w:rsidRPr="00714CAB">
        <w:rPr>
          <w:rFonts w:cs="Times New Roman"/>
          <w:color w:val="auto"/>
          <w:szCs w:val="24"/>
        </w:rPr>
        <w:t xml:space="preserve"> </w:t>
      </w:r>
      <w:r>
        <w:rPr>
          <w:rFonts w:cs="Times New Roman"/>
          <w:color w:val="auto"/>
          <w:szCs w:val="24"/>
        </w:rPr>
        <w:t>insanın hiçbir zaman r</w:t>
      </w:r>
      <w:r w:rsidR="00464D44" w:rsidRPr="00714CAB">
        <w:rPr>
          <w:rFonts w:cs="Times New Roman"/>
          <w:color w:val="auto"/>
          <w:szCs w:val="24"/>
        </w:rPr>
        <w:t>abbini anmaktan geri durma</w:t>
      </w:r>
      <w:r>
        <w:rPr>
          <w:rFonts w:cs="Times New Roman"/>
          <w:color w:val="auto"/>
          <w:szCs w:val="24"/>
        </w:rPr>
        <w:t>yacağını ve k</w:t>
      </w:r>
      <w:r w:rsidR="00464D44" w:rsidRPr="00714CAB">
        <w:rPr>
          <w:rFonts w:cs="Times New Roman"/>
          <w:color w:val="auto"/>
          <w:szCs w:val="24"/>
        </w:rPr>
        <w:t>albi çok meşgul ol</w:t>
      </w:r>
      <w:r>
        <w:rPr>
          <w:rFonts w:cs="Times New Roman"/>
          <w:color w:val="auto"/>
          <w:szCs w:val="24"/>
        </w:rPr>
        <w:t>sa dahi</w:t>
      </w:r>
      <w:r w:rsidR="00464D44" w:rsidRPr="00714CAB">
        <w:rPr>
          <w:rFonts w:cs="Times New Roman"/>
          <w:color w:val="auto"/>
          <w:szCs w:val="24"/>
        </w:rPr>
        <w:t xml:space="preserve"> O’nu aklından çıkarma</w:t>
      </w:r>
      <w:r>
        <w:rPr>
          <w:rFonts w:cs="Times New Roman"/>
          <w:color w:val="auto"/>
          <w:szCs w:val="24"/>
        </w:rPr>
        <w:t>yacağını dile getirmiştir</w:t>
      </w:r>
      <w:r w:rsidR="00464D44" w:rsidRPr="00714CAB">
        <w:rPr>
          <w:rFonts w:cs="Times New Roman"/>
          <w:color w:val="auto"/>
          <w:szCs w:val="24"/>
        </w:rPr>
        <w:t xml:space="preserve">. </w:t>
      </w:r>
      <w:r>
        <w:rPr>
          <w:rFonts w:cs="Times New Roman"/>
          <w:color w:val="auto"/>
          <w:szCs w:val="24"/>
        </w:rPr>
        <w:t>Ayrıca h</w:t>
      </w:r>
      <w:r w:rsidR="00464D44" w:rsidRPr="00714CAB">
        <w:rPr>
          <w:rFonts w:cs="Times New Roman"/>
          <w:color w:val="auto"/>
          <w:szCs w:val="24"/>
        </w:rPr>
        <w:t>ep O'na yakar</w:t>
      </w:r>
      <w:r>
        <w:rPr>
          <w:rFonts w:cs="Times New Roman"/>
          <w:color w:val="auto"/>
          <w:szCs w:val="24"/>
        </w:rPr>
        <w:t>acağını</w:t>
      </w:r>
      <w:r w:rsidR="00464D44" w:rsidRPr="00714CAB">
        <w:rPr>
          <w:rFonts w:cs="Times New Roman"/>
          <w:color w:val="auto"/>
          <w:szCs w:val="24"/>
        </w:rPr>
        <w:t xml:space="preserve"> ve hep ondan yardım dile</w:t>
      </w:r>
      <w:r>
        <w:rPr>
          <w:rFonts w:cs="Times New Roman"/>
          <w:color w:val="auto"/>
          <w:szCs w:val="24"/>
        </w:rPr>
        <w:t>yeceğini bildirmiştir.</w:t>
      </w:r>
      <w:r w:rsidR="00464D44" w:rsidRPr="00714CAB">
        <w:rPr>
          <w:rFonts w:cs="Times New Roman"/>
          <w:color w:val="auto"/>
          <w:szCs w:val="24"/>
        </w:rPr>
        <w:t xml:space="preserve"> </w:t>
      </w:r>
      <w:r w:rsidRPr="00714CAB">
        <w:rPr>
          <w:rFonts w:cs="Times New Roman"/>
          <w:color w:val="auto"/>
          <w:szCs w:val="24"/>
        </w:rPr>
        <w:t>Tamam</w:t>
      </w:r>
      <w:r>
        <w:rPr>
          <w:rFonts w:cs="Times New Roman"/>
          <w:color w:val="auto"/>
          <w:szCs w:val="24"/>
        </w:rPr>
        <w:t>ıyla</w:t>
      </w:r>
      <w:r w:rsidR="00464D44" w:rsidRPr="00714CAB">
        <w:rPr>
          <w:rFonts w:cs="Times New Roman"/>
          <w:color w:val="auto"/>
          <w:szCs w:val="24"/>
        </w:rPr>
        <w:t xml:space="preserve"> kalbini ve </w:t>
      </w:r>
      <w:r>
        <w:rPr>
          <w:rFonts w:cs="Times New Roman"/>
          <w:color w:val="auto"/>
          <w:szCs w:val="24"/>
        </w:rPr>
        <w:t>kendini bu noktada yoğunlaştırdığını</w:t>
      </w:r>
      <w:r w:rsidR="00376911">
        <w:rPr>
          <w:rFonts w:cs="Times New Roman"/>
          <w:color w:val="auto"/>
          <w:szCs w:val="24"/>
        </w:rPr>
        <w:t xml:space="preserve"> </w:t>
      </w:r>
      <w:r>
        <w:rPr>
          <w:rFonts w:cs="Times New Roman"/>
          <w:color w:val="auto"/>
          <w:szCs w:val="24"/>
        </w:rPr>
        <w:t>beyan etmiştir.</w:t>
      </w:r>
      <w:r w:rsidR="00376911" w:rsidRPr="00376911">
        <w:rPr>
          <w:rStyle w:val="DipnotBavurusu"/>
          <w:rFonts w:cs="Times New Roman"/>
          <w:color w:val="auto"/>
          <w:szCs w:val="24"/>
        </w:rPr>
        <w:t xml:space="preserve"> </w:t>
      </w:r>
      <w:r w:rsidR="00376911" w:rsidRPr="00714CAB">
        <w:rPr>
          <w:rStyle w:val="DipnotBavurusu"/>
          <w:rFonts w:cs="Times New Roman"/>
          <w:color w:val="auto"/>
          <w:szCs w:val="24"/>
        </w:rPr>
        <w:footnoteReference w:id="527"/>
      </w:r>
    </w:p>
    <w:p w:rsidR="00CA1272" w:rsidRDefault="00446B64" w:rsidP="002A1068">
      <w:pPr>
        <w:spacing w:after="0" w:line="360" w:lineRule="auto"/>
        <w:ind w:firstLine="708"/>
        <w:jc w:val="both"/>
        <w:rPr>
          <w:rFonts w:cs="Times New Roman"/>
          <w:color w:val="auto"/>
          <w:szCs w:val="24"/>
        </w:rPr>
      </w:pPr>
      <w:r>
        <w:rPr>
          <w:rFonts w:cs="Times New Roman"/>
          <w:color w:val="auto"/>
          <w:szCs w:val="24"/>
        </w:rPr>
        <w:t>Sebatkâr insanların, h</w:t>
      </w:r>
      <w:r w:rsidR="00990D6E" w:rsidRPr="00714CAB">
        <w:rPr>
          <w:rFonts w:cs="Times New Roman"/>
          <w:color w:val="auto"/>
          <w:szCs w:val="24"/>
        </w:rPr>
        <w:t>er gelen</w:t>
      </w:r>
      <w:r w:rsidR="00AB0E68" w:rsidRPr="00714CAB">
        <w:rPr>
          <w:rFonts w:cs="Times New Roman"/>
          <w:color w:val="auto"/>
          <w:szCs w:val="24"/>
        </w:rPr>
        <w:t xml:space="preserve"> yeni âyetle inançları</w:t>
      </w:r>
      <w:r>
        <w:rPr>
          <w:rFonts w:cs="Times New Roman"/>
          <w:color w:val="auto"/>
          <w:szCs w:val="24"/>
        </w:rPr>
        <w:t>nın sağlamlaştığı ve</w:t>
      </w:r>
      <w:r w:rsidR="00AB0E68" w:rsidRPr="00714CAB">
        <w:rPr>
          <w:rFonts w:cs="Times New Roman"/>
          <w:color w:val="auto"/>
          <w:szCs w:val="24"/>
        </w:rPr>
        <w:t xml:space="preserve"> kalpleri</w:t>
      </w:r>
      <w:r>
        <w:rPr>
          <w:rFonts w:cs="Times New Roman"/>
          <w:color w:val="auto"/>
          <w:szCs w:val="24"/>
        </w:rPr>
        <w:t>nin mutmain olduğu belirtilmiştir</w:t>
      </w:r>
      <w:r w:rsidR="00AB0E68" w:rsidRPr="00714CAB">
        <w:rPr>
          <w:rFonts w:cs="Times New Roman"/>
          <w:color w:val="auto"/>
          <w:szCs w:val="24"/>
        </w:rPr>
        <w:t>.</w:t>
      </w:r>
      <w:r w:rsidR="002A1068">
        <w:rPr>
          <w:rFonts w:cs="Times New Roman"/>
          <w:color w:val="auto"/>
          <w:szCs w:val="24"/>
        </w:rPr>
        <w:t xml:space="preserve"> </w:t>
      </w:r>
      <w:r>
        <w:rPr>
          <w:rFonts w:cs="Times New Roman"/>
          <w:szCs w:val="24"/>
        </w:rPr>
        <w:t>Onların, gelen her yeni âyetin</w:t>
      </w:r>
      <w:r w:rsidR="00AB0E68" w:rsidRPr="00714CAB">
        <w:rPr>
          <w:rFonts w:cs="Times New Roman"/>
          <w:szCs w:val="24"/>
        </w:rPr>
        <w:t xml:space="preserve"> insanl</w:t>
      </w:r>
      <w:r>
        <w:rPr>
          <w:rFonts w:cs="Times New Roman"/>
          <w:szCs w:val="24"/>
        </w:rPr>
        <w:t>ığın faydasına olduğunu bildikleri dile getirilmiştir</w:t>
      </w:r>
      <w:r w:rsidR="00AB0E68" w:rsidRPr="00714CAB">
        <w:rPr>
          <w:rFonts w:cs="Times New Roman"/>
          <w:szCs w:val="24"/>
        </w:rPr>
        <w:t>. İlgili âyet</w:t>
      </w:r>
      <w:r w:rsidR="002A1068">
        <w:rPr>
          <w:rFonts w:cs="Times New Roman"/>
          <w:szCs w:val="24"/>
        </w:rPr>
        <w:t>e</w:t>
      </w:r>
      <w:r w:rsidR="00AB0E68" w:rsidRPr="00714CAB">
        <w:rPr>
          <w:rFonts w:cs="Times New Roman"/>
          <w:szCs w:val="24"/>
        </w:rPr>
        <w:t xml:space="preserve"> </w:t>
      </w:r>
      <w:r w:rsidR="002A1068">
        <w:rPr>
          <w:rFonts w:cs="Times New Roman"/>
          <w:szCs w:val="24"/>
        </w:rPr>
        <w:t>mealen</w:t>
      </w:r>
      <w:r w:rsidR="00AB0E68" w:rsidRPr="00714CAB">
        <w:rPr>
          <w:rFonts w:cs="Times New Roman"/>
          <w:szCs w:val="24"/>
        </w:rPr>
        <w:t xml:space="preserve"> </w:t>
      </w:r>
      <w:r w:rsidR="00990D6E" w:rsidRPr="00714CAB">
        <w:rPr>
          <w:rFonts w:cs="Times New Roman"/>
          <w:i/>
          <w:szCs w:val="24"/>
        </w:rPr>
        <w:t xml:space="preserve">“De ki: inananların imanını sağlamlaştırmak için ve </w:t>
      </w:r>
      <w:r w:rsidR="007E00B1" w:rsidRPr="00714CAB">
        <w:rPr>
          <w:rFonts w:cs="Times New Roman"/>
          <w:i/>
          <w:szCs w:val="24"/>
        </w:rPr>
        <w:t>Müslümanlara</w:t>
      </w:r>
      <w:r w:rsidR="00990D6E" w:rsidRPr="00714CAB">
        <w:rPr>
          <w:rFonts w:cs="Times New Roman"/>
          <w:i/>
          <w:szCs w:val="24"/>
        </w:rPr>
        <w:t xml:space="preserve"> hidayet ve müjde olarak,</w:t>
      </w:r>
      <w:r w:rsidR="00990D6E" w:rsidRPr="00714CAB">
        <w:rPr>
          <w:rFonts w:cs="Times New Roman"/>
          <w:szCs w:val="24"/>
        </w:rPr>
        <w:t xml:space="preserve"> </w:t>
      </w:r>
      <w:r w:rsidR="00990D6E" w:rsidRPr="00714CAB">
        <w:rPr>
          <w:rFonts w:cs="Times New Roman"/>
          <w:i/>
          <w:szCs w:val="24"/>
        </w:rPr>
        <w:t>Ruhu'l-Kudüs Rabbinin katından hak olarak indirmiştir.”</w:t>
      </w:r>
      <w:r w:rsidR="00990D6E" w:rsidRPr="00714CAB">
        <w:rPr>
          <w:rStyle w:val="DipnotBavurusu"/>
          <w:rFonts w:cs="Times New Roman"/>
          <w:i/>
          <w:szCs w:val="24"/>
        </w:rPr>
        <w:footnoteReference w:id="528"/>
      </w:r>
      <w:r w:rsidR="00914609">
        <w:rPr>
          <w:rFonts w:cs="Times New Roman"/>
          <w:i/>
          <w:szCs w:val="24"/>
        </w:rPr>
        <w:t xml:space="preserve"> </w:t>
      </w:r>
      <w:r w:rsidR="002A1068">
        <w:rPr>
          <w:rFonts w:cs="Times New Roman"/>
          <w:szCs w:val="24"/>
        </w:rPr>
        <w:t xml:space="preserve">denilmiştir. </w:t>
      </w:r>
      <w:r w:rsidR="002A1068" w:rsidRPr="009F4003">
        <w:t>Bursevî,</w:t>
      </w:r>
      <w:r w:rsidR="002A1068">
        <w:t xml:space="preserve"> </w:t>
      </w:r>
      <w:r w:rsidR="007A322D" w:rsidRPr="00714CAB">
        <w:rPr>
          <w:rFonts w:cs="Times New Roman"/>
          <w:color w:val="auto"/>
          <w:szCs w:val="24"/>
        </w:rPr>
        <w:t xml:space="preserve">Cebrail (a.s) ile gelen yeni âyeti işittiklerinde onun kullar </w:t>
      </w:r>
      <w:r w:rsidR="002A1068">
        <w:rPr>
          <w:rFonts w:cs="Times New Roman"/>
          <w:color w:val="auto"/>
          <w:szCs w:val="24"/>
        </w:rPr>
        <w:t>açısından faydalı olduğunu bildiğini</w:t>
      </w:r>
      <w:r w:rsidR="007A322D" w:rsidRPr="00714CAB">
        <w:rPr>
          <w:rFonts w:cs="Times New Roman"/>
          <w:color w:val="auto"/>
          <w:szCs w:val="24"/>
        </w:rPr>
        <w:t>, inançları</w:t>
      </w:r>
      <w:r w:rsidR="002A1068">
        <w:rPr>
          <w:rFonts w:cs="Times New Roman"/>
          <w:color w:val="auto"/>
          <w:szCs w:val="24"/>
        </w:rPr>
        <w:t>nın</w:t>
      </w:r>
      <w:r w:rsidR="007A322D" w:rsidRPr="00714CAB">
        <w:rPr>
          <w:rFonts w:cs="Times New Roman"/>
          <w:color w:val="auto"/>
          <w:szCs w:val="24"/>
        </w:rPr>
        <w:t xml:space="preserve"> </w:t>
      </w:r>
      <w:r w:rsidR="002A1068">
        <w:rPr>
          <w:rFonts w:cs="Times New Roman"/>
          <w:color w:val="auto"/>
          <w:szCs w:val="24"/>
        </w:rPr>
        <w:t>pekiştiğini ve</w:t>
      </w:r>
      <w:r w:rsidR="007A322D" w:rsidRPr="00714CAB">
        <w:rPr>
          <w:rFonts w:cs="Times New Roman"/>
          <w:color w:val="auto"/>
          <w:szCs w:val="24"/>
        </w:rPr>
        <w:t xml:space="preserve"> kalpleri</w:t>
      </w:r>
      <w:r w:rsidR="002A1068">
        <w:rPr>
          <w:rFonts w:cs="Times New Roman"/>
          <w:color w:val="auto"/>
          <w:szCs w:val="24"/>
        </w:rPr>
        <w:t>nin</w:t>
      </w:r>
      <w:r w:rsidR="007A322D" w:rsidRPr="00714CAB">
        <w:rPr>
          <w:rFonts w:cs="Times New Roman"/>
          <w:color w:val="auto"/>
          <w:szCs w:val="24"/>
        </w:rPr>
        <w:t xml:space="preserve"> Allah'ın hikmet sahibi olduğu </w:t>
      </w:r>
      <w:r w:rsidR="00CA1272" w:rsidRPr="00714CAB">
        <w:rPr>
          <w:rFonts w:cs="Times New Roman"/>
          <w:color w:val="auto"/>
          <w:szCs w:val="24"/>
        </w:rPr>
        <w:t>konu</w:t>
      </w:r>
      <w:r w:rsidR="002A1068">
        <w:rPr>
          <w:rFonts w:cs="Times New Roman"/>
          <w:color w:val="auto"/>
          <w:szCs w:val="24"/>
        </w:rPr>
        <w:t>sunda mutmain olduğunu açıklamıştır</w:t>
      </w:r>
      <w:r w:rsidR="007A322D" w:rsidRPr="00714CAB">
        <w:rPr>
          <w:rFonts w:cs="Times New Roman"/>
          <w:color w:val="auto"/>
          <w:szCs w:val="24"/>
        </w:rPr>
        <w:t>. Onlar</w:t>
      </w:r>
      <w:r w:rsidR="002A1068">
        <w:rPr>
          <w:rFonts w:cs="Times New Roman"/>
          <w:color w:val="auto"/>
          <w:szCs w:val="24"/>
        </w:rPr>
        <w:t>ın</w:t>
      </w:r>
      <w:r w:rsidR="007A322D" w:rsidRPr="00714CAB">
        <w:rPr>
          <w:rFonts w:cs="Times New Roman"/>
          <w:color w:val="auto"/>
          <w:szCs w:val="24"/>
        </w:rPr>
        <w:t xml:space="preserve"> Allah'ın </w:t>
      </w:r>
      <w:r w:rsidR="00CA1272" w:rsidRPr="00714CAB">
        <w:rPr>
          <w:rFonts w:cs="Times New Roman"/>
          <w:color w:val="auto"/>
          <w:szCs w:val="24"/>
        </w:rPr>
        <w:t>yalnız</w:t>
      </w:r>
      <w:r w:rsidR="007A322D" w:rsidRPr="00714CAB">
        <w:rPr>
          <w:rFonts w:cs="Times New Roman"/>
          <w:color w:val="auto"/>
          <w:szCs w:val="24"/>
        </w:rPr>
        <w:t xml:space="preserve"> hikmetli ve hak olan şeyleri indirdiğine i</w:t>
      </w:r>
      <w:r w:rsidR="00CA1272" w:rsidRPr="00714CAB">
        <w:rPr>
          <w:rFonts w:cs="Times New Roman"/>
          <w:color w:val="auto"/>
          <w:szCs w:val="24"/>
        </w:rPr>
        <w:t>nan</w:t>
      </w:r>
      <w:r w:rsidR="002A1068">
        <w:rPr>
          <w:rFonts w:cs="Times New Roman"/>
          <w:color w:val="auto"/>
          <w:szCs w:val="24"/>
        </w:rPr>
        <w:t>dığını</w:t>
      </w:r>
      <w:r w:rsidR="00CA1272" w:rsidRPr="00714CAB">
        <w:rPr>
          <w:rFonts w:cs="Times New Roman"/>
          <w:color w:val="auto"/>
          <w:szCs w:val="24"/>
        </w:rPr>
        <w:t xml:space="preserve"> ve </w:t>
      </w:r>
      <w:r w:rsidR="007A322D" w:rsidRPr="00714CAB">
        <w:rPr>
          <w:rFonts w:cs="Times New Roman"/>
          <w:color w:val="auto"/>
          <w:szCs w:val="24"/>
        </w:rPr>
        <w:t>bun</w:t>
      </w:r>
      <w:r w:rsidR="00CA1272" w:rsidRPr="00714CAB">
        <w:rPr>
          <w:rFonts w:cs="Times New Roman"/>
          <w:color w:val="auto"/>
          <w:szCs w:val="24"/>
        </w:rPr>
        <w:t>larda</w:t>
      </w:r>
      <w:r w:rsidR="007A322D" w:rsidRPr="00714CAB">
        <w:rPr>
          <w:rFonts w:cs="Times New Roman"/>
          <w:color w:val="auto"/>
          <w:szCs w:val="24"/>
        </w:rPr>
        <w:t xml:space="preserve"> sebat </w:t>
      </w:r>
      <w:r w:rsidR="00CA1272" w:rsidRPr="00714CAB">
        <w:rPr>
          <w:rFonts w:cs="Times New Roman"/>
          <w:color w:val="auto"/>
          <w:szCs w:val="24"/>
        </w:rPr>
        <w:t>göster</w:t>
      </w:r>
      <w:r w:rsidR="002A1068">
        <w:rPr>
          <w:rFonts w:cs="Times New Roman"/>
          <w:color w:val="auto"/>
          <w:szCs w:val="24"/>
        </w:rPr>
        <w:t>diğini</w:t>
      </w:r>
      <w:r w:rsidR="00990D6E" w:rsidRPr="00714CAB">
        <w:rPr>
          <w:rFonts w:cs="Times New Roman"/>
          <w:color w:val="auto"/>
          <w:szCs w:val="24"/>
        </w:rPr>
        <w:t xml:space="preserve"> </w:t>
      </w:r>
      <w:r w:rsidR="002A1068">
        <w:rPr>
          <w:rFonts w:cs="Times New Roman"/>
          <w:color w:val="auto"/>
          <w:szCs w:val="24"/>
        </w:rPr>
        <w:t>dile getirmiştir.</w:t>
      </w:r>
      <w:r w:rsidR="00914609" w:rsidRPr="00714CAB">
        <w:rPr>
          <w:rFonts w:cs="Times New Roman"/>
          <w:color w:val="auto"/>
          <w:szCs w:val="24"/>
          <w:vertAlign w:val="superscript"/>
        </w:rPr>
        <w:footnoteReference w:id="529"/>
      </w:r>
    </w:p>
    <w:p w:rsidR="002A1068" w:rsidRPr="00714CAB" w:rsidRDefault="002A1068" w:rsidP="002A1068">
      <w:pPr>
        <w:spacing w:after="0" w:line="360" w:lineRule="auto"/>
        <w:ind w:firstLine="708"/>
        <w:jc w:val="both"/>
        <w:rPr>
          <w:rFonts w:cs="Times New Roman"/>
          <w:color w:val="auto"/>
          <w:szCs w:val="24"/>
        </w:rPr>
      </w:pPr>
      <w:r>
        <w:rPr>
          <w:rFonts w:cs="Times New Roman"/>
          <w:color w:val="auto"/>
          <w:szCs w:val="24"/>
        </w:rPr>
        <w:t>Sonuç olarak sebatkâr insanların, fiili duaya sarıldıkları, mallarını Allah rızasını kazanma ve nefislerini iman üzerine tespit etmek için verdikleri, başlarına gelen musibetleri kendi amellerine bağladıkları bildirilmiştir. Yine onların, ilahi desteğe mazhar oldukları, hiçbir koşulda Allah’ın zikrinden ayrılmadıkları ve gelen her yeni âyetle sebatlarının arttığı ifade edilmiştir.</w:t>
      </w:r>
    </w:p>
    <w:p w:rsidR="00D365B7" w:rsidRDefault="00D365B7" w:rsidP="00BF0A92"/>
    <w:p w:rsidR="00D365B7" w:rsidRDefault="00D365B7" w:rsidP="00D365B7">
      <w:pPr>
        <w:pStyle w:val="Balk2"/>
        <w:spacing w:after="0"/>
      </w:pPr>
      <w:bookmarkStart w:id="226" w:name="_Toc63954804"/>
      <w:r w:rsidRPr="00714CAB">
        <w:t>2.4. Sebatı Kuvvetlendiren Haller</w:t>
      </w:r>
      <w:bookmarkStart w:id="227" w:name="_Toc63603483"/>
      <w:bookmarkEnd w:id="226"/>
    </w:p>
    <w:p w:rsidR="00303C65" w:rsidRDefault="00837B7C" w:rsidP="00D365B7">
      <w:pPr>
        <w:pStyle w:val="Balk2"/>
        <w:spacing w:after="0"/>
      </w:pPr>
      <w:bookmarkStart w:id="228" w:name="_Toc63954805"/>
      <w:r w:rsidRPr="00164917">
        <w:rPr>
          <w:b w:val="0"/>
        </w:rPr>
        <w:t>Kur’ân’da bazı âyetler incelendiğinde</w:t>
      </w:r>
      <w:r w:rsidR="00B570F9" w:rsidRPr="00164917">
        <w:rPr>
          <w:b w:val="0"/>
        </w:rPr>
        <w:t xml:space="preserve"> </w:t>
      </w:r>
      <w:r w:rsidRPr="00164917">
        <w:rPr>
          <w:b w:val="0"/>
        </w:rPr>
        <w:t>sebat etmeyi olumlu yönde etkileyen ve kuvvetlendiren durumların olduğu tespit edilmiştir.</w:t>
      </w:r>
      <w:r w:rsidR="00B570F9" w:rsidRPr="00164917">
        <w:rPr>
          <w:b w:val="0"/>
        </w:rPr>
        <w:t xml:space="preserve"> Bun</w:t>
      </w:r>
      <w:r w:rsidRPr="00164917">
        <w:rPr>
          <w:b w:val="0"/>
        </w:rPr>
        <w:t xml:space="preserve">ların, Allah’ı zikretmek, </w:t>
      </w:r>
      <w:r w:rsidRPr="00164917">
        <w:rPr>
          <w:b w:val="0"/>
        </w:rPr>
        <w:lastRenderedPageBreak/>
        <w:t>Kur’an-ı Kerim’i</w:t>
      </w:r>
      <w:r w:rsidR="00B570F9" w:rsidRPr="00164917">
        <w:rPr>
          <w:b w:val="0"/>
        </w:rPr>
        <w:t xml:space="preserve"> </w:t>
      </w:r>
      <w:r w:rsidRPr="00164917">
        <w:rPr>
          <w:b w:val="0"/>
        </w:rPr>
        <w:t>okumak</w:t>
      </w:r>
      <w:r w:rsidR="00B570F9" w:rsidRPr="00164917">
        <w:rPr>
          <w:b w:val="0"/>
        </w:rPr>
        <w:t>,</w:t>
      </w:r>
      <w:r w:rsidRPr="00164917">
        <w:rPr>
          <w:b w:val="0"/>
        </w:rPr>
        <w:t xml:space="preserve"> </w:t>
      </w:r>
      <w:r w:rsidR="00B570F9" w:rsidRPr="00164917">
        <w:rPr>
          <w:b w:val="0"/>
        </w:rPr>
        <w:t xml:space="preserve"> </w:t>
      </w:r>
      <w:r w:rsidRPr="00164917">
        <w:rPr>
          <w:b w:val="0"/>
        </w:rPr>
        <w:t xml:space="preserve">dua etmek ve </w:t>
      </w:r>
      <w:r w:rsidR="00164917" w:rsidRPr="00164917">
        <w:rPr>
          <w:b w:val="0"/>
        </w:rPr>
        <w:t>kıssalardan ibret almak olduğu ifade edilmiştir.</w:t>
      </w:r>
      <w:bookmarkEnd w:id="227"/>
      <w:bookmarkEnd w:id="228"/>
      <w:r w:rsidR="00CC167A">
        <w:t xml:space="preserve"> </w:t>
      </w:r>
    </w:p>
    <w:p w:rsidR="00CC167A" w:rsidRPr="00CC167A" w:rsidRDefault="00CC167A" w:rsidP="00CC167A"/>
    <w:p w:rsidR="00164917" w:rsidRPr="00164917" w:rsidRDefault="00164917" w:rsidP="00164917">
      <w:pPr>
        <w:pStyle w:val="Balk3"/>
      </w:pPr>
      <w:bookmarkStart w:id="229" w:name="_Toc63954806"/>
      <w:r w:rsidRPr="00164917">
        <w:t>2.4.1. Allah’ı Zikretmek</w:t>
      </w:r>
      <w:bookmarkEnd w:id="229"/>
    </w:p>
    <w:p w:rsidR="00164917" w:rsidRPr="00D865AA" w:rsidRDefault="00F814AD" w:rsidP="00DB6AB3">
      <w:pPr>
        <w:spacing w:after="0" w:line="360" w:lineRule="auto"/>
        <w:ind w:firstLine="708"/>
        <w:jc w:val="both"/>
        <w:rPr>
          <w:rFonts w:cs="Times New Roman"/>
          <w:bCs/>
          <w:szCs w:val="24"/>
        </w:rPr>
      </w:pPr>
      <w:r>
        <w:rPr>
          <w:rFonts w:cs="Times New Roman"/>
          <w:bCs/>
          <w:szCs w:val="24"/>
        </w:rPr>
        <w:t>Sebat etmeyi olumlu yönde etkileyen ve kuvvetlendiren etkenlerin olduğu te</w:t>
      </w:r>
      <w:r w:rsidR="001A06A6">
        <w:rPr>
          <w:rFonts w:cs="Times New Roman"/>
          <w:bCs/>
          <w:szCs w:val="24"/>
        </w:rPr>
        <w:t xml:space="preserve">spit edilmiştir. </w:t>
      </w:r>
      <w:r w:rsidR="00E92F0C">
        <w:rPr>
          <w:rFonts w:cs="Times New Roman"/>
          <w:bCs/>
          <w:szCs w:val="24"/>
        </w:rPr>
        <w:t xml:space="preserve">Bunların başında </w:t>
      </w:r>
      <w:r w:rsidR="00A9089E">
        <w:rPr>
          <w:rFonts w:cs="Times New Roman"/>
          <w:bCs/>
          <w:szCs w:val="24"/>
        </w:rPr>
        <w:t xml:space="preserve">ise </w:t>
      </w:r>
      <w:r w:rsidR="00E92F0C">
        <w:rPr>
          <w:rFonts w:cs="Times New Roman"/>
          <w:bCs/>
          <w:szCs w:val="24"/>
        </w:rPr>
        <w:t xml:space="preserve">Allah’ı zikretmenin geldiği </w:t>
      </w:r>
      <w:r w:rsidR="00DB6AB3">
        <w:rPr>
          <w:rFonts w:cs="Times New Roman"/>
          <w:bCs/>
          <w:szCs w:val="24"/>
        </w:rPr>
        <w:t xml:space="preserve">dile getirilmiştir. </w:t>
      </w:r>
      <w:r w:rsidR="00E879C7">
        <w:rPr>
          <w:color w:val="000000"/>
        </w:rPr>
        <w:t xml:space="preserve">Sebat ile zikrin beraber geçtiği âyete </w:t>
      </w:r>
      <w:r w:rsidR="00164917" w:rsidRPr="00714CAB">
        <w:rPr>
          <w:i/>
          <w:iCs/>
          <w:color w:val="000000"/>
        </w:rPr>
        <w:t>“Ey mü’minler, hasım bir toplulukla karşılaştığınız vakit sebat edin ve Allah’ı çok zikredin ki, felâh bulasınız.”</w:t>
      </w:r>
      <w:r w:rsidR="00164917" w:rsidRPr="00714CAB">
        <w:rPr>
          <w:rStyle w:val="DipnotBavurusu"/>
          <w:i/>
          <w:iCs/>
          <w:color w:val="000000"/>
        </w:rPr>
        <w:footnoteReference w:id="530"/>
      </w:r>
      <w:r w:rsidR="00D865AA">
        <w:rPr>
          <w:iCs/>
          <w:color w:val="000000"/>
        </w:rPr>
        <w:t>meali verilmiştir.</w:t>
      </w:r>
    </w:p>
    <w:p w:rsidR="00164917" w:rsidRPr="00714CAB" w:rsidRDefault="00164917" w:rsidP="00ED506B">
      <w:pPr>
        <w:spacing w:after="0" w:line="360" w:lineRule="auto"/>
        <w:ind w:firstLine="708"/>
        <w:jc w:val="both"/>
        <w:rPr>
          <w:rFonts w:cs="Times New Roman"/>
          <w:szCs w:val="24"/>
        </w:rPr>
      </w:pPr>
      <w:r w:rsidRPr="00714CAB">
        <w:rPr>
          <w:rFonts w:cs="Times New Roman"/>
          <w:szCs w:val="24"/>
        </w:rPr>
        <w:t>Kurtuluş ve zaferin anahtarı</w:t>
      </w:r>
      <w:r w:rsidR="00EF5460">
        <w:rPr>
          <w:rFonts w:cs="Times New Roman"/>
          <w:szCs w:val="24"/>
        </w:rPr>
        <w:t>nın</w:t>
      </w:r>
      <w:r w:rsidRPr="00714CAB">
        <w:rPr>
          <w:rFonts w:cs="Times New Roman"/>
          <w:szCs w:val="24"/>
        </w:rPr>
        <w:t xml:space="preserve"> küffar ordusuyla karşılaşıldığı zaman kararlı ol</w:t>
      </w:r>
      <w:r w:rsidR="00EF5460">
        <w:rPr>
          <w:rFonts w:cs="Times New Roman"/>
          <w:szCs w:val="24"/>
        </w:rPr>
        <w:t>unması</w:t>
      </w:r>
      <w:r w:rsidRPr="00714CAB">
        <w:rPr>
          <w:rFonts w:cs="Times New Roman"/>
          <w:szCs w:val="24"/>
        </w:rPr>
        <w:t>, düşmanın önünden kaç</w:t>
      </w:r>
      <w:r w:rsidR="00EF5460">
        <w:rPr>
          <w:rFonts w:cs="Times New Roman"/>
          <w:szCs w:val="24"/>
        </w:rPr>
        <w:t>ılmaması</w:t>
      </w:r>
      <w:r w:rsidRPr="00714CAB">
        <w:rPr>
          <w:rFonts w:cs="Times New Roman"/>
          <w:szCs w:val="24"/>
        </w:rPr>
        <w:t xml:space="preserve"> ve </w:t>
      </w:r>
      <w:r w:rsidR="00EF5460">
        <w:rPr>
          <w:rFonts w:cs="Times New Roman"/>
          <w:szCs w:val="24"/>
        </w:rPr>
        <w:t xml:space="preserve">son olarak da </w:t>
      </w:r>
      <w:r w:rsidRPr="00714CAB">
        <w:rPr>
          <w:rFonts w:cs="Times New Roman"/>
          <w:szCs w:val="24"/>
        </w:rPr>
        <w:t>kalp ve dille Allah'ı</w:t>
      </w:r>
      <w:r w:rsidR="00337C8E">
        <w:rPr>
          <w:rFonts w:cs="Times New Roman"/>
          <w:szCs w:val="24"/>
        </w:rPr>
        <w:t>n</w:t>
      </w:r>
      <w:r w:rsidRPr="00714CAB">
        <w:rPr>
          <w:rFonts w:cs="Times New Roman"/>
          <w:szCs w:val="24"/>
        </w:rPr>
        <w:t xml:space="preserve"> çokça zikre</w:t>
      </w:r>
      <w:r w:rsidR="00337C8E">
        <w:rPr>
          <w:rFonts w:cs="Times New Roman"/>
          <w:szCs w:val="24"/>
        </w:rPr>
        <w:t>dil</w:t>
      </w:r>
      <w:r w:rsidRPr="00714CAB">
        <w:rPr>
          <w:rFonts w:cs="Times New Roman"/>
          <w:szCs w:val="24"/>
        </w:rPr>
        <w:t>me</w:t>
      </w:r>
      <w:r w:rsidR="00EF5460">
        <w:rPr>
          <w:rFonts w:cs="Times New Roman"/>
          <w:szCs w:val="24"/>
        </w:rPr>
        <w:t>si</w:t>
      </w:r>
      <w:r w:rsidRPr="00714CAB">
        <w:rPr>
          <w:rStyle w:val="DipnotBavurusu"/>
          <w:rFonts w:cs="Times New Roman"/>
          <w:szCs w:val="24"/>
        </w:rPr>
        <w:footnoteReference w:id="531"/>
      </w:r>
      <w:r w:rsidR="00EF5460">
        <w:rPr>
          <w:rFonts w:cs="Times New Roman"/>
          <w:szCs w:val="24"/>
        </w:rPr>
        <w:t xml:space="preserve"> olarak açıklanmıştır.</w:t>
      </w:r>
      <w:r w:rsidR="00230CB9">
        <w:rPr>
          <w:rFonts w:cs="Times New Roman"/>
          <w:szCs w:val="24"/>
        </w:rPr>
        <w:t xml:space="preserve"> Yine mü</w:t>
      </w:r>
      <w:r w:rsidRPr="00714CAB">
        <w:rPr>
          <w:rFonts w:cs="Times New Roman"/>
          <w:szCs w:val="24"/>
        </w:rPr>
        <w:t>minler</w:t>
      </w:r>
      <w:r w:rsidR="00230CB9">
        <w:rPr>
          <w:rFonts w:cs="Times New Roman"/>
          <w:szCs w:val="24"/>
        </w:rPr>
        <w:t>in</w:t>
      </w:r>
      <w:r w:rsidRPr="00714CAB">
        <w:rPr>
          <w:rFonts w:cs="Times New Roman"/>
          <w:szCs w:val="24"/>
        </w:rPr>
        <w:t xml:space="preserve"> </w:t>
      </w:r>
      <w:r w:rsidR="0014211B">
        <w:rPr>
          <w:rFonts w:cs="Times New Roman"/>
          <w:szCs w:val="24"/>
        </w:rPr>
        <w:t>başarılı olması için</w:t>
      </w:r>
      <w:r w:rsidR="0012288B">
        <w:rPr>
          <w:rFonts w:cs="Times New Roman"/>
          <w:szCs w:val="24"/>
        </w:rPr>
        <w:t>,</w:t>
      </w:r>
      <w:r w:rsidR="0014211B">
        <w:rPr>
          <w:rFonts w:cs="Times New Roman"/>
          <w:szCs w:val="24"/>
        </w:rPr>
        <w:t xml:space="preserve"> </w:t>
      </w:r>
      <w:r w:rsidRPr="00714CAB">
        <w:rPr>
          <w:rFonts w:cs="Times New Roman"/>
          <w:szCs w:val="24"/>
        </w:rPr>
        <w:t>kork</w:t>
      </w:r>
      <w:r w:rsidR="009E458B">
        <w:rPr>
          <w:rFonts w:cs="Times New Roman"/>
          <w:szCs w:val="24"/>
        </w:rPr>
        <w:t>uya kapılmama</w:t>
      </w:r>
      <w:r w:rsidR="0014211B">
        <w:rPr>
          <w:rFonts w:cs="Times New Roman"/>
          <w:szCs w:val="24"/>
        </w:rPr>
        <w:t>s</w:t>
      </w:r>
      <w:r w:rsidR="009E458B">
        <w:rPr>
          <w:rFonts w:cs="Times New Roman"/>
          <w:szCs w:val="24"/>
        </w:rPr>
        <w:t>ı</w:t>
      </w:r>
      <w:r w:rsidR="0012288B">
        <w:rPr>
          <w:rFonts w:cs="Times New Roman"/>
          <w:szCs w:val="24"/>
        </w:rPr>
        <w:t xml:space="preserve">, </w:t>
      </w:r>
      <w:r w:rsidRPr="00714CAB">
        <w:rPr>
          <w:rFonts w:cs="Times New Roman"/>
          <w:szCs w:val="24"/>
        </w:rPr>
        <w:t>gevşe</w:t>
      </w:r>
      <w:r w:rsidR="0014211B">
        <w:rPr>
          <w:rFonts w:cs="Times New Roman"/>
          <w:szCs w:val="24"/>
        </w:rPr>
        <w:t>klik göstermemesi,</w:t>
      </w:r>
      <w:r w:rsidR="009E458B">
        <w:rPr>
          <w:rFonts w:cs="Times New Roman"/>
          <w:szCs w:val="24"/>
        </w:rPr>
        <w:t xml:space="preserve"> </w:t>
      </w:r>
      <w:r w:rsidR="0014211B">
        <w:rPr>
          <w:rFonts w:cs="Times New Roman"/>
          <w:szCs w:val="24"/>
        </w:rPr>
        <w:t>m</w:t>
      </w:r>
      <w:r w:rsidR="0012288B">
        <w:rPr>
          <w:rFonts w:cs="Times New Roman"/>
          <w:szCs w:val="24"/>
        </w:rPr>
        <w:t>etanetini bozmamas</w:t>
      </w:r>
      <w:r w:rsidRPr="00714CAB">
        <w:rPr>
          <w:rFonts w:cs="Times New Roman"/>
          <w:szCs w:val="24"/>
        </w:rPr>
        <w:t>ı</w:t>
      </w:r>
      <w:r w:rsidR="0012288B">
        <w:rPr>
          <w:rFonts w:cs="Times New Roman"/>
          <w:szCs w:val="24"/>
        </w:rPr>
        <w:t xml:space="preserve"> ve </w:t>
      </w:r>
      <w:r w:rsidRPr="00714CAB">
        <w:rPr>
          <w:rFonts w:cs="Times New Roman"/>
          <w:szCs w:val="24"/>
        </w:rPr>
        <w:t>Allah'ı çokça anma</w:t>
      </w:r>
      <w:r w:rsidR="0012288B">
        <w:rPr>
          <w:rFonts w:cs="Times New Roman"/>
          <w:szCs w:val="24"/>
        </w:rPr>
        <w:t>sı</w:t>
      </w:r>
      <w:r w:rsidRPr="00714CAB">
        <w:rPr>
          <w:rFonts w:cs="Times New Roman"/>
          <w:szCs w:val="24"/>
        </w:rPr>
        <w:t xml:space="preserve"> </w:t>
      </w:r>
      <w:r w:rsidR="0012288B">
        <w:rPr>
          <w:rFonts w:cs="Times New Roman"/>
          <w:szCs w:val="24"/>
        </w:rPr>
        <w:t>gerektiği vurgulanmıştır.</w:t>
      </w:r>
      <w:r w:rsidR="00805B39" w:rsidRPr="00714CAB">
        <w:rPr>
          <w:rStyle w:val="DipnotBavurusu"/>
          <w:rFonts w:cs="Times New Roman"/>
          <w:szCs w:val="24"/>
        </w:rPr>
        <w:footnoteReference w:id="532"/>
      </w:r>
      <w:r w:rsidR="0012288B">
        <w:rPr>
          <w:rFonts w:cs="Times New Roman"/>
          <w:szCs w:val="24"/>
        </w:rPr>
        <w:t xml:space="preserve"> </w:t>
      </w:r>
      <w:r w:rsidRPr="00714CAB">
        <w:rPr>
          <w:rFonts w:cs="Times New Roman"/>
          <w:szCs w:val="24"/>
        </w:rPr>
        <w:t>Başarının altın kurallarından ikisi</w:t>
      </w:r>
      <w:r w:rsidR="00337C8E">
        <w:rPr>
          <w:rFonts w:cs="Times New Roman"/>
          <w:szCs w:val="24"/>
        </w:rPr>
        <w:t>nin</w:t>
      </w:r>
      <w:r w:rsidRPr="00714CAB">
        <w:rPr>
          <w:rFonts w:cs="Times New Roman"/>
          <w:szCs w:val="24"/>
        </w:rPr>
        <w:t>, harekette sebat ve istikrar, Allah'ı dev</w:t>
      </w:r>
      <w:r w:rsidR="00337C8E">
        <w:rPr>
          <w:rFonts w:cs="Times New Roman"/>
          <w:szCs w:val="24"/>
        </w:rPr>
        <w:t>amlı anmak ve asla unutmamak</w:t>
      </w:r>
      <w:r w:rsidRPr="00714CAB">
        <w:rPr>
          <w:rFonts w:cs="Times New Roman"/>
          <w:szCs w:val="24"/>
        </w:rPr>
        <w:t xml:space="preserve"> </w:t>
      </w:r>
      <w:r w:rsidR="00337C8E">
        <w:rPr>
          <w:rFonts w:cs="Times New Roman"/>
          <w:szCs w:val="24"/>
        </w:rPr>
        <w:t xml:space="preserve">olduğu </w:t>
      </w:r>
      <w:r w:rsidR="00A85670">
        <w:rPr>
          <w:rFonts w:cs="Times New Roman"/>
          <w:szCs w:val="24"/>
        </w:rPr>
        <w:t xml:space="preserve">da </w:t>
      </w:r>
      <w:r w:rsidR="00337C8E">
        <w:rPr>
          <w:rFonts w:cs="Times New Roman"/>
          <w:szCs w:val="24"/>
        </w:rPr>
        <w:t>söylenmiştir.</w:t>
      </w:r>
      <w:r w:rsidR="00805B39" w:rsidRPr="00714CAB">
        <w:rPr>
          <w:rStyle w:val="DipnotBavurusu"/>
          <w:rFonts w:cs="Times New Roman"/>
          <w:szCs w:val="24"/>
        </w:rPr>
        <w:footnoteReference w:id="533"/>
      </w:r>
      <w:r w:rsidR="00337C8E">
        <w:rPr>
          <w:rFonts w:cs="Times New Roman"/>
          <w:szCs w:val="24"/>
        </w:rPr>
        <w:t xml:space="preserve"> </w:t>
      </w:r>
      <w:r w:rsidR="004267BD">
        <w:rPr>
          <w:rFonts w:cs="Times New Roman"/>
          <w:szCs w:val="24"/>
        </w:rPr>
        <w:t>Ayrıca, k</w:t>
      </w:r>
      <w:r w:rsidRPr="00714CAB">
        <w:rPr>
          <w:rFonts w:cs="Times New Roman"/>
          <w:szCs w:val="24"/>
        </w:rPr>
        <w:t xml:space="preserve">âfirlerle savaşma hususunda </w:t>
      </w:r>
      <w:r w:rsidR="00250955">
        <w:rPr>
          <w:rFonts w:cs="Times New Roman"/>
          <w:szCs w:val="24"/>
        </w:rPr>
        <w:t>müminlerin sebat göster</w:t>
      </w:r>
      <w:r w:rsidR="00C350B2">
        <w:rPr>
          <w:rFonts w:cs="Times New Roman"/>
          <w:szCs w:val="24"/>
        </w:rPr>
        <w:t>mesi,</w:t>
      </w:r>
      <w:r w:rsidRPr="00714CAB">
        <w:rPr>
          <w:rFonts w:cs="Times New Roman"/>
          <w:szCs w:val="24"/>
        </w:rPr>
        <w:t xml:space="preserve"> </w:t>
      </w:r>
      <w:r w:rsidR="00C350B2">
        <w:rPr>
          <w:rFonts w:cs="Times New Roman"/>
          <w:szCs w:val="24"/>
        </w:rPr>
        <w:t>o</w:t>
      </w:r>
      <w:r w:rsidRPr="00714CAB">
        <w:rPr>
          <w:rFonts w:cs="Times New Roman"/>
          <w:szCs w:val="24"/>
        </w:rPr>
        <w:t>nlarla c</w:t>
      </w:r>
      <w:r w:rsidR="00250955">
        <w:rPr>
          <w:rFonts w:cs="Times New Roman"/>
          <w:szCs w:val="24"/>
        </w:rPr>
        <w:t>enk ederken metanet sahibi ol</w:t>
      </w:r>
      <w:r w:rsidR="00C350B2">
        <w:rPr>
          <w:rFonts w:cs="Times New Roman"/>
          <w:szCs w:val="24"/>
        </w:rPr>
        <w:t>ması, a</w:t>
      </w:r>
      <w:r w:rsidRPr="00714CAB">
        <w:rPr>
          <w:rFonts w:cs="Times New Roman"/>
          <w:szCs w:val="24"/>
        </w:rPr>
        <w:t>cizlik gösterip kaç</w:t>
      </w:r>
      <w:r w:rsidR="00C350B2">
        <w:rPr>
          <w:rFonts w:cs="Times New Roman"/>
          <w:szCs w:val="24"/>
        </w:rPr>
        <w:t>maması</w:t>
      </w:r>
      <w:r w:rsidR="00C5671C">
        <w:rPr>
          <w:rFonts w:cs="Times New Roman"/>
          <w:szCs w:val="24"/>
        </w:rPr>
        <w:t xml:space="preserve"> ve h</w:t>
      </w:r>
      <w:r w:rsidRPr="00714CAB">
        <w:rPr>
          <w:rFonts w:cs="Times New Roman"/>
          <w:szCs w:val="24"/>
        </w:rPr>
        <w:t>içbir zaman dili ve kalbi A</w:t>
      </w:r>
      <w:r w:rsidR="0021365A">
        <w:rPr>
          <w:rFonts w:cs="Times New Roman"/>
          <w:szCs w:val="24"/>
        </w:rPr>
        <w:t xml:space="preserve">llah'ın zikrinden gafil bırakmaması gerektiği </w:t>
      </w:r>
      <w:r w:rsidR="00A85670">
        <w:rPr>
          <w:rFonts w:cs="Times New Roman"/>
          <w:szCs w:val="24"/>
        </w:rPr>
        <w:t xml:space="preserve">de </w:t>
      </w:r>
      <w:r w:rsidR="00B06574">
        <w:rPr>
          <w:rFonts w:cs="Times New Roman"/>
          <w:szCs w:val="24"/>
        </w:rPr>
        <w:t>beyan edilmiştir.</w:t>
      </w:r>
      <w:r w:rsidR="00805B39" w:rsidRPr="00714CAB">
        <w:rPr>
          <w:rStyle w:val="DipnotBavurusu"/>
          <w:rFonts w:cs="Times New Roman"/>
          <w:szCs w:val="24"/>
        </w:rPr>
        <w:footnoteReference w:id="534"/>
      </w:r>
    </w:p>
    <w:p w:rsidR="00164917" w:rsidRDefault="00164917" w:rsidP="00164917">
      <w:pPr>
        <w:spacing w:after="0" w:line="360" w:lineRule="auto"/>
        <w:ind w:firstLine="708"/>
        <w:jc w:val="both"/>
        <w:rPr>
          <w:rFonts w:cs="Times New Roman"/>
          <w:szCs w:val="24"/>
        </w:rPr>
      </w:pPr>
      <w:r w:rsidRPr="00714CAB">
        <w:rPr>
          <w:rFonts w:cs="Times New Roman"/>
          <w:szCs w:val="24"/>
        </w:rPr>
        <w:t xml:space="preserve">Sonuç olarak </w:t>
      </w:r>
      <w:r w:rsidR="00D8055E">
        <w:rPr>
          <w:rFonts w:cs="Times New Roman"/>
          <w:szCs w:val="24"/>
        </w:rPr>
        <w:t xml:space="preserve">Allah’ın </w:t>
      </w:r>
      <w:r w:rsidRPr="00714CAB">
        <w:rPr>
          <w:rFonts w:cs="Times New Roman"/>
          <w:szCs w:val="24"/>
        </w:rPr>
        <w:t>zikre</w:t>
      </w:r>
      <w:r w:rsidR="00D8055E">
        <w:rPr>
          <w:rFonts w:cs="Times New Roman"/>
          <w:szCs w:val="24"/>
        </w:rPr>
        <w:t>dilmesi</w:t>
      </w:r>
      <w:r w:rsidRPr="00714CAB">
        <w:rPr>
          <w:rFonts w:cs="Times New Roman"/>
          <w:szCs w:val="24"/>
        </w:rPr>
        <w:t xml:space="preserve"> en değerli ibadet</w:t>
      </w:r>
      <w:r w:rsidR="00796CFC">
        <w:rPr>
          <w:rFonts w:cs="Times New Roman"/>
          <w:szCs w:val="24"/>
        </w:rPr>
        <w:t>lerden sayılmıştır.</w:t>
      </w:r>
      <w:r w:rsidRPr="00714CAB">
        <w:rPr>
          <w:rFonts w:cs="Times New Roman"/>
          <w:szCs w:val="24"/>
        </w:rPr>
        <w:t xml:space="preserve"> </w:t>
      </w:r>
      <w:r w:rsidR="00374EA8">
        <w:rPr>
          <w:rFonts w:cs="Times New Roman"/>
          <w:szCs w:val="24"/>
        </w:rPr>
        <w:t>Ş</w:t>
      </w:r>
      <w:r w:rsidRPr="00714CAB">
        <w:rPr>
          <w:rFonts w:cs="Times New Roman"/>
          <w:szCs w:val="24"/>
        </w:rPr>
        <w:t>art</w:t>
      </w:r>
      <w:r w:rsidR="00374EA8">
        <w:rPr>
          <w:rFonts w:cs="Times New Roman"/>
          <w:szCs w:val="24"/>
        </w:rPr>
        <w:t>lar</w:t>
      </w:r>
      <w:r w:rsidRPr="00714CAB">
        <w:rPr>
          <w:rFonts w:cs="Times New Roman"/>
          <w:szCs w:val="24"/>
        </w:rPr>
        <w:t xml:space="preserve"> </w:t>
      </w:r>
      <w:r w:rsidR="00374EA8">
        <w:rPr>
          <w:rFonts w:cs="Times New Roman"/>
          <w:szCs w:val="24"/>
        </w:rPr>
        <w:t>ne olursa olsun</w:t>
      </w:r>
      <w:r w:rsidR="003F4AB2">
        <w:rPr>
          <w:rFonts w:cs="Times New Roman"/>
          <w:szCs w:val="24"/>
        </w:rPr>
        <w:t xml:space="preserve"> O</w:t>
      </w:r>
      <w:r w:rsidR="00811AFB">
        <w:rPr>
          <w:rFonts w:cs="Times New Roman"/>
          <w:szCs w:val="24"/>
        </w:rPr>
        <w:t>’</w:t>
      </w:r>
      <w:r w:rsidRPr="00714CAB">
        <w:rPr>
          <w:rFonts w:cs="Times New Roman"/>
          <w:szCs w:val="24"/>
        </w:rPr>
        <w:t>nu kalpten geçirmek ve dille zikretmek kulluğun bir gereği Yüce Allah’ın kesin bir emri</w:t>
      </w:r>
      <w:r w:rsidR="003F4AB2">
        <w:rPr>
          <w:rFonts w:cs="Times New Roman"/>
          <w:szCs w:val="24"/>
        </w:rPr>
        <w:t xml:space="preserve"> olarak açıklanmıştır</w:t>
      </w:r>
      <w:r w:rsidRPr="00714CAB">
        <w:rPr>
          <w:rFonts w:cs="Times New Roman"/>
          <w:szCs w:val="24"/>
        </w:rPr>
        <w:t>. Kötülüklerden kurtulmanın</w:t>
      </w:r>
      <w:r w:rsidR="0009095B">
        <w:rPr>
          <w:rFonts w:cs="Times New Roman"/>
          <w:szCs w:val="24"/>
        </w:rPr>
        <w:t xml:space="preserve"> ve</w:t>
      </w:r>
      <w:r w:rsidRPr="00714CAB">
        <w:rPr>
          <w:rFonts w:cs="Times New Roman"/>
          <w:szCs w:val="24"/>
        </w:rPr>
        <w:t xml:space="preserve"> iyiliklerle donanmanın başında Allah’ı zikir, anma ve unutmama gel</w:t>
      </w:r>
      <w:r w:rsidR="0009095B">
        <w:rPr>
          <w:rFonts w:cs="Times New Roman"/>
          <w:szCs w:val="24"/>
        </w:rPr>
        <w:t>diği bildirilmiştir</w:t>
      </w:r>
      <w:r w:rsidR="00164180">
        <w:rPr>
          <w:rFonts w:cs="Times New Roman"/>
          <w:szCs w:val="24"/>
        </w:rPr>
        <w:t xml:space="preserve">. </w:t>
      </w:r>
      <w:r w:rsidR="0007382C">
        <w:rPr>
          <w:rFonts w:cs="Times New Roman"/>
          <w:szCs w:val="24"/>
        </w:rPr>
        <w:t>A</w:t>
      </w:r>
      <w:r w:rsidR="00164180">
        <w:rPr>
          <w:rFonts w:cs="Times New Roman"/>
          <w:szCs w:val="24"/>
        </w:rPr>
        <w:t>n</w:t>
      </w:r>
      <w:r w:rsidR="00B1273A">
        <w:rPr>
          <w:rFonts w:cs="Times New Roman"/>
          <w:szCs w:val="24"/>
        </w:rPr>
        <w:t>ıl</w:t>
      </w:r>
      <w:r w:rsidR="00164180">
        <w:rPr>
          <w:rFonts w:cs="Times New Roman"/>
          <w:szCs w:val="24"/>
        </w:rPr>
        <w:t>dığı</w:t>
      </w:r>
      <w:r w:rsidR="0007382C">
        <w:rPr>
          <w:rFonts w:cs="Times New Roman"/>
          <w:szCs w:val="24"/>
        </w:rPr>
        <w:t xml:space="preserve"> zaman</w:t>
      </w:r>
      <w:r w:rsidR="00164180">
        <w:rPr>
          <w:rFonts w:cs="Times New Roman"/>
          <w:szCs w:val="24"/>
        </w:rPr>
        <w:t xml:space="preserve"> </w:t>
      </w:r>
      <w:r w:rsidR="0007382C">
        <w:rPr>
          <w:rFonts w:cs="Times New Roman"/>
          <w:szCs w:val="24"/>
        </w:rPr>
        <w:t>Allah’ın</w:t>
      </w:r>
      <w:r w:rsidR="0065727B">
        <w:rPr>
          <w:rFonts w:cs="Times New Roman"/>
          <w:szCs w:val="24"/>
        </w:rPr>
        <w:t xml:space="preserve"> </w:t>
      </w:r>
      <w:r w:rsidRPr="00714CAB">
        <w:rPr>
          <w:rFonts w:cs="Times New Roman"/>
          <w:szCs w:val="24"/>
        </w:rPr>
        <w:t xml:space="preserve">da </w:t>
      </w:r>
      <w:r w:rsidR="0065727B">
        <w:rPr>
          <w:rFonts w:cs="Times New Roman"/>
          <w:szCs w:val="24"/>
        </w:rPr>
        <w:t>kulunu an</w:t>
      </w:r>
      <w:r w:rsidR="0007382C">
        <w:rPr>
          <w:rFonts w:cs="Times New Roman"/>
          <w:szCs w:val="24"/>
        </w:rPr>
        <w:t>acak olması</w:t>
      </w:r>
      <w:r w:rsidRPr="00714CAB">
        <w:rPr>
          <w:rStyle w:val="DipnotBavurusu"/>
          <w:rFonts w:cs="Times New Roman"/>
          <w:szCs w:val="24"/>
        </w:rPr>
        <w:footnoteReference w:id="535"/>
      </w:r>
      <w:r w:rsidRPr="00714CAB">
        <w:rPr>
          <w:rFonts w:cs="Times New Roman"/>
          <w:szCs w:val="24"/>
        </w:rPr>
        <w:t xml:space="preserve"> </w:t>
      </w:r>
      <w:r w:rsidR="00AC008A">
        <w:rPr>
          <w:rFonts w:cs="Times New Roman"/>
          <w:szCs w:val="24"/>
        </w:rPr>
        <w:t xml:space="preserve">ve </w:t>
      </w:r>
      <w:r w:rsidR="00164180">
        <w:rPr>
          <w:rFonts w:cs="Times New Roman"/>
          <w:szCs w:val="24"/>
        </w:rPr>
        <w:t>dinine</w:t>
      </w:r>
      <w:r w:rsidRPr="00714CAB">
        <w:rPr>
          <w:rFonts w:cs="Times New Roman"/>
          <w:szCs w:val="24"/>
        </w:rPr>
        <w:t xml:space="preserve"> yardım</w:t>
      </w:r>
      <w:r w:rsidR="0065727B">
        <w:rPr>
          <w:rFonts w:cs="Times New Roman"/>
          <w:szCs w:val="24"/>
        </w:rPr>
        <w:t xml:space="preserve"> ed</w:t>
      </w:r>
      <w:r w:rsidR="00845882">
        <w:rPr>
          <w:rFonts w:cs="Times New Roman"/>
          <w:szCs w:val="24"/>
        </w:rPr>
        <w:t>ilmesi halinde</w:t>
      </w:r>
      <w:r w:rsidR="003250A8">
        <w:rPr>
          <w:rFonts w:cs="Times New Roman"/>
          <w:szCs w:val="24"/>
        </w:rPr>
        <w:t xml:space="preserve"> O</w:t>
      </w:r>
      <w:r w:rsidR="00811AFB">
        <w:rPr>
          <w:rFonts w:cs="Times New Roman"/>
          <w:szCs w:val="24"/>
        </w:rPr>
        <w:t>’</w:t>
      </w:r>
      <w:r w:rsidR="003250A8">
        <w:rPr>
          <w:rFonts w:cs="Times New Roman"/>
          <w:szCs w:val="24"/>
        </w:rPr>
        <w:t>nun</w:t>
      </w:r>
      <w:r w:rsidR="004648BC">
        <w:rPr>
          <w:rFonts w:cs="Times New Roman"/>
          <w:szCs w:val="24"/>
        </w:rPr>
        <w:t xml:space="preserve"> </w:t>
      </w:r>
      <w:r w:rsidR="003250A8">
        <w:rPr>
          <w:rFonts w:cs="Times New Roman"/>
          <w:szCs w:val="24"/>
        </w:rPr>
        <w:t>da kuluna</w:t>
      </w:r>
      <w:r w:rsidR="0065727B">
        <w:rPr>
          <w:rFonts w:cs="Times New Roman"/>
          <w:szCs w:val="24"/>
        </w:rPr>
        <w:t xml:space="preserve"> yardım vaadinin </w:t>
      </w:r>
      <w:r w:rsidR="00AC008A">
        <w:rPr>
          <w:rFonts w:cs="Times New Roman"/>
          <w:szCs w:val="24"/>
        </w:rPr>
        <w:t>bulunması</w:t>
      </w:r>
      <w:r w:rsidR="00845882">
        <w:rPr>
          <w:rStyle w:val="DipnotBavurusu"/>
          <w:rFonts w:cs="Times New Roman"/>
          <w:szCs w:val="24"/>
        </w:rPr>
        <w:footnoteReference w:id="536"/>
      </w:r>
      <w:r w:rsidRPr="00714CAB">
        <w:rPr>
          <w:rFonts w:cs="Times New Roman"/>
          <w:szCs w:val="24"/>
        </w:rPr>
        <w:t xml:space="preserve"> insanın sebatını artıracak</w:t>
      </w:r>
      <w:r w:rsidR="003250A8">
        <w:rPr>
          <w:rFonts w:cs="Times New Roman"/>
          <w:szCs w:val="24"/>
        </w:rPr>
        <w:t xml:space="preserve"> ve kuvvetlendirecek</w:t>
      </w:r>
      <w:r w:rsidRPr="00714CAB">
        <w:rPr>
          <w:rFonts w:cs="Times New Roman"/>
          <w:szCs w:val="24"/>
        </w:rPr>
        <w:t xml:space="preserve"> bir husustur. </w:t>
      </w:r>
    </w:p>
    <w:p w:rsidR="000247DC" w:rsidRDefault="000247DC" w:rsidP="00164917">
      <w:pPr>
        <w:spacing w:after="0" w:line="360" w:lineRule="auto"/>
        <w:ind w:firstLine="708"/>
        <w:jc w:val="both"/>
        <w:rPr>
          <w:rFonts w:cs="Times New Roman"/>
          <w:szCs w:val="24"/>
        </w:rPr>
      </w:pPr>
    </w:p>
    <w:p w:rsidR="000247DC" w:rsidRPr="00714CAB" w:rsidRDefault="000247DC" w:rsidP="00164917">
      <w:pPr>
        <w:spacing w:after="0" w:line="360" w:lineRule="auto"/>
        <w:ind w:firstLine="708"/>
        <w:jc w:val="both"/>
        <w:rPr>
          <w:rFonts w:cs="Times New Roman"/>
          <w:szCs w:val="24"/>
        </w:rPr>
      </w:pPr>
    </w:p>
    <w:p w:rsidR="00E52071" w:rsidRPr="00714CAB" w:rsidRDefault="00E52071" w:rsidP="00303C65">
      <w:pPr>
        <w:spacing w:after="0" w:line="360" w:lineRule="auto"/>
        <w:jc w:val="both"/>
        <w:rPr>
          <w:rFonts w:cs="Times New Roman"/>
          <w:szCs w:val="24"/>
        </w:rPr>
      </w:pPr>
    </w:p>
    <w:p w:rsidR="00B570F9" w:rsidRPr="00714CAB" w:rsidRDefault="00A7442D" w:rsidP="00164917">
      <w:pPr>
        <w:pStyle w:val="Balk3"/>
      </w:pPr>
      <w:bookmarkStart w:id="230" w:name="_Toc63954807"/>
      <w:r w:rsidRPr="00714CAB">
        <w:lastRenderedPageBreak/>
        <w:t>2.4</w:t>
      </w:r>
      <w:r w:rsidR="00303C65">
        <w:t>.2</w:t>
      </w:r>
      <w:r w:rsidR="00B570F9" w:rsidRPr="00714CAB">
        <w:t>.</w:t>
      </w:r>
      <w:r w:rsidR="00000580" w:rsidRPr="00714CAB">
        <w:t xml:space="preserve"> </w:t>
      </w:r>
      <w:r w:rsidR="00B570F9" w:rsidRPr="00714CAB">
        <w:t>Kur’an-ı Kerim</w:t>
      </w:r>
      <w:r w:rsidR="00751668">
        <w:t xml:space="preserve"> Okumak</w:t>
      </w:r>
      <w:bookmarkEnd w:id="230"/>
    </w:p>
    <w:p w:rsidR="00B570F9" w:rsidRPr="00714CAB" w:rsidRDefault="00B570F9" w:rsidP="00714CAB">
      <w:pPr>
        <w:spacing w:after="0" w:line="360" w:lineRule="auto"/>
        <w:ind w:firstLine="708"/>
        <w:jc w:val="both"/>
        <w:rPr>
          <w:rFonts w:cs="Times New Roman"/>
          <w:bCs/>
          <w:szCs w:val="24"/>
        </w:rPr>
      </w:pPr>
      <w:r w:rsidRPr="00714CAB">
        <w:rPr>
          <w:rFonts w:cs="Times New Roman"/>
          <w:bCs/>
          <w:szCs w:val="24"/>
        </w:rPr>
        <w:t>Allah’ın kelamı, Peygamber efendimizin mucizesi</w:t>
      </w:r>
      <w:r w:rsidR="00C3106E">
        <w:rPr>
          <w:rFonts w:cs="Times New Roman"/>
          <w:bCs/>
          <w:szCs w:val="24"/>
        </w:rPr>
        <w:t xml:space="preserve"> ve </w:t>
      </w:r>
      <w:r w:rsidRPr="00714CAB">
        <w:rPr>
          <w:rFonts w:cs="Times New Roman"/>
          <w:bCs/>
          <w:szCs w:val="24"/>
        </w:rPr>
        <w:t>kulun hidayet rehberi olan Kur’an-ı Kerim</w:t>
      </w:r>
      <w:r w:rsidR="00F826D8">
        <w:rPr>
          <w:rFonts w:cs="Times New Roman"/>
          <w:bCs/>
          <w:szCs w:val="24"/>
        </w:rPr>
        <w:t xml:space="preserve"> sebat</w:t>
      </w:r>
      <w:r w:rsidR="00206BE8">
        <w:rPr>
          <w:rFonts w:cs="Times New Roman"/>
          <w:bCs/>
          <w:szCs w:val="24"/>
        </w:rPr>
        <w:t>ı güçlendiren en büyük etken</w:t>
      </w:r>
      <w:r w:rsidR="00852ABF">
        <w:rPr>
          <w:rFonts w:cs="Times New Roman"/>
          <w:bCs/>
          <w:szCs w:val="24"/>
        </w:rPr>
        <w:t xml:space="preserve"> olduğu söylenmiştir</w:t>
      </w:r>
      <w:r w:rsidR="00206BE8">
        <w:rPr>
          <w:rFonts w:cs="Times New Roman"/>
          <w:bCs/>
          <w:szCs w:val="24"/>
        </w:rPr>
        <w:t>.</w:t>
      </w:r>
      <w:r w:rsidR="00F826D8">
        <w:rPr>
          <w:rFonts w:cs="Times New Roman"/>
          <w:bCs/>
          <w:szCs w:val="24"/>
        </w:rPr>
        <w:t xml:space="preserve"> </w:t>
      </w:r>
      <w:r w:rsidR="00161FB4">
        <w:rPr>
          <w:rFonts w:cs="Times New Roman"/>
          <w:bCs/>
          <w:szCs w:val="24"/>
        </w:rPr>
        <w:t>Kur’ân’ı</w:t>
      </w:r>
      <w:r w:rsidR="00206BE8">
        <w:rPr>
          <w:rFonts w:cs="Times New Roman"/>
          <w:bCs/>
          <w:szCs w:val="24"/>
        </w:rPr>
        <w:t>n okunması,</w:t>
      </w:r>
      <w:r w:rsidR="00A765FE" w:rsidRPr="00714CAB">
        <w:rPr>
          <w:rFonts w:cs="Times New Roman"/>
          <w:bCs/>
          <w:szCs w:val="24"/>
        </w:rPr>
        <w:t xml:space="preserve"> </w:t>
      </w:r>
      <w:r w:rsidRPr="00714CAB">
        <w:rPr>
          <w:rFonts w:cs="Times New Roman"/>
          <w:bCs/>
          <w:szCs w:val="24"/>
        </w:rPr>
        <w:t>tefekkür edi</w:t>
      </w:r>
      <w:r w:rsidR="001974DD">
        <w:rPr>
          <w:rFonts w:cs="Times New Roman"/>
          <w:bCs/>
          <w:szCs w:val="24"/>
        </w:rPr>
        <w:t>lmesi ve içinde yazılanların</w:t>
      </w:r>
      <w:r w:rsidR="00A765FE" w:rsidRPr="00714CAB">
        <w:rPr>
          <w:rFonts w:cs="Times New Roman"/>
          <w:bCs/>
          <w:szCs w:val="24"/>
        </w:rPr>
        <w:t xml:space="preserve"> dikkate al</w:t>
      </w:r>
      <w:r w:rsidR="001974DD">
        <w:rPr>
          <w:rFonts w:cs="Times New Roman"/>
          <w:bCs/>
          <w:szCs w:val="24"/>
        </w:rPr>
        <w:t>ın</w:t>
      </w:r>
      <w:r w:rsidR="00A765FE" w:rsidRPr="00714CAB">
        <w:rPr>
          <w:rFonts w:cs="Times New Roman"/>
          <w:bCs/>
          <w:szCs w:val="24"/>
        </w:rPr>
        <w:t>arak hayatı</w:t>
      </w:r>
      <w:r w:rsidR="001974DD">
        <w:rPr>
          <w:rFonts w:cs="Times New Roman"/>
          <w:bCs/>
          <w:szCs w:val="24"/>
        </w:rPr>
        <w:t>n</w:t>
      </w:r>
      <w:r w:rsidRPr="00714CAB">
        <w:rPr>
          <w:rFonts w:cs="Times New Roman"/>
          <w:bCs/>
          <w:szCs w:val="24"/>
        </w:rPr>
        <w:t xml:space="preserve"> </w:t>
      </w:r>
      <w:r w:rsidR="00A765FE" w:rsidRPr="00714CAB">
        <w:rPr>
          <w:rFonts w:cs="Times New Roman"/>
          <w:bCs/>
          <w:szCs w:val="24"/>
        </w:rPr>
        <w:t>şekillendir</w:t>
      </w:r>
      <w:r w:rsidR="001974DD">
        <w:rPr>
          <w:rFonts w:cs="Times New Roman"/>
          <w:bCs/>
          <w:szCs w:val="24"/>
        </w:rPr>
        <w:t>ilmesi</w:t>
      </w:r>
      <w:r w:rsidRPr="00714CAB">
        <w:rPr>
          <w:rFonts w:cs="Times New Roman"/>
          <w:bCs/>
          <w:szCs w:val="24"/>
        </w:rPr>
        <w:t xml:space="preserve"> sebat </w:t>
      </w:r>
      <w:r w:rsidR="0098357A">
        <w:rPr>
          <w:rFonts w:cs="Times New Roman"/>
          <w:bCs/>
          <w:szCs w:val="24"/>
        </w:rPr>
        <w:t>etmeyi olumlu yönde etkileyen bir husus ol</w:t>
      </w:r>
      <w:r w:rsidR="00035F9C">
        <w:rPr>
          <w:rFonts w:cs="Times New Roman"/>
          <w:bCs/>
          <w:szCs w:val="24"/>
        </w:rPr>
        <w:t>arak</w:t>
      </w:r>
      <w:r w:rsidR="0098357A">
        <w:rPr>
          <w:rFonts w:cs="Times New Roman"/>
          <w:bCs/>
          <w:szCs w:val="24"/>
        </w:rPr>
        <w:t xml:space="preserve"> </w:t>
      </w:r>
      <w:r w:rsidR="00035F9C">
        <w:rPr>
          <w:rFonts w:cs="Times New Roman"/>
          <w:bCs/>
          <w:szCs w:val="24"/>
        </w:rPr>
        <w:t>görülmüştür</w:t>
      </w:r>
      <w:r w:rsidR="0098357A">
        <w:rPr>
          <w:rFonts w:cs="Times New Roman"/>
          <w:bCs/>
          <w:szCs w:val="24"/>
        </w:rPr>
        <w:t>.</w:t>
      </w:r>
    </w:p>
    <w:p w:rsidR="00FA1084" w:rsidRPr="00F87CC2" w:rsidRDefault="00FA1084" w:rsidP="00F87CC2">
      <w:pPr>
        <w:spacing w:after="0" w:line="360" w:lineRule="auto"/>
        <w:ind w:firstLine="708"/>
        <w:jc w:val="both"/>
        <w:rPr>
          <w:rFonts w:cs="Times New Roman"/>
          <w:bCs/>
          <w:szCs w:val="24"/>
        </w:rPr>
      </w:pPr>
      <w:r w:rsidRPr="00714CAB">
        <w:rPr>
          <w:rFonts w:cs="Times New Roman"/>
          <w:bCs/>
          <w:szCs w:val="24"/>
        </w:rPr>
        <w:t>Yüce</w:t>
      </w:r>
      <w:r w:rsidR="00A73256" w:rsidRPr="00714CAB">
        <w:rPr>
          <w:rFonts w:cs="Times New Roman"/>
          <w:bCs/>
          <w:szCs w:val="24"/>
        </w:rPr>
        <w:t xml:space="preserve"> Allah Kur</w:t>
      </w:r>
      <w:r w:rsidRPr="00714CAB">
        <w:rPr>
          <w:rFonts w:cs="Times New Roman"/>
          <w:bCs/>
          <w:szCs w:val="24"/>
        </w:rPr>
        <w:t>’</w:t>
      </w:r>
      <w:r w:rsidR="00A73256" w:rsidRPr="00714CAB">
        <w:rPr>
          <w:rFonts w:cs="Times New Roman"/>
          <w:bCs/>
          <w:szCs w:val="24"/>
        </w:rPr>
        <w:t>an</w:t>
      </w:r>
      <w:r w:rsidRPr="00714CAB">
        <w:rPr>
          <w:rFonts w:cs="Times New Roman"/>
          <w:bCs/>
          <w:szCs w:val="24"/>
        </w:rPr>
        <w:t>-ı Kerim’in</w:t>
      </w:r>
      <w:r w:rsidR="00A73256" w:rsidRPr="00714CAB">
        <w:rPr>
          <w:rFonts w:cs="Times New Roman"/>
          <w:bCs/>
          <w:szCs w:val="24"/>
        </w:rPr>
        <w:t xml:space="preserve"> </w:t>
      </w:r>
      <w:r w:rsidRPr="00714CAB">
        <w:rPr>
          <w:rFonts w:cs="Times New Roman"/>
          <w:bCs/>
          <w:szCs w:val="24"/>
        </w:rPr>
        <w:t>iniş sebeplerinden birinin iman edenlere sebat vermek olduğunu bildir</w:t>
      </w:r>
      <w:r w:rsidR="00AE0406">
        <w:rPr>
          <w:rFonts w:cs="Times New Roman"/>
          <w:bCs/>
          <w:szCs w:val="24"/>
        </w:rPr>
        <w:t xml:space="preserve">diği </w:t>
      </w:r>
      <w:r w:rsidR="00C83897">
        <w:rPr>
          <w:rFonts w:cs="Times New Roman"/>
          <w:bCs/>
          <w:szCs w:val="24"/>
        </w:rPr>
        <w:t xml:space="preserve">söylenmiştir. Meal yazarları konuyla ilgili </w:t>
      </w:r>
      <w:r w:rsidR="0027076D" w:rsidRPr="00714CAB">
        <w:rPr>
          <w:rFonts w:cs="Times New Roman"/>
          <w:bCs/>
          <w:szCs w:val="24"/>
        </w:rPr>
        <w:t>âyet</w:t>
      </w:r>
      <w:r w:rsidR="00AE0406">
        <w:rPr>
          <w:rFonts w:cs="Times New Roman"/>
          <w:bCs/>
          <w:szCs w:val="24"/>
        </w:rPr>
        <w:t>e</w:t>
      </w:r>
      <w:r w:rsidR="0027076D" w:rsidRPr="00714CAB">
        <w:rPr>
          <w:rFonts w:cs="Times New Roman"/>
          <w:szCs w:val="24"/>
        </w:rPr>
        <w:t xml:space="preserve"> </w:t>
      </w:r>
      <w:r w:rsidRPr="00714CAB">
        <w:rPr>
          <w:rFonts w:cs="Times New Roman"/>
          <w:i/>
          <w:szCs w:val="24"/>
        </w:rPr>
        <w:t>“De ki: inananların imanını sağlamlaştırmak için ve müslümanlara hidayet ve müjde olarak,</w:t>
      </w:r>
      <w:r w:rsidRPr="00714CAB">
        <w:rPr>
          <w:rFonts w:cs="Times New Roman"/>
          <w:szCs w:val="24"/>
        </w:rPr>
        <w:t xml:space="preserve"> </w:t>
      </w:r>
      <w:r w:rsidRPr="00714CAB">
        <w:rPr>
          <w:rFonts w:cs="Times New Roman"/>
          <w:i/>
          <w:szCs w:val="24"/>
        </w:rPr>
        <w:t>Ruhu'l-Kudüs Rabbinin katından hak olarak indirmiştir.”</w:t>
      </w:r>
      <w:r w:rsidRPr="00714CAB">
        <w:rPr>
          <w:rStyle w:val="DipnotBavurusu"/>
          <w:rFonts w:cs="Times New Roman"/>
          <w:i/>
          <w:szCs w:val="24"/>
        </w:rPr>
        <w:footnoteReference w:id="537"/>
      </w:r>
      <w:r w:rsidRPr="00714CAB">
        <w:rPr>
          <w:rFonts w:cs="Times New Roman"/>
          <w:i/>
          <w:szCs w:val="24"/>
        </w:rPr>
        <w:t xml:space="preserve"> </w:t>
      </w:r>
      <w:r w:rsidR="00AE0406">
        <w:rPr>
          <w:rFonts w:cs="Times New Roman"/>
          <w:szCs w:val="24"/>
        </w:rPr>
        <w:t>meali verilmiştir.</w:t>
      </w:r>
      <w:r w:rsidR="00584997">
        <w:rPr>
          <w:rFonts w:cs="Times New Roman"/>
          <w:szCs w:val="24"/>
        </w:rPr>
        <w:t xml:space="preserve"> </w:t>
      </w:r>
      <w:r w:rsidR="00482718" w:rsidRPr="009F4003">
        <w:rPr>
          <w:rFonts w:cs="Times New Roman"/>
        </w:rPr>
        <w:t>Tabe</w:t>
      </w:r>
      <w:r w:rsidR="00482718">
        <w:rPr>
          <w:rFonts w:cs="Times New Roman"/>
        </w:rPr>
        <w:t>rî</w:t>
      </w:r>
      <w:r w:rsidR="00482718" w:rsidRPr="009F4003">
        <w:rPr>
          <w:rFonts w:cs="Times New Roman"/>
        </w:rPr>
        <w:t>,</w:t>
      </w:r>
      <w:r w:rsidR="003774AB" w:rsidRPr="00714CAB">
        <w:rPr>
          <w:rFonts w:cs="Times New Roman"/>
          <w:bCs/>
          <w:iCs/>
          <w:szCs w:val="24"/>
        </w:rPr>
        <w:t xml:space="preserve"> </w:t>
      </w:r>
      <w:r w:rsidR="00F44DFF">
        <w:rPr>
          <w:rFonts w:cs="Times New Roman"/>
          <w:bCs/>
          <w:iCs/>
          <w:szCs w:val="24"/>
        </w:rPr>
        <w:t>b</w:t>
      </w:r>
      <w:r w:rsidR="00293FFD" w:rsidRPr="00714CAB">
        <w:rPr>
          <w:rFonts w:cs="Times New Roman"/>
          <w:bCs/>
          <w:iCs/>
          <w:szCs w:val="24"/>
        </w:rPr>
        <w:t>u kitab</w:t>
      </w:r>
      <w:r w:rsidRPr="00714CAB">
        <w:rPr>
          <w:rFonts w:cs="Times New Roman"/>
          <w:bCs/>
          <w:iCs/>
          <w:szCs w:val="24"/>
        </w:rPr>
        <w:t>ı</w:t>
      </w:r>
      <w:r w:rsidR="00F44DFF">
        <w:rPr>
          <w:rFonts w:cs="Times New Roman"/>
          <w:bCs/>
          <w:iCs/>
          <w:szCs w:val="24"/>
        </w:rPr>
        <w:t>n</w:t>
      </w:r>
      <w:r w:rsidRPr="00714CAB">
        <w:rPr>
          <w:rFonts w:cs="Times New Roman"/>
          <w:bCs/>
          <w:iCs/>
          <w:szCs w:val="24"/>
        </w:rPr>
        <w:t xml:space="preserve"> Cebrâil</w:t>
      </w:r>
      <w:r w:rsidR="00293FFD" w:rsidRPr="00714CAB">
        <w:rPr>
          <w:rFonts w:cs="Times New Roman"/>
          <w:bCs/>
          <w:iCs/>
          <w:szCs w:val="24"/>
        </w:rPr>
        <w:t xml:space="preserve"> (a.s)</w:t>
      </w:r>
      <w:r w:rsidR="00F44DFF">
        <w:rPr>
          <w:rFonts w:cs="Times New Roman"/>
          <w:bCs/>
          <w:iCs/>
          <w:szCs w:val="24"/>
        </w:rPr>
        <w:t xml:space="preserve"> tarafından</w:t>
      </w:r>
      <w:r w:rsidRPr="00714CAB">
        <w:rPr>
          <w:rFonts w:cs="Times New Roman"/>
          <w:bCs/>
          <w:iCs/>
          <w:szCs w:val="24"/>
        </w:rPr>
        <w:t xml:space="preserve"> </w:t>
      </w:r>
      <w:r w:rsidR="00293FFD" w:rsidRPr="00714CAB">
        <w:rPr>
          <w:rFonts w:cs="Times New Roman"/>
          <w:bCs/>
          <w:iCs/>
          <w:szCs w:val="24"/>
        </w:rPr>
        <w:t xml:space="preserve">Allah’ın izniyle </w:t>
      </w:r>
      <w:r w:rsidRPr="00714CAB">
        <w:rPr>
          <w:rFonts w:cs="Times New Roman"/>
          <w:bCs/>
          <w:iCs/>
          <w:szCs w:val="24"/>
        </w:rPr>
        <w:t>indir</w:t>
      </w:r>
      <w:r w:rsidR="00B809AE">
        <w:rPr>
          <w:rFonts w:cs="Times New Roman"/>
          <w:bCs/>
          <w:iCs/>
          <w:szCs w:val="24"/>
        </w:rPr>
        <w:t>il</w:t>
      </w:r>
      <w:r w:rsidRPr="00714CAB">
        <w:rPr>
          <w:rFonts w:cs="Times New Roman"/>
          <w:bCs/>
          <w:iCs/>
          <w:szCs w:val="24"/>
        </w:rPr>
        <w:t>di</w:t>
      </w:r>
      <w:r w:rsidR="00B809AE">
        <w:rPr>
          <w:rFonts w:cs="Times New Roman"/>
          <w:bCs/>
          <w:iCs/>
          <w:szCs w:val="24"/>
        </w:rPr>
        <w:t>ğini,</w:t>
      </w:r>
      <w:r w:rsidRPr="00714CAB">
        <w:rPr>
          <w:rFonts w:cs="Times New Roman"/>
          <w:bCs/>
          <w:iCs/>
          <w:szCs w:val="24"/>
        </w:rPr>
        <w:t xml:space="preserve"> </w:t>
      </w:r>
      <w:r w:rsidR="00B809AE">
        <w:rPr>
          <w:rFonts w:cs="Times New Roman"/>
          <w:bCs/>
          <w:iCs/>
          <w:szCs w:val="24"/>
        </w:rPr>
        <w:t xml:space="preserve">böylece </w:t>
      </w:r>
      <w:r w:rsidR="00F44DFF">
        <w:rPr>
          <w:rFonts w:cs="Times New Roman"/>
          <w:bCs/>
          <w:iCs/>
          <w:szCs w:val="24"/>
        </w:rPr>
        <w:t>mü</w:t>
      </w:r>
      <w:r w:rsidR="00293FFD" w:rsidRPr="00714CAB">
        <w:rPr>
          <w:rFonts w:cs="Times New Roman"/>
          <w:bCs/>
          <w:iCs/>
          <w:szCs w:val="24"/>
        </w:rPr>
        <w:t>minlerin</w:t>
      </w:r>
      <w:r w:rsidRPr="00714CAB">
        <w:rPr>
          <w:rFonts w:cs="Times New Roman"/>
          <w:bCs/>
          <w:iCs/>
          <w:szCs w:val="24"/>
        </w:rPr>
        <w:t xml:space="preserve"> iman</w:t>
      </w:r>
      <w:r w:rsidR="00293FFD" w:rsidRPr="00714CAB">
        <w:rPr>
          <w:rFonts w:cs="Times New Roman"/>
          <w:bCs/>
          <w:iCs/>
          <w:szCs w:val="24"/>
        </w:rPr>
        <w:t>ları</w:t>
      </w:r>
      <w:r w:rsidR="00544EAD">
        <w:rPr>
          <w:rFonts w:cs="Times New Roman"/>
          <w:bCs/>
          <w:iCs/>
          <w:szCs w:val="24"/>
        </w:rPr>
        <w:t>nın</w:t>
      </w:r>
      <w:r w:rsidR="00293FFD" w:rsidRPr="00714CAB">
        <w:rPr>
          <w:rFonts w:cs="Times New Roman"/>
          <w:bCs/>
          <w:iCs/>
          <w:szCs w:val="24"/>
        </w:rPr>
        <w:t xml:space="preserve"> sağlamlaş</w:t>
      </w:r>
      <w:r w:rsidR="00D17111">
        <w:rPr>
          <w:rFonts w:cs="Times New Roman"/>
          <w:bCs/>
          <w:iCs/>
          <w:szCs w:val="24"/>
        </w:rPr>
        <w:t>tığını</w:t>
      </w:r>
      <w:r w:rsidRPr="00714CAB">
        <w:rPr>
          <w:rFonts w:cs="Times New Roman"/>
          <w:bCs/>
          <w:iCs/>
          <w:szCs w:val="24"/>
        </w:rPr>
        <w:t xml:space="preserve"> </w:t>
      </w:r>
      <w:r w:rsidR="00293FFD" w:rsidRPr="00714CAB">
        <w:rPr>
          <w:rFonts w:cs="Times New Roman"/>
          <w:bCs/>
          <w:iCs/>
          <w:szCs w:val="24"/>
        </w:rPr>
        <w:t>ve</w:t>
      </w:r>
      <w:r w:rsidRPr="00714CAB">
        <w:rPr>
          <w:rFonts w:cs="Times New Roman"/>
          <w:bCs/>
          <w:iCs/>
          <w:szCs w:val="24"/>
        </w:rPr>
        <w:t xml:space="preserve"> güçlen</w:t>
      </w:r>
      <w:r w:rsidR="00D17111">
        <w:rPr>
          <w:rFonts w:cs="Times New Roman"/>
          <w:bCs/>
          <w:iCs/>
          <w:szCs w:val="24"/>
        </w:rPr>
        <w:t>diğini</w:t>
      </w:r>
      <w:r w:rsidR="00255312" w:rsidRPr="00714CAB">
        <w:rPr>
          <w:rFonts w:cs="Times New Roman"/>
          <w:szCs w:val="24"/>
        </w:rPr>
        <w:t xml:space="preserve"> </w:t>
      </w:r>
      <w:r w:rsidR="00544EAD">
        <w:rPr>
          <w:rFonts w:cs="Times New Roman"/>
          <w:szCs w:val="24"/>
        </w:rPr>
        <w:t>ifade etmiştir.</w:t>
      </w:r>
      <w:r w:rsidR="00533A65" w:rsidRPr="00714CAB">
        <w:rPr>
          <w:rStyle w:val="DipnotBavurusu"/>
          <w:rFonts w:cs="Times New Roman"/>
          <w:bCs/>
          <w:iCs/>
          <w:szCs w:val="24"/>
        </w:rPr>
        <w:footnoteReference w:id="538"/>
      </w:r>
      <w:r w:rsidR="00544EAD">
        <w:rPr>
          <w:rFonts w:cs="Times New Roman"/>
          <w:szCs w:val="24"/>
        </w:rPr>
        <w:t xml:space="preserve"> Yazır, </w:t>
      </w:r>
      <w:r w:rsidR="00A026A8">
        <w:rPr>
          <w:rFonts w:cs="Times New Roman"/>
          <w:bCs/>
          <w:iCs/>
          <w:szCs w:val="24"/>
        </w:rPr>
        <w:t xml:space="preserve">Allah’ın Kur’an’ı indirmesinin </w:t>
      </w:r>
      <w:r w:rsidR="00A24C4F">
        <w:rPr>
          <w:rFonts w:cs="Times New Roman"/>
          <w:bCs/>
          <w:iCs/>
          <w:szCs w:val="24"/>
        </w:rPr>
        <w:t xml:space="preserve">nedenlerini </w:t>
      </w:r>
      <w:r w:rsidR="008B04A0">
        <w:rPr>
          <w:rFonts w:cs="Times New Roman"/>
          <w:bCs/>
          <w:iCs/>
          <w:szCs w:val="24"/>
        </w:rPr>
        <w:t>müminlerin</w:t>
      </w:r>
      <w:r w:rsidR="00255312" w:rsidRPr="00714CAB">
        <w:rPr>
          <w:rFonts w:cs="Times New Roman"/>
          <w:bCs/>
          <w:iCs/>
          <w:szCs w:val="24"/>
        </w:rPr>
        <w:t xml:space="preserve"> imanda </w:t>
      </w:r>
      <w:r w:rsidR="00293FFD" w:rsidRPr="00714CAB">
        <w:rPr>
          <w:rFonts w:cs="Times New Roman"/>
          <w:bCs/>
          <w:iCs/>
          <w:szCs w:val="24"/>
        </w:rPr>
        <w:t>sebat</w:t>
      </w:r>
      <w:r w:rsidR="00A24C4F">
        <w:rPr>
          <w:rFonts w:cs="Times New Roman"/>
          <w:bCs/>
          <w:iCs/>
          <w:szCs w:val="24"/>
        </w:rPr>
        <w:t>ını artırmak</w:t>
      </w:r>
      <w:r w:rsidR="00533A65">
        <w:rPr>
          <w:rFonts w:cs="Times New Roman"/>
          <w:bCs/>
          <w:iCs/>
          <w:szCs w:val="24"/>
        </w:rPr>
        <w:t>,</w:t>
      </w:r>
      <w:r w:rsidR="00255312" w:rsidRPr="00714CAB">
        <w:rPr>
          <w:rFonts w:cs="Times New Roman"/>
          <w:bCs/>
          <w:iCs/>
          <w:szCs w:val="24"/>
        </w:rPr>
        <w:t xml:space="preserve"> hükmü</w:t>
      </w:r>
      <w:r w:rsidR="00293FFD" w:rsidRPr="00714CAB">
        <w:rPr>
          <w:rFonts w:cs="Times New Roman"/>
          <w:bCs/>
          <w:iCs/>
          <w:szCs w:val="24"/>
        </w:rPr>
        <w:t xml:space="preserve"> ilahiye</w:t>
      </w:r>
      <w:r w:rsidR="00255312" w:rsidRPr="00714CAB">
        <w:rPr>
          <w:rFonts w:cs="Times New Roman"/>
          <w:bCs/>
          <w:iCs/>
          <w:szCs w:val="24"/>
        </w:rPr>
        <w:t xml:space="preserve"> boyun eğen müslümanlara yol göster</w:t>
      </w:r>
      <w:r w:rsidR="00F41D8B">
        <w:rPr>
          <w:rFonts w:cs="Times New Roman"/>
          <w:bCs/>
          <w:iCs/>
          <w:szCs w:val="24"/>
        </w:rPr>
        <w:t>mek</w:t>
      </w:r>
      <w:r w:rsidR="00255312" w:rsidRPr="00714CAB">
        <w:rPr>
          <w:rFonts w:cs="Times New Roman"/>
          <w:bCs/>
          <w:iCs/>
          <w:szCs w:val="24"/>
        </w:rPr>
        <w:t xml:space="preserve"> ve </w:t>
      </w:r>
      <w:r w:rsidR="00F41D8B">
        <w:rPr>
          <w:rFonts w:cs="Times New Roman"/>
          <w:bCs/>
          <w:iCs/>
          <w:szCs w:val="24"/>
        </w:rPr>
        <w:t>onlara müjde vermek olarak</w:t>
      </w:r>
      <w:r w:rsidR="00255312" w:rsidRPr="00714CAB">
        <w:rPr>
          <w:rFonts w:cs="Times New Roman"/>
          <w:szCs w:val="24"/>
        </w:rPr>
        <w:t xml:space="preserve"> </w:t>
      </w:r>
      <w:r w:rsidR="00F41D8B">
        <w:rPr>
          <w:rFonts w:cs="Times New Roman"/>
          <w:szCs w:val="24"/>
        </w:rPr>
        <w:t>açıklamıştır.</w:t>
      </w:r>
      <w:r w:rsidR="00533A65" w:rsidRPr="00714CAB">
        <w:rPr>
          <w:rStyle w:val="DipnotBavurusu"/>
          <w:rFonts w:cs="Times New Roman"/>
          <w:bCs/>
          <w:iCs/>
          <w:szCs w:val="24"/>
        </w:rPr>
        <w:footnoteReference w:id="539"/>
      </w:r>
      <w:r w:rsidR="00F41D8B">
        <w:rPr>
          <w:rFonts w:cs="Times New Roman"/>
          <w:szCs w:val="24"/>
        </w:rPr>
        <w:t xml:space="preserve"> </w:t>
      </w:r>
    </w:p>
    <w:p w:rsidR="009D7BF4" w:rsidRPr="000F21DA" w:rsidRDefault="009D7BF4" w:rsidP="000F21DA">
      <w:pPr>
        <w:spacing w:after="0" w:line="360" w:lineRule="auto"/>
        <w:ind w:firstLine="708"/>
        <w:jc w:val="both"/>
        <w:rPr>
          <w:rFonts w:cs="Times New Roman"/>
          <w:szCs w:val="24"/>
        </w:rPr>
      </w:pPr>
      <w:r w:rsidRPr="00714CAB">
        <w:rPr>
          <w:rFonts w:cs="Times New Roman"/>
          <w:bCs/>
          <w:iCs/>
          <w:szCs w:val="24"/>
        </w:rPr>
        <w:t>Diğer bir âyette de yüce Allah</w:t>
      </w:r>
      <w:r w:rsidR="000E6DDD">
        <w:rPr>
          <w:rFonts w:cs="Times New Roman"/>
          <w:bCs/>
          <w:iCs/>
          <w:szCs w:val="24"/>
        </w:rPr>
        <w:t>’ın Kur’an’ı</w:t>
      </w:r>
      <w:r w:rsidRPr="00714CAB">
        <w:rPr>
          <w:rFonts w:cs="Times New Roman"/>
          <w:bCs/>
          <w:iCs/>
          <w:szCs w:val="24"/>
        </w:rPr>
        <w:t xml:space="preserve"> parça parça indirilmesinin asıl </w:t>
      </w:r>
      <w:r w:rsidR="009358EA">
        <w:rPr>
          <w:rFonts w:cs="Times New Roman"/>
          <w:bCs/>
          <w:iCs/>
          <w:szCs w:val="24"/>
        </w:rPr>
        <w:t>nedenlerinden</w:t>
      </w:r>
      <w:r w:rsidR="000E6DDD">
        <w:rPr>
          <w:rFonts w:cs="Times New Roman"/>
          <w:bCs/>
          <w:iCs/>
          <w:szCs w:val="24"/>
        </w:rPr>
        <w:t xml:space="preserve"> birinin</w:t>
      </w:r>
      <w:r w:rsidR="00ED2A5F">
        <w:rPr>
          <w:rFonts w:cs="Times New Roman"/>
          <w:bCs/>
          <w:iCs/>
          <w:szCs w:val="24"/>
        </w:rPr>
        <w:t>,</w:t>
      </w:r>
      <w:r w:rsidRPr="00714CAB">
        <w:rPr>
          <w:rFonts w:cs="Times New Roman"/>
          <w:bCs/>
          <w:iCs/>
          <w:szCs w:val="24"/>
        </w:rPr>
        <w:t xml:space="preserve"> insanların kalplerinin sabitlenmesi, pekişmesi</w:t>
      </w:r>
      <w:r w:rsidR="007009AF">
        <w:rPr>
          <w:rFonts w:cs="Times New Roman"/>
          <w:bCs/>
          <w:iCs/>
          <w:szCs w:val="24"/>
        </w:rPr>
        <w:t xml:space="preserve"> ve sebat etmesi</w:t>
      </w:r>
      <w:r w:rsidR="00ED2A5F">
        <w:rPr>
          <w:rFonts w:cs="Times New Roman"/>
          <w:bCs/>
          <w:iCs/>
          <w:szCs w:val="24"/>
        </w:rPr>
        <w:t xml:space="preserve"> için olduğu</w:t>
      </w:r>
      <w:r w:rsidRPr="00714CAB">
        <w:rPr>
          <w:rFonts w:cs="Times New Roman"/>
          <w:bCs/>
          <w:iCs/>
          <w:szCs w:val="24"/>
        </w:rPr>
        <w:t xml:space="preserve"> beyan edi</w:t>
      </w:r>
      <w:r w:rsidR="007009AF">
        <w:rPr>
          <w:rFonts w:cs="Times New Roman"/>
          <w:bCs/>
          <w:iCs/>
          <w:szCs w:val="24"/>
        </w:rPr>
        <w:t>lmiştir</w:t>
      </w:r>
      <w:r w:rsidRPr="00714CAB">
        <w:rPr>
          <w:rFonts w:cs="Times New Roman"/>
          <w:bCs/>
          <w:iCs/>
          <w:szCs w:val="24"/>
        </w:rPr>
        <w:t xml:space="preserve">. </w:t>
      </w:r>
      <w:r w:rsidR="007009AF">
        <w:rPr>
          <w:rFonts w:cs="Times New Roman"/>
          <w:bCs/>
          <w:iCs/>
          <w:szCs w:val="24"/>
        </w:rPr>
        <w:t>Meal müellifleri i</w:t>
      </w:r>
      <w:r w:rsidRPr="00714CAB">
        <w:rPr>
          <w:rFonts w:cs="Times New Roman"/>
          <w:bCs/>
          <w:iCs/>
          <w:szCs w:val="24"/>
        </w:rPr>
        <w:t>lgili âyet</w:t>
      </w:r>
      <w:r w:rsidR="007009AF">
        <w:rPr>
          <w:rFonts w:cs="Times New Roman"/>
          <w:bCs/>
          <w:iCs/>
          <w:szCs w:val="24"/>
        </w:rPr>
        <w:t>e</w:t>
      </w:r>
      <w:r w:rsidR="00091728">
        <w:rPr>
          <w:rFonts w:cs="Times New Roman"/>
          <w:bCs/>
          <w:iCs/>
          <w:szCs w:val="24"/>
        </w:rPr>
        <w:t xml:space="preserve"> </w:t>
      </w:r>
      <w:r w:rsidR="00A73607" w:rsidRPr="00714CAB">
        <w:rPr>
          <w:rFonts w:cs="Times New Roman"/>
          <w:i/>
          <w:szCs w:val="24"/>
        </w:rPr>
        <w:t xml:space="preserve">“Kâfir topluluk, Kur'ân O'na </w:t>
      </w:r>
      <w:r w:rsidR="004B27FF" w:rsidRPr="00714CAB">
        <w:rPr>
          <w:rFonts w:cs="Times New Roman"/>
          <w:i/>
          <w:szCs w:val="24"/>
        </w:rPr>
        <w:t xml:space="preserve">bir defada </w:t>
      </w:r>
      <w:r w:rsidR="00A73607" w:rsidRPr="00714CAB">
        <w:rPr>
          <w:rFonts w:cs="Times New Roman"/>
          <w:i/>
          <w:szCs w:val="24"/>
        </w:rPr>
        <w:t>toplu</w:t>
      </w:r>
      <w:r w:rsidR="004B27FF" w:rsidRPr="00714CAB">
        <w:rPr>
          <w:rFonts w:cs="Times New Roman"/>
          <w:i/>
          <w:szCs w:val="24"/>
        </w:rPr>
        <w:t xml:space="preserve"> olarak inmel</w:t>
      </w:r>
      <w:r w:rsidR="00A73607" w:rsidRPr="00714CAB">
        <w:rPr>
          <w:rFonts w:cs="Times New Roman"/>
          <w:i/>
          <w:szCs w:val="24"/>
        </w:rPr>
        <w:t xml:space="preserve">i </w:t>
      </w:r>
      <w:r w:rsidR="004B27FF" w:rsidRPr="00714CAB">
        <w:rPr>
          <w:rFonts w:cs="Times New Roman"/>
          <w:i/>
          <w:szCs w:val="24"/>
        </w:rPr>
        <w:t>değil</w:t>
      </w:r>
      <w:r w:rsidR="00A73607" w:rsidRPr="00714CAB">
        <w:rPr>
          <w:rFonts w:cs="Times New Roman"/>
          <w:i/>
          <w:szCs w:val="24"/>
        </w:rPr>
        <w:t xml:space="preserve"> miydi?” dediler. Oysa biz onu senin kalbini iyice kuvvetlendirmek için böyle yaptık ve onu parçalar halinde yavaş yavaş indirdik.”</w:t>
      </w:r>
      <w:r w:rsidR="00A73607" w:rsidRPr="00714CAB">
        <w:rPr>
          <w:rStyle w:val="DipnotBavurusu"/>
          <w:rFonts w:cs="Times New Roman"/>
          <w:i/>
          <w:szCs w:val="24"/>
        </w:rPr>
        <w:footnoteReference w:id="540"/>
      </w:r>
      <w:r w:rsidR="007009AF">
        <w:rPr>
          <w:rFonts w:cs="Times New Roman"/>
          <w:szCs w:val="24"/>
        </w:rPr>
        <w:t>mealini vermişlerdir.</w:t>
      </w:r>
      <w:r w:rsidR="000F21DA">
        <w:rPr>
          <w:rFonts w:cs="Times New Roman"/>
          <w:szCs w:val="24"/>
        </w:rPr>
        <w:t xml:space="preserve"> </w:t>
      </w:r>
      <w:r w:rsidR="00A73607" w:rsidRPr="00714CAB">
        <w:rPr>
          <w:rFonts w:cs="Times New Roman"/>
          <w:bCs/>
          <w:iCs/>
          <w:szCs w:val="24"/>
        </w:rPr>
        <w:t>Kur’an’ın</w:t>
      </w:r>
      <w:r w:rsidR="00E23B49" w:rsidRPr="00714CAB">
        <w:rPr>
          <w:rFonts w:cs="Times New Roman"/>
          <w:bCs/>
          <w:iCs/>
          <w:szCs w:val="24"/>
        </w:rPr>
        <w:t>, parça parça in</w:t>
      </w:r>
      <w:r w:rsidR="00A73607" w:rsidRPr="00714CAB">
        <w:rPr>
          <w:rFonts w:cs="Times New Roman"/>
          <w:bCs/>
          <w:iCs/>
          <w:szCs w:val="24"/>
        </w:rPr>
        <w:t>mesi</w:t>
      </w:r>
      <w:r w:rsidR="00EA7AF6">
        <w:rPr>
          <w:rFonts w:cs="Times New Roman"/>
          <w:bCs/>
          <w:iCs/>
          <w:szCs w:val="24"/>
        </w:rPr>
        <w:t>nin neden</w:t>
      </w:r>
      <w:r w:rsidR="00EC7353">
        <w:rPr>
          <w:rFonts w:cs="Times New Roman"/>
          <w:bCs/>
          <w:iCs/>
          <w:szCs w:val="24"/>
        </w:rPr>
        <w:t>i</w:t>
      </w:r>
      <w:r w:rsidR="00E23B49" w:rsidRPr="00714CAB">
        <w:rPr>
          <w:rFonts w:cs="Times New Roman"/>
          <w:bCs/>
          <w:iCs/>
          <w:szCs w:val="24"/>
        </w:rPr>
        <w:t xml:space="preserve">, </w:t>
      </w:r>
      <w:r w:rsidR="00EA7AF6">
        <w:rPr>
          <w:rFonts w:cs="Times New Roman"/>
          <w:bCs/>
          <w:iCs/>
          <w:szCs w:val="24"/>
        </w:rPr>
        <w:t>Hz. Nebinin</w:t>
      </w:r>
      <w:r w:rsidR="00E23B49" w:rsidRPr="00714CAB">
        <w:rPr>
          <w:rFonts w:cs="Times New Roman"/>
          <w:bCs/>
          <w:iCs/>
          <w:szCs w:val="24"/>
        </w:rPr>
        <w:t xml:space="preserve"> kalbin</w:t>
      </w:r>
      <w:r w:rsidR="00A73607" w:rsidRPr="00714CAB">
        <w:rPr>
          <w:rFonts w:cs="Times New Roman"/>
          <w:bCs/>
          <w:iCs/>
          <w:szCs w:val="24"/>
        </w:rPr>
        <w:t>d</w:t>
      </w:r>
      <w:r w:rsidR="00E23B49" w:rsidRPr="00714CAB">
        <w:rPr>
          <w:rFonts w:cs="Times New Roman"/>
          <w:bCs/>
          <w:iCs/>
          <w:szCs w:val="24"/>
        </w:rPr>
        <w:t xml:space="preserve">e </w:t>
      </w:r>
      <w:r w:rsidR="00EC7353">
        <w:rPr>
          <w:rFonts w:cs="Times New Roman"/>
          <w:bCs/>
          <w:iCs/>
          <w:szCs w:val="24"/>
        </w:rPr>
        <w:t xml:space="preserve">onun </w:t>
      </w:r>
      <w:r w:rsidR="00E23B49" w:rsidRPr="00714CAB">
        <w:rPr>
          <w:rFonts w:cs="Times New Roman"/>
          <w:bCs/>
          <w:iCs/>
          <w:szCs w:val="24"/>
        </w:rPr>
        <w:t>iyice yer</w:t>
      </w:r>
      <w:r w:rsidR="00A73607" w:rsidRPr="00714CAB">
        <w:rPr>
          <w:rFonts w:cs="Times New Roman"/>
          <w:bCs/>
          <w:iCs/>
          <w:szCs w:val="24"/>
        </w:rPr>
        <w:t xml:space="preserve"> e</w:t>
      </w:r>
      <w:r w:rsidR="00EA7AF6">
        <w:rPr>
          <w:rFonts w:cs="Times New Roman"/>
          <w:bCs/>
          <w:iCs/>
          <w:szCs w:val="24"/>
        </w:rPr>
        <w:t>tmesi</w:t>
      </w:r>
      <w:r w:rsidR="00E23B49" w:rsidRPr="00714CAB">
        <w:rPr>
          <w:rFonts w:cs="Times New Roman"/>
          <w:bCs/>
          <w:iCs/>
          <w:szCs w:val="24"/>
        </w:rPr>
        <w:t xml:space="preserve"> </w:t>
      </w:r>
      <w:r w:rsidR="00EA7AF6">
        <w:rPr>
          <w:rFonts w:cs="Times New Roman"/>
          <w:bCs/>
          <w:iCs/>
          <w:szCs w:val="24"/>
        </w:rPr>
        <w:t>v</w:t>
      </w:r>
      <w:r w:rsidR="00EA7AF6" w:rsidRPr="00714CAB">
        <w:rPr>
          <w:rFonts w:cs="Times New Roman"/>
          <w:bCs/>
          <w:iCs/>
          <w:szCs w:val="24"/>
        </w:rPr>
        <w:t>eya kalbini</w:t>
      </w:r>
      <w:r w:rsidR="00EC7353">
        <w:rPr>
          <w:rFonts w:cs="Times New Roman"/>
          <w:bCs/>
          <w:iCs/>
          <w:szCs w:val="24"/>
        </w:rPr>
        <w:t>n</w:t>
      </w:r>
      <w:r w:rsidR="00EA7AF6" w:rsidRPr="00714CAB">
        <w:rPr>
          <w:rFonts w:cs="Times New Roman"/>
          <w:bCs/>
          <w:iCs/>
          <w:szCs w:val="24"/>
        </w:rPr>
        <w:t xml:space="preserve"> sıkıntılar karşısında </w:t>
      </w:r>
      <w:r w:rsidR="00EC7353">
        <w:rPr>
          <w:rFonts w:cs="Times New Roman"/>
          <w:bCs/>
          <w:iCs/>
          <w:szCs w:val="24"/>
        </w:rPr>
        <w:t xml:space="preserve">onunla </w:t>
      </w:r>
      <w:r w:rsidR="00EA7AF6" w:rsidRPr="00714CAB">
        <w:rPr>
          <w:rFonts w:cs="Times New Roman"/>
          <w:bCs/>
          <w:iCs/>
          <w:szCs w:val="24"/>
        </w:rPr>
        <w:t>sağlam kıl</w:t>
      </w:r>
      <w:r w:rsidR="00EC7353">
        <w:rPr>
          <w:rFonts w:cs="Times New Roman"/>
          <w:bCs/>
          <w:iCs/>
          <w:szCs w:val="24"/>
        </w:rPr>
        <w:t>ın</w:t>
      </w:r>
      <w:r w:rsidR="00EA7AF6" w:rsidRPr="00714CAB">
        <w:rPr>
          <w:rFonts w:cs="Times New Roman"/>
          <w:bCs/>
          <w:iCs/>
          <w:szCs w:val="24"/>
        </w:rPr>
        <w:t>ma</w:t>
      </w:r>
      <w:r w:rsidR="00EC7353">
        <w:rPr>
          <w:rFonts w:cs="Times New Roman"/>
          <w:bCs/>
          <w:iCs/>
          <w:szCs w:val="24"/>
        </w:rPr>
        <w:t>sı</w:t>
      </w:r>
      <w:r w:rsidR="00EA7AF6" w:rsidRPr="00714CAB">
        <w:rPr>
          <w:rFonts w:cs="Times New Roman"/>
          <w:bCs/>
          <w:iCs/>
          <w:szCs w:val="24"/>
        </w:rPr>
        <w:t xml:space="preserve"> için</w:t>
      </w:r>
      <w:r w:rsidR="00E23B49" w:rsidRPr="00714CAB">
        <w:rPr>
          <w:rStyle w:val="DipnotBavurusu"/>
          <w:rFonts w:cs="Times New Roman"/>
          <w:bCs/>
          <w:iCs/>
          <w:szCs w:val="24"/>
        </w:rPr>
        <w:footnoteReference w:id="541"/>
      </w:r>
      <w:r w:rsidR="00E23B49" w:rsidRPr="00714CAB">
        <w:rPr>
          <w:rFonts w:cs="Times New Roman"/>
          <w:szCs w:val="24"/>
        </w:rPr>
        <w:t xml:space="preserve"> </w:t>
      </w:r>
      <w:r w:rsidR="00EA7AF6">
        <w:rPr>
          <w:rFonts w:cs="Times New Roman"/>
          <w:szCs w:val="24"/>
        </w:rPr>
        <w:t>olduğu söylen</w:t>
      </w:r>
      <w:r w:rsidR="00EA7AF6">
        <w:rPr>
          <w:rFonts w:cs="Times New Roman"/>
          <w:bCs/>
          <w:iCs/>
          <w:szCs w:val="24"/>
        </w:rPr>
        <w:t xml:space="preserve">miştir. </w:t>
      </w:r>
      <w:r w:rsidR="0066709B" w:rsidRPr="009F4003">
        <w:rPr>
          <w:rFonts w:cs="Times New Roman"/>
        </w:rPr>
        <w:t>Kurtubî,</w:t>
      </w:r>
      <w:r w:rsidR="0066709B">
        <w:rPr>
          <w:rFonts w:cs="Times New Roman"/>
          <w:bCs/>
          <w:iCs/>
          <w:szCs w:val="24"/>
        </w:rPr>
        <w:t xml:space="preserve"> “</w:t>
      </w:r>
      <w:r w:rsidR="00E23B49" w:rsidRPr="00714CAB">
        <w:rPr>
          <w:rFonts w:cs="Times New Roman"/>
          <w:bCs/>
          <w:iCs/>
          <w:szCs w:val="24"/>
        </w:rPr>
        <w:t>onunla kalbine sebat verelim diye b</w:t>
      </w:r>
      <w:r w:rsidR="00872CDA" w:rsidRPr="00714CAB">
        <w:rPr>
          <w:rFonts w:cs="Times New Roman"/>
          <w:bCs/>
          <w:iCs/>
          <w:szCs w:val="24"/>
        </w:rPr>
        <w:t>öyle yaptık</w:t>
      </w:r>
      <w:r w:rsidR="0066709B">
        <w:rPr>
          <w:rFonts w:cs="Times New Roman"/>
          <w:bCs/>
          <w:iCs/>
          <w:szCs w:val="24"/>
        </w:rPr>
        <w:t>”</w:t>
      </w:r>
      <w:r w:rsidR="00872CDA" w:rsidRPr="00714CAB">
        <w:rPr>
          <w:rFonts w:cs="Times New Roman"/>
          <w:bCs/>
          <w:iCs/>
          <w:szCs w:val="24"/>
        </w:rPr>
        <w:t xml:space="preserve"> ifadesi</w:t>
      </w:r>
      <w:r w:rsidR="0066709B">
        <w:rPr>
          <w:rFonts w:cs="Times New Roman"/>
          <w:bCs/>
          <w:iCs/>
          <w:szCs w:val="24"/>
        </w:rPr>
        <w:t>nin</w:t>
      </w:r>
      <w:r w:rsidR="00872CDA" w:rsidRPr="00714CAB">
        <w:rPr>
          <w:rFonts w:cs="Times New Roman"/>
          <w:bCs/>
          <w:iCs/>
          <w:szCs w:val="24"/>
        </w:rPr>
        <w:t>,</w:t>
      </w:r>
      <w:r w:rsidR="00E23B49" w:rsidRPr="00714CAB">
        <w:rPr>
          <w:rFonts w:cs="Times New Roman"/>
          <w:bCs/>
          <w:iCs/>
          <w:szCs w:val="24"/>
        </w:rPr>
        <w:t xml:space="preserve"> onunla </w:t>
      </w:r>
      <w:r w:rsidR="0066709B">
        <w:rPr>
          <w:rFonts w:cs="Times New Roman"/>
          <w:bCs/>
          <w:iCs/>
          <w:szCs w:val="24"/>
        </w:rPr>
        <w:t xml:space="preserve">Hz. Nebinin </w:t>
      </w:r>
      <w:r w:rsidR="00E23B49" w:rsidRPr="00714CAB">
        <w:rPr>
          <w:rFonts w:cs="Times New Roman"/>
          <w:bCs/>
          <w:iCs/>
          <w:szCs w:val="24"/>
        </w:rPr>
        <w:t>kalbini</w:t>
      </w:r>
      <w:r w:rsidR="0066709B">
        <w:rPr>
          <w:rFonts w:cs="Times New Roman"/>
          <w:bCs/>
          <w:iCs/>
          <w:szCs w:val="24"/>
        </w:rPr>
        <w:t>n</w:t>
      </w:r>
      <w:r w:rsidR="00E23B49" w:rsidRPr="00714CAB">
        <w:rPr>
          <w:rFonts w:cs="Times New Roman"/>
          <w:bCs/>
          <w:iCs/>
          <w:szCs w:val="24"/>
        </w:rPr>
        <w:t xml:space="preserve"> güçl</w:t>
      </w:r>
      <w:r w:rsidR="00872CDA" w:rsidRPr="00714CAB">
        <w:rPr>
          <w:rFonts w:cs="Times New Roman"/>
          <w:bCs/>
          <w:iCs/>
          <w:szCs w:val="24"/>
        </w:rPr>
        <w:t>ü kıl</w:t>
      </w:r>
      <w:r w:rsidR="0066709B">
        <w:rPr>
          <w:rFonts w:cs="Times New Roman"/>
          <w:bCs/>
          <w:iCs/>
          <w:szCs w:val="24"/>
        </w:rPr>
        <w:t xml:space="preserve">ınması ve </w:t>
      </w:r>
      <w:r w:rsidR="00E23B49" w:rsidRPr="00714CAB">
        <w:rPr>
          <w:rFonts w:cs="Times New Roman"/>
          <w:bCs/>
          <w:iCs/>
          <w:szCs w:val="24"/>
        </w:rPr>
        <w:t xml:space="preserve">onu iyice </w:t>
      </w:r>
      <w:r w:rsidR="00872CDA" w:rsidRPr="00714CAB">
        <w:rPr>
          <w:rFonts w:cs="Times New Roman"/>
          <w:bCs/>
          <w:iCs/>
          <w:szCs w:val="24"/>
        </w:rPr>
        <w:t>anla</w:t>
      </w:r>
      <w:r w:rsidR="0066709B">
        <w:rPr>
          <w:rFonts w:cs="Times New Roman"/>
          <w:bCs/>
          <w:iCs/>
          <w:szCs w:val="24"/>
        </w:rPr>
        <w:t>ması</w:t>
      </w:r>
      <w:r w:rsidR="005D0166">
        <w:rPr>
          <w:rFonts w:cs="Times New Roman"/>
          <w:bCs/>
          <w:iCs/>
          <w:szCs w:val="24"/>
        </w:rPr>
        <w:t xml:space="preserve"> </w:t>
      </w:r>
      <w:r w:rsidR="00714592">
        <w:rPr>
          <w:rFonts w:cs="Times New Roman"/>
          <w:szCs w:val="24"/>
        </w:rPr>
        <w:t>anlamına geldiğini ifade etmiştir.</w:t>
      </w:r>
      <w:r w:rsidR="005D0166" w:rsidRPr="00714CAB">
        <w:rPr>
          <w:rStyle w:val="DipnotBavurusu"/>
          <w:rFonts w:cs="Times New Roman"/>
          <w:bCs/>
          <w:iCs/>
          <w:szCs w:val="24"/>
        </w:rPr>
        <w:footnoteReference w:id="542"/>
      </w:r>
      <w:r w:rsidR="005D0166" w:rsidRPr="00714CAB">
        <w:rPr>
          <w:rFonts w:cs="Times New Roman"/>
          <w:szCs w:val="24"/>
        </w:rPr>
        <w:t xml:space="preserve"> </w:t>
      </w:r>
      <w:r w:rsidR="00714592">
        <w:rPr>
          <w:rFonts w:cs="Times New Roman"/>
          <w:szCs w:val="24"/>
        </w:rPr>
        <w:t xml:space="preserve"> </w:t>
      </w:r>
      <w:r w:rsidR="00147301">
        <w:rPr>
          <w:rFonts w:cs="Times New Roman"/>
          <w:szCs w:val="24"/>
        </w:rPr>
        <w:t xml:space="preserve">Ayrıca, </w:t>
      </w:r>
      <w:r w:rsidR="00E23B49" w:rsidRPr="00714CAB">
        <w:rPr>
          <w:rFonts w:cs="Times New Roman"/>
          <w:bCs/>
          <w:iCs/>
          <w:szCs w:val="24"/>
        </w:rPr>
        <w:t>Kur'an</w:t>
      </w:r>
      <w:r w:rsidR="00872CDA" w:rsidRPr="00714CAB">
        <w:rPr>
          <w:rFonts w:cs="Times New Roman"/>
          <w:bCs/>
          <w:iCs/>
          <w:szCs w:val="24"/>
        </w:rPr>
        <w:t>’ı</w:t>
      </w:r>
      <w:r w:rsidR="00E23B49" w:rsidRPr="00714CAB">
        <w:rPr>
          <w:rFonts w:cs="Times New Roman"/>
          <w:bCs/>
          <w:iCs/>
          <w:szCs w:val="24"/>
        </w:rPr>
        <w:t xml:space="preserve">n indirilme </w:t>
      </w:r>
      <w:r w:rsidR="00872CDA" w:rsidRPr="00714CAB">
        <w:rPr>
          <w:rFonts w:cs="Times New Roman"/>
          <w:bCs/>
          <w:iCs/>
          <w:szCs w:val="24"/>
        </w:rPr>
        <w:t>gayesi</w:t>
      </w:r>
      <w:r w:rsidR="00147301">
        <w:rPr>
          <w:rFonts w:cs="Times New Roman"/>
          <w:bCs/>
          <w:iCs/>
          <w:szCs w:val="24"/>
        </w:rPr>
        <w:t>nin</w:t>
      </w:r>
      <w:r w:rsidR="00E23B49" w:rsidRPr="00714CAB">
        <w:rPr>
          <w:rFonts w:cs="Times New Roman"/>
          <w:bCs/>
          <w:iCs/>
          <w:szCs w:val="24"/>
        </w:rPr>
        <w:t xml:space="preserve">, onun </w:t>
      </w:r>
      <w:r w:rsidR="00872CDA" w:rsidRPr="00714CAB">
        <w:rPr>
          <w:rFonts w:cs="Times New Roman"/>
          <w:bCs/>
          <w:iCs/>
          <w:szCs w:val="24"/>
        </w:rPr>
        <w:t>ve dolayısıyla mü’minlerin</w:t>
      </w:r>
      <w:r w:rsidR="00E23B49" w:rsidRPr="00714CAB">
        <w:rPr>
          <w:rFonts w:cs="Times New Roman"/>
          <w:bCs/>
          <w:iCs/>
          <w:szCs w:val="24"/>
        </w:rPr>
        <w:t xml:space="preserve"> </w:t>
      </w:r>
      <w:r w:rsidR="00872CDA" w:rsidRPr="00714CAB">
        <w:rPr>
          <w:rFonts w:cs="Times New Roman"/>
          <w:bCs/>
          <w:iCs/>
          <w:szCs w:val="24"/>
        </w:rPr>
        <w:t>kalplerinin</w:t>
      </w:r>
      <w:r w:rsidR="00E23B49" w:rsidRPr="00714CAB">
        <w:rPr>
          <w:rFonts w:cs="Times New Roman"/>
          <w:bCs/>
          <w:iCs/>
          <w:szCs w:val="24"/>
        </w:rPr>
        <w:t xml:space="preserve"> Kur'an ahlakıyla </w:t>
      </w:r>
      <w:r w:rsidR="00872CDA" w:rsidRPr="00714CAB">
        <w:rPr>
          <w:rFonts w:cs="Times New Roman"/>
          <w:bCs/>
          <w:iCs/>
          <w:szCs w:val="24"/>
        </w:rPr>
        <w:t>ahlaklanması</w:t>
      </w:r>
      <w:r w:rsidR="00E23B49" w:rsidRPr="00714CAB">
        <w:rPr>
          <w:rFonts w:cs="Times New Roman"/>
          <w:bCs/>
          <w:iCs/>
          <w:szCs w:val="24"/>
        </w:rPr>
        <w:t xml:space="preserve">, onun nuruyla güçlenmesi ve Kur'an hakikatleri ve ilimleriyle </w:t>
      </w:r>
      <w:r w:rsidR="00872CDA" w:rsidRPr="00714CAB">
        <w:rPr>
          <w:rFonts w:cs="Times New Roman"/>
          <w:bCs/>
          <w:iCs/>
          <w:szCs w:val="24"/>
        </w:rPr>
        <w:t>pekişmesi</w:t>
      </w:r>
      <w:r w:rsidR="00147301">
        <w:rPr>
          <w:rFonts w:cs="Times New Roman"/>
          <w:bCs/>
          <w:iCs/>
          <w:szCs w:val="24"/>
        </w:rPr>
        <w:t xml:space="preserve"> için</w:t>
      </w:r>
      <w:r w:rsidR="00E23B49" w:rsidRPr="00714CAB">
        <w:rPr>
          <w:rFonts w:cs="Times New Roman"/>
          <w:szCs w:val="24"/>
        </w:rPr>
        <w:t xml:space="preserve"> </w:t>
      </w:r>
      <w:r w:rsidR="00147301">
        <w:rPr>
          <w:rFonts w:cs="Times New Roman"/>
          <w:szCs w:val="24"/>
        </w:rPr>
        <w:t>olduğu açıklanmıştır.</w:t>
      </w:r>
      <w:r w:rsidR="005D0166" w:rsidRPr="00714CAB">
        <w:rPr>
          <w:rStyle w:val="DipnotBavurusu"/>
          <w:rFonts w:cs="Times New Roman"/>
          <w:bCs/>
          <w:iCs/>
          <w:szCs w:val="24"/>
        </w:rPr>
        <w:footnoteReference w:id="543"/>
      </w:r>
      <w:r w:rsidR="0066709B">
        <w:rPr>
          <w:rFonts w:cs="Times New Roman"/>
          <w:bCs/>
          <w:iCs/>
          <w:szCs w:val="24"/>
        </w:rPr>
        <w:t xml:space="preserve"> </w:t>
      </w:r>
    </w:p>
    <w:p w:rsidR="00E73E7D" w:rsidRPr="00714CAB" w:rsidRDefault="00E73E7D" w:rsidP="00E73E7D">
      <w:pPr>
        <w:spacing w:after="0" w:line="360" w:lineRule="auto"/>
        <w:ind w:firstLine="708"/>
        <w:jc w:val="both"/>
        <w:rPr>
          <w:rFonts w:cs="Times New Roman"/>
          <w:bCs/>
          <w:iCs/>
          <w:szCs w:val="24"/>
        </w:rPr>
      </w:pPr>
      <w:r w:rsidRPr="00714CAB">
        <w:rPr>
          <w:rFonts w:cs="Times New Roman"/>
          <w:bCs/>
          <w:iCs/>
          <w:szCs w:val="24"/>
        </w:rPr>
        <w:lastRenderedPageBreak/>
        <w:t>Görüldüğü üzere âyet</w:t>
      </w:r>
      <w:r w:rsidR="00AB5552">
        <w:rPr>
          <w:rFonts w:cs="Times New Roman"/>
          <w:bCs/>
          <w:iCs/>
          <w:szCs w:val="24"/>
        </w:rPr>
        <w:t xml:space="preserve">lerden ve yorumlarından </w:t>
      </w:r>
      <w:r w:rsidRPr="00714CAB">
        <w:rPr>
          <w:rFonts w:cs="Times New Roman"/>
          <w:bCs/>
          <w:iCs/>
          <w:szCs w:val="24"/>
        </w:rPr>
        <w:t xml:space="preserve">hareketle Kur’an-ı Kerim’in </w:t>
      </w:r>
      <w:r w:rsidR="007F73DF">
        <w:rPr>
          <w:rFonts w:cs="Times New Roman"/>
          <w:bCs/>
          <w:iCs/>
          <w:szCs w:val="24"/>
        </w:rPr>
        <w:t xml:space="preserve">nüzul </w:t>
      </w:r>
      <w:r w:rsidR="00AB5552">
        <w:rPr>
          <w:rFonts w:cs="Times New Roman"/>
          <w:bCs/>
          <w:iCs/>
          <w:szCs w:val="24"/>
        </w:rPr>
        <w:t xml:space="preserve">ve </w:t>
      </w:r>
      <w:r w:rsidR="007F73DF">
        <w:rPr>
          <w:rFonts w:cs="Times New Roman"/>
          <w:bCs/>
          <w:iCs/>
          <w:szCs w:val="24"/>
        </w:rPr>
        <w:t xml:space="preserve">parça parça inmesinin </w:t>
      </w:r>
      <w:r w:rsidRPr="00714CAB">
        <w:rPr>
          <w:rFonts w:cs="Times New Roman"/>
          <w:bCs/>
          <w:iCs/>
          <w:szCs w:val="24"/>
        </w:rPr>
        <w:t>sebeplerinden birinin</w:t>
      </w:r>
      <w:r w:rsidR="007F73DF">
        <w:rPr>
          <w:rFonts w:cs="Times New Roman"/>
          <w:bCs/>
          <w:iCs/>
          <w:szCs w:val="24"/>
        </w:rPr>
        <w:t>,</w:t>
      </w:r>
      <w:r w:rsidRPr="00714CAB">
        <w:rPr>
          <w:rFonts w:cs="Times New Roman"/>
          <w:bCs/>
          <w:iCs/>
          <w:szCs w:val="24"/>
        </w:rPr>
        <w:t xml:space="preserve"> iman edenlerin imanlarını sağlamlaştırmak, pekiştirmek ve imanlarına kuvvet katmak için </w:t>
      </w:r>
      <w:r w:rsidR="00DF5417">
        <w:rPr>
          <w:rFonts w:cs="Times New Roman"/>
          <w:bCs/>
          <w:iCs/>
          <w:szCs w:val="24"/>
        </w:rPr>
        <w:t>olduğunu görülmüştür</w:t>
      </w:r>
      <w:r>
        <w:rPr>
          <w:rFonts w:cs="Times New Roman"/>
          <w:bCs/>
          <w:iCs/>
          <w:szCs w:val="24"/>
        </w:rPr>
        <w:t>.</w:t>
      </w:r>
    </w:p>
    <w:p w:rsidR="001A2556" w:rsidRPr="001A2556" w:rsidRDefault="00B570F9" w:rsidP="00775E9B">
      <w:pPr>
        <w:spacing w:after="0" w:line="360" w:lineRule="auto"/>
        <w:jc w:val="both"/>
        <w:rPr>
          <w:rFonts w:cs="Times New Roman"/>
          <w:bCs/>
          <w:szCs w:val="24"/>
        </w:rPr>
      </w:pPr>
      <w:r w:rsidRPr="00714CAB">
        <w:rPr>
          <w:rFonts w:cs="Times New Roman"/>
          <w:bCs/>
          <w:szCs w:val="24"/>
        </w:rPr>
        <w:t>Allah</w:t>
      </w:r>
      <w:r w:rsidR="00BA5F86">
        <w:rPr>
          <w:rFonts w:cs="Times New Roman"/>
          <w:bCs/>
          <w:szCs w:val="24"/>
        </w:rPr>
        <w:t>’ın</w:t>
      </w:r>
      <w:r w:rsidRPr="00714CAB">
        <w:rPr>
          <w:rFonts w:cs="Times New Roman"/>
          <w:bCs/>
          <w:szCs w:val="24"/>
        </w:rPr>
        <w:t>,  karanlıkta kalmış kullarına merhametinin bir göstergesi olarak gönderdiği Kur’an</w:t>
      </w:r>
      <w:r w:rsidR="00BA5F86">
        <w:rPr>
          <w:rFonts w:cs="Times New Roman"/>
          <w:bCs/>
          <w:szCs w:val="24"/>
        </w:rPr>
        <w:t>’ın</w:t>
      </w:r>
      <w:r w:rsidRPr="00714CAB">
        <w:rPr>
          <w:rFonts w:cs="Times New Roman"/>
          <w:bCs/>
          <w:szCs w:val="24"/>
        </w:rPr>
        <w:t>, insanların hak yolda sebatını artıran, imanını kuvvetlendiren</w:t>
      </w:r>
      <w:r w:rsidR="00E51629">
        <w:rPr>
          <w:rFonts w:cs="Times New Roman"/>
          <w:bCs/>
          <w:szCs w:val="24"/>
        </w:rPr>
        <w:t>, kalbini teskin ve tatmin eden</w:t>
      </w:r>
      <w:r w:rsidRPr="00714CAB">
        <w:rPr>
          <w:rFonts w:cs="Times New Roman"/>
          <w:bCs/>
          <w:szCs w:val="24"/>
        </w:rPr>
        <w:t xml:space="preserve"> en büyük sebat kaynağı</w:t>
      </w:r>
      <w:r w:rsidR="00BA5F86">
        <w:rPr>
          <w:rFonts w:cs="Times New Roman"/>
          <w:bCs/>
          <w:szCs w:val="24"/>
        </w:rPr>
        <w:t xml:space="preserve"> olduğu </w:t>
      </w:r>
      <w:r w:rsidR="004221A8">
        <w:rPr>
          <w:rFonts w:cs="Times New Roman"/>
          <w:bCs/>
          <w:szCs w:val="24"/>
        </w:rPr>
        <w:t>beyan edilmiştir</w:t>
      </w:r>
      <w:r w:rsidRPr="00714CAB">
        <w:rPr>
          <w:rFonts w:cs="Times New Roman"/>
          <w:bCs/>
          <w:szCs w:val="24"/>
        </w:rPr>
        <w:t xml:space="preserve">. </w:t>
      </w:r>
      <w:r w:rsidR="00E51629">
        <w:rPr>
          <w:rFonts w:cs="Times New Roman"/>
          <w:bCs/>
          <w:szCs w:val="24"/>
        </w:rPr>
        <w:t>Bu bağlamda h</w:t>
      </w:r>
      <w:r w:rsidRPr="00714CAB">
        <w:rPr>
          <w:rFonts w:cs="Times New Roman"/>
          <w:bCs/>
          <w:szCs w:val="24"/>
        </w:rPr>
        <w:t>ak davada sebatkâr olmaktan başka çaresi bulunmayan insan</w:t>
      </w:r>
      <w:r w:rsidR="00E51629">
        <w:rPr>
          <w:rFonts w:cs="Times New Roman"/>
          <w:bCs/>
          <w:szCs w:val="24"/>
        </w:rPr>
        <w:t>ın</w:t>
      </w:r>
      <w:r w:rsidR="000D2049">
        <w:rPr>
          <w:rFonts w:cs="Times New Roman"/>
          <w:bCs/>
          <w:szCs w:val="24"/>
        </w:rPr>
        <w:t>,</w:t>
      </w:r>
      <w:r w:rsidRPr="00714CAB">
        <w:rPr>
          <w:rFonts w:cs="Times New Roman"/>
          <w:bCs/>
          <w:szCs w:val="24"/>
        </w:rPr>
        <w:t xml:space="preserve"> sebatını</w:t>
      </w:r>
      <w:r w:rsidR="000D2049">
        <w:rPr>
          <w:rFonts w:cs="Times New Roman"/>
          <w:bCs/>
          <w:szCs w:val="24"/>
        </w:rPr>
        <w:t>n</w:t>
      </w:r>
      <w:r w:rsidRPr="00714CAB">
        <w:rPr>
          <w:rFonts w:cs="Times New Roman"/>
          <w:bCs/>
          <w:szCs w:val="24"/>
        </w:rPr>
        <w:t xml:space="preserve"> </w:t>
      </w:r>
      <w:r w:rsidR="00775E9B">
        <w:rPr>
          <w:rFonts w:cs="Times New Roman"/>
          <w:bCs/>
          <w:szCs w:val="24"/>
        </w:rPr>
        <w:t xml:space="preserve">sağlamlaşması ve </w:t>
      </w:r>
      <w:r w:rsidR="000D2049">
        <w:rPr>
          <w:rFonts w:cs="Times New Roman"/>
          <w:bCs/>
          <w:szCs w:val="24"/>
        </w:rPr>
        <w:t>kuvvetlenmesi için madden ve manen</w:t>
      </w:r>
      <w:r w:rsidRPr="00714CAB">
        <w:rPr>
          <w:rFonts w:cs="Times New Roman"/>
          <w:bCs/>
          <w:szCs w:val="24"/>
        </w:rPr>
        <w:t xml:space="preserve"> Ku</w:t>
      </w:r>
      <w:r w:rsidR="000D2049">
        <w:rPr>
          <w:rFonts w:cs="Times New Roman"/>
          <w:bCs/>
          <w:szCs w:val="24"/>
        </w:rPr>
        <w:t>r’an’a yönelmes</w:t>
      </w:r>
      <w:r w:rsidR="00686693">
        <w:rPr>
          <w:rFonts w:cs="Times New Roman"/>
          <w:bCs/>
          <w:szCs w:val="24"/>
        </w:rPr>
        <w:t>inin gerekliliği vurgulanmıştır.</w:t>
      </w:r>
      <w:r w:rsidRPr="00714CAB">
        <w:rPr>
          <w:rFonts w:cs="Times New Roman"/>
          <w:bCs/>
          <w:szCs w:val="24"/>
        </w:rPr>
        <w:t xml:space="preserve"> </w:t>
      </w:r>
    </w:p>
    <w:p w:rsidR="004711A2" w:rsidRPr="00714CAB" w:rsidRDefault="004711A2" w:rsidP="00F7042B">
      <w:pPr>
        <w:spacing w:after="0" w:line="360" w:lineRule="auto"/>
        <w:jc w:val="both"/>
        <w:rPr>
          <w:rFonts w:cs="Times New Roman"/>
          <w:szCs w:val="24"/>
        </w:rPr>
      </w:pPr>
    </w:p>
    <w:p w:rsidR="00B570F9" w:rsidRDefault="00A7442D" w:rsidP="00164917">
      <w:pPr>
        <w:pStyle w:val="Balk3"/>
      </w:pPr>
      <w:bookmarkStart w:id="231" w:name="_Toc29453633"/>
      <w:bookmarkStart w:id="232" w:name="_Toc29454255"/>
      <w:bookmarkStart w:id="233" w:name="_Toc42150766"/>
      <w:bookmarkStart w:id="234" w:name="_Toc63954808"/>
      <w:r w:rsidRPr="00714CAB">
        <w:t>2.4</w:t>
      </w:r>
      <w:r w:rsidR="00B570F9" w:rsidRPr="00714CAB">
        <w:t>.3.</w:t>
      </w:r>
      <w:r w:rsidR="00000580" w:rsidRPr="00714CAB">
        <w:t xml:space="preserve"> </w:t>
      </w:r>
      <w:r w:rsidR="00234C72">
        <w:t xml:space="preserve">Allah’a </w:t>
      </w:r>
      <w:r w:rsidR="00B570F9" w:rsidRPr="00714CAB">
        <w:t>Dua Etmek</w:t>
      </w:r>
      <w:bookmarkEnd w:id="231"/>
      <w:bookmarkEnd w:id="232"/>
      <w:bookmarkEnd w:id="233"/>
      <w:bookmarkEnd w:id="234"/>
      <w:r w:rsidR="00B570F9" w:rsidRPr="00714CAB">
        <w:t xml:space="preserve">  </w:t>
      </w:r>
    </w:p>
    <w:p w:rsidR="00B570F9" w:rsidRPr="009B6D11" w:rsidRDefault="0073156F" w:rsidP="009B6D11">
      <w:pPr>
        <w:spacing w:line="360" w:lineRule="auto"/>
        <w:ind w:firstLine="708"/>
        <w:jc w:val="both"/>
      </w:pPr>
      <w:r>
        <w:t>Müminin</w:t>
      </w:r>
      <w:r w:rsidR="003F1B7D">
        <w:t xml:space="preserve"> sebatını sağlamlaştıran </w:t>
      </w:r>
      <w:r w:rsidR="00105F21">
        <w:t>durumlardan biri</w:t>
      </w:r>
      <w:r>
        <w:t xml:space="preserve">nin </w:t>
      </w:r>
      <w:r w:rsidR="00105F21">
        <w:t xml:space="preserve">de fiili dua </w:t>
      </w:r>
      <w:r>
        <w:t xml:space="preserve">etmek </w:t>
      </w:r>
      <w:r w:rsidR="00105F21">
        <w:t xml:space="preserve">olduğu açıklanmıştır. </w:t>
      </w:r>
      <w:r>
        <w:t xml:space="preserve"> </w:t>
      </w:r>
      <w:r w:rsidR="00B570F9" w:rsidRPr="00714CAB">
        <w:rPr>
          <w:rFonts w:cs="Times New Roman"/>
          <w:bCs/>
          <w:szCs w:val="24"/>
        </w:rPr>
        <w:t>Dua</w:t>
      </w:r>
      <w:r w:rsidR="002C218D">
        <w:rPr>
          <w:rFonts w:cs="Times New Roman"/>
          <w:bCs/>
          <w:szCs w:val="24"/>
        </w:rPr>
        <w:t>nın</w:t>
      </w:r>
      <w:r w:rsidR="009276FB" w:rsidRPr="00714CAB">
        <w:rPr>
          <w:rFonts w:cs="Times New Roman"/>
          <w:bCs/>
          <w:szCs w:val="24"/>
        </w:rPr>
        <w:t xml:space="preserve">, </w:t>
      </w:r>
      <w:r w:rsidR="00B570F9" w:rsidRPr="00714CAB">
        <w:rPr>
          <w:rFonts w:cs="Times New Roman"/>
          <w:bCs/>
          <w:szCs w:val="24"/>
        </w:rPr>
        <w:t>çağırmak, seslenm</w:t>
      </w:r>
      <w:r w:rsidR="009276FB" w:rsidRPr="00714CAB">
        <w:rPr>
          <w:rFonts w:cs="Times New Roman"/>
          <w:bCs/>
          <w:szCs w:val="24"/>
        </w:rPr>
        <w:t>ek, istemek; yardım talep etmek</w:t>
      </w:r>
      <w:r w:rsidR="00B570F9" w:rsidRPr="00714CAB">
        <w:rPr>
          <w:rFonts w:cs="Times New Roman"/>
          <w:bCs/>
          <w:szCs w:val="24"/>
        </w:rPr>
        <w:t xml:space="preserve"> </w:t>
      </w:r>
      <w:r w:rsidR="009276FB" w:rsidRPr="00714CAB">
        <w:rPr>
          <w:rFonts w:cs="Times New Roman"/>
          <w:bCs/>
          <w:szCs w:val="24"/>
        </w:rPr>
        <w:t>gibi anlamlara gel</w:t>
      </w:r>
      <w:r w:rsidR="002C218D">
        <w:rPr>
          <w:rFonts w:cs="Times New Roman"/>
          <w:bCs/>
          <w:szCs w:val="24"/>
        </w:rPr>
        <w:t>diği söylenmiştir</w:t>
      </w:r>
      <w:r w:rsidR="009276FB" w:rsidRPr="00714CAB">
        <w:rPr>
          <w:rFonts w:cs="Times New Roman"/>
          <w:bCs/>
          <w:szCs w:val="24"/>
        </w:rPr>
        <w:t>.</w:t>
      </w:r>
      <w:r w:rsidR="00B570F9" w:rsidRPr="00714CAB">
        <w:rPr>
          <w:rFonts w:cs="Times New Roman"/>
          <w:bCs/>
          <w:szCs w:val="24"/>
        </w:rPr>
        <w:t xml:space="preserve"> </w:t>
      </w:r>
      <w:r w:rsidR="009276FB" w:rsidRPr="00714CAB">
        <w:rPr>
          <w:rFonts w:cs="Times New Roman"/>
          <w:bCs/>
          <w:szCs w:val="24"/>
        </w:rPr>
        <w:t xml:space="preserve">Terim </w:t>
      </w:r>
      <w:r w:rsidR="002C218D">
        <w:rPr>
          <w:rFonts w:cs="Times New Roman"/>
          <w:bCs/>
          <w:szCs w:val="24"/>
        </w:rPr>
        <w:t>manasının</w:t>
      </w:r>
      <w:r w:rsidR="004B5627">
        <w:rPr>
          <w:rFonts w:cs="Times New Roman"/>
          <w:bCs/>
          <w:szCs w:val="24"/>
        </w:rPr>
        <w:t xml:space="preserve"> ise</w:t>
      </w:r>
      <w:r w:rsidR="009276FB" w:rsidRPr="00714CAB">
        <w:rPr>
          <w:rFonts w:cs="Times New Roman"/>
          <w:bCs/>
          <w:szCs w:val="24"/>
        </w:rPr>
        <w:t>,</w:t>
      </w:r>
      <w:r w:rsidR="00B570F9" w:rsidRPr="00714CAB">
        <w:rPr>
          <w:rFonts w:cs="Times New Roman"/>
          <w:bCs/>
          <w:szCs w:val="24"/>
        </w:rPr>
        <w:t xml:space="preserve"> Allah’ın yüceliği karşısında kulun aczi</w:t>
      </w:r>
      <w:r w:rsidR="009276FB" w:rsidRPr="00714CAB">
        <w:rPr>
          <w:rFonts w:cs="Times New Roman"/>
          <w:bCs/>
          <w:szCs w:val="24"/>
        </w:rPr>
        <w:t>yetini</w:t>
      </w:r>
      <w:r w:rsidR="002C218D">
        <w:rPr>
          <w:rFonts w:cs="Times New Roman"/>
          <w:bCs/>
          <w:szCs w:val="24"/>
        </w:rPr>
        <w:t xml:space="preserve"> itiraf etmesi</w:t>
      </w:r>
      <w:r w:rsidR="00B570F9" w:rsidRPr="00714CAB">
        <w:rPr>
          <w:rFonts w:cs="Times New Roman"/>
          <w:bCs/>
          <w:szCs w:val="24"/>
        </w:rPr>
        <w:t xml:space="preserve">, sevgi ve tâzim </w:t>
      </w:r>
      <w:r w:rsidR="009276FB" w:rsidRPr="00714CAB">
        <w:rPr>
          <w:rFonts w:cs="Times New Roman"/>
          <w:bCs/>
          <w:szCs w:val="24"/>
        </w:rPr>
        <w:t>hissiyatı</w:t>
      </w:r>
      <w:r w:rsidR="00B570F9" w:rsidRPr="00714CAB">
        <w:rPr>
          <w:rFonts w:cs="Times New Roman"/>
          <w:bCs/>
          <w:szCs w:val="24"/>
        </w:rPr>
        <w:t xml:space="preserve"> iç</w:t>
      </w:r>
      <w:r w:rsidR="009276FB" w:rsidRPr="00714CAB">
        <w:rPr>
          <w:rFonts w:cs="Times New Roman"/>
          <w:bCs/>
          <w:szCs w:val="24"/>
        </w:rPr>
        <w:t>erisin</w:t>
      </w:r>
      <w:r w:rsidR="00B570F9" w:rsidRPr="00714CAB">
        <w:rPr>
          <w:rFonts w:cs="Times New Roman"/>
          <w:bCs/>
          <w:szCs w:val="24"/>
        </w:rPr>
        <w:t xml:space="preserve">de </w:t>
      </w:r>
      <w:r w:rsidR="009276FB" w:rsidRPr="00714CAB">
        <w:rPr>
          <w:rFonts w:cs="Times New Roman"/>
          <w:bCs/>
          <w:szCs w:val="24"/>
        </w:rPr>
        <w:t>O’ndan lütuf</w:t>
      </w:r>
      <w:r w:rsidR="00B570F9" w:rsidRPr="00714CAB">
        <w:rPr>
          <w:rFonts w:cs="Times New Roman"/>
          <w:bCs/>
          <w:szCs w:val="24"/>
        </w:rPr>
        <w:t xml:space="preserve"> ve y</w:t>
      </w:r>
      <w:r w:rsidR="002C218D">
        <w:rPr>
          <w:rFonts w:cs="Times New Roman"/>
          <w:bCs/>
          <w:szCs w:val="24"/>
        </w:rPr>
        <w:t>ardım dilemesi</w:t>
      </w:r>
      <w:r w:rsidR="00B570F9" w:rsidRPr="00714CAB">
        <w:rPr>
          <w:rFonts w:cs="Times New Roman"/>
          <w:bCs/>
          <w:szCs w:val="24"/>
          <w:vertAlign w:val="superscript"/>
        </w:rPr>
        <w:footnoteReference w:id="544"/>
      </w:r>
      <w:r w:rsidR="00661635">
        <w:rPr>
          <w:rFonts w:cs="Times New Roman"/>
          <w:bCs/>
          <w:szCs w:val="24"/>
        </w:rPr>
        <w:t xml:space="preserve"> olarak açıklanmıştır.</w:t>
      </w:r>
      <w:r w:rsidR="009B6D11">
        <w:t xml:space="preserve"> </w:t>
      </w:r>
      <w:r w:rsidR="009276FB" w:rsidRPr="00714CAB">
        <w:rPr>
          <w:rFonts w:cs="Times New Roman"/>
          <w:szCs w:val="24"/>
        </w:rPr>
        <w:t>Dua etmenin</w:t>
      </w:r>
      <w:r w:rsidR="00B570F9" w:rsidRPr="00714CAB">
        <w:rPr>
          <w:rFonts w:cs="Times New Roman"/>
          <w:szCs w:val="24"/>
        </w:rPr>
        <w:t xml:space="preserve"> ana gayesi</w:t>
      </w:r>
      <w:r w:rsidR="00661635">
        <w:rPr>
          <w:rFonts w:cs="Times New Roman"/>
          <w:szCs w:val="24"/>
        </w:rPr>
        <w:t>nin,</w:t>
      </w:r>
      <w:r w:rsidR="00B570F9" w:rsidRPr="00714CAB">
        <w:rPr>
          <w:rFonts w:cs="Times New Roman"/>
          <w:szCs w:val="24"/>
        </w:rPr>
        <w:t xml:space="preserve"> insanın </w:t>
      </w:r>
      <w:r w:rsidR="009276FB" w:rsidRPr="00714CAB">
        <w:rPr>
          <w:rFonts w:cs="Times New Roman"/>
          <w:szCs w:val="24"/>
        </w:rPr>
        <w:t>Rabbine</w:t>
      </w:r>
      <w:r w:rsidR="00B570F9" w:rsidRPr="00714CAB">
        <w:rPr>
          <w:rFonts w:cs="Times New Roman"/>
          <w:szCs w:val="24"/>
        </w:rPr>
        <w:t xml:space="preserve"> halini arz etmesi ve O'na niyazda bulunması</w:t>
      </w:r>
      <w:r w:rsidR="00661635">
        <w:rPr>
          <w:rFonts w:cs="Times New Roman"/>
          <w:szCs w:val="24"/>
        </w:rPr>
        <w:t xml:space="preserve"> olarak izah edilmiştir</w:t>
      </w:r>
      <w:r w:rsidR="009276FB" w:rsidRPr="00714CAB">
        <w:rPr>
          <w:rFonts w:cs="Times New Roman"/>
          <w:szCs w:val="24"/>
        </w:rPr>
        <w:t>.</w:t>
      </w:r>
      <w:r w:rsidR="00B570F9" w:rsidRPr="00714CAB">
        <w:rPr>
          <w:rFonts w:cs="Times New Roman"/>
          <w:szCs w:val="24"/>
        </w:rPr>
        <w:t xml:space="preserve"> </w:t>
      </w:r>
      <w:r w:rsidR="00737923">
        <w:rPr>
          <w:rFonts w:cs="Times New Roman"/>
          <w:szCs w:val="24"/>
        </w:rPr>
        <w:t>Bu bağlamda</w:t>
      </w:r>
      <w:r w:rsidR="00B570F9" w:rsidRPr="00714CAB">
        <w:rPr>
          <w:rFonts w:cs="Times New Roman"/>
          <w:szCs w:val="24"/>
        </w:rPr>
        <w:t xml:space="preserve"> dua</w:t>
      </w:r>
      <w:r w:rsidR="00737923">
        <w:rPr>
          <w:rFonts w:cs="Times New Roman"/>
          <w:szCs w:val="24"/>
        </w:rPr>
        <w:t>nın</w:t>
      </w:r>
      <w:r w:rsidR="00B570F9" w:rsidRPr="00714CAB">
        <w:rPr>
          <w:rFonts w:cs="Times New Roman"/>
          <w:szCs w:val="24"/>
        </w:rPr>
        <w:t>, Allah ile kul arasında bir diyalog</w:t>
      </w:r>
      <w:r w:rsidR="00684E4A">
        <w:rPr>
          <w:rFonts w:cs="Times New Roman"/>
          <w:szCs w:val="24"/>
        </w:rPr>
        <w:t xml:space="preserve"> ve</w:t>
      </w:r>
      <w:r w:rsidR="00B570F9" w:rsidRPr="00714CAB">
        <w:rPr>
          <w:rFonts w:cs="Times New Roman"/>
          <w:szCs w:val="24"/>
        </w:rPr>
        <w:t xml:space="preserve"> sınırlı, sonlu ve âciz olan varlığın sınırsız ve sonsuz kudret sahibi ile kurduğu bir kö</w:t>
      </w:r>
      <w:r w:rsidR="00684E4A">
        <w:rPr>
          <w:rFonts w:cs="Times New Roman"/>
          <w:szCs w:val="24"/>
        </w:rPr>
        <w:t>prü</w:t>
      </w:r>
      <w:r w:rsidR="00FC6ED5">
        <w:rPr>
          <w:rFonts w:cs="Times New Roman"/>
          <w:szCs w:val="24"/>
        </w:rPr>
        <w:t xml:space="preserve"> </w:t>
      </w:r>
      <w:r w:rsidR="00684E4A">
        <w:rPr>
          <w:rFonts w:cs="Times New Roman"/>
          <w:szCs w:val="24"/>
        </w:rPr>
        <w:t>olarak da tanımlandığı görü</w:t>
      </w:r>
      <w:r w:rsidR="009B6D11">
        <w:rPr>
          <w:rFonts w:cs="Times New Roman"/>
          <w:szCs w:val="24"/>
        </w:rPr>
        <w:t>l</w:t>
      </w:r>
      <w:r w:rsidR="00684E4A">
        <w:rPr>
          <w:rFonts w:cs="Times New Roman"/>
          <w:szCs w:val="24"/>
        </w:rPr>
        <w:t>müştür.</w:t>
      </w:r>
      <w:r w:rsidR="00FC6ED5" w:rsidRPr="00714CAB">
        <w:rPr>
          <w:rFonts w:cs="Times New Roman"/>
          <w:szCs w:val="24"/>
          <w:vertAlign w:val="superscript"/>
        </w:rPr>
        <w:footnoteReference w:id="545"/>
      </w:r>
    </w:p>
    <w:p w:rsidR="006A7CA9" w:rsidRPr="00083A64" w:rsidRDefault="009276FB" w:rsidP="00714CAB">
      <w:pPr>
        <w:spacing w:after="0" w:line="360" w:lineRule="auto"/>
        <w:ind w:firstLine="708"/>
        <w:jc w:val="both"/>
        <w:rPr>
          <w:rFonts w:cs="Times New Roman"/>
          <w:szCs w:val="24"/>
        </w:rPr>
      </w:pPr>
      <w:r w:rsidRPr="00714CAB">
        <w:rPr>
          <w:rFonts w:cs="Times New Roman"/>
          <w:iCs/>
          <w:szCs w:val="24"/>
        </w:rPr>
        <w:t>Dua etmek özelli</w:t>
      </w:r>
      <w:r w:rsidR="00AD22B5" w:rsidRPr="00714CAB">
        <w:rPr>
          <w:rFonts w:cs="Times New Roman"/>
          <w:iCs/>
          <w:szCs w:val="24"/>
        </w:rPr>
        <w:t>kle savaş meydanlarında sebatı güçlendiren, kalbi teskin ve tatmin eden ve ayakları harp meydanında sabit kılan çok önemli bir unsur</w:t>
      </w:r>
      <w:r w:rsidR="00083A64">
        <w:rPr>
          <w:rFonts w:cs="Times New Roman"/>
          <w:iCs/>
          <w:szCs w:val="24"/>
        </w:rPr>
        <w:t xml:space="preserve"> olduğu bildirilmiştir</w:t>
      </w:r>
      <w:r w:rsidR="00AD22B5" w:rsidRPr="00714CAB">
        <w:rPr>
          <w:rFonts w:cs="Times New Roman"/>
          <w:iCs/>
          <w:szCs w:val="24"/>
        </w:rPr>
        <w:t xml:space="preserve">. </w:t>
      </w:r>
      <w:r w:rsidR="00083A64">
        <w:rPr>
          <w:rFonts w:cs="Times New Roman"/>
          <w:iCs/>
          <w:szCs w:val="24"/>
        </w:rPr>
        <w:t xml:space="preserve">Meal müellifleri </w:t>
      </w:r>
      <w:r w:rsidR="00A472E7">
        <w:rPr>
          <w:rFonts w:cs="Times New Roman"/>
          <w:iCs/>
          <w:szCs w:val="24"/>
        </w:rPr>
        <w:t xml:space="preserve">konuyla ilgili </w:t>
      </w:r>
      <w:r w:rsidR="00083A64">
        <w:rPr>
          <w:rFonts w:cs="Times New Roman"/>
          <w:iCs/>
          <w:szCs w:val="24"/>
        </w:rPr>
        <w:t xml:space="preserve">âyete </w:t>
      </w:r>
      <w:r w:rsidR="006A7CA9" w:rsidRPr="00714CAB">
        <w:rPr>
          <w:rFonts w:cs="Times New Roman"/>
          <w:i/>
          <w:szCs w:val="24"/>
        </w:rPr>
        <w:t>"Rabbimiz! Bize sabır dök, ayaklarımızı sabit kıl ve kâfir güruha karşı bize</w:t>
      </w:r>
      <w:r w:rsidR="00FC6ED5">
        <w:rPr>
          <w:rFonts w:cs="Times New Roman"/>
          <w:i/>
          <w:szCs w:val="24"/>
        </w:rPr>
        <w:t xml:space="preserve"> yardım et!" diye dua ettiler.”</w:t>
      </w:r>
      <w:r w:rsidR="006A7CA9" w:rsidRPr="00714CAB">
        <w:rPr>
          <w:rStyle w:val="DipnotBavurusu"/>
          <w:rFonts w:cs="Times New Roman"/>
          <w:i/>
          <w:szCs w:val="24"/>
        </w:rPr>
        <w:footnoteReference w:id="546"/>
      </w:r>
      <w:r w:rsidR="00CE032C">
        <w:rPr>
          <w:rFonts w:cs="Times New Roman"/>
          <w:i/>
          <w:szCs w:val="24"/>
        </w:rPr>
        <w:t xml:space="preserve"> </w:t>
      </w:r>
      <w:r w:rsidR="00A472E7">
        <w:rPr>
          <w:rFonts w:cs="Times New Roman"/>
          <w:i/>
          <w:szCs w:val="24"/>
        </w:rPr>
        <w:t xml:space="preserve"> </w:t>
      </w:r>
      <w:r w:rsidR="00083A64">
        <w:rPr>
          <w:rFonts w:cs="Times New Roman"/>
          <w:szCs w:val="24"/>
        </w:rPr>
        <w:t>mealini vermişlerdir.</w:t>
      </w:r>
    </w:p>
    <w:p w:rsidR="00744B85" w:rsidRDefault="00AD22B5" w:rsidP="00714CAB">
      <w:pPr>
        <w:spacing w:after="0" w:line="360" w:lineRule="auto"/>
        <w:ind w:firstLine="708"/>
        <w:jc w:val="both"/>
        <w:rPr>
          <w:rFonts w:cs="Times New Roman"/>
          <w:iCs/>
          <w:szCs w:val="24"/>
        </w:rPr>
      </w:pPr>
      <w:r w:rsidRPr="00714CAB">
        <w:rPr>
          <w:rFonts w:cs="Times New Roman"/>
          <w:iCs/>
          <w:szCs w:val="24"/>
        </w:rPr>
        <w:t>Mü’minler</w:t>
      </w:r>
      <w:r w:rsidR="00254B91">
        <w:rPr>
          <w:rFonts w:cs="Times New Roman"/>
          <w:iCs/>
          <w:szCs w:val="24"/>
        </w:rPr>
        <w:t>in</w:t>
      </w:r>
      <w:r w:rsidR="006A7CA9" w:rsidRPr="00714CAB">
        <w:rPr>
          <w:rFonts w:cs="Times New Roman"/>
          <w:iCs/>
          <w:szCs w:val="24"/>
        </w:rPr>
        <w:t xml:space="preserve"> </w:t>
      </w:r>
      <w:r w:rsidRPr="00714CAB">
        <w:rPr>
          <w:rFonts w:cs="Times New Roman"/>
          <w:iCs/>
          <w:szCs w:val="24"/>
        </w:rPr>
        <w:t>Câlût</w:t>
      </w:r>
      <w:r w:rsidR="006A7CA9" w:rsidRPr="00714CAB">
        <w:rPr>
          <w:rFonts w:cs="Times New Roman"/>
          <w:iCs/>
          <w:szCs w:val="24"/>
        </w:rPr>
        <w:t xml:space="preserve"> ve ordusuyla karşı</w:t>
      </w:r>
      <w:r w:rsidRPr="00714CAB">
        <w:rPr>
          <w:rFonts w:cs="Times New Roman"/>
          <w:iCs/>
          <w:szCs w:val="24"/>
        </w:rPr>
        <w:t xml:space="preserve">laşınca </w:t>
      </w:r>
      <w:r w:rsidR="006A7CA9" w:rsidRPr="00714CAB">
        <w:rPr>
          <w:rFonts w:cs="Times New Roman"/>
          <w:iCs/>
          <w:szCs w:val="24"/>
        </w:rPr>
        <w:t>“Rabbimiz! Biz</w:t>
      </w:r>
      <w:r w:rsidRPr="00714CAB">
        <w:rPr>
          <w:rFonts w:cs="Times New Roman"/>
          <w:iCs/>
          <w:szCs w:val="24"/>
        </w:rPr>
        <w:t>im sabrımızı artır.</w:t>
      </w:r>
      <w:r w:rsidR="006A7CA9" w:rsidRPr="00714CAB">
        <w:rPr>
          <w:rFonts w:cs="Times New Roman"/>
          <w:iCs/>
          <w:szCs w:val="24"/>
        </w:rPr>
        <w:t xml:space="preserve"> Ayak</w:t>
      </w:r>
      <w:r w:rsidRPr="00714CAB">
        <w:rPr>
          <w:rFonts w:cs="Times New Roman"/>
          <w:iCs/>
          <w:szCs w:val="24"/>
        </w:rPr>
        <w:t xml:space="preserve"> ve sinelerimizi</w:t>
      </w:r>
      <w:r w:rsidR="006A7CA9" w:rsidRPr="00714CAB">
        <w:rPr>
          <w:rFonts w:cs="Times New Roman"/>
          <w:iCs/>
          <w:szCs w:val="24"/>
        </w:rPr>
        <w:t xml:space="preserve"> güçlendir ve düşmanların </w:t>
      </w:r>
      <w:r w:rsidRPr="00714CAB">
        <w:rPr>
          <w:rFonts w:cs="Times New Roman"/>
          <w:iCs/>
          <w:szCs w:val="24"/>
        </w:rPr>
        <w:t>sinelerine</w:t>
      </w:r>
      <w:r w:rsidR="006A7CA9" w:rsidRPr="00714CAB">
        <w:rPr>
          <w:rFonts w:cs="Times New Roman"/>
          <w:iCs/>
          <w:szCs w:val="24"/>
        </w:rPr>
        <w:t xml:space="preserve"> korku sal</w:t>
      </w:r>
      <w:r w:rsidRPr="00714CAB">
        <w:rPr>
          <w:rFonts w:cs="Times New Roman"/>
          <w:iCs/>
          <w:szCs w:val="24"/>
        </w:rPr>
        <w:t xml:space="preserve"> </w:t>
      </w:r>
      <w:r w:rsidR="006A7CA9" w:rsidRPr="00714CAB">
        <w:rPr>
          <w:rFonts w:cs="Times New Roman"/>
          <w:iCs/>
          <w:szCs w:val="24"/>
        </w:rPr>
        <w:t xml:space="preserve">ve bize </w:t>
      </w:r>
      <w:r w:rsidRPr="00714CAB">
        <w:rPr>
          <w:rFonts w:cs="Times New Roman"/>
          <w:iCs/>
          <w:szCs w:val="24"/>
        </w:rPr>
        <w:t>inkârcılara</w:t>
      </w:r>
      <w:r w:rsidR="006A7CA9" w:rsidRPr="00714CAB">
        <w:rPr>
          <w:rFonts w:cs="Times New Roman"/>
          <w:iCs/>
          <w:szCs w:val="24"/>
        </w:rPr>
        <w:t xml:space="preserve"> </w:t>
      </w:r>
      <w:r w:rsidRPr="00714CAB">
        <w:rPr>
          <w:rFonts w:cs="Times New Roman"/>
          <w:iCs/>
          <w:szCs w:val="24"/>
        </w:rPr>
        <w:t>karşı yardım et.</w:t>
      </w:r>
      <w:r w:rsidR="00254B91">
        <w:rPr>
          <w:rFonts w:cs="Times New Roman"/>
          <w:iCs/>
          <w:szCs w:val="24"/>
        </w:rPr>
        <w:t>”</w:t>
      </w:r>
      <w:r w:rsidR="00421139">
        <w:rPr>
          <w:rFonts w:cs="Times New Roman"/>
          <w:iCs/>
          <w:szCs w:val="24"/>
        </w:rPr>
        <w:t xml:space="preserve"> </w:t>
      </w:r>
      <w:r w:rsidR="00254B91">
        <w:rPr>
          <w:rFonts w:cs="Times New Roman"/>
          <w:iCs/>
          <w:szCs w:val="24"/>
        </w:rPr>
        <w:t>d</w:t>
      </w:r>
      <w:r w:rsidR="00421139">
        <w:rPr>
          <w:rFonts w:cs="Times New Roman"/>
          <w:iCs/>
          <w:szCs w:val="24"/>
        </w:rPr>
        <w:t>uasın</w:t>
      </w:r>
      <w:r w:rsidR="00254B91">
        <w:rPr>
          <w:rFonts w:cs="Times New Roman"/>
          <w:iCs/>
          <w:szCs w:val="24"/>
        </w:rPr>
        <w:t>ı</w:t>
      </w:r>
      <w:r w:rsidR="00421139">
        <w:rPr>
          <w:rFonts w:cs="Times New Roman"/>
          <w:iCs/>
          <w:szCs w:val="24"/>
        </w:rPr>
        <w:t xml:space="preserve"> </w:t>
      </w:r>
      <w:r w:rsidR="00254B91">
        <w:rPr>
          <w:rFonts w:cs="Times New Roman"/>
          <w:iCs/>
          <w:szCs w:val="24"/>
        </w:rPr>
        <w:t>ettikleri</w:t>
      </w:r>
      <w:r w:rsidR="00E65285" w:rsidRPr="00714CAB">
        <w:rPr>
          <w:rFonts w:cs="Times New Roman"/>
          <w:szCs w:val="24"/>
        </w:rPr>
        <w:t xml:space="preserve"> </w:t>
      </w:r>
      <w:r w:rsidR="00254B91">
        <w:rPr>
          <w:rFonts w:cs="Times New Roman"/>
          <w:szCs w:val="24"/>
        </w:rPr>
        <w:t>bildirilmiştir.</w:t>
      </w:r>
      <w:r w:rsidR="00FC6ED5" w:rsidRPr="00714CAB">
        <w:rPr>
          <w:rStyle w:val="DipnotBavurusu"/>
          <w:rFonts w:cs="Times New Roman"/>
          <w:iCs/>
          <w:szCs w:val="24"/>
        </w:rPr>
        <w:footnoteReference w:id="547"/>
      </w:r>
      <w:r w:rsidR="00254B91">
        <w:rPr>
          <w:rFonts w:cs="Times New Roman"/>
          <w:szCs w:val="24"/>
        </w:rPr>
        <w:t xml:space="preserve"> </w:t>
      </w:r>
      <w:r w:rsidRPr="00714CAB">
        <w:rPr>
          <w:rFonts w:cs="Times New Roman"/>
          <w:iCs/>
          <w:szCs w:val="24"/>
        </w:rPr>
        <w:t xml:space="preserve">“Ayaklarımıza sebat ver” </w:t>
      </w:r>
      <w:r w:rsidR="00421B05">
        <w:rPr>
          <w:rFonts w:cs="Times New Roman"/>
          <w:iCs/>
          <w:szCs w:val="24"/>
        </w:rPr>
        <w:t>duasının</w:t>
      </w:r>
      <w:r w:rsidR="00F9432A">
        <w:rPr>
          <w:rFonts w:cs="Times New Roman"/>
          <w:iCs/>
          <w:szCs w:val="24"/>
        </w:rPr>
        <w:t>,</w:t>
      </w:r>
      <w:r w:rsidR="00E65285" w:rsidRPr="00714CAB">
        <w:rPr>
          <w:rFonts w:cs="Times New Roman"/>
          <w:iCs/>
          <w:szCs w:val="24"/>
        </w:rPr>
        <w:t xml:space="preserve"> </w:t>
      </w:r>
      <w:r w:rsidRPr="00714CAB">
        <w:rPr>
          <w:rFonts w:cs="Times New Roman"/>
          <w:iCs/>
          <w:szCs w:val="24"/>
        </w:rPr>
        <w:t>ayakların</w:t>
      </w:r>
      <w:r w:rsidR="00E65285" w:rsidRPr="00714CAB">
        <w:rPr>
          <w:rFonts w:cs="Times New Roman"/>
          <w:iCs/>
          <w:szCs w:val="24"/>
        </w:rPr>
        <w:t xml:space="preserve"> s</w:t>
      </w:r>
      <w:r w:rsidRPr="00714CAB">
        <w:rPr>
          <w:rFonts w:cs="Times New Roman"/>
          <w:iCs/>
          <w:szCs w:val="24"/>
        </w:rPr>
        <w:t xml:space="preserve">abit durması </w:t>
      </w:r>
      <w:r w:rsidR="00E65285" w:rsidRPr="00714CAB">
        <w:rPr>
          <w:rFonts w:cs="Times New Roman"/>
          <w:iCs/>
          <w:szCs w:val="24"/>
        </w:rPr>
        <w:t>için kalpleri</w:t>
      </w:r>
      <w:r w:rsidR="00F9432A">
        <w:rPr>
          <w:rFonts w:cs="Times New Roman"/>
          <w:iCs/>
          <w:szCs w:val="24"/>
        </w:rPr>
        <w:t>n</w:t>
      </w:r>
      <w:r w:rsidR="00E65285" w:rsidRPr="00714CAB">
        <w:rPr>
          <w:rFonts w:cs="Times New Roman"/>
          <w:iCs/>
          <w:szCs w:val="24"/>
        </w:rPr>
        <w:t xml:space="preserve"> kuvvetlendir</w:t>
      </w:r>
      <w:r w:rsidR="00F9432A">
        <w:rPr>
          <w:rFonts w:cs="Times New Roman"/>
          <w:iCs/>
          <w:szCs w:val="24"/>
        </w:rPr>
        <w:t>ilmesi</w:t>
      </w:r>
      <w:r w:rsidR="005C4CA0">
        <w:rPr>
          <w:rFonts w:cs="Times New Roman"/>
          <w:iCs/>
          <w:szCs w:val="24"/>
        </w:rPr>
        <w:t xml:space="preserve"> anlamına geldiği ifade edilmiştir.</w:t>
      </w:r>
      <w:r w:rsidR="00E65285" w:rsidRPr="00714CAB">
        <w:rPr>
          <w:rFonts w:cs="Times New Roman"/>
          <w:iCs/>
          <w:szCs w:val="24"/>
        </w:rPr>
        <w:t xml:space="preserve"> </w:t>
      </w:r>
      <w:r w:rsidR="00421B05">
        <w:rPr>
          <w:rFonts w:cs="Times New Roman"/>
          <w:iCs/>
          <w:szCs w:val="24"/>
        </w:rPr>
        <w:t>Ayrıca, a</w:t>
      </w:r>
      <w:r w:rsidR="00E65285" w:rsidRPr="00714CAB">
        <w:rPr>
          <w:rFonts w:cs="Times New Roman"/>
          <w:iCs/>
          <w:szCs w:val="24"/>
        </w:rPr>
        <w:t>yaklar</w:t>
      </w:r>
      <w:r w:rsidR="005C4CA0">
        <w:rPr>
          <w:rFonts w:cs="Times New Roman"/>
          <w:iCs/>
          <w:szCs w:val="24"/>
        </w:rPr>
        <w:t>ın</w:t>
      </w:r>
      <w:r w:rsidR="00E65285" w:rsidRPr="00714CAB">
        <w:rPr>
          <w:rFonts w:cs="Times New Roman"/>
          <w:iCs/>
          <w:szCs w:val="24"/>
        </w:rPr>
        <w:t xml:space="preserve"> </w:t>
      </w:r>
      <w:r w:rsidR="004B27FF" w:rsidRPr="00714CAB">
        <w:rPr>
          <w:rFonts w:cs="Times New Roman"/>
          <w:iCs/>
          <w:szCs w:val="24"/>
        </w:rPr>
        <w:t>yalnız</w:t>
      </w:r>
      <w:r w:rsidR="005C4CA0">
        <w:rPr>
          <w:rFonts w:cs="Times New Roman"/>
          <w:iCs/>
          <w:szCs w:val="24"/>
        </w:rPr>
        <w:t>ca</w:t>
      </w:r>
      <w:r w:rsidR="00E65285" w:rsidRPr="00714CAB">
        <w:rPr>
          <w:rFonts w:cs="Times New Roman"/>
          <w:iCs/>
          <w:szCs w:val="24"/>
        </w:rPr>
        <w:t xml:space="preserve"> </w:t>
      </w:r>
      <w:r w:rsidR="004B27FF" w:rsidRPr="00714CAB">
        <w:rPr>
          <w:rFonts w:cs="Times New Roman"/>
          <w:iCs/>
          <w:szCs w:val="24"/>
        </w:rPr>
        <w:t>sineler</w:t>
      </w:r>
      <w:r w:rsidR="005C4CA0">
        <w:rPr>
          <w:rFonts w:cs="Times New Roman"/>
          <w:iCs/>
          <w:szCs w:val="24"/>
        </w:rPr>
        <w:t xml:space="preserve"> kuvvetliyken </w:t>
      </w:r>
      <w:r w:rsidR="00E65285" w:rsidRPr="00714CAB">
        <w:rPr>
          <w:rFonts w:cs="Times New Roman"/>
          <w:iCs/>
          <w:szCs w:val="24"/>
        </w:rPr>
        <w:t>s</w:t>
      </w:r>
      <w:r w:rsidRPr="00714CAB">
        <w:rPr>
          <w:rFonts w:cs="Times New Roman"/>
          <w:iCs/>
          <w:szCs w:val="24"/>
        </w:rPr>
        <w:t>abit basa</w:t>
      </w:r>
      <w:r w:rsidR="005C4CA0">
        <w:rPr>
          <w:rFonts w:cs="Times New Roman"/>
          <w:iCs/>
          <w:szCs w:val="24"/>
        </w:rPr>
        <w:t>cağı</w:t>
      </w:r>
      <w:r w:rsidR="002462A3" w:rsidRPr="00714CAB">
        <w:rPr>
          <w:rFonts w:cs="Times New Roman"/>
          <w:szCs w:val="24"/>
        </w:rPr>
        <w:t xml:space="preserve"> </w:t>
      </w:r>
      <w:r w:rsidR="005C4CA0">
        <w:rPr>
          <w:rFonts w:cs="Times New Roman"/>
          <w:szCs w:val="24"/>
        </w:rPr>
        <w:t xml:space="preserve">ifade </w:t>
      </w:r>
      <w:r w:rsidR="005C4CA0">
        <w:rPr>
          <w:rFonts w:cs="Times New Roman"/>
          <w:szCs w:val="24"/>
        </w:rPr>
        <w:lastRenderedPageBreak/>
        <w:t>edilmiştir.</w:t>
      </w:r>
      <w:r w:rsidR="00FC6ED5" w:rsidRPr="00714CAB">
        <w:rPr>
          <w:rStyle w:val="DipnotBavurusu"/>
          <w:rFonts w:cs="Times New Roman"/>
          <w:iCs/>
          <w:szCs w:val="24"/>
        </w:rPr>
        <w:footnoteReference w:id="548"/>
      </w:r>
      <w:r w:rsidR="005C4CA0">
        <w:rPr>
          <w:rFonts w:cs="Times New Roman"/>
          <w:szCs w:val="24"/>
        </w:rPr>
        <w:t xml:space="preserve"> </w:t>
      </w:r>
      <w:r w:rsidRPr="00714CAB">
        <w:rPr>
          <w:rFonts w:cs="Times New Roman"/>
          <w:iCs/>
          <w:szCs w:val="24"/>
        </w:rPr>
        <w:t xml:space="preserve">Düşman </w:t>
      </w:r>
      <w:r w:rsidR="002462A3" w:rsidRPr="00714CAB">
        <w:rPr>
          <w:rFonts w:cs="Times New Roman"/>
          <w:iCs/>
          <w:szCs w:val="24"/>
        </w:rPr>
        <w:t>ordusu</w:t>
      </w:r>
      <w:r w:rsidR="00DE38E3">
        <w:rPr>
          <w:rFonts w:cs="Times New Roman"/>
          <w:iCs/>
          <w:szCs w:val="24"/>
        </w:rPr>
        <w:t>nun</w:t>
      </w:r>
      <w:r w:rsidR="002462A3" w:rsidRPr="00714CAB">
        <w:rPr>
          <w:rFonts w:cs="Times New Roman"/>
          <w:iCs/>
          <w:szCs w:val="24"/>
        </w:rPr>
        <w:t xml:space="preserve"> yaklaş</w:t>
      </w:r>
      <w:r w:rsidR="00DE38E3">
        <w:rPr>
          <w:rFonts w:cs="Times New Roman"/>
          <w:iCs/>
          <w:szCs w:val="24"/>
        </w:rPr>
        <w:t>masıyla beraber</w:t>
      </w:r>
      <w:r w:rsidR="002462A3" w:rsidRPr="00714CAB">
        <w:rPr>
          <w:rFonts w:cs="Times New Roman"/>
          <w:iCs/>
          <w:szCs w:val="24"/>
        </w:rPr>
        <w:t xml:space="preserve"> her </w:t>
      </w:r>
      <w:r w:rsidRPr="00714CAB">
        <w:rPr>
          <w:rFonts w:cs="Times New Roman"/>
          <w:iCs/>
          <w:szCs w:val="24"/>
        </w:rPr>
        <w:t>vakit</w:t>
      </w:r>
      <w:r w:rsidR="002462A3" w:rsidRPr="00714CAB">
        <w:rPr>
          <w:rFonts w:cs="Times New Roman"/>
          <w:iCs/>
          <w:szCs w:val="24"/>
        </w:rPr>
        <w:t xml:space="preserve"> olduğu </w:t>
      </w:r>
      <w:r w:rsidRPr="00714CAB">
        <w:rPr>
          <w:rFonts w:cs="Times New Roman"/>
          <w:iCs/>
          <w:szCs w:val="24"/>
        </w:rPr>
        <w:t>üzere</w:t>
      </w:r>
      <w:r w:rsidR="002462A3" w:rsidRPr="00714CAB">
        <w:rPr>
          <w:rFonts w:cs="Times New Roman"/>
          <w:iCs/>
          <w:szCs w:val="24"/>
        </w:rPr>
        <w:t xml:space="preserve"> korku ve gevşe</w:t>
      </w:r>
      <w:r w:rsidRPr="00714CAB">
        <w:rPr>
          <w:rFonts w:cs="Times New Roman"/>
          <w:iCs/>
          <w:szCs w:val="24"/>
        </w:rPr>
        <w:t>klik</w:t>
      </w:r>
      <w:r w:rsidR="002462A3" w:rsidRPr="00714CAB">
        <w:rPr>
          <w:rFonts w:cs="Times New Roman"/>
          <w:iCs/>
          <w:szCs w:val="24"/>
        </w:rPr>
        <w:t xml:space="preserve"> </w:t>
      </w:r>
      <w:r w:rsidRPr="00714CAB">
        <w:rPr>
          <w:rFonts w:cs="Times New Roman"/>
          <w:iCs/>
          <w:szCs w:val="24"/>
        </w:rPr>
        <w:t>halleri</w:t>
      </w:r>
      <w:r w:rsidR="002462A3" w:rsidRPr="00714CAB">
        <w:rPr>
          <w:rFonts w:cs="Times New Roman"/>
          <w:iCs/>
          <w:szCs w:val="24"/>
        </w:rPr>
        <w:t xml:space="preserve"> </w:t>
      </w:r>
      <w:r w:rsidRPr="00714CAB">
        <w:rPr>
          <w:rFonts w:cs="Times New Roman"/>
          <w:iCs/>
          <w:szCs w:val="24"/>
        </w:rPr>
        <w:t>meydana geldi</w:t>
      </w:r>
      <w:r w:rsidR="00DE38E3">
        <w:rPr>
          <w:rFonts w:cs="Times New Roman"/>
          <w:iCs/>
          <w:szCs w:val="24"/>
        </w:rPr>
        <w:t xml:space="preserve">ği </w:t>
      </w:r>
      <w:r w:rsidR="001E15CC">
        <w:rPr>
          <w:rFonts w:cs="Times New Roman"/>
          <w:iCs/>
          <w:szCs w:val="24"/>
        </w:rPr>
        <w:t>görülmüştür.</w:t>
      </w:r>
      <w:r w:rsidR="002462A3" w:rsidRPr="00714CAB">
        <w:rPr>
          <w:rFonts w:cs="Times New Roman"/>
          <w:iCs/>
          <w:szCs w:val="24"/>
        </w:rPr>
        <w:t xml:space="preserve"> Aralarında az </w:t>
      </w:r>
      <w:r w:rsidRPr="00714CAB">
        <w:rPr>
          <w:rFonts w:cs="Times New Roman"/>
          <w:iCs/>
          <w:szCs w:val="24"/>
        </w:rPr>
        <w:t>sayı</w:t>
      </w:r>
      <w:r w:rsidR="002462A3" w:rsidRPr="00714CAB">
        <w:rPr>
          <w:rFonts w:cs="Times New Roman"/>
          <w:iCs/>
          <w:szCs w:val="24"/>
        </w:rPr>
        <w:t>da imanı ve cesareti güçlü mücahi</w:t>
      </w:r>
      <w:r w:rsidR="001E15CC">
        <w:rPr>
          <w:rFonts w:cs="Times New Roman"/>
          <w:iCs/>
          <w:szCs w:val="24"/>
        </w:rPr>
        <w:t>t</w:t>
      </w:r>
      <w:r w:rsidR="002462A3" w:rsidRPr="00714CAB">
        <w:rPr>
          <w:rFonts w:cs="Times New Roman"/>
          <w:iCs/>
          <w:szCs w:val="24"/>
        </w:rPr>
        <w:t xml:space="preserve">ler de </w:t>
      </w:r>
      <w:r w:rsidR="001E15CC">
        <w:rPr>
          <w:rFonts w:cs="Times New Roman"/>
          <w:iCs/>
          <w:szCs w:val="24"/>
        </w:rPr>
        <w:t>bulunduğu bildirilmiştir.</w:t>
      </w:r>
      <w:r w:rsidR="002462A3" w:rsidRPr="00714CAB">
        <w:rPr>
          <w:rFonts w:cs="Times New Roman"/>
          <w:iCs/>
          <w:szCs w:val="24"/>
        </w:rPr>
        <w:t xml:space="preserve"> Bunlar iki </w:t>
      </w:r>
      <w:r w:rsidRPr="00714CAB">
        <w:rPr>
          <w:rFonts w:cs="Times New Roman"/>
          <w:iCs/>
          <w:szCs w:val="24"/>
        </w:rPr>
        <w:t>şeyle</w:t>
      </w:r>
      <w:r w:rsidR="002462A3" w:rsidRPr="00714CAB">
        <w:rPr>
          <w:rFonts w:cs="Times New Roman"/>
          <w:iCs/>
          <w:szCs w:val="24"/>
        </w:rPr>
        <w:t xml:space="preserve"> ordu</w:t>
      </w:r>
      <w:r w:rsidRPr="00714CAB">
        <w:rPr>
          <w:rFonts w:cs="Times New Roman"/>
          <w:iCs/>
          <w:szCs w:val="24"/>
        </w:rPr>
        <w:t>ya moral</w:t>
      </w:r>
      <w:r w:rsidR="002462A3" w:rsidRPr="00714CAB">
        <w:rPr>
          <w:rFonts w:cs="Times New Roman"/>
          <w:iCs/>
          <w:szCs w:val="24"/>
        </w:rPr>
        <w:t xml:space="preserve"> </w:t>
      </w:r>
      <w:r w:rsidRPr="00714CAB">
        <w:rPr>
          <w:rFonts w:cs="Times New Roman"/>
          <w:iCs/>
          <w:szCs w:val="24"/>
        </w:rPr>
        <w:t>ver</w:t>
      </w:r>
      <w:r w:rsidR="004C1714">
        <w:rPr>
          <w:rFonts w:cs="Times New Roman"/>
          <w:iCs/>
          <w:szCs w:val="24"/>
        </w:rPr>
        <w:t xml:space="preserve">diği açıklanmıştır. </w:t>
      </w:r>
      <w:r w:rsidR="006E5CD5">
        <w:rPr>
          <w:rFonts w:cs="Times New Roman"/>
          <w:iCs/>
          <w:szCs w:val="24"/>
        </w:rPr>
        <w:t>Birincisi</w:t>
      </w:r>
      <w:r w:rsidR="000568C8">
        <w:rPr>
          <w:rFonts w:cs="Times New Roman"/>
          <w:iCs/>
          <w:szCs w:val="24"/>
        </w:rPr>
        <w:t>nin</w:t>
      </w:r>
      <w:r w:rsidR="006E5CD5">
        <w:rPr>
          <w:rFonts w:cs="Times New Roman"/>
          <w:iCs/>
          <w:szCs w:val="24"/>
        </w:rPr>
        <w:t xml:space="preserve"> s</w:t>
      </w:r>
      <w:r w:rsidR="002462A3" w:rsidRPr="00714CAB">
        <w:rPr>
          <w:rFonts w:cs="Times New Roman"/>
          <w:iCs/>
          <w:szCs w:val="24"/>
        </w:rPr>
        <w:t>avaş tarihinden yarar</w:t>
      </w:r>
      <w:r w:rsidR="00224DE6" w:rsidRPr="00714CAB">
        <w:rPr>
          <w:rFonts w:cs="Times New Roman"/>
          <w:iCs/>
          <w:szCs w:val="24"/>
        </w:rPr>
        <w:t>lanarak</w:t>
      </w:r>
      <w:r w:rsidR="002462A3" w:rsidRPr="00714CAB">
        <w:rPr>
          <w:rFonts w:cs="Times New Roman"/>
          <w:iCs/>
          <w:szCs w:val="24"/>
        </w:rPr>
        <w:t xml:space="preserve"> zafer </w:t>
      </w:r>
      <w:r w:rsidR="00224DE6" w:rsidRPr="00714CAB">
        <w:rPr>
          <w:rFonts w:cs="Times New Roman"/>
          <w:iCs/>
          <w:szCs w:val="24"/>
        </w:rPr>
        <w:t>kazan</w:t>
      </w:r>
      <w:r w:rsidR="000568C8">
        <w:rPr>
          <w:rFonts w:cs="Times New Roman"/>
          <w:iCs/>
          <w:szCs w:val="24"/>
        </w:rPr>
        <w:t>ma</w:t>
      </w:r>
      <w:r w:rsidR="00224DE6" w:rsidRPr="00714CAB">
        <w:rPr>
          <w:rFonts w:cs="Times New Roman"/>
          <w:iCs/>
          <w:szCs w:val="24"/>
        </w:rPr>
        <w:t xml:space="preserve">nın </w:t>
      </w:r>
      <w:r w:rsidR="000568C8">
        <w:rPr>
          <w:rFonts w:cs="Times New Roman"/>
          <w:iCs/>
          <w:szCs w:val="24"/>
        </w:rPr>
        <w:t>asker sayısıyla</w:t>
      </w:r>
      <w:r w:rsidR="00224DE6" w:rsidRPr="00714CAB">
        <w:rPr>
          <w:rFonts w:cs="Times New Roman"/>
          <w:iCs/>
          <w:szCs w:val="24"/>
        </w:rPr>
        <w:t xml:space="preserve"> bir ilgisinin bulunmadığını</w:t>
      </w:r>
      <w:r w:rsidR="002462A3" w:rsidRPr="00714CAB">
        <w:rPr>
          <w:rFonts w:cs="Times New Roman"/>
          <w:iCs/>
          <w:szCs w:val="24"/>
        </w:rPr>
        <w:t xml:space="preserve"> </w:t>
      </w:r>
      <w:r w:rsidR="00224DE6" w:rsidRPr="00714CAB">
        <w:rPr>
          <w:rFonts w:cs="Times New Roman"/>
          <w:iCs/>
          <w:szCs w:val="24"/>
        </w:rPr>
        <w:t>hatırlat</w:t>
      </w:r>
      <w:r w:rsidR="006E5CD5">
        <w:rPr>
          <w:rFonts w:cs="Times New Roman"/>
          <w:iCs/>
          <w:szCs w:val="24"/>
        </w:rPr>
        <w:t>mak</w:t>
      </w:r>
      <w:r w:rsidR="00A46544">
        <w:rPr>
          <w:rFonts w:cs="Times New Roman"/>
          <w:iCs/>
          <w:szCs w:val="24"/>
        </w:rPr>
        <w:t>, ikincininse</w:t>
      </w:r>
      <w:r w:rsidR="006E5CD5">
        <w:rPr>
          <w:rFonts w:cs="Times New Roman"/>
          <w:iCs/>
          <w:szCs w:val="24"/>
        </w:rPr>
        <w:t xml:space="preserve"> </w:t>
      </w:r>
      <w:r w:rsidR="002462A3" w:rsidRPr="00714CAB">
        <w:rPr>
          <w:rFonts w:cs="Times New Roman"/>
          <w:iCs/>
          <w:szCs w:val="24"/>
        </w:rPr>
        <w:t>Allah</w:t>
      </w:r>
      <w:r w:rsidR="00224DE6" w:rsidRPr="00714CAB">
        <w:rPr>
          <w:rFonts w:cs="Times New Roman"/>
          <w:iCs/>
          <w:szCs w:val="24"/>
        </w:rPr>
        <w:t>’ın hak</w:t>
      </w:r>
      <w:r w:rsidR="002462A3" w:rsidRPr="00714CAB">
        <w:rPr>
          <w:rFonts w:cs="Times New Roman"/>
          <w:iCs/>
          <w:szCs w:val="24"/>
        </w:rPr>
        <w:t xml:space="preserve"> yolunda </w:t>
      </w:r>
      <w:r w:rsidR="00224DE6" w:rsidRPr="00714CAB">
        <w:rPr>
          <w:rFonts w:cs="Times New Roman"/>
          <w:iCs/>
          <w:szCs w:val="24"/>
        </w:rPr>
        <w:t>ciha</w:t>
      </w:r>
      <w:r w:rsidR="00A46544">
        <w:rPr>
          <w:rFonts w:cs="Times New Roman"/>
          <w:iCs/>
          <w:szCs w:val="24"/>
        </w:rPr>
        <w:t>t</w:t>
      </w:r>
      <w:r w:rsidR="00224DE6" w:rsidRPr="00714CAB">
        <w:rPr>
          <w:rFonts w:cs="Times New Roman"/>
          <w:iCs/>
          <w:szCs w:val="24"/>
        </w:rPr>
        <w:t xml:space="preserve"> edenlerin</w:t>
      </w:r>
      <w:r w:rsidR="002462A3" w:rsidRPr="00714CAB">
        <w:rPr>
          <w:rFonts w:cs="Times New Roman"/>
          <w:iCs/>
          <w:szCs w:val="24"/>
        </w:rPr>
        <w:t xml:space="preserve"> O'nun yardımına </w:t>
      </w:r>
      <w:r w:rsidR="00224DE6" w:rsidRPr="00714CAB">
        <w:rPr>
          <w:rFonts w:cs="Times New Roman"/>
          <w:iCs/>
          <w:szCs w:val="24"/>
        </w:rPr>
        <w:t>nail olmayı</w:t>
      </w:r>
      <w:r w:rsidR="002462A3" w:rsidRPr="00714CAB">
        <w:rPr>
          <w:rFonts w:cs="Times New Roman"/>
          <w:iCs/>
          <w:szCs w:val="24"/>
        </w:rPr>
        <w:t xml:space="preserve"> ummaları gerektiğini hatırlat</w:t>
      </w:r>
      <w:r w:rsidR="00A46544">
        <w:rPr>
          <w:rFonts w:cs="Times New Roman"/>
          <w:iCs/>
          <w:szCs w:val="24"/>
        </w:rPr>
        <w:t>mak olarak açıklamışlardır</w:t>
      </w:r>
      <w:r w:rsidR="002462A3" w:rsidRPr="00714CAB">
        <w:rPr>
          <w:rFonts w:cs="Times New Roman"/>
          <w:iCs/>
          <w:szCs w:val="24"/>
        </w:rPr>
        <w:t>. Ayrıca sabır ve sebat</w:t>
      </w:r>
      <w:r w:rsidR="00224DE6" w:rsidRPr="00714CAB">
        <w:rPr>
          <w:rFonts w:cs="Times New Roman"/>
          <w:iCs/>
          <w:szCs w:val="24"/>
        </w:rPr>
        <w:t xml:space="preserve">larının kuvvetlenmesi </w:t>
      </w:r>
      <w:r w:rsidR="002462A3" w:rsidRPr="00714CAB">
        <w:rPr>
          <w:rFonts w:cs="Times New Roman"/>
          <w:iCs/>
          <w:szCs w:val="24"/>
        </w:rPr>
        <w:t xml:space="preserve">için Allah'a </w:t>
      </w:r>
      <w:r w:rsidR="004B27FF" w:rsidRPr="00714CAB">
        <w:rPr>
          <w:rFonts w:cs="Times New Roman"/>
          <w:iCs/>
          <w:szCs w:val="24"/>
        </w:rPr>
        <w:t>dua</w:t>
      </w:r>
      <w:r w:rsidR="002462A3" w:rsidRPr="00714CAB">
        <w:rPr>
          <w:rFonts w:cs="Times New Roman"/>
          <w:iCs/>
          <w:szCs w:val="24"/>
        </w:rPr>
        <w:t xml:space="preserve"> </w:t>
      </w:r>
      <w:r w:rsidR="004B27FF" w:rsidRPr="00714CAB">
        <w:rPr>
          <w:rFonts w:cs="Times New Roman"/>
          <w:iCs/>
          <w:szCs w:val="24"/>
        </w:rPr>
        <w:t>etti</w:t>
      </w:r>
      <w:r w:rsidR="00051175">
        <w:rPr>
          <w:rFonts w:cs="Times New Roman"/>
          <w:iCs/>
          <w:szCs w:val="24"/>
        </w:rPr>
        <w:t>kleri de</w:t>
      </w:r>
      <w:r w:rsidR="002462A3" w:rsidRPr="00714CAB">
        <w:rPr>
          <w:rFonts w:cs="Times New Roman"/>
          <w:szCs w:val="24"/>
        </w:rPr>
        <w:t xml:space="preserve"> </w:t>
      </w:r>
      <w:r w:rsidR="00051175">
        <w:rPr>
          <w:rFonts w:cs="Times New Roman"/>
          <w:szCs w:val="24"/>
        </w:rPr>
        <w:t>söylenmiştir.</w:t>
      </w:r>
      <w:r w:rsidR="00FC6ED5" w:rsidRPr="00714CAB">
        <w:rPr>
          <w:rStyle w:val="DipnotBavurusu"/>
          <w:rFonts w:cs="Times New Roman"/>
          <w:iCs/>
          <w:szCs w:val="24"/>
        </w:rPr>
        <w:footnoteReference w:id="549"/>
      </w:r>
      <w:r w:rsidR="00051175">
        <w:rPr>
          <w:rFonts w:cs="Times New Roman"/>
          <w:szCs w:val="24"/>
        </w:rPr>
        <w:t xml:space="preserve"> </w:t>
      </w:r>
    </w:p>
    <w:p w:rsidR="00633D53" w:rsidRPr="006E5BDE" w:rsidRDefault="002904AC" w:rsidP="006E5BDE">
      <w:pPr>
        <w:spacing w:after="0" w:line="360" w:lineRule="auto"/>
        <w:ind w:firstLine="708"/>
        <w:jc w:val="both"/>
        <w:rPr>
          <w:rFonts w:cs="Times New Roman"/>
          <w:bCs/>
          <w:szCs w:val="24"/>
        </w:rPr>
      </w:pPr>
      <w:r>
        <w:rPr>
          <w:rFonts w:cs="Times New Roman"/>
          <w:iCs/>
          <w:szCs w:val="24"/>
        </w:rPr>
        <w:t xml:space="preserve">Duanın sebatı kuvvetlendirici bir etken olduğunu gösteren </w:t>
      </w:r>
      <w:r w:rsidR="00B12AAD">
        <w:rPr>
          <w:rFonts w:cs="Times New Roman"/>
          <w:iCs/>
          <w:szCs w:val="24"/>
        </w:rPr>
        <w:t>diğer bir âyet</w:t>
      </w:r>
      <w:r w:rsidR="001323E4" w:rsidRPr="00714CAB">
        <w:rPr>
          <w:rFonts w:cs="Times New Roman"/>
          <w:iCs/>
          <w:szCs w:val="24"/>
        </w:rPr>
        <w:t xml:space="preserve">e </w:t>
      </w:r>
      <w:r w:rsidR="00B12AAD">
        <w:rPr>
          <w:rFonts w:cs="Times New Roman"/>
          <w:iCs/>
          <w:szCs w:val="24"/>
        </w:rPr>
        <w:t>meal yazarları</w:t>
      </w:r>
      <w:r w:rsidR="001323E4" w:rsidRPr="00714CAB">
        <w:rPr>
          <w:rFonts w:cs="Times New Roman"/>
          <w:iCs/>
          <w:szCs w:val="24"/>
        </w:rPr>
        <w:t xml:space="preserve"> </w:t>
      </w:r>
      <w:r w:rsidR="002462A3" w:rsidRPr="00714CAB">
        <w:rPr>
          <w:rFonts w:cs="Times New Roman"/>
          <w:i/>
          <w:szCs w:val="24"/>
        </w:rPr>
        <w:t>“Onlar şunu söylüyorlardı: "Rabbimiz! İşlemiş olduğumuz günahları ve işimizde gösterdiğimiz taşkınlıklarımızı bağışla, ayaklarımızı sabit kıl, kâfir güruhuna karşı biz</w:t>
      </w:r>
      <w:r w:rsidR="00FC6ED5">
        <w:rPr>
          <w:rFonts w:cs="Times New Roman"/>
          <w:i/>
          <w:szCs w:val="24"/>
        </w:rPr>
        <w:t>e yardım et!”</w:t>
      </w:r>
      <w:r w:rsidR="002462A3" w:rsidRPr="00714CAB">
        <w:rPr>
          <w:rFonts w:cs="Times New Roman"/>
          <w:i/>
          <w:szCs w:val="24"/>
          <w:vertAlign w:val="superscript"/>
        </w:rPr>
        <w:footnoteReference w:id="550"/>
      </w:r>
      <w:r w:rsidR="00B12AAD">
        <w:rPr>
          <w:rFonts w:cs="Times New Roman"/>
          <w:i/>
          <w:szCs w:val="24"/>
        </w:rPr>
        <w:t xml:space="preserve"> </w:t>
      </w:r>
      <w:r w:rsidR="00B12AAD">
        <w:rPr>
          <w:rFonts w:cs="Times New Roman"/>
          <w:szCs w:val="24"/>
        </w:rPr>
        <w:t>mealini vermişlerdir.</w:t>
      </w:r>
      <w:r w:rsidR="006E5BDE">
        <w:rPr>
          <w:rFonts w:cs="Times New Roman"/>
          <w:bCs/>
          <w:szCs w:val="24"/>
        </w:rPr>
        <w:t xml:space="preserve"> </w:t>
      </w:r>
      <w:r w:rsidR="00B12AAD" w:rsidRPr="009F4003">
        <w:rPr>
          <w:rFonts w:cs="Times New Roman"/>
        </w:rPr>
        <w:t>Semerkandî</w:t>
      </w:r>
      <w:r w:rsidR="00F14853">
        <w:rPr>
          <w:rFonts w:cs="Times New Roman"/>
        </w:rPr>
        <w:t>,</w:t>
      </w:r>
      <w:r w:rsidR="00B12AAD" w:rsidRPr="00714CAB">
        <w:rPr>
          <w:rFonts w:cs="Times New Roman"/>
          <w:szCs w:val="24"/>
        </w:rPr>
        <w:t xml:space="preserve"> </w:t>
      </w:r>
      <w:r w:rsidR="00B97D5E">
        <w:rPr>
          <w:rFonts w:cs="Times New Roman"/>
          <w:szCs w:val="24"/>
        </w:rPr>
        <w:t>müminlerin</w:t>
      </w:r>
      <w:r w:rsidR="007734F8" w:rsidRPr="00714CAB">
        <w:rPr>
          <w:rFonts w:cs="Times New Roman"/>
          <w:szCs w:val="24"/>
        </w:rPr>
        <w:t xml:space="preserve"> dua ederek Allah’tan bir nimet ve servet istem</w:t>
      </w:r>
      <w:r w:rsidR="00F14853">
        <w:rPr>
          <w:rFonts w:cs="Times New Roman"/>
          <w:szCs w:val="24"/>
        </w:rPr>
        <w:t>ediklerini, s</w:t>
      </w:r>
      <w:r w:rsidR="007734F8" w:rsidRPr="00714CAB">
        <w:rPr>
          <w:rFonts w:cs="Times New Roman"/>
          <w:szCs w:val="24"/>
        </w:rPr>
        <w:t>adece günahların</w:t>
      </w:r>
      <w:r w:rsidR="0080495C">
        <w:rPr>
          <w:rFonts w:cs="Times New Roman"/>
          <w:szCs w:val="24"/>
        </w:rPr>
        <w:t>ın</w:t>
      </w:r>
      <w:r w:rsidR="007734F8" w:rsidRPr="00714CAB">
        <w:rPr>
          <w:rFonts w:cs="Times New Roman"/>
          <w:szCs w:val="24"/>
        </w:rPr>
        <w:t xml:space="preserve"> bağışlanma</w:t>
      </w:r>
      <w:r w:rsidR="0080495C">
        <w:rPr>
          <w:rFonts w:cs="Times New Roman"/>
          <w:szCs w:val="24"/>
        </w:rPr>
        <w:t>sını</w:t>
      </w:r>
      <w:r w:rsidR="007734F8" w:rsidRPr="00714CAB">
        <w:rPr>
          <w:rFonts w:cs="Times New Roman"/>
          <w:szCs w:val="24"/>
        </w:rPr>
        <w:t>, a</w:t>
      </w:r>
      <w:r w:rsidR="00B97D5E">
        <w:rPr>
          <w:rFonts w:cs="Times New Roman"/>
          <w:szCs w:val="24"/>
        </w:rPr>
        <w:t>yaklarının</w:t>
      </w:r>
      <w:r w:rsidR="007734F8" w:rsidRPr="00714CAB">
        <w:rPr>
          <w:rFonts w:cs="Times New Roman"/>
          <w:szCs w:val="24"/>
        </w:rPr>
        <w:t xml:space="preserve"> düşm</w:t>
      </w:r>
      <w:r w:rsidR="00681020">
        <w:rPr>
          <w:rFonts w:cs="Times New Roman"/>
          <w:szCs w:val="24"/>
        </w:rPr>
        <w:t xml:space="preserve">an karşısında sağlam basmasını </w:t>
      </w:r>
      <w:r w:rsidR="00F14853">
        <w:rPr>
          <w:rFonts w:cs="Times New Roman"/>
          <w:szCs w:val="24"/>
        </w:rPr>
        <w:t xml:space="preserve">ve </w:t>
      </w:r>
      <w:r w:rsidR="000B59C6">
        <w:rPr>
          <w:rFonts w:cs="Times New Roman"/>
          <w:szCs w:val="24"/>
        </w:rPr>
        <w:t>böylece zaferin kazanılmasını</w:t>
      </w:r>
      <w:r w:rsidR="007734F8" w:rsidRPr="00714CAB">
        <w:rPr>
          <w:rFonts w:cs="Times New Roman"/>
          <w:szCs w:val="24"/>
        </w:rPr>
        <w:t xml:space="preserve"> dil</w:t>
      </w:r>
      <w:r w:rsidR="00B63D92">
        <w:rPr>
          <w:rFonts w:cs="Times New Roman"/>
          <w:szCs w:val="24"/>
        </w:rPr>
        <w:t>ediklerini</w:t>
      </w:r>
      <w:r w:rsidR="00FC6ED5">
        <w:rPr>
          <w:rFonts w:cs="Times New Roman"/>
          <w:szCs w:val="24"/>
        </w:rPr>
        <w:t xml:space="preserve"> </w:t>
      </w:r>
      <w:r w:rsidR="00B63D92">
        <w:rPr>
          <w:rFonts w:cs="Times New Roman"/>
          <w:szCs w:val="24"/>
        </w:rPr>
        <w:t>belirtmiştir.</w:t>
      </w:r>
      <w:r w:rsidR="00FC6ED5" w:rsidRPr="00714CAB">
        <w:rPr>
          <w:rStyle w:val="DipnotBavurusu"/>
          <w:rFonts w:cs="Times New Roman"/>
          <w:szCs w:val="24"/>
        </w:rPr>
        <w:footnoteReference w:id="551"/>
      </w:r>
      <w:r w:rsidR="00B63D92">
        <w:rPr>
          <w:rFonts w:cs="Times New Roman"/>
          <w:szCs w:val="24"/>
        </w:rPr>
        <w:t xml:space="preserve"> </w:t>
      </w:r>
      <w:r w:rsidR="00083910" w:rsidRPr="009F4003">
        <w:t>Nesefi,</w:t>
      </w:r>
      <w:r w:rsidR="00083910">
        <w:t xml:space="preserve"> </w:t>
      </w:r>
      <w:r w:rsidR="00083910">
        <w:rPr>
          <w:rFonts w:cs="Times New Roman"/>
          <w:szCs w:val="24"/>
        </w:rPr>
        <w:t>b</w:t>
      </w:r>
      <w:r w:rsidR="002462A3" w:rsidRPr="00714CAB">
        <w:rPr>
          <w:rFonts w:cs="Times New Roman"/>
          <w:szCs w:val="24"/>
        </w:rPr>
        <w:t>urada geçen dua</w:t>
      </w:r>
      <w:r w:rsidR="00F4097A" w:rsidRPr="00714CAB">
        <w:rPr>
          <w:rFonts w:cs="Times New Roman"/>
          <w:szCs w:val="24"/>
        </w:rPr>
        <w:t>da</w:t>
      </w:r>
      <w:r w:rsidR="002462A3" w:rsidRPr="00714CAB">
        <w:rPr>
          <w:rFonts w:cs="Times New Roman"/>
          <w:szCs w:val="24"/>
        </w:rPr>
        <w:t xml:space="preserve"> ilk </w:t>
      </w:r>
      <w:r w:rsidR="00F4097A" w:rsidRPr="00714CAB">
        <w:rPr>
          <w:rFonts w:cs="Times New Roman"/>
          <w:szCs w:val="24"/>
        </w:rPr>
        <w:t xml:space="preserve">zikredilen </w:t>
      </w:r>
      <w:r w:rsidR="002462A3" w:rsidRPr="00714CAB">
        <w:rPr>
          <w:rFonts w:cs="Times New Roman"/>
          <w:szCs w:val="24"/>
        </w:rPr>
        <w:t>madde</w:t>
      </w:r>
      <w:r w:rsidR="00CA6D2D">
        <w:rPr>
          <w:rFonts w:cs="Times New Roman"/>
          <w:szCs w:val="24"/>
        </w:rPr>
        <w:t>nin</w:t>
      </w:r>
      <w:r w:rsidR="002462A3" w:rsidRPr="00714CAB">
        <w:rPr>
          <w:rFonts w:cs="Times New Roman"/>
          <w:szCs w:val="24"/>
        </w:rPr>
        <w:t xml:space="preserve"> günahlardan mağfire</w:t>
      </w:r>
      <w:r w:rsidR="001323E4" w:rsidRPr="00714CAB">
        <w:rPr>
          <w:rFonts w:cs="Times New Roman"/>
          <w:szCs w:val="24"/>
        </w:rPr>
        <w:t xml:space="preserve">t </w:t>
      </w:r>
      <w:r w:rsidR="00F4097A" w:rsidRPr="00714CAB">
        <w:rPr>
          <w:rFonts w:cs="Times New Roman"/>
          <w:szCs w:val="24"/>
        </w:rPr>
        <w:t>dilenme</w:t>
      </w:r>
      <w:r w:rsidR="00433D02">
        <w:rPr>
          <w:rFonts w:cs="Times New Roman"/>
          <w:szCs w:val="24"/>
        </w:rPr>
        <w:t>k</w:t>
      </w:r>
      <w:r w:rsidR="00CA6D2D">
        <w:rPr>
          <w:rFonts w:cs="Times New Roman"/>
          <w:szCs w:val="24"/>
        </w:rPr>
        <w:t xml:space="preserve"> olduğunu ifade etmiştir</w:t>
      </w:r>
      <w:r w:rsidR="001323E4" w:rsidRPr="00714CAB">
        <w:rPr>
          <w:rFonts w:cs="Times New Roman"/>
          <w:szCs w:val="24"/>
        </w:rPr>
        <w:t xml:space="preserve">. </w:t>
      </w:r>
      <w:r w:rsidR="00FF6961">
        <w:rPr>
          <w:rFonts w:cs="Times New Roman"/>
          <w:szCs w:val="24"/>
        </w:rPr>
        <w:t>A</w:t>
      </w:r>
      <w:r w:rsidR="002462A3" w:rsidRPr="00714CAB">
        <w:rPr>
          <w:rFonts w:cs="Times New Roman"/>
          <w:szCs w:val="24"/>
        </w:rPr>
        <w:t xml:space="preserve">yakların sebatı, savaşa direnme gücü ve düşmana karşı zafer </w:t>
      </w:r>
      <w:r w:rsidR="00F4097A" w:rsidRPr="00714CAB">
        <w:rPr>
          <w:rFonts w:cs="Times New Roman"/>
          <w:szCs w:val="24"/>
        </w:rPr>
        <w:t>dileklerinden</w:t>
      </w:r>
      <w:r w:rsidR="002462A3" w:rsidRPr="00714CAB">
        <w:rPr>
          <w:rFonts w:cs="Times New Roman"/>
          <w:szCs w:val="24"/>
        </w:rPr>
        <w:t xml:space="preserve"> önce </w:t>
      </w:r>
      <w:r w:rsidR="001319CE">
        <w:rPr>
          <w:rFonts w:cs="Times New Roman"/>
          <w:szCs w:val="24"/>
        </w:rPr>
        <w:t>mağfiret dilenmesi,</w:t>
      </w:r>
      <w:r w:rsidR="001319CE" w:rsidRPr="00714CAB">
        <w:rPr>
          <w:rFonts w:cs="Times New Roman"/>
          <w:szCs w:val="24"/>
        </w:rPr>
        <w:t xml:space="preserve"> </w:t>
      </w:r>
      <w:r w:rsidR="002462A3" w:rsidRPr="00714CAB">
        <w:rPr>
          <w:rFonts w:cs="Times New Roman"/>
          <w:szCs w:val="24"/>
        </w:rPr>
        <w:t xml:space="preserve">duanın kabul </w:t>
      </w:r>
      <w:r w:rsidR="00F4097A" w:rsidRPr="00714CAB">
        <w:rPr>
          <w:rFonts w:cs="Times New Roman"/>
          <w:szCs w:val="24"/>
        </w:rPr>
        <w:t>olunması</w:t>
      </w:r>
      <w:r w:rsidR="002462A3" w:rsidRPr="00714CAB">
        <w:rPr>
          <w:rFonts w:cs="Times New Roman"/>
          <w:szCs w:val="24"/>
        </w:rPr>
        <w:t xml:space="preserve"> ve icabeti</w:t>
      </w:r>
      <w:r w:rsidR="00F4097A" w:rsidRPr="00714CAB">
        <w:rPr>
          <w:rFonts w:cs="Times New Roman"/>
          <w:szCs w:val="24"/>
        </w:rPr>
        <w:t>nin</w:t>
      </w:r>
      <w:r w:rsidR="002462A3" w:rsidRPr="00714CAB">
        <w:rPr>
          <w:rFonts w:cs="Times New Roman"/>
          <w:szCs w:val="24"/>
        </w:rPr>
        <w:t xml:space="preserve"> </w:t>
      </w:r>
      <w:r w:rsidR="00F4097A" w:rsidRPr="00714CAB">
        <w:rPr>
          <w:rFonts w:cs="Times New Roman"/>
          <w:szCs w:val="24"/>
        </w:rPr>
        <w:t>gerçekleşmesi için</w:t>
      </w:r>
      <w:r w:rsidR="002462A3" w:rsidRPr="00714CAB">
        <w:rPr>
          <w:rFonts w:cs="Times New Roman"/>
          <w:szCs w:val="24"/>
        </w:rPr>
        <w:t xml:space="preserve"> </w:t>
      </w:r>
      <w:r w:rsidR="00BE1BB3">
        <w:rPr>
          <w:rFonts w:cs="Times New Roman"/>
          <w:szCs w:val="24"/>
        </w:rPr>
        <w:t>gerekli olduğu</w:t>
      </w:r>
      <w:r w:rsidR="00633D53" w:rsidRPr="00714CAB">
        <w:rPr>
          <w:rFonts w:cs="Times New Roman"/>
          <w:szCs w:val="24"/>
        </w:rPr>
        <w:t xml:space="preserve"> </w:t>
      </w:r>
      <w:r w:rsidR="0025258E">
        <w:rPr>
          <w:rFonts w:cs="Times New Roman"/>
          <w:szCs w:val="24"/>
        </w:rPr>
        <w:t>vurgulamıştır.</w:t>
      </w:r>
      <w:r w:rsidR="00FC6ED5" w:rsidRPr="00714CAB">
        <w:rPr>
          <w:rStyle w:val="DipnotBavurusu"/>
          <w:rFonts w:cs="Times New Roman"/>
          <w:szCs w:val="24"/>
        </w:rPr>
        <w:footnoteReference w:id="552"/>
      </w:r>
    </w:p>
    <w:p w:rsidR="004D0D9E" w:rsidRDefault="0045713D" w:rsidP="00714CAB">
      <w:pPr>
        <w:spacing w:after="0" w:line="360" w:lineRule="auto"/>
        <w:ind w:firstLine="708"/>
        <w:jc w:val="both"/>
      </w:pPr>
      <w:bookmarkStart w:id="235" w:name="_Toc29453636"/>
      <w:bookmarkStart w:id="236" w:name="_Toc29454258"/>
      <w:bookmarkStart w:id="237" w:name="_Toc42150769"/>
      <w:r>
        <w:rPr>
          <w:rFonts w:cs="Times New Roman"/>
          <w:iCs/>
          <w:szCs w:val="24"/>
        </w:rPr>
        <w:t>Sonuç olarak,</w:t>
      </w:r>
      <w:r w:rsidR="00E35E81" w:rsidRPr="00714CAB">
        <w:rPr>
          <w:rFonts w:cs="Times New Roman"/>
          <w:iCs/>
          <w:szCs w:val="24"/>
        </w:rPr>
        <w:t xml:space="preserve"> dua her zaman ve her koşulda </w:t>
      </w:r>
      <w:r w:rsidR="007333DA">
        <w:rPr>
          <w:rFonts w:cs="Times New Roman"/>
          <w:iCs/>
          <w:szCs w:val="24"/>
        </w:rPr>
        <w:t xml:space="preserve">müminin </w:t>
      </w:r>
      <w:r w:rsidR="00E35E81" w:rsidRPr="00714CAB">
        <w:rPr>
          <w:rFonts w:cs="Times New Roman"/>
          <w:iCs/>
          <w:szCs w:val="24"/>
        </w:rPr>
        <w:t>başvur</w:t>
      </w:r>
      <w:r w:rsidR="007333DA">
        <w:rPr>
          <w:rFonts w:cs="Times New Roman"/>
          <w:iCs/>
          <w:szCs w:val="24"/>
        </w:rPr>
        <w:t>acağı</w:t>
      </w:r>
      <w:r w:rsidR="00E35E81" w:rsidRPr="00714CAB">
        <w:rPr>
          <w:rFonts w:cs="Times New Roman"/>
          <w:iCs/>
          <w:szCs w:val="24"/>
        </w:rPr>
        <w:t xml:space="preserve"> ilahi bir nimet</w:t>
      </w:r>
      <w:r w:rsidR="00985DC8">
        <w:rPr>
          <w:rFonts w:cs="Times New Roman"/>
          <w:iCs/>
          <w:szCs w:val="24"/>
        </w:rPr>
        <w:t xml:space="preserve"> ol</w:t>
      </w:r>
      <w:r w:rsidR="007333DA">
        <w:rPr>
          <w:rFonts w:cs="Times New Roman"/>
          <w:iCs/>
          <w:szCs w:val="24"/>
        </w:rPr>
        <w:t>arak görülmüştür.</w:t>
      </w:r>
      <w:r w:rsidR="00985DC8">
        <w:rPr>
          <w:rFonts w:cs="Times New Roman"/>
          <w:iCs/>
          <w:szCs w:val="24"/>
        </w:rPr>
        <w:t xml:space="preserve"> </w:t>
      </w:r>
      <w:r w:rsidR="000F190B">
        <w:rPr>
          <w:rFonts w:cs="Times New Roman"/>
          <w:iCs/>
          <w:szCs w:val="24"/>
        </w:rPr>
        <w:t>Ayrıca, m</w:t>
      </w:r>
      <w:r w:rsidR="00985DC8">
        <w:rPr>
          <w:rFonts w:cs="Times New Roman"/>
          <w:iCs/>
          <w:szCs w:val="24"/>
        </w:rPr>
        <w:t>üminlerin</w:t>
      </w:r>
      <w:r w:rsidR="00E35E81" w:rsidRPr="00714CAB">
        <w:rPr>
          <w:rFonts w:cs="Times New Roman"/>
          <w:iCs/>
          <w:szCs w:val="24"/>
        </w:rPr>
        <w:t xml:space="preserve"> sebatını güçlendiren ve pekiştiren bir unsur</w:t>
      </w:r>
      <w:r w:rsidR="00985DC8">
        <w:rPr>
          <w:rFonts w:cs="Times New Roman"/>
          <w:iCs/>
          <w:szCs w:val="24"/>
        </w:rPr>
        <w:t xml:space="preserve"> olduğu </w:t>
      </w:r>
      <w:r w:rsidR="000F190B">
        <w:rPr>
          <w:rFonts w:cs="Times New Roman"/>
          <w:iCs/>
          <w:szCs w:val="24"/>
        </w:rPr>
        <w:t>da bildirilmiştir</w:t>
      </w:r>
      <w:r w:rsidR="000F190B" w:rsidRPr="00714CAB">
        <w:rPr>
          <w:rFonts w:cs="Times New Roman"/>
          <w:iCs/>
          <w:szCs w:val="24"/>
        </w:rPr>
        <w:t>.</w:t>
      </w:r>
      <w:r w:rsidR="0073156F" w:rsidRPr="0073156F">
        <w:t xml:space="preserve"> </w:t>
      </w:r>
      <w:r w:rsidR="00D5635F">
        <w:t xml:space="preserve">Fakat </w:t>
      </w:r>
      <w:r w:rsidR="0073156F">
        <w:t>doğru bir din algısına sahip ol</w:t>
      </w:r>
      <w:r w:rsidR="00D5635F">
        <w:t>unmadığı takdirde için</w:t>
      </w:r>
      <w:r w:rsidR="0073156F">
        <w:t xml:space="preserve">e </w:t>
      </w:r>
      <w:r w:rsidR="00D5635F">
        <w:t>düşülen</w:t>
      </w:r>
      <w:r w:rsidR="0073156F">
        <w:t xml:space="preserve"> acziyet ve zilletten kurtulma</w:t>
      </w:r>
      <w:r w:rsidR="00B74D99">
        <w:t>nın</w:t>
      </w:r>
      <w:r w:rsidR="0073156F">
        <w:t xml:space="preserve"> mümkün </w:t>
      </w:r>
      <w:r w:rsidR="00B74D99">
        <w:t xml:space="preserve">olmayacağı </w:t>
      </w:r>
      <w:r w:rsidR="000F190B">
        <w:t>da dile getir</w:t>
      </w:r>
      <w:r w:rsidR="007333DA">
        <w:t>ilmiştir.</w:t>
      </w:r>
      <w:r w:rsidR="00D87CFB">
        <w:rPr>
          <w:rStyle w:val="DipnotBavurusu"/>
        </w:rPr>
        <w:footnoteReference w:id="553"/>
      </w:r>
    </w:p>
    <w:p w:rsidR="003D3469" w:rsidRPr="00714CAB" w:rsidRDefault="003D3469" w:rsidP="00714CAB">
      <w:pPr>
        <w:spacing w:after="0"/>
        <w:rPr>
          <w:rFonts w:cs="Times New Roman"/>
          <w:szCs w:val="24"/>
        </w:rPr>
      </w:pPr>
    </w:p>
    <w:p w:rsidR="00B570F9" w:rsidRDefault="00A7442D" w:rsidP="00164917">
      <w:pPr>
        <w:pStyle w:val="Balk3"/>
      </w:pPr>
      <w:bookmarkStart w:id="238" w:name="_Toc63954809"/>
      <w:r w:rsidRPr="00714CAB">
        <w:t>2.4</w:t>
      </w:r>
      <w:r w:rsidR="00B570F9" w:rsidRPr="00714CAB">
        <w:t>.</w:t>
      </w:r>
      <w:r w:rsidR="001F10ED" w:rsidRPr="00714CAB">
        <w:t>4</w:t>
      </w:r>
      <w:r w:rsidR="00B570F9" w:rsidRPr="00714CAB">
        <w:t>.</w:t>
      </w:r>
      <w:r w:rsidR="00000580" w:rsidRPr="00714CAB">
        <w:t xml:space="preserve"> </w:t>
      </w:r>
      <w:r w:rsidR="00F67247">
        <w:t>Kıssaları</w:t>
      </w:r>
      <w:r w:rsidR="00B570F9" w:rsidRPr="00714CAB">
        <w:t xml:space="preserve"> Okumak</w:t>
      </w:r>
      <w:bookmarkEnd w:id="235"/>
      <w:bookmarkEnd w:id="236"/>
      <w:bookmarkEnd w:id="237"/>
      <w:bookmarkEnd w:id="238"/>
    </w:p>
    <w:p w:rsidR="009E2100" w:rsidRPr="00D06F59" w:rsidRDefault="001A2556" w:rsidP="00D06F59">
      <w:pPr>
        <w:spacing w:line="360" w:lineRule="auto"/>
        <w:ind w:firstLine="708"/>
        <w:jc w:val="both"/>
        <w:rPr>
          <w:rFonts w:cs="Times New Roman"/>
          <w:color w:val="auto"/>
          <w:szCs w:val="24"/>
        </w:rPr>
      </w:pPr>
      <w:r w:rsidRPr="001A2556">
        <w:rPr>
          <w:rFonts w:cs="Times New Roman"/>
          <w:color w:val="auto"/>
          <w:szCs w:val="24"/>
        </w:rPr>
        <w:t>Allah</w:t>
      </w:r>
      <w:r w:rsidR="00CD4ECB">
        <w:rPr>
          <w:rFonts w:cs="Times New Roman"/>
          <w:color w:val="auto"/>
          <w:szCs w:val="24"/>
        </w:rPr>
        <w:t>’ın</w:t>
      </w:r>
      <w:r w:rsidRPr="001A2556">
        <w:rPr>
          <w:rFonts w:cs="Times New Roman"/>
          <w:color w:val="auto"/>
          <w:szCs w:val="24"/>
        </w:rPr>
        <w:t xml:space="preserve">, insanı mükellef bir varlık olarak </w:t>
      </w:r>
      <w:r w:rsidR="00CD4ECB">
        <w:rPr>
          <w:rFonts w:cs="Times New Roman"/>
          <w:color w:val="auto"/>
          <w:szCs w:val="24"/>
        </w:rPr>
        <w:t>yarat</w:t>
      </w:r>
      <w:r w:rsidR="00582136">
        <w:rPr>
          <w:rFonts w:cs="Times New Roman"/>
          <w:color w:val="auto"/>
          <w:szCs w:val="24"/>
        </w:rPr>
        <w:t>mış</w:t>
      </w:r>
      <w:r w:rsidRPr="001A2556">
        <w:rPr>
          <w:rFonts w:cs="Times New Roman"/>
          <w:color w:val="auto"/>
          <w:szCs w:val="24"/>
        </w:rPr>
        <w:t xml:space="preserve"> </w:t>
      </w:r>
      <w:r w:rsidR="00CD4ECB">
        <w:rPr>
          <w:rFonts w:cs="Times New Roman"/>
          <w:color w:val="auto"/>
          <w:szCs w:val="24"/>
        </w:rPr>
        <w:t>ve g</w:t>
      </w:r>
      <w:r w:rsidRPr="001A2556">
        <w:rPr>
          <w:rFonts w:cs="Times New Roman"/>
          <w:color w:val="auto"/>
          <w:szCs w:val="24"/>
        </w:rPr>
        <w:t xml:space="preserve">örevlendirdiği elçilerle </w:t>
      </w:r>
      <w:r w:rsidR="00CD4ECB">
        <w:rPr>
          <w:rFonts w:cs="Times New Roman"/>
          <w:color w:val="auto"/>
          <w:szCs w:val="24"/>
        </w:rPr>
        <w:t>o</w:t>
      </w:r>
      <w:r w:rsidRPr="001A2556">
        <w:rPr>
          <w:rFonts w:cs="Times New Roman"/>
          <w:color w:val="auto"/>
          <w:szCs w:val="24"/>
        </w:rPr>
        <w:t>na, mükellef olduğu hususlar tebliğ e</w:t>
      </w:r>
      <w:r w:rsidR="00CD4ECB">
        <w:rPr>
          <w:rFonts w:cs="Times New Roman"/>
          <w:color w:val="auto"/>
          <w:szCs w:val="24"/>
        </w:rPr>
        <w:t>dil</w:t>
      </w:r>
      <w:r w:rsidR="00F2019E">
        <w:rPr>
          <w:rFonts w:cs="Times New Roman"/>
          <w:color w:val="auto"/>
          <w:szCs w:val="24"/>
        </w:rPr>
        <w:t>miştir</w:t>
      </w:r>
      <w:r w:rsidRPr="001A2556">
        <w:rPr>
          <w:rFonts w:cs="Times New Roman"/>
          <w:color w:val="auto"/>
          <w:szCs w:val="24"/>
        </w:rPr>
        <w:t>. İlk insan</w:t>
      </w:r>
      <w:r>
        <w:rPr>
          <w:rFonts w:cs="Times New Roman"/>
          <w:color w:val="auto"/>
          <w:szCs w:val="24"/>
        </w:rPr>
        <w:t xml:space="preserve"> ve </w:t>
      </w:r>
      <w:r w:rsidRPr="001A2556">
        <w:rPr>
          <w:rFonts w:cs="Times New Roman"/>
          <w:color w:val="auto"/>
          <w:szCs w:val="24"/>
        </w:rPr>
        <w:t>peygamber olan Âdem</w:t>
      </w:r>
      <w:r>
        <w:rPr>
          <w:rFonts w:cs="Times New Roman"/>
          <w:color w:val="auto"/>
          <w:szCs w:val="24"/>
        </w:rPr>
        <w:t xml:space="preserve"> ile beraber</w:t>
      </w:r>
      <w:r w:rsidRPr="001A2556">
        <w:rPr>
          <w:rFonts w:cs="Times New Roman"/>
          <w:color w:val="auto"/>
          <w:szCs w:val="24"/>
        </w:rPr>
        <w:t xml:space="preserve"> yeryüzünde hak-batıl </w:t>
      </w:r>
      <w:r>
        <w:rPr>
          <w:rFonts w:cs="Times New Roman"/>
          <w:color w:val="auto"/>
          <w:szCs w:val="24"/>
        </w:rPr>
        <w:t>savaşı</w:t>
      </w:r>
      <w:r w:rsidRPr="001A2556">
        <w:rPr>
          <w:rFonts w:cs="Times New Roman"/>
          <w:color w:val="auto"/>
          <w:szCs w:val="24"/>
        </w:rPr>
        <w:t xml:space="preserve"> başla</w:t>
      </w:r>
      <w:r w:rsidR="00582136">
        <w:rPr>
          <w:rFonts w:cs="Times New Roman"/>
          <w:color w:val="auto"/>
          <w:szCs w:val="24"/>
        </w:rPr>
        <w:t>mış</w:t>
      </w:r>
      <w:r w:rsidR="00F2019E">
        <w:rPr>
          <w:rFonts w:cs="Times New Roman"/>
          <w:color w:val="auto"/>
          <w:szCs w:val="24"/>
        </w:rPr>
        <w:t xml:space="preserve"> ve peygamberlerin</w:t>
      </w:r>
      <w:r w:rsidRPr="001A2556">
        <w:rPr>
          <w:rFonts w:cs="Times New Roman"/>
          <w:color w:val="auto"/>
          <w:szCs w:val="24"/>
        </w:rPr>
        <w:t xml:space="preserve"> </w:t>
      </w:r>
      <w:r w:rsidR="00E85D1C">
        <w:rPr>
          <w:rFonts w:cs="Times New Roman"/>
          <w:color w:val="auto"/>
          <w:szCs w:val="24"/>
        </w:rPr>
        <w:t xml:space="preserve">bu savaşta </w:t>
      </w:r>
      <w:r w:rsidRPr="001A2556">
        <w:rPr>
          <w:rFonts w:cs="Times New Roman"/>
          <w:color w:val="auto"/>
          <w:szCs w:val="24"/>
        </w:rPr>
        <w:t>hak taraf</w:t>
      </w:r>
      <w:r w:rsidR="00582136">
        <w:rPr>
          <w:rFonts w:cs="Times New Roman"/>
          <w:color w:val="auto"/>
          <w:szCs w:val="24"/>
        </w:rPr>
        <w:t>t</w:t>
      </w:r>
      <w:r w:rsidR="004678F3">
        <w:rPr>
          <w:rFonts w:cs="Times New Roman"/>
          <w:color w:val="auto"/>
          <w:szCs w:val="24"/>
        </w:rPr>
        <w:t>a</w:t>
      </w:r>
      <w:r w:rsidR="0031144F">
        <w:rPr>
          <w:rFonts w:cs="Times New Roman"/>
          <w:color w:val="auto"/>
          <w:szCs w:val="24"/>
        </w:rPr>
        <w:t xml:space="preserve"> </w:t>
      </w:r>
      <w:r w:rsidR="0031144F">
        <w:rPr>
          <w:rFonts w:cs="Times New Roman"/>
          <w:color w:val="auto"/>
          <w:szCs w:val="24"/>
        </w:rPr>
        <w:lastRenderedPageBreak/>
        <w:t>yer al</w:t>
      </w:r>
      <w:r w:rsidR="007B6DDD">
        <w:rPr>
          <w:rFonts w:cs="Times New Roman"/>
          <w:color w:val="auto"/>
          <w:szCs w:val="24"/>
        </w:rPr>
        <w:t xml:space="preserve">dığı söylenmiştir. </w:t>
      </w:r>
      <w:r w:rsidRPr="001A2556">
        <w:rPr>
          <w:rFonts w:cs="Times New Roman"/>
          <w:color w:val="auto"/>
          <w:szCs w:val="24"/>
        </w:rPr>
        <w:t>Bu ba</w:t>
      </w:r>
      <w:r w:rsidR="0031144F">
        <w:rPr>
          <w:rFonts w:cs="Times New Roman"/>
          <w:color w:val="auto"/>
          <w:szCs w:val="24"/>
        </w:rPr>
        <w:t>ğlamda</w:t>
      </w:r>
      <w:r w:rsidRPr="001A2556">
        <w:rPr>
          <w:rFonts w:cs="Times New Roman"/>
          <w:color w:val="auto"/>
          <w:szCs w:val="24"/>
        </w:rPr>
        <w:t xml:space="preserve"> son peygamberin </w:t>
      </w:r>
      <w:r w:rsidR="0031144F">
        <w:rPr>
          <w:rFonts w:cs="Times New Roman"/>
          <w:color w:val="auto"/>
          <w:szCs w:val="24"/>
        </w:rPr>
        <w:t>gelmesi</w:t>
      </w:r>
      <w:r w:rsidRPr="001A2556">
        <w:rPr>
          <w:rFonts w:cs="Times New Roman"/>
          <w:color w:val="auto"/>
          <w:szCs w:val="24"/>
        </w:rPr>
        <w:t xml:space="preserve"> ve ona, son vahyin </w:t>
      </w:r>
      <w:r w:rsidR="0031144F">
        <w:rPr>
          <w:rFonts w:cs="Times New Roman"/>
          <w:color w:val="auto"/>
          <w:szCs w:val="24"/>
        </w:rPr>
        <w:t>indirilmesi</w:t>
      </w:r>
      <w:r w:rsidRPr="001A2556">
        <w:rPr>
          <w:rFonts w:cs="Times New Roman"/>
          <w:color w:val="auto"/>
          <w:szCs w:val="24"/>
        </w:rPr>
        <w:t xml:space="preserve"> malum </w:t>
      </w:r>
      <w:r w:rsidR="0031144F">
        <w:rPr>
          <w:rFonts w:cs="Times New Roman"/>
          <w:color w:val="auto"/>
          <w:szCs w:val="24"/>
        </w:rPr>
        <w:t>savaşın</w:t>
      </w:r>
      <w:r w:rsidRPr="001A2556">
        <w:rPr>
          <w:rFonts w:cs="Times New Roman"/>
          <w:color w:val="auto"/>
          <w:szCs w:val="24"/>
        </w:rPr>
        <w:t xml:space="preserve"> son </w:t>
      </w:r>
      <w:r w:rsidR="0031144F">
        <w:rPr>
          <w:rFonts w:cs="Times New Roman"/>
          <w:color w:val="auto"/>
          <w:szCs w:val="24"/>
        </w:rPr>
        <w:t>aşamasına girildiğinin kanıtı</w:t>
      </w:r>
      <w:r w:rsidR="00AC0F1C">
        <w:rPr>
          <w:rFonts w:cs="Times New Roman"/>
          <w:color w:val="auto"/>
          <w:szCs w:val="24"/>
        </w:rPr>
        <w:t xml:space="preserve"> olmuştur</w:t>
      </w:r>
      <w:r w:rsidR="0031144F">
        <w:rPr>
          <w:rFonts w:cs="Times New Roman"/>
          <w:color w:val="auto"/>
          <w:szCs w:val="24"/>
        </w:rPr>
        <w:t>.</w:t>
      </w:r>
      <w:r w:rsidRPr="001A2556">
        <w:rPr>
          <w:rFonts w:cs="Times New Roman"/>
          <w:color w:val="auto"/>
          <w:szCs w:val="24"/>
        </w:rPr>
        <w:t xml:space="preserve"> </w:t>
      </w:r>
      <w:r w:rsidR="004678F3">
        <w:rPr>
          <w:rFonts w:cs="Times New Roman"/>
          <w:color w:val="auto"/>
          <w:szCs w:val="24"/>
        </w:rPr>
        <w:t>Kerim kitabımızda</w:t>
      </w:r>
      <w:r w:rsidRPr="001A2556">
        <w:rPr>
          <w:rFonts w:cs="Times New Roman"/>
          <w:color w:val="auto"/>
          <w:szCs w:val="24"/>
        </w:rPr>
        <w:t xml:space="preserve">, </w:t>
      </w:r>
      <w:r w:rsidR="004678F3">
        <w:rPr>
          <w:rFonts w:cs="Times New Roman"/>
          <w:color w:val="auto"/>
          <w:szCs w:val="24"/>
        </w:rPr>
        <w:t xml:space="preserve">gelip geçen </w:t>
      </w:r>
      <w:r w:rsidRPr="001A2556">
        <w:rPr>
          <w:rFonts w:cs="Times New Roman"/>
          <w:color w:val="auto"/>
          <w:szCs w:val="24"/>
        </w:rPr>
        <w:t>peygamber</w:t>
      </w:r>
      <w:r w:rsidR="004678F3">
        <w:rPr>
          <w:rFonts w:cs="Times New Roman"/>
          <w:color w:val="auto"/>
          <w:szCs w:val="24"/>
        </w:rPr>
        <w:t xml:space="preserve"> ve</w:t>
      </w:r>
      <w:r w:rsidRPr="001A2556">
        <w:rPr>
          <w:rFonts w:cs="Times New Roman"/>
          <w:color w:val="auto"/>
          <w:szCs w:val="24"/>
        </w:rPr>
        <w:t xml:space="preserve"> </w:t>
      </w:r>
      <w:r w:rsidR="004678F3">
        <w:rPr>
          <w:rFonts w:cs="Times New Roman"/>
          <w:color w:val="auto"/>
          <w:szCs w:val="24"/>
        </w:rPr>
        <w:t>kavimleriyle olan münasebetlerden</w:t>
      </w:r>
      <w:r w:rsidRPr="001A2556">
        <w:rPr>
          <w:rFonts w:cs="Times New Roman"/>
          <w:color w:val="auto"/>
          <w:szCs w:val="24"/>
        </w:rPr>
        <w:t xml:space="preserve"> </w:t>
      </w:r>
      <w:r w:rsidR="004678F3">
        <w:rPr>
          <w:rFonts w:cs="Times New Roman"/>
          <w:color w:val="auto"/>
          <w:szCs w:val="24"/>
        </w:rPr>
        <w:t>sıkça bahsedil</w:t>
      </w:r>
      <w:r w:rsidR="00AC0F1C">
        <w:rPr>
          <w:rFonts w:cs="Times New Roman"/>
          <w:color w:val="auto"/>
          <w:szCs w:val="24"/>
        </w:rPr>
        <w:t>diği görülmüştür</w:t>
      </w:r>
      <w:r w:rsidR="004678F3">
        <w:rPr>
          <w:rFonts w:cs="Times New Roman"/>
          <w:color w:val="auto"/>
          <w:szCs w:val="24"/>
        </w:rPr>
        <w:t xml:space="preserve">. </w:t>
      </w:r>
      <w:r w:rsidRPr="001A2556">
        <w:rPr>
          <w:rFonts w:cs="Times New Roman"/>
          <w:color w:val="auto"/>
          <w:szCs w:val="24"/>
        </w:rPr>
        <w:t>Bunlar</w:t>
      </w:r>
      <w:r w:rsidR="00EC177F">
        <w:rPr>
          <w:rFonts w:cs="Times New Roman"/>
          <w:color w:val="auto"/>
          <w:szCs w:val="24"/>
        </w:rPr>
        <w:t>,</w:t>
      </w:r>
      <w:r w:rsidRPr="001A2556">
        <w:rPr>
          <w:rFonts w:cs="Times New Roman"/>
          <w:color w:val="auto"/>
          <w:szCs w:val="24"/>
        </w:rPr>
        <w:t xml:space="preserve"> peygamber kıssaları </w:t>
      </w:r>
      <w:r w:rsidR="00AC0F1C">
        <w:rPr>
          <w:rFonts w:cs="Times New Roman"/>
          <w:color w:val="auto"/>
          <w:szCs w:val="24"/>
        </w:rPr>
        <w:t>olarak tanımlanmıştır.</w:t>
      </w:r>
      <w:r w:rsidR="00FC6ED5">
        <w:rPr>
          <w:rStyle w:val="DipnotBavurusu"/>
          <w:rFonts w:cs="Times New Roman"/>
          <w:color w:val="auto"/>
          <w:szCs w:val="24"/>
        </w:rPr>
        <w:footnoteReference w:id="554"/>
      </w:r>
    </w:p>
    <w:p w:rsidR="001F10ED" w:rsidRPr="00714CAB" w:rsidRDefault="00A731D3" w:rsidP="00714CAB">
      <w:pPr>
        <w:spacing w:after="0" w:line="360" w:lineRule="auto"/>
        <w:ind w:firstLine="708"/>
        <w:jc w:val="both"/>
        <w:rPr>
          <w:rFonts w:cs="Times New Roman"/>
          <w:szCs w:val="24"/>
        </w:rPr>
      </w:pPr>
      <w:r w:rsidRPr="00714CAB">
        <w:rPr>
          <w:rFonts w:cs="Times New Roman"/>
          <w:szCs w:val="24"/>
        </w:rPr>
        <w:t>Yüce Allah</w:t>
      </w:r>
      <w:r w:rsidR="00A87F83">
        <w:rPr>
          <w:rFonts w:cs="Times New Roman"/>
          <w:szCs w:val="24"/>
        </w:rPr>
        <w:t>’ın</w:t>
      </w:r>
      <w:r w:rsidRPr="00714CAB">
        <w:rPr>
          <w:rFonts w:cs="Times New Roman"/>
          <w:szCs w:val="24"/>
        </w:rPr>
        <w:t xml:space="preserve"> Kur’an-ı Kerim’de geçmiş Peygamber ve kavimlerden sıkça söz et</w:t>
      </w:r>
      <w:r w:rsidR="00A87F83">
        <w:rPr>
          <w:rFonts w:cs="Times New Roman"/>
          <w:szCs w:val="24"/>
        </w:rPr>
        <w:t>tiği görülmüştür</w:t>
      </w:r>
      <w:r w:rsidRPr="00714CAB">
        <w:rPr>
          <w:rFonts w:cs="Times New Roman"/>
          <w:szCs w:val="24"/>
        </w:rPr>
        <w:t>. Bunun sebebi</w:t>
      </w:r>
      <w:r w:rsidR="00A87F83">
        <w:rPr>
          <w:rFonts w:cs="Times New Roman"/>
          <w:szCs w:val="24"/>
        </w:rPr>
        <w:t>nin</w:t>
      </w:r>
      <w:r w:rsidRPr="00714CAB">
        <w:rPr>
          <w:rFonts w:cs="Times New Roman"/>
          <w:szCs w:val="24"/>
        </w:rPr>
        <w:t xml:space="preserve"> peygamber ve müminlerin başlarına gelebilecek musibetlere karşı sebat</w:t>
      </w:r>
      <w:r w:rsidR="00622C71">
        <w:rPr>
          <w:rFonts w:cs="Times New Roman"/>
          <w:szCs w:val="24"/>
        </w:rPr>
        <w:t>lar</w:t>
      </w:r>
      <w:r w:rsidRPr="00714CAB">
        <w:rPr>
          <w:rFonts w:cs="Times New Roman"/>
          <w:szCs w:val="24"/>
        </w:rPr>
        <w:t>ını artırmak ve ümitsizliğe düşmelerin</w:t>
      </w:r>
      <w:r w:rsidR="00622C71">
        <w:rPr>
          <w:rFonts w:cs="Times New Roman"/>
          <w:szCs w:val="24"/>
        </w:rPr>
        <w:t>i</w:t>
      </w:r>
      <w:r w:rsidRPr="00714CAB">
        <w:rPr>
          <w:rFonts w:cs="Times New Roman"/>
          <w:szCs w:val="24"/>
        </w:rPr>
        <w:t xml:space="preserve"> </w:t>
      </w:r>
      <w:r w:rsidR="00E355FD">
        <w:rPr>
          <w:rFonts w:cs="Times New Roman"/>
          <w:szCs w:val="24"/>
        </w:rPr>
        <w:t>engellemek olduğu söylenmiştir.</w:t>
      </w:r>
      <w:r w:rsidRPr="00714CAB">
        <w:rPr>
          <w:rFonts w:cs="Times New Roman"/>
          <w:szCs w:val="24"/>
        </w:rPr>
        <w:t xml:space="preserve"> </w:t>
      </w:r>
      <w:r w:rsidR="00E662BB">
        <w:rPr>
          <w:rFonts w:cs="Times New Roman"/>
          <w:szCs w:val="24"/>
        </w:rPr>
        <w:t>Meal yazarları ilgili âyete</w:t>
      </w:r>
      <w:r w:rsidRPr="00714CAB">
        <w:rPr>
          <w:rFonts w:cs="Times New Roman"/>
          <w:szCs w:val="24"/>
        </w:rPr>
        <w:t xml:space="preserve"> </w:t>
      </w:r>
      <w:r w:rsidR="001F10ED" w:rsidRPr="00714CAB">
        <w:rPr>
          <w:rFonts w:cs="Times New Roman"/>
          <w:szCs w:val="24"/>
        </w:rPr>
        <w:t>“</w:t>
      </w:r>
      <w:r w:rsidR="001F10ED" w:rsidRPr="00714CAB">
        <w:rPr>
          <w:rFonts w:cs="Times New Roman"/>
          <w:i/>
          <w:szCs w:val="24"/>
        </w:rPr>
        <w:t xml:space="preserve">Peygamberlerin kıssalarından, </w:t>
      </w:r>
      <w:r w:rsidR="004D0D9E" w:rsidRPr="00714CAB">
        <w:rPr>
          <w:rFonts w:cs="Times New Roman"/>
          <w:i/>
          <w:szCs w:val="24"/>
        </w:rPr>
        <w:t>yüreğini</w:t>
      </w:r>
      <w:r w:rsidR="001F10ED" w:rsidRPr="00714CAB">
        <w:rPr>
          <w:rFonts w:cs="Times New Roman"/>
          <w:i/>
          <w:szCs w:val="24"/>
        </w:rPr>
        <w:t xml:space="preserve"> kuvvetlendireceğimiz </w:t>
      </w:r>
      <w:r w:rsidR="004D0D9E" w:rsidRPr="00714CAB">
        <w:rPr>
          <w:rFonts w:cs="Times New Roman"/>
          <w:i/>
          <w:szCs w:val="24"/>
        </w:rPr>
        <w:t>malumatların</w:t>
      </w:r>
      <w:r w:rsidR="001F10ED" w:rsidRPr="00714CAB">
        <w:rPr>
          <w:rFonts w:cs="Times New Roman"/>
          <w:i/>
          <w:szCs w:val="24"/>
        </w:rPr>
        <w:t xml:space="preserve"> her birini sana anlatıyoruz. Bunlarda sana hakkın malumatı, müminlere de bir nasihat ve bir ikaz gelmiştir.”</w:t>
      </w:r>
      <w:r w:rsidR="001F10ED" w:rsidRPr="00714CAB">
        <w:rPr>
          <w:rStyle w:val="DipnotBavurusu"/>
          <w:rFonts w:cs="Times New Roman"/>
          <w:iCs/>
          <w:szCs w:val="24"/>
        </w:rPr>
        <w:footnoteReference w:id="555"/>
      </w:r>
      <w:r w:rsidR="00E662BB">
        <w:rPr>
          <w:rFonts w:cs="Times New Roman"/>
          <w:iCs/>
          <w:szCs w:val="24"/>
        </w:rPr>
        <w:t xml:space="preserve"> mealini vermişlerdir.</w:t>
      </w:r>
    </w:p>
    <w:p w:rsidR="001F10ED" w:rsidRPr="00714CAB" w:rsidRDefault="00E662BB" w:rsidP="00714CAB">
      <w:pPr>
        <w:spacing w:after="0" w:line="360" w:lineRule="auto"/>
        <w:ind w:firstLine="708"/>
        <w:jc w:val="both"/>
        <w:rPr>
          <w:rFonts w:cs="Times New Roman"/>
          <w:szCs w:val="24"/>
        </w:rPr>
      </w:pPr>
      <w:r w:rsidRPr="009F4003">
        <w:t>Zemahşerî,</w:t>
      </w:r>
      <w:r>
        <w:t xml:space="preserve"> </w:t>
      </w:r>
      <w:r w:rsidR="0015422A">
        <w:rPr>
          <w:rFonts w:cs="Times New Roman"/>
          <w:szCs w:val="24"/>
        </w:rPr>
        <w:t>Hz. Nebiye</w:t>
      </w:r>
      <w:r w:rsidR="0017791F" w:rsidRPr="00714CAB">
        <w:rPr>
          <w:rFonts w:cs="Times New Roman"/>
          <w:szCs w:val="24"/>
        </w:rPr>
        <w:t xml:space="preserve"> anlat</w:t>
      </w:r>
      <w:r w:rsidR="0015422A">
        <w:rPr>
          <w:rFonts w:cs="Times New Roman"/>
          <w:szCs w:val="24"/>
        </w:rPr>
        <w:t>ılan</w:t>
      </w:r>
      <w:r w:rsidR="0017791F" w:rsidRPr="00714CAB">
        <w:rPr>
          <w:rFonts w:cs="Times New Roman"/>
          <w:szCs w:val="24"/>
        </w:rPr>
        <w:t xml:space="preserve"> her kıssa</w:t>
      </w:r>
      <w:r w:rsidR="0015422A">
        <w:rPr>
          <w:rFonts w:cs="Times New Roman"/>
          <w:szCs w:val="24"/>
        </w:rPr>
        <w:t>nın</w:t>
      </w:r>
      <w:r w:rsidR="00A731D3" w:rsidRPr="00714CAB">
        <w:rPr>
          <w:rFonts w:cs="Times New Roman"/>
          <w:szCs w:val="24"/>
        </w:rPr>
        <w:t xml:space="preserve">, </w:t>
      </w:r>
      <w:r w:rsidR="0017791F" w:rsidRPr="00714CAB">
        <w:rPr>
          <w:rFonts w:cs="Times New Roman"/>
          <w:szCs w:val="24"/>
        </w:rPr>
        <w:t>kalbinin pekiştirilmesi</w:t>
      </w:r>
      <w:r w:rsidR="009E1598" w:rsidRPr="00714CAB">
        <w:rPr>
          <w:rFonts w:cs="Times New Roman"/>
          <w:szCs w:val="24"/>
        </w:rPr>
        <w:t>,</w:t>
      </w:r>
      <w:r w:rsidR="0017791F" w:rsidRPr="00714CAB">
        <w:rPr>
          <w:rFonts w:cs="Times New Roman"/>
          <w:szCs w:val="24"/>
        </w:rPr>
        <w:t xml:space="preserve"> yakîninin ve kalbî </w:t>
      </w:r>
      <w:r w:rsidR="00A731D3" w:rsidRPr="00714CAB">
        <w:rPr>
          <w:rFonts w:cs="Times New Roman"/>
          <w:szCs w:val="24"/>
        </w:rPr>
        <w:t>tatminini</w:t>
      </w:r>
      <w:r w:rsidR="0015422A">
        <w:rPr>
          <w:rFonts w:cs="Times New Roman"/>
          <w:szCs w:val="24"/>
        </w:rPr>
        <w:t>n</w:t>
      </w:r>
      <w:r w:rsidR="0017791F" w:rsidRPr="00714CAB">
        <w:rPr>
          <w:rFonts w:cs="Times New Roman"/>
          <w:szCs w:val="24"/>
        </w:rPr>
        <w:t xml:space="preserve"> </w:t>
      </w:r>
      <w:r w:rsidR="00A731D3" w:rsidRPr="00714CAB">
        <w:rPr>
          <w:rFonts w:cs="Times New Roman"/>
          <w:szCs w:val="24"/>
        </w:rPr>
        <w:t>kuvvetlendir</w:t>
      </w:r>
      <w:r w:rsidR="00BC3336">
        <w:rPr>
          <w:rFonts w:cs="Times New Roman"/>
          <w:szCs w:val="24"/>
        </w:rPr>
        <w:t>ilmesi için</w:t>
      </w:r>
      <w:r w:rsidR="0017791F" w:rsidRPr="00714CAB">
        <w:rPr>
          <w:rFonts w:cs="Times New Roman"/>
          <w:szCs w:val="24"/>
        </w:rPr>
        <w:t xml:space="preserve"> </w:t>
      </w:r>
      <w:r w:rsidR="00BC3336">
        <w:rPr>
          <w:rFonts w:cs="Times New Roman"/>
          <w:szCs w:val="24"/>
        </w:rPr>
        <w:t>olduğunu söylemiştir.</w:t>
      </w:r>
      <w:r w:rsidR="0017791F" w:rsidRPr="00714CAB">
        <w:rPr>
          <w:rFonts w:cs="Times New Roman"/>
          <w:szCs w:val="24"/>
        </w:rPr>
        <w:t xml:space="preserve"> </w:t>
      </w:r>
      <w:r w:rsidR="00790D7F">
        <w:rPr>
          <w:rFonts w:cs="Times New Roman"/>
          <w:szCs w:val="24"/>
        </w:rPr>
        <w:t>K</w:t>
      </w:r>
      <w:r w:rsidR="00A731D3" w:rsidRPr="00714CAB">
        <w:rPr>
          <w:rFonts w:cs="Times New Roman"/>
          <w:szCs w:val="24"/>
        </w:rPr>
        <w:t>anıtların</w:t>
      </w:r>
      <w:r w:rsidR="0017791F" w:rsidRPr="00714CAB">
        <w:rPr>
          <w:rFonts w:cs="Times New Roman"/>
          <w:szCs w:val="24"/>
        </w:rPr>
        <w:t xml:space="preserve"> çoğalması</w:t>
      </w:r>
      <w:r w:rsidR="00790D7F">
        <w:rPr>
          <w:rFonts w:cs="Times New Roman"/>
          <w:szCs w:val="24"/>
        </w:rPr>
        <w:t>nın</w:t>
      </w:r>
      <w:r w:rsidR="0017791F" w:rsidRPr="00714CAB">
        <w:rPr>
          <w:rFonts w:cs="Times New Roman"/>
          <w:szCs w:val="24"/>
        </w:rPr>
        <w:t xml:space="preserve">, </w:t>
      </w:r>
      <w:r w:rsidR="00A731D3" w:rsidRPr="00714CAB">
        <w:rPr>
          <w:rFonts w:cs="Times New Roman"/>
          <w:szCs w:val="24"/>
        </w:rPr>
        <w:t>bilgiyi daha sağlam hale getir</w:t>
      </w:r>
      <w:r w:rsidR="00790D7F">
        <w:rPr>
          <w:rFonts w:cs="Times New Roman"/>
          <w:szCs w:val="24"/>
        </w:rPr>
        <w:t>eceğini</w:t>
      </w:r>
      <w:r w:rsidR="00A731D3" w:rsidRPr="00714CAB">
        <w:rPr>
          <w:rFonts w:cs="Times New Roman"/>
          <w:szCs w:val="24"/>
        </w:rPr>
        <w:t>, kalbe</w:t>
      </w:r>
      <w:r w:rsidR="0017791F" w:rsidRPr="00714CAB">
        <w:rPr>
          <w:rFonts w:cs="Times New Roman"/>
          <w:szCs w:val="24"/>
        </w:rPr>
        <w:t xml:space="preserve"> daha çok </w:t>
      </w:r>
      <w:r w:rsidR="00A731D3" w:rsidRPr="00714CAB">
        <w:rPr>
          <w:rFonts w:cs="Times New Roman"/>
          <w:szCs w:val="24"/>
        </w:rPr>
        <w:t>kuvvet</w:t>
      </w:r>
      <w:r w:rsidR="0017791F" w:rsidRPr="00714CAB">
        <w:rPr>
          <w:rFonts w:cs="Times New Roman"/>
          <w:szCs w:val="24"/>
        </w:rPr>
        <w:t xml:space="preserve"> ve</w:t>
      </w:r>
      <w:r w:rsidR="00A731D3" w:rsidRPr="00714CAB">
        <w:rPr>
          <w:rFonts w:cs="Times New Roman"/>
          <w:szCs w:val="24"/>
        </w:rPr>
        <w:t xml:space="preserve"> sebat ver</w:t>
      </w:r>
      <w:r w:rsidR="00790D7F">
        <w:rPr>
          <w:rFonts w:cs="Times New Roman"/>
          <w:szCs w:val="24"/>
        </w:rPr>
        <w:t>eceğini</w:t>
      </w:r>
      <w:r w:rsidR="0017791F" w:rsidRPr="00714CAB">
        <w:rPr>
          <w:rFonts w:cs="Times New Roman"/>
          <w:szCs w:val="24"/>
        </w:rPr>
        <w:t xml:space="preserve"> </w:t>
      </w:r>
      <w:r w:rsidR="0003384B">
        <w:rPr>
          <w:rFonts w:cs="Times New Roman"/>
          <w:szCs w:val="24"/>
        </w:rPr>
        <w:t>dile get</w:t>
      </w:r>
      <w:r w:rsidR="00790D7F">
        <w:rPr>
          <w:rFonts w:cs="Times New Roman"/>
          <w:szCs w:val="24"/>
        </w:rPr>
        <w:t>irmiştir.</w:t>
      </w:r>
      <w:r w:rsidR="00FC6ED5" w:rsidRPr="00714CAB">
        <w:rPr>
          <w:rStyle w:val="DipnotBavurusu"/>
          <w:rFonts w:cs="Times New Roman"/>
          <w:szCs w:val="24"/>
        </w:rPr>
        <w:footnoteReference w:id="556"/>
      </w:r>
      <w:r w:rsidR="00790D7F">
        <w:rPr>
          <w:rFonts w:cs="Times New Roman"/>
          <w:szCs w:val="24"/>
        </w:rPr>
        <w:t xml:space="preserve"> </w:t>
      </w:r>
      <w:r w:rsidR="00497421" w:rsidRPr="009F4003">
        <w:rPr>
          <w:rFonts w:cs="Times New Roman"/>
        </w:rPr>
        <w:t>Semerkandî,</w:t>
      </w:r>
      <w:r w:rsidR="00497421">
        <w:rPr>
          <w:rFonts w:cs="Times New Roman"/>
        </w:rPr>
        <w:t xml:space="preserve"> </w:t>
      </w:r>
      <w:r w:rsidR="00C3464B">
        <w:rPr>
          <w:rFonts w:cs="Times New Roman"/>
          <w:szCs w:val="24"/>
        </w:rPr>
        <w:t>Hz. Nebiye</w:t>
      </w:r>
      <w:r w:rsidR="006310ED" w:rsidRPr="00714CAB">
        <w:rPr>
          <w:rFonts w:cs="Times New Roman"/>
          <w:szCs w:val="24"/>
        </w:rPr>
        <w:t xml:space="preserve"> </w:t>
      </w:r>
      <w:r w:rsidR="00A731D3" w:rsidRPr="00714CAB">
        <w:rPr>
          <w:rFonts w:cs="Times New Roman"/>
          <w:szCs w:val="24"/>
        </w:rPr>
        <w:t>yapılan ez</w:t>
      </w:r>
      <w:r w:rsidR="006310ED" w:rsidRPr="00714CAB">
        <w:rPr>
          <w:rFonts w:cs="Times New Roman"/>
          <w:szCs w:val="24"/>
        </w:rPr>
        <w:t>iyetler</w:t>
      </w:r>
      <w:r w:rsidR="00C3464B">
        <w:rPr>
          <w:rFonts w:cs="Times New Roman"/>
          <w:szCs w:val="24"/>
        </w:rPr>
        <w:t>in</w:t>
      </w:r>
      <w:r w:rsidR="00A731D3" w:rsidRPr="00714CAB">
        <w:rPr>
          <w:rFonts w:cs="Times New Roman"/>
          <w:szCs w:val="24"/>
        </w:rPr>
        <w:t xml:space="preserve">, </w:t>
      </w:r>
      <w:r w:rsidR="006310ED" w:rsidRPr="00714CAB">
        <w:rPr>
          <w:rFonts w:cs="Times New Roman"/>
          <w:szCs w:val="24"/>
        </w:rPr>
        <w:t>geçmiş</w:t>
      </w:r>
      <w:r w:rsidR="00A731D3" w:rsidRPr="00714CAB">
        <w:rPr>
          <w:rFonts w:cs="Times New Roman"/>
          <w:szCs w:val="24"/>
        </w:rPr>
        <w:t xml:space="preserve"> </w:t>
      </w:r>
      <w:r w:rsidR="00C3464B">
        <w:rPr>
          <w:rFonts w:cs="Times New Roman"/>
          <w:szCs w:val="24"/>
        </w:rPr>
        <w:t>nebilere</w:t>
      </w:r>
      <w:r w:rsidR="00A731D3" w:rsidRPr="00714CAB">
        <w:rPr>
          <w:rFonts w:cs="Times New Roman"/>
          <w:szCs w:val="24"/>
        </w:rPr>
        <w:t xml:space="preserve"> de yapıl</w:t>
      </w:r>
      <w:r w:rsidR="00C3464B">
        <w:rPr>
          <w:rFonts w:cs="Times New Roman"/>
          <w:szCs w:val="24"/>
        </w:rPr>
        <w:t>dığını söylemiştir.</w:t>
      </w:r>
      <w:r w:rsidR="00A731D3" w:rsidRPr="00714CAB">
        <w:rPr>
          <w:rFonts w:cs="Times New Roman"/>
          <w:szCs w:val="24"/>
        </w:rPr>
        <w:t xml:space="preserve"> Her </w:t>
      </w:r>
      <w:r w:rsidR="00C3464B">
        <w:rPr>
          <w:rFonts w:cs="Times New Roman"/>
          <w:szCs w:val="24"/>
        </w:rPr>
        <w:t>nebi</w:t>
      </w:r>
      <w:r w:rsidR="00C04D0F">
        <w:rPr>
          <w:rFonts w:cs="Times New Roman"/>
          <w:szCs w:val="24"/>
        </w:rPr>
        <w:t>nin</w:t>
      </w:r>
      <w:r w:rsidR="00A731D3" w:rsidRPr="00714CAB">
        <w:rPr>
          <w:rFonts w:cs="Times New Roman"/>
          <w:szCs w:val="24"/>
        </w:rPr>
        <w:t xml:space="preserve">, kendi kavminin </w:t>
      </w:r>
      <w:r w:rsidR="006310ED" w:rsidRPr="00714CAB">
        <w:rPr>
          <w:rFonts w:cs="Times New Roman"/>
          <w:szCs w:val="24"/>
        </w:rPr>
        <w:t>hışmına</w:t>
      </w:r>
      <w:r w:rsidR="00A731D3" w:rsidRPr="00714CAB">
        <w:rPr>
          <w:rFonts w:cs="Times New Roman"/>
          <w:szCs w:val="24"/>
        </w:rPr>
        <w:t xml:space="preserve"> uğra</w:t>
      </w:r>
      <w:r w:rsidR="00C04D0F">
        <w:rPr>
          <w:rFonts w:cs="Times New Roman"/>
          <w:szCs w:val="24"/>
        </w:rPr>
        <w:t>dığını</w:t>
      </w:r>
      <w:r w:rsidR="00A731D3" w:rsidRPr="00714CAB">
        <w:rPr>
          <w:rFonts w:cs="Times New Roman"/>
          <w:szCs w:val="24"/>
        </w:rPr>
        <w:t xml:space="preserve"> ve çeşitli işkencelere </w:t>
      </w:r>
      <w:r w:rsidR="00BB627C" w:rsidRPr="00714CAB">
        <w:rPr>
          <w:rFonts w:cs="Times New Roman"/>
          <w:szCs w:val="24"/>
        </w:rPr>
        <w:t xml:space="preserve">maruz </w:t>
      </w:r>
      <w:r w:rsidR="00C04D0F">
        <w:rPr>
          <w:rFonts w:cs="Times New Roman"/>
          <w:szCs w:val="24"/>
        </w:rPr>
        <w:t>bırakılıp</w:t>
      </w:r>
      <w:r w:rsidR="00BB627C" w:rsidRPr="00714CAB">
        <w:rPr>
          <w:rFonts w:cs="Times New Roman"/>
          <w:szCs w:val="24"/>
        </w:rPr>
        <w:t xml:space="preserve"> hak yoldan </w:t>
      </w:r>
      <w:r w:rsidR="00FC6ED5">
        <w:rPr>
          <w:rFonts w:cs="Times New Roman"/>
          <w:szCs w:val="24"/>
        </w:rPr>
        <w:t>uzaklaştırılmak</w:t>
      </w:r>
      <w:r w:rsidR="006310ED" w:rsidRPr="00714CAB">
        <w:rPr>
          <w:rFonts w:cs="Times New Roman"/>
          <w:szCs w:val="24"/>
        </w:rPr>
        <w:t xml:space="preserve"> isten</w:t>
      </w:r>
      <w:r w:rsidR="00C04D0F">
        <w:rPr>
          <w:rFonts w:cs="Times New Roman"/>
          <w:szCs w:val="24"/>
        </w:rPr>
        <w:t xml:space="preserve">diğini ifade etmiştir. </w:t>
      </w:r>
      <w:r w:rsidR="00774507">
        <w:rPr>
          <w:rFonts w:cs="Times New Roman"/>
          <w:szCs w:val="24"/>
        </w:rPr>
        <w:t xml:space="preserve">Ayrıca, </w:t>
      </w:r>
      <w:r w:rsidR="006310ED" w:rsidRPr="00714CAB">
        <w:rPr>
          <w:rFonts w:cs="Times New Roman"/>
          <w:szCs w:val="24"/>
        </w:rPr>
        <w:t>Allah’ın</w:t>
      </w:r>
      <w:r w:rsidR="00A731D3" w:rsidRPr="00714CAB">
        <w:rPr>
          <w:rFonts w:cs="Times New Roman"/>
          <w:szCs w:val="24"/>
        </w:rPr>
        <w:t xml:space="preserve"> bu</w:t>
      </w:r>
      <w:r w:rsidR="006310ED" w:rsidRPr="00714CAB">
        <w:rPr>
          <w:rFonts w:cs="Times New Roman"/>
          <w:szCs w:val="24"/>
        </w:rPr>
        <w:t xml:space="preserve"> haberleri </w:t>
      </w:r>
      <w:r w:rsidR="00774507">
        <w:rPr>
          <w:rFonts w:cs="Times New Roman"/>
          <w:szCs w:val="24"/>
        </w:rPr>
        <w:t>nebisine</w:t>
      </w:r>
      <w:r w:rsidR="00A731D3" w:rsidRPr="00714CAB">
        <w:rPr>
          <w:rFonts w:cs="Times New Roman"/>
          <w:szCs w:val="24"/>
        </w:rPr>
        <w:t xml:space="preserve"> bildirmesi, onu</w:t>
      </w:r>
      <w:r w:rsidR="00E41066">
        <w:rPr>
          <w:rFonts w:cs="Times New Roman"/>
          <w:szCs w:val="24"/>
        </w:rPr>
        <w:t>n</w:t>
      </w:r>
      <w:r w:rsidR="00A731D3" w:rsidRPr="00714CAB">
        <w:rPr>
          <w:rFonts w:cs="Times New Roman"/>
          <w:szCs w:val="24"/>
        </w:rPr>
        <w:t xml:space="preserve"> teselli </w:t>
      </w:r>
      <w:r w:rsidR="006310ED" w:rsidRPr="00714CAB">
        <w:rPr>
          <w:rFonts w:cs="Times New Roman"/>
          <w:szCs w:val="24"/>
        </w:rPr>
        <w:t>e</w:t>
      </w:r>
      <w:r w:rsidR="00E41066">
        <w:rPr>
          <w:rFonts w:cs="Times New Roman"/>
          <w:szCs w:val="24"/>
        </w:rPr>
        <w:t>dilmesi</w:t>
      </w:r>
      <w:r w:rsidR="00774507">
        <w:rPr>
          <w:rFonts w:cs="Times New Roman"/>
          <w:szCs w:val="24"/>
        </w:rPr>
        <w:t>,</w:t>
      </w:r>
      <w:r w:rsidR="00A731D3" w:rsidRPr="00714CAB">
        <w:rPr>
          <w:rFonts w:cs="Times New Roman"/>
          <w:szCs w:val="24"/>
        </w:rPr>
        <w:t xml:space="preserve"> kalbin</w:t>
      </w:r>
      <w:r w:rsidR="006310ED" w:rsidRPr="00714CAB">
        <w:rPr>
          <w:rFonts w:cs="Times New Roman"/>
          <w:szCs w:val="24"/>
        </w:rPr>
        <w:t>i</w:t>
      </w:r>
      <w:r w:rsidR="00E41066">
        <w:rPr>
          <w:rFonts w:cs="Times New Roman"/>
          <w:szCs w:val="24"/>
        </w:rPr>
        <w:t>n</w:t>
      </w:r>
      <w:r w:rsidR="006310ED" w:rsidRPr="00714CAB">
        <w:rPr>
          <w:rFonts w:cs="Times New Roman"/>
          <w:szCs w:val="24"/>
        </w:rPr>
        <w:t xml:space="preserve"> sabit kıl</w:t>
      </w:r>
      <w:r w:rsidR="00E41066">
        <w:rPr>
          <w:rFonts w:cs="Times New Roman"/>
          <w:szCs w:val="24"/>
        </w:rPr>
        <w:t>ınması</w:t>
      </w:r>
      <w:r w:rsidR="006310ED" w:rsidRPr="00714CAB">
        <w:rPr>
          <w:rFonts w:cs="Times New Roman"/>
          <w:szCs w:val="24"/>
        </w:rPr>
        <w:t xml:space="preserve"> ve</w:t>
      </w:r>
      <w:r w:rsidR="00A731D3" w:rsidRPr="00714CAB">
        <w:rPr>
          <w:rFonts w:cs="Times New Roman"/>
          <w:szCs w:val="24"/>
        </w:rPr>
        <w:t xml:space="preserve"> teskin</w:t>
      </w:r>
      <w:r w:rsidR="006310ED" w:rsidRPr="00714CAB">
        <w:rPr>
          <w:rFonts w:cs="Times New Roman"/>
          <w:szCs w:val="24"/>
        </w:rPr>
        <w:t xml:space="preserve"> e</w:t>
      </w:r>
      <w:r w:rsidR="00E41066">
        <w:rPr>
          <w:rFonts w:cs="Times New Roman"/>
          <w:szCs w:val="24"/>
        </w:rPr>
        <w:t>dilmesi</w:t>
      </w:r>
      <w:r w:rsidR="00A731D3" w:rsidRPr="00714CAB">
        <w:rPr>
          <w:rFonts w:cs="Times New Roman"/>
          <w:szCs w:val="24"/>
        </w:rPr>
        <w:t xml:space="preserve"> </w:t>
      </w:r>
      <w:r w:rsidR="00774507">
        <w:rPr>
          <w:rFonts w:cs="Times New Roman"/>
          <w:szCs w:val="24"/>
        </w:rPr>
        <w:t>için</w:t>
      </w:r>
      <w:r w:rsidR="006310ED" w:rsidRPr="00714CAB">
        <w:rPr>
          <w:rFonts w:cs="Times New Roman"/>
          <w:szCs w:val="24"/>
        </w:rPr>
        <w:t xml:space="preserve"> </w:t>
      </w:r>
      <w:r w:rsidR="00E41066">
        <w:rPr>
          <w:rFonts w:cs="Times New Roman"/>
          <w:szCs w:val="24"/>
        </w:rPr>
        <w:t>olduğunu dile getirmiştir.</w:t>
      </w:r>
      <w:r w:rsidR="00FC6ED5" w:rsidRPr="00714CAB">
        <w:rPr>
          <w:rStyle w:val="DipnotBavurusu"/>
          <w:rFonts w:cs="Times New Roman"/>
          <w:szCs w:val="24"/>
        </w:rPr>
        <w:footnoteReference w:id="557"/>
      </w:r>
      <w:r w:rsidR="00E41066">
        <w:rPr>
          <w:rFonts w:cs="Times New Roman"/>
          <w:szCs w:val="24"/>
        </w:rPr>
        <w:t xml:space="preserve"> </w:t>
      </w:r>
      <w:r w:rsidR="008D74F0" w:rsidRPr="00C41450">
        <w:rPr>
          <w:rFonts w:cs="Times New Roman"/>
        </w:rPr>
        <w:t>Ebüssuûd</w:t>
      </w:r>
      <w:r w:rsidR="008D74F0" w:rsidRPr="009F4003">
        <w:rPr>
          <w:rFonts w:cs="Times New Roman"/>
        </w:rPr>
        <w:t>,</w:t>
      </w:r>
      <w:r w:rsidR="008D74F0">
        <w:rPr>
          <w:rFonts w:cs="Times New Roman"/>
        </w:rPr>
        <w:t xml:space="preserve"> </w:t>
      </w:r>
      <w:r w:rsidR="00DC0212" w:rsidRPr="00714CAB">
        <w:rPr>
          <w:rFonts w:cs="Times New Roman"/>
          <w:szCs w:val="24"/>
        </w:rPr>
        <w:t>kıssaların</w:t>
      </w:r>
      <w:r w:rsidR="006310ED" w:rsidRPr="00714CAB">
        <w:rPr>
          <w:rFonts w:cs="Times New Roman"/>
          <w:szCs w:val="24"/>
        </w:rPr>
        <w:t xml:space="preserve"> bil</w:t>
      </w:r>
      <w:r w:rsidR="00DC0212" w:rsidRPr="00714CAB">
        <w:rPr>
          <w:rFonts w:cs="Times New Roman"/>
          <w:szCs w:val="24"/>
        </w:rPr>
        <w:t>in</w:t>
      </w:r>
      <w:r w:rsidR="006310ED" w:rsidRPr="00714CAB">
        <w:rPr>
          <w:rFonts w:cs="Times New Roman"/>
          <w:szCs w:val="24"/>
        </w:rPr>
        <w:t>mesi</w:t>
      </w:r>
      <w:r w:rsidR="008D74F0">
        <w:rPr>
          <w:rFonts w:cs="Times New Roman"/>
          <w:szCs w:val="24"/>
        </w:rPr>
        <w:t>nin</w:t>
      </w:r>
      <w:r w:rsidR="006310ED" w:rsidRPr="00714CAB">
        <w:rPr>
          <w:rFonts w:cs="Times New Roman"/>
          <w:szCs w:val="24"/>
        </w:rPr>
        <w:t>,</w:t>
      </w:r>
      <w:r w:rsidR="001F10ED" w:rsidRPr="00714CAB">
        <w:rPr>
          <w:rFonts w:cs="Times New Roman"/>
          <w:szCs w:val="24"/>
        </w:rPr>
        <w:t xml:space="preserve"> </w:t>
      </w:r>
      <w:r w:rsidR="008D74F0">
        <w:rPr>
          <w:rFonts w:cs="Times New Roman"/>
          <w:szCs w:val="24"/>
        </w:rPr>
        <w:t>Hz. Nebinin</w:t>
      </w:r>
      <w:r w:rsidR="001F10ED" w:rsidRPr="00714CAB">
        <w:rPr>
          <w:rFonts w:cs="Times New Roman"/>
          <w:szCs w:val="24"/>
        </w:rPr>
        <w:t xml:space="preserve"> </w:t>
      </w:r>
      <w:r w:rsidR="006310ED" w:rsidRPr="00714CAB">
        <w:rPr>
          <w:rFonts w:cs="Times New Roman"/>
          <w:szCs w:val="24"/>
        </w:rPr>
        <w:t>imanındaki</w:t>
      </w:r>
      <w:r w:rsidR="001F10ED" w:rsidRPr="00714CAB">
        <w:rPr>
          <w:rFonts w:cs="Times New Roman"/>
          <w:szCs w:val="24"/>
        </w:rPr>
        <w:t xml:space="preserve"> kesinliğin daha da </w:t>
      </w:r>
      <w:r w:rsidR="006310ED" w:rsidRPr="00714CAB">
        <w:rPr>
          <w:rFonts w:cs="Times New Roman"/>
          <w:szCs w:val="24"/>
        </w:rPr>
        <w:t>sağlamlaş</w:t>
      </w:r>
      <w:r w:rsidR="009B0655">
        <w:rPr>
          <w:rFonts w:cs="Times New Roman"/>
          <w:szCs w:val="24"/>
        </w:rPr>
        <w:t>tığını</w:t>
      </w:r>
      <w:r w:rsidR="00DC0212" w:rsidRPr="00714CAB">
        <w:rPr>
          <w:rFonts w:cs="Times New Roman"/>
          <w:szCs w:val="24"/>
        </w:rPr>
        <w:t xml:space="preserve"> </w:t>
      </w:r>
      <w:r w:rsidR="009B0655">
        <w:rPr>
          <w:rFonts w:cs="Times New Roman"/>
          <w:szCs w:val="24"/>
        </w:rPr>
        <w:t>dile getirmiştir.</w:t>
      </w:r>
      <w:r w:rsidR="00DC0212" w:rsidRPr="00714CAB">
        <w:rPr>
          <w:rFonts w:cs="Times New Roman"/>
          <w:szCs w:val="24"/>
        </w:rPr>
        <w:t xml:space="preserve"> </w:t>
      </w:r>
      <w:r w:rsidR="009B0655">
        <w:rPr>
          <w:rFonts w:cs="Times New Roman"/>
          <w:szCs w:val="24"/>
        </w:rPr>
        <w:t>Böylece k</w:t>
      </w:r>
      <w:r w:rsidR="001F10ED" w:rsidRPr="00714CAB">
        <w:rPr>
          <w:rFonts w:cs="Times New Roman"/>
          <w:szCs w:val="24"/>
        </w:rPr>
        <w:t xml:space="preserve">albinin daha da </w:t>
      </w:r>
      <w:r w:rsidR="00BB627C" w:rsidRPr="00714CAB">
        <w:rPr>
          <w:rFonts w:cs="Times New Roman"/>
          <w:szCs w:val="24"/>
        </w:rPr>
        <w:t>tatminkâr</w:t>
      </w:r>
      <w:r w:rsidR="001F10ED" w:rsidRPr="00714CAB">
        <w:rPr>
          <w:rFonts w:cs="Times New Roman"/>
          <w:szCs w:val="24"/>
        </w:rPr>
        <w:t xml:space="preserve"> </w:t>
      </w:r>
      <w:r w:rsidR="002B430F" w:rsidRPr="00714CAB">
        <w:rPr>
          <w:rFonts w:cs="Times New Roman"/>
          <w:szCs w:val="24"/>
        </w:rPr>
        <w:t>hale ge</w:t>
      </w:r>
      <w:r w:rsidR="00DC0212" w:rsidRPr="00714CAB">
        <w:rPr>
          <w:rFonts w:cs="Times New Roman"/>
          <w:szCs w:val="24"/>
        </w:rPr>
        <w:t>l</w:t>
      </w:r>
      <w:r w:rsidR="00DE02DF">
        <w:rPr>
          <w:rFonts w:cs="Times New Roman"/>
          <w:szCs w:val="24"/>
        </w:rPr>
        <w:t>diğ</w:t>
      </w:r>
      <w:r w:rsidR="00DC0212" w:rsidRPr="00714CAB">
        <w:rPr>
          <w:rFonts w:cs="Times New Roman"/>
          <w:szCs w:val="24"/>
        </w:rPr>
        <w:t>ini</w:t>
      </w:r>
      <w:r w:rsidR="006310ED" w:rsidRPr="00714CAB">
        <w:rPr>
          <w:rFonts w:cs="Times New Roman"/>
          <w:szCs w:val="24"/>
        </w:rPr>
        <w:t>, peygamberlik vazifesin</w:t>
      </w:r>
      <w:r w:rsidR="002B430F" w:rsidRPr="00714CAB">
        <w:rPr>
          <w:rFonts w:cs="Times New Roman"/>
          <w:szCs w:val="24"/>
        </w:rPr>
        <w:t xml:space="preserve">i </w:t>
      </w:r>
      <w:r w:rsidR="00BB627C" w:rsidRPr="00714CAB">
        <w:rPr>
          <w:rFonts w:cs="Times New Roman"/>
          <w:szCs w:val="24"/>
        </w:rPr>
        <w:t xml:space="preserve">eda etme </w:t>
      </w:r>
      <w:r w:rsidR="001F10ED" w:rsidRPr="00714CAB">
        <w:rPr>
          <w:rFonts w:cs="Times New Roman"/>
          <w:szCs w:val="24"/>
        </w:rPr>
        <w:t xml:space="preserve">ve kâfirlerin </w:t>
      </w:r>
      <w:r w:rsidR="006310ED" w:rsidRPr="00714CAB">
        <w:rPr>
          <w:rFonts w:cs="Times New Roman"/>
          <w:szCs w:val="24"/>
        </w:rPr>
        <w:t>işkencelerine</w:t>
      </w:r>
      <w:r w:rsidR="001F10ED" w:rsidRPr="00714CAB">
        <w:rPr>
          <w:rFonts w:cs="Times New Roman"/>
          <w:szCs w:val="24"/>
        </w:rPr>
        <w:t xml:space="preserve"> </w:t>
      </w:r>
      <w:r w:rsidR="006310ED" w:rsidRPr="00714CAB">
        <w:rPr>
          <w:rFonts w:cs="Times New Roman"/>
          <w:szCs w:val="24"/>
        </w:rPr>
        <w:t>dayanma</w:t>
      </w:r>
      <w:r w:rsidR="002B430F" w:rsidRPr="00714CAB">
        <w:rPr>
          <w:rFonts w:cs="Times New Roman"/>
          <w:szCs w:val="24"/>
        </w:rPr>
        <w:t>da</w:t>
      </w:r>
      <w:r w:rsidR="001F10ED" w:rsidRPr="00714CAB">
        <w:rPr>
          <w:rFonts w:cs="Times New Roman"/>
          <w:szCs w:val="24"/>
        </w:rPr>
        <w:t xml:space="preserve"> büyük sebat göster</w:t>
      </w:r>
      <w:r w:rsidR="00DE02DF">
        <w:rPr>
          <w:rFonts w:cs="Times New Roman"/>
          <w:szCs w:val="24"/>
        </w:rPr>
        <w:t>mesini</w:t>
      </w:r>
      <w:r w:rsidR="001F10ED" w:rsidRPr="00714CAB">
        <w:rPr>
          <w:rFonts w:cs="Times New Roman"/>
          <w:szCs w:val="24"/>
        </w:rPr>
        <w:t xml:space="preserve"> </w:t>
      </w:r>
      <w:r w:rsidR="002B430F" w:rsidRPr="00714CAB">
        <w:rPr>
          <w:rFonts w:cs="Times New Roman"/>
          <w:szCs w:val="24"/>
        </w:rPr>
        <w:t>sağla</w:t>
      </w:r>
      <w:r w:rsidR="00DE02DF">
        <w:rPr>
          <w:rFonts w:cs="Times New Roman"/>
          <w:szCs w:val="24"/>
        </w:rPr>
        <w:t xml:space="preserve">yacağını </w:t>
      </w:r>
      <w:r w:rsidR="002749B2">
        <w:rPr>
          <w:rFonts w:cs="Times New Roman"/>
          <w:szCs w:val="24"/>
        </w:rPr>
        <w:t>ifade etmiştir.</w:t>
      </w:r>
      <w:r w:rsidR="00FC6ED5" w:rsidRPr="00714CAB">
        <w:rPr>
          <w:rStyle w:val="DipnotBavurusu"/>
          <w:rFonts w:cs="Times New Roman"/>
          <w:szCs w:val="24"/>
        </w:rPr>
        <w:footnoteReference w:id="558"/>
      </w:r>
    </w:p>
    <w:p w:rsidR="00E83E0D" w:rsidRPr="00714CAB" w:rsidRDefault="00B570F9" w:rsidP="00714CAB">
      <w:pPr>
        <w:spacing w:after="0" w:line="360" w:lineRule="auto"/>
        <w:ind w:firstLine="708"/>
        <w:jc w:val="both"/>
        <w:rPr>
          <w:rFonts w:cs="Times New Roman"/>
          <w:szCs w:val="24"/>
        </w:rPr>
      </w:pPr>
      <w:r w:rsidRPr="00714CAB">
        <w:rPr>
          <w:rFonts w:cs="Times New Roman"/>
          <w:szCs w:val="24"/>
        </w:rPr>
        <w:t>Netice olarak bir davanın ya da bir mücadelenin öncesini bilmek, geçmiş insan ve peygamberlerin yaşantılarından ders</w:t>
      </w:r>
      <w:r w:rsidR="00E65285" w:rsidRPr="00714CAB">
        <w:rPr>
          <w:rFonts w:cs="Times New Roman"/>
          <w:szCs w:val="24"/>
        </w:rPr>
        <w:t>ler</w:t>
      </w:r>
      <w:r w:rsidRPr="00714CAB">
        <w:rPr>
          <w:rFonts w:cs="Times New Roman"/>
          <w:szCs w:val="24"/>
        </w:rPr>
        <w:t xml:space="preserve"> çıkarmak</w:t>
      </w:r>
      <w:r w:rsidR="00CB47FA">
        <w:rPr>
          <w:rFonts w:cs="Times New Roman"/>
          <w:szCs w:val="24"/>
        </w:rPr>
        <w:t xml:space="preserve"> ve</w:t>
      </w:r>
      <w:r w:rsidRPr="00714CAB">
        <w:rPr>
          <w:rFonts w:cs="Times New Roman"/>
          <w:szCs w:val="24"/>
        </w:rPr>
        <w:t xml:space="preserve"> başımıza aynı durumların gelmemesi için tedbirler almak sebat</w:t>
      </w:r>
      <w:r w:rsidR="00B06472">
        <w:rPr>
          <w:rFonts w:cs="Times New Roman"/>
          <w:szCs w:val="24"/>
        </w:rPr>
        <w:t>a</w:t>
      </w:r>
      <w:r w:rsidR="00CB47FA">
        <w:rPr>
          <w:rFonts w:cs="Times New Roman"/>
          <w:szCs w:val="24"/>
        </w:rPr>
        <w:t xml:space="preserve"> </w:t>
      </w:r>
      <w:r w:rsidRPr="00714CAB">
        <w:rPr>
          <w:rFonts w:cs="Times New Roman"/>
          <w:szCs w:val="24"/>
        </w:rPr>
        <w:t>güç</w:t>
      </w:r>
      <w:r w:rsidR="00B06472">
        <w:rPr>
          <w:rFonts w:cs="Times New Roman"/>
          <w:szCs w:val="24"/>
        </w:rPr>
        <w:t xml:space="preserve"> katan</w:t>
      </w:r>
      <w:r w:rsidR="00CB47FA">
        <w:rPr>
          <w:rFonts w:cs="Times New Roman"/>
          <w:szCs w:val="24"/>
        </w:rPr>
        <w:t xml:space="preserve"> husus</w:t>
      </w:r>
      <w:r w:rsidR="00B06472">
        <w:rPr>
          <w:rFonts w:cs="Times New Roman"/>
          <w:szCs w:val="24"/>
        </w:rPr>
        <w:t>lardan biri olduğu söylenmiştir.</w:t>
      </w:r>
      <w:r w:rsidR="00CB47FA">
        <w:rPr>
          <w:rFonts w:cs="Times New Roman"/>
          <w:szCs w:val="24"/>
        </w:rPr>
        <w:t xml:space="preserve"> </w:t>
      </w:r>
      <w:bookmarkEnd w:id="223"/>
      <w:bookmarkEnd w:id="224"/>
    </w:p>
    <w:p w:rsidR="004711A2" w:rsidRDefault="004711A2" w:rsidP="00714CAB">
      <w:pPr>
        <w:spacing w:after="0" w:line="360" w:lineRule="auto"/>
        <w:ind w:firstLine="708"/>
        <w:jc w:val="both"/>
        <w:rPr>
          <w:rFonts w:cs="Times New Roman"/>
          <w:szCs w:val="24"/>
        </w:rPr>
      </w:pPr>
    </w:p>
    <w:p w:rsidR="000247DC" w:rsidRPr="00714CAB" w:rsidRDefault="000247DC" w:rsidP="00714CAB">
      <w:pPr>
        <w:spacing w:after="0" w:line="360" w:lineRule="auto"/>
        <w:ind w:firstLine="708"/>
        <w:jc w:val="both"/>
        <w:rPr>
          <w:rFonts w:cs="Times New Roman"/>
          <w:szCs w:val="24"/>
        </w:rPr>
      </w:pPr>
    </w:p>
    <w:p w:rsidR="00A7442D" w:rsidRPr="00714CAB" w:rsidRDefault="00A7442D" w:rsidP="00714CAB">
      <w:pPr>
        <w:pStyle w:val="Balk2"/>
        <w:spacing w:after="0"/>
      </w:pPr>
      <w:bookmarkStart w:id="239" w:name="_Toc63954810"/>
      <w:r w:rsidRPr="00714CAB">
        <w:lastRenderedPageBreak/>
        <w:t xml:space="preserve">2.5. Sebat Etmenin Dünyevi </w:t>
      </w:r>
      <w:r w:rsidR="00602079">
        <w:t>Kazanımları</w:t>
      </w:r>
      <w:bookmarkEnd w:id="239"/>
    </w:p>
    <w:p w:rsidR="00A7442D" w:rsidRPr="00714CAB" w:rsidRDefault="00386556" w:rsidP="00714CAB">
      <w:pPr>
        <w:spacing w:after="0" w:line="360" w:lineRule="auto"/>
        <w:ind w:firstLine="708"/>
        <w:jc w:val="both"/>
        <w:rPr>
          <w:rFonts w:eastAsia="Times New Roman" w:cs="Times New Roman"/>
          <w:szCs w:val="24"/>
        </w:rPr>
      </w:pPr>
      <w:r w:rsidRPr="00714CAB">
        <w:rPr>
          <w:rFonts w:eastAsia="Times New Roman" w:cs="Times New Roman"/>
          <w:szCs w:val="24"/>
        </w:rPr>
        <w:t>Sebat edenlere Allah’ın genel anlamda iki mükâfatı olaca</w:t>
      </w:r>
      <w:r w:rsidR="00FB5A51">
        <w:rPr>
          <w:rFonts w:eastAsia="Times New Roman" w:cs="Times New Roman"/>
          <w:szCs w:val="24"/>
        </w:rPr>
        <w:t xml:space="preserve">ğı beyan edilmiştir. </w:t>
      </w:r>
      <w:r w:rsidRPr="00714CAB">
        <w:rPr>
          <w:rFonts w:eastAsia="Times New Roman" w:cs="Times New Roman"/>
          <w:szCs w:val="24"/>
        </w:rPr>
        <w:t>Birincisi</w:t>
      </w:r>
      <w:r w:rsidR="00C13188">
        <w:rPr>
          <w:rFonts w:eastAsia="Times New Roman" w:cs="Times New Roman"/>
          <w:szCs w:val="24"/>
        </w:rPr>
        <w:t xml:space="preserve">nin, dünya nimeti </w:t>
      </w:r>
      <w:r w:rsidR="002C09E9">
        <w:rPr>
          <w:rFonts w:eastAsia="Times New Roman" w:cs="Times New Roman"/>
          <w:szCs w:val="24"/>
        </w:rPr>
        <w:t xml:space="preserve">olan, </w:t>
      </w:r>
      <w:r w:rsidRPr="00714CAB">
        <w:rPr>
          <w:rFonts w:eastAsia="Times New Roman" w:cs="Times New Roman"/>
          <w:szCs w:val="24"/>
        </w:rPr>
        <w:t>Allah'ın nusreti, ganimet, düşmana galip gelme</w:t>
      </w:r>
      <w:r w:rsidR="001C5579">
        <w:rPr>
          <w:rFonts w:eastAsia="Times New Roman" w:cs="Times New Roman"/>
          <w:szCs w:val="24"/>
        </w:rPr>
        <w:t>k</w:t>
      </w:r>
      <w:r w:rsidRPr="00714CAB">
        <w:rPr>
          <w:rFonts w:eastAsia="Times New Roman" w:cs="Times New Roman"/>
          <w:szCs w:val="24"/>
        </w:rPr>
        <w:t>, güzel bir nam, iman nuru ile kalplerin yatışması, şüphelerin yok edilmesi</w:t>
      </w:r>
      <w:r w:rsidR="001C5579">
        <w:rPr>
          <w:rFonts w:eastAsia="Times New Roman" w:cs="Times New Roman"/>
          <w:szCs w:val="24"/>
        </w:rPr>
        <w:t xml:space="preserve"> ve</w:t>
      </w:r>
      <w:r w:rsidRPr="00714CAB">
        <w:rPr>
          <w:rFonts w:eastAsia="Times New Roman" w:cs="Times New Roman"/>
          <w:szCs w:val="24"/>
        </w:rPr>
        <w:t xml:space="preserve"> günah ve isyanlarının bağışlanması</w:t>
      </w:r>
      <w:r w:rsidR="00D612C6">
        <w:rPr>
          <w:rFonts w:eastAsia="Times New Roman" w:cs="Times New Roman"/>
          <w:szCs w:val="24"/>
        </w:rPr>
        <w:t xml:space="preserve"> olarak açıklanmıştır</w:t>
      </w:r>
      <w:r w:rsidRPr="00714CAB">
        <w:rPr>
          <w:rFonts w:eastAsia="Times New Roman" w:cs="Times New Roman"/>
          <w:szCs w:val="24"/>
        </w:rPr>
        <w:t>. İkincisi</w:t>
      </w:r>
      <w:r w:rsidR="00D612C6">
        <w:rPr>
          <w:rFonts w:eastAsia="Times New Roman" w:cs="Times New Roman"/>
          <w:szCs w:val="24"/>
        </w:rPr>
        <w:t>nin</w:t>
      </w:r>
      <w:r w:rsidRPr="00714CAB">
        <w:rPr>
          <w:rFonts w:eastAsia="Times New Roman" w:cs="Times New Roman"/>
          <w:szCs w:val="24"/>
        </w:rPr>
        <w:t xml:space="preserve"> ise ukbadaki nimet</w:t>
      </w:r>
      <w:r w:rsidR="002C09E9">
        <w:rPr>
          <w:rFonts w:eastAsia="Times New Roman" w:cs="Times New Roman"/>
          <w:szCs w:val="24"/>
        </w:rPr>
        <w:t xml:space="preserve">i olan, </w:t>
      </w:r>
      <w:r w:rsidRPr="00714CAB">
        <w:rPr>
          <w:rFonts w:eastAsia="Times New Roman" w:cs="Times New Roman"/>
          <w:szCs w:val="24"/>
        </w:rPr>
        <w:t>cennetteki faydalar, lezzetler</w:t>
      </w:r>
      <w:r w:rsidR="00D612C6">
        <w:rPr>
          <w:rFonts w:eastAsia="Times New Roman" w:cs="Times New Roman"/>
          <w:szCs w:val="24"/>
        </w:rPr>
        <w:t>, çeşitli sevinç ve saygılar</w:t>
      </w:r>
      <w:r w:rsidR="00A7442D" w:rsidRPr="00714CAB">
        <w:rPr>
          <w:rFonts w:cs="Times New Roman"/>
          <w:color w:val="auto"/>
          <w:szCs w:val="24"/>
          <w:vertAlign w:val="superscript"/>
        </w:rPr>
        <w:footnoteReference w:id="559"/>
      </w:r>
      <w:r w:rsidR="00A7442D" w:rsidRPr="00714CAB">
        <w:rPr>
          <w:rFonts w:cs="Times New Roman"/>
          <w:color w:val="auto"/>
          <w:szCs w:val="24"/>
        </w:rPr>
        <w:t xml:space="preserve"> </w:t>
      </w:r>
      <w:r w:rsidR="00D612C6">
        <w:rPr>
          <w:rFonts w:cs="Times New Roman"/>
          <w:color w:val="auto"/>
          <w:szCs w:val="24"/>
        </w:rPr>
        <w:t xml:space="preserve">olduğu </w:t>
      </w:r>
      <w:r w:rsidR="003E0F8A">
        <w:rPr>
          <w:rFonts w:cs="Times New Roman"/>
          <w:color w:val="auto"/>
          <w:szCs w:val="24"/>
        </w:rPr>
        <w:t xml:space="preserve">ifade edilmiştir. </w:t>
      </w:r>
      <w:r w:rsidRPr="00714CAB">
        <w:rPr>
          <w:rFonts w:eastAsia="Times New Roman" w:cs="Times New Roman"/>
          <w:szCs w:val="24"/>
        </w:rPr>
        <w:t xml:space="preserve">Allah </w:t>
      </w:r>
      <w:r w:rsidR="003E0F8A">
        <w:rPr>
          <w:rFonts w:eastAsia="Times New Roman" w:cs="Times New Roman"/>
          <w:szCs w:val="24"/>
        </w:rPr>
        <w:t>müminlerin</w:t>
      </w:r>
      <w:r w:rsidRPr="00714CAB">
        <w:rPr>
          <w:rFonts w:eastAsia="Times New Roman" w:cs="Times New Roman"/>
          <w:szCs w:val="24"/>
        </w:rPr>
        <w:t xml:space="preserve"> samimi dilediklerini kabul buyurarak, onlara dünya sevabı ola</w:t>
      </w:r>
      <w:r w:rsidR="003E0F8A">
        <w:rPr>
          <w:rFonts w:eastAsia="Times New Roman" w:cs="Times New Roman"/>
          <w:szCs w:val="24"/>
        </w:rPr>
        <w:t xml:space="preserve">n </w:t>
      </w:r>
      <w:r w:rsidRPr="00714CAB">
        <w:rPr>
          <w:rFonts w:eastAsia="Times New Roman" w:cs="Times New Roman"/>
          <w:szCs w:val="24"/>
        </w:rPr>
        <w:t>zafer ve ganimet</w:t>
      </w:r>
      <w:r w:rsidR="003E0F8A">
        <w:rPr>
          <w:rFonts w:eastAsia="Times New Roman" w:cs="Times New Roman"/>
          <w:szCs w:val="24"/>
        </w:rPr>
        <w:t>i</w:t>
      </w:r>
      <w:r w:rsidRPr="00714CAB">
        <w:rPr>
          <w:rFonts w:eastAsia="Times New Roman" w:cs="Times New Roman"/>
          <w:szCs w:val="24"/>
        </w:rPr>
        <w:t xml:space="preserve"> nasip ederken ahiret sevabının da en güzelini vermiştir.</w:t>
      </w:r>
      <w:r w:rsidR="00A7442D" w:rsidRPr="00714CAB">
        <w:rPr>
          <w:rFonts w:cs="Times New Roman"/>
          <w:color w:val="auto"/>
          <w:szCs w:val="24"/>
          <w:vertAlign w:val="superscript"/>
        </w:rPr>
        <w:footnoteReference w:id="560"/>
      </w:r>
    </w:p>
    <w:p w:rsidR="00C11446" w:rsidRDefault="00E25CD3" w:rsidP="00E25CD3">
      <w:pPr>
        <w:spacing w:line="360" w:lineRule="auto"/>
        <w:jc w:val="both"/>
      </w:pPr>
      <w:r>
        <w:tab/>
        <w:t>Yüce Allah, sebatkâr müminlere dünya hayatında birçok mükâfat verdiği belirtilmiştir. Müminin bu mükâfatı kazanması Allah’ın dinine verdiği destekle doğru orantılı olduğu bildirilmiştir. Bu bağlamda Allah, sebat eden müminleri ilahi yardımıyla destekleyerek, meleklerini yardım</w:t>
      </w:r>
      <w:r w:rsidR="00897EAE">
        <w:t>a göndererek</w:t>
      </w:r>
      <w:r>
        <w:t>, düşmanın kalbine korku sal</w:t>
      </w:r>
      <w:r w:rsidR="00897EAE">
        <w:t>arak</w:t>
      </w:r>
      <w:r>
        <w:t xml:space="preserve"> ve en sonunda zafer kazandırarak mükâfatlandırdığı tespit</w:t>
      </w:r>
      <w:r w:rsidR="00762B11">
        <w:t xml:space="preserve"> edilmiştir.</w:t>
      </w:r>
    </w:p>
    <w:p w:rsidR="00762B11" w:rsidRPr="00E25CD3" w:rsidRDefault="00762B11" w:rsidP="000247DC">
      <w:pPr>
        <w:pStyle w:val="AralkYok"/>
      </w:pPr>
    </w:p>
    <w:p w:rsidR="00A7442D" w:rsidRPr="00714CAB" w:rsidRDefault="00602079" w:rsidP="00714CAB">
      <w:pPr>
        <w:pStyle w:val="Balk4"/>
        <w:keepNext w:val="0"/>
        <w:keepLines w:val="0"/>
        <w:spacing w:after="0" w:afterAutospacing="0"/>
        <w:rPr>
          <w:rFonts w:cs="Times New Roman"/>
          <w:szCs w:val="24"/>
        </w:rPr>
      </w:pPr>
      <w:bookmarkStart w:id="240" w:name="_Toc63954811"/>
      <w:r>
        <w:rPr>
          <w:rFonts w:cs="Times New Roman"/>
          <w:szCs w:val="24"/>
        </w:rPr>
        <w:t>2.5.1.</w:t>
      </w:r>
      <w:r w:rsidR="00A7442D" w:rsidRPr="00714CAB">
        <w:rPr>
          <w:rFonts w:cs="Times New Roman"/>
          <w:szCs w:val="24"/>
        </w:rPr>
        <w:t xml:space="preserve"> Allah’ın Yardımı</w:t>
      </w:r>
      <w:bookmarkEnd w:id="240"/>
    </w:p>
    <w:p w:rsidR="00A7442D" w:rsidRPr="00897EAE" w:rsidRDefault="00A877EA" w:rsidP="00714CAB">
      <w:pPr>
        <w:spacing w:after="0" w:line="360" w:lineRule="auto"/>
        <w:ind w:firstLine="708"/>
        <w:jc w:val="both"/>
        <w:rPr>
          <w:rFonts w:eastAsia="Times New Roman" w:cs="Times New Roman"/>
          <w:color w:val="000000"/>
          <w:szCs w:val="24"/>
        </w:rPr>
      </w:pPr>
      <w:r>
        <w:rPr>
          <w:rFonts w:cs="Times New Roman"/>
          <w:color w:val="auto"/>
          <w:szCs w:val="24"/>
        </w:rPr>
        <w:t>Yüce Allah dünyada mü</w:t>
      </w:r>
      <w:r w:rsidR="00A7442D" w:rsidRPr="00714CAB">
        <w:rPr>
          <w:rFonts w:cs="Times New Roman"/>
          <w:color w:val="auto"/>
          <w:szCs w:val="24"/>
        </w:rPr>
        <w:t xml:space="preserve">min kullarına nusretiyle destek </w:t>
      </w:r>
      <w:r>
        <w:rPr>
          <w:rFonts w:cs="Times New Roman"/>
          <w:color w:val="auto"/>
          <w:szCs w:val="24"/>
        </w:rPr>
        <w:t>ol</w:t>
      </w:r>
      <w:r w:rsidR="00897EAE">
        <w:rPr>
          <w:rFonts w:cs="Times New Roman"/>
          <w:color w:val="auto"/>
          <w:szCs w:val="24"/>
        </w:rPr>
        <w:t>acağını</w:t>
      </w:r>
      <w:r>
        <w:rPr>
          <w:rFonts w:cs="Times New Roman"/>
          <w:color w:val="auto"/>
          <w:szCs w:val="24"/>
        </w:rPr>
        <w:t xml:space="preserve"> </w:t>
      </w:r>
      <w:r w:rsidR="00897EAE">
        <w:rPr>
          <w:rFonts w:cs="Times New Roman"/>
          <w:color w:val="auto"/>
          <w:szCs w:val="24"/>
        </w:rPr>
        <w:t xml:space="preserve">bildirmiş fakat bunu </w:t>
      </w:r>
      <w:r w:rsidR="00307F24">
        <w:rPr>
          <w:rFonts w:cs="Times New Roman"/>
          <w:color w:val="auto"/>
          <w:szCs w:val="24"/>
        </w:rPr>
        <w:t xml:space="preserve">bir </w:t>
      </w:r>
      <w:r w:rsidR="00897EAE">
        <w:rPr>
          <w:rFonts w:cs="Times New Roman"/>
          <w:color w:val="auto"/>
          <w:szCs w:val="24"/>
        </w:rPr>
        <w:t xml:space="preserve">şarta bağlamıştır. </w:t>
      </w:r>
      <w:r w:rsidR="00A7442D" w:rsidRPr="00714CAB">
        <w:rPr>
          <w:rFonts w:cs="Times New Roman"/>
          <w:color w:val="auto"/>
          <w:szCs w:val="24"/>
        </w:rPr>
        <w:t xml:space="preserve">Bu </w:t>
      </w:r>
      <w:r w:rsidR="00897EAE">
        <w:rPr>
          <w:rFonts w:cs="Times New Roman"/>
          <w:color w:val="auto"/>
          <w:szCs w:val="24"/>
        </w:rPr>
        <w:t xml:space="preserve">şartlı yardımın geçtiği </w:t>
      </w:r>
      <w:r w:rsidR="00307F24">
        <w:rPr>
          <w:rFonts w:cs="Times New Roman"/>
          <w:color w:val="auto"/>
          <w:szCs w:val="24"/>
        </w:rPr>
        <w:t>âyete</w:t>
      </w:r>
      <w:r w:rsidR="00897EAE">
        <w:rPr>
          <w:rFonts w:cs="Times New Roman"/>
          <w:color w:val="auto"/>
          <w:szCs w:val="24"/>
        </w:rPr>
        <w:t xml:space="preserve"> </w:t>
      </w:r>
      <w:r w:rsidR="008E03CF">
        <w:rPr>
          <w:rFonts w:cs="Times New Roman"/>
          <w:color w:val="auto"/>
          <w:szCs w:val="24"/>
        </w:rPr>
        <w:t xml:space="preserve">Kur’ân’da </w:t>
      </w:r>
      <w:r w:rsidR="00897EAE">
        <w:rPr>
          <w:rFonts w:cs="Times New Roman"/>
          <w:color w:val="auto"/>
          <w:szCs w:val="24"/>
        </w:rPr>
        <w:t>metin olarak</w:t>
      </w:r>
      <w:r w:rsidR="00E52071">
        <w:rPr>
          <w:rFonts w:cs="Times New Roman"/>
          <w:color w:val="auto"/>
          <w:szCs w:val="24"/>
        </w:rPr>
        <w:t xml:space="preserve"> </w:t>
      </w:r>
      <w:r w:rsidR="00E52071">
        <w:rPr>
          <w:rFonts w:cs="Times New Roman"/>
          <w:color w:val="auto"/>
          <w:szCs w:val="24"/>
          <w:rtl/>
        </w:rPr>
        <w:t>(</w:t>
      </w:r>
      <w:r w:rsidR="00E52071" w:rsidRPr="00714CAB">
        <w:rPr>
          <w:rFonts w:cs="Times New Roman"/>
          <w:color w:val="auto"/>
          <w:szCs w:val="24"/>
          <w:rtl/>
        </w:rPr>
        <w:t>يَٓا</w:t>
      </w:r>
      <w:r w:rsidR="00A7442D" w:rsidRPr="00714CAB">
        <w:rPr>
          <w:rFonts w:cs="Times New Roman"/>
          <w:color w:val="auto"/>
          <w:szCs w:val="24"/>
          <w:rtl/>
        </w:rPr>
        <w:t xml:space="preserve"> اَيُّهَا الَّذ</w:t>
      </w:r>
      <w:r w:rsidR="00A7442D" w:rsidRPr="00714CAB">
        <w:rPr>
          <w:rFonts w:cs="Times New Roman"/>
          <w:i/>
          <w:szCs w:val="24"/>
          <w:rtl/>
        </w:rPr>
        <w:t>ِ</w:t>
      </w:r>
      <w:r w:rsidR="00A7442D" w:rsidRPr="00714CAB">
        <w:rPr>
          <w:rFonts w:cs="Times New Roman"/>
          <w:color w:val="auto"/>
          <w:szCs w:val="24"/>
          <w:rtl/>
        </w:rPr>
        <w:t>ينَ اٰمَنُٓوا اِنْ تَنْصُرُوا اللّٰهَ يَنْصُرْكُمْ وَيُثَبِّتْ اَقْدَامَكُمْ</w:t>
      </w:r>
      <w:r w:rsidR="00E52071">
        <w:rPr>
          <w:rFonts w:cs="Times New Roman"/>
          <w:color w:val="auto"/>
          <w:szCs w:val="24"/>
          <w:rtl/>
        </w:rPr>
        <w:t>)</w:t>
      </w:r>
      <w:r w:rsidR="00A7442D" w:rsidRPr="00714CAB">
        <w:rPr>
          <w:rFonts w:cs="Times New Roman"/>
          <w:color w:val="auto"/>
          <w:szCs w:val="24"/>
        </w:rPr>
        <w:t xml:space="preserve">  </w:t>
      </w:r>
      <w:r w:rsidR="00897EAE">
        <w:rPr>
          <w:rFonts w:cs="Times New Roman"/>
          <w:color w:val="auto"/>
          <w:szCs w:val="24"/>
        </w:rPr>
        <w:t>şek</w:t>
      </w:r>
      <w:r w:rsidR="00307F24">
        <w:rPr>
          <w:rFonts w:cs="Times New Roman"/>
          <w:color w:val="auto"/>
          <w:szCs w:val="24"/>
        </w:rPr>
        <w:t>linde</w:t>
      </w:r>
      <w:r w:rsidR="003528DD" w:rsidRPr="003528DD">
        <w:rPr>
          <w:rFonts w:cs="Times New Roman"/>
          <w:szCs w:val="24"/>
          <w:vertAlign w:val="superscript"/>
        </w:rPr>
        <w:footnoteReference w:id="561"/>
      </w:r>
      <w:r w:rsidR="00307F24">
        <w:rPr>
          <w:rFonts w:cs="Times New Roman"/>
          <w:color w:val="auto"/>
          <w:szCs w:val="24"/>
        </w:rPr>
        <w:t xml:space="preserve"> yer verilmiştir. Meal müellifleri bu âyete </w:t>
      </w:r>
      <w:r w:rsidR="008E03CF">
        <w:rPr>
          <w:rFonts w:eastAsia="Times New Roman" w:cs="Times New Roman"/>
          <w:i/>
          <w:color w:val="000000"/>
          <w:szCs w:val="24"/>
        </w:rPr>
        <w:t>“Ey mü</w:t>
      </w:r>
      <w:r w:rsidR="00386556" w:rsidRPr="00714CAB">
        <w:rPr>
          <w:rFonts w:eastAsia="Times New Roman" w:cs="Times New Roman"/>
          <w:i/>
          <w:color w:val="000000"/>
          <w:szCs w:val="24"/>
        </w:rPr>
        <w:t>minler! Allah’a yardımda bulunursanız O da size yardımda bulunur ve ayaklarınızın sağlam basmasını sağlar.”</w:t>
      </w:r>
      <w:r w:rsidR="003528DD">
        <w:rPr>
          <w:rStyle w:val="DipnotBavurusu"/>
          <w:rFonts w:cs="Times New Roman"/>
          <w:szCs w:val="24"/>
        </w:rPr>
        <w:footnoteReference w:id="562"/>
      </w:r>
      <w:r w:rsidR="00386556" w:rsidRPr="00714CAB">
        <w:rPr>
          <w:rFonts w:eastAsia="Times New Roman" w:cs="Times New Roman"/>
          <w:i/>
          <w:color w:val="000000"/>
          <w:szCs w:val="24"/>
        </w:rPr>
        <w:t xml:space="preserve"> </w:t>
      </w:r>
      <w:r w:rsidR="00897EAE">
        <w:rPr>
          <w:rFonts w:cs="Times New Roman"/>
          <w:szCs w:val="24"/>
        </w:rPr>
        <w:t>mealini vermişlerdir.</w:t>
      </w:r>
    </w:p>
    <w:p w:rsidR="004D647A" w:rsidRDefault="00307F24" w:rsidP="004D647A">
      <w:pPr>
        <w:spacing w:after="0" w:line="360" w:lineRule="auto"/>
        <w:ind w:firstLine="708"/>
        <w:jc w:val="both"/>
        <w:rPr>
          <w:rFonts w:cs="Times New Roman"/>
          <w:color w:val="auto"/>
          <w:szCs w:val="24"/>
        </w:rPr>
      </w:pPr>
      <w:r>
        <w:rPr>
          <w:rFonts w:cs="Times New Roman"/>
          <w:color w:val="auto"/>
          <w:szCs w:val="24"/>
        </w:rPr>
        <w:t>“</w:t>
      </w:r>
      <w:r w:rsidR="00A7442D" w:rsidRPr="00714CAB">
        <w:rPr>
          <w:rFonts w:cs="Times New Roman"/>
          <w:color w:val="auto"/>
          <w:szCs w:val="24"/>
        </w:rPr>
        <w:t>İnsanın Allah'a yardım etmesi</w:t>
      </w:r>
      <w:r>
        <w:rPr>
          <w:rFonts w:cs="Times New Roman"/>
          <w:color w:val="auto"/>
          <w:szCs w:val="24"/>
        </w:rPr>
        <w:t>”</w:t>
      </w:r>
      <w:r w:rsidR="00A7442D" w:rsidRPr="00714CAB">
        <w:rPr>
          <w:rFonts w:cs="Times New Roman"/>
          <w:color w:val="auto"/>
          <w:szCs w:val="24"/>
        </w:rPr>
        <w:t xml:space="preserve"> </w:t>
      </w:r>
      <w:r>
        <w:rPr>
          <w:rFonts w:cs="Times New Roman"/>
          <w:color w:val="auto"/>
          <w:szCs w:val="24"/>
        </w:rPr>
        <w:t>ifadesinin</w:t>
      </w:r>
      <w:r w:rsidR="00A7442D" w:rsidRPr="00714CAB">
        <w:rPr>
          <w:rFonts w:cs="Times New Roman"/>
          <w:color w:val="auto"/>
          <w:szCs w:val="24"/>
        </w:rPr>
        <w:t xml:space="preserve">, </w:t>
      </w:r>
      <w:r>
        <w:rPr>
          <w:rFonts w:cs="Times New Roman"/>
          <w:color w:val="auto"/>
          <w:szCs w:val="24"/>
        </w:rPr>
        <w:t xml:space="preserve">Allah’ın </w:t>
      </w:r>
      <w:r w:rsidR="00A7442D" w:rsidRPr="00714CAB">
        <w:rPr>
          <w:rFonts w:cs="Times New Roman"/>
          <w:color w:val="auto"/>
          <w:szCs w:val="24"/>
        </w:rPr>
        <w:t>gönde</w:t>
      </w:r>
      <w:r>
        <w:rPr>
          <w:rFonts w:cs="Times New Roman"/>
          <w:color w:val="auto"/>
          <w:szCs w:val="24"/>
        </w:rPr>
        <w:t>rdiği dine ve görevli Peygamber</w:t>
      </w:r>
      <w:r w:rsidR="00A7442D" w:rsidRPr="00714CAB">
        <w:rPr>
          <w:rFonts w:cs="Times New Roman"/>
          <w:color w:val="auto"/>
          <w:szCs w:val="24"/>
        </w:rPr>
        <w:t>ine yardımcı ol</w:t>
      </w:r>
      <w:r>
        <w:rPr>
          <w:rFonts w:cs="Times New Roman"/>
          <w:color w:val="auto"/>
          <w:szCs w:val="24"/>
        </w:rPr>
        <w:t>un</w:t>
      </w:r>
      <w:r w:rsidR="00A7442D" w:rsidRPr="00714CAB">
        <w:rPr>
          <w:rFonts w:cs="Times New Roman"/>
          <w:color w:val="auto"/>
          <w:szCs w:val="24"/>
        </w:rPr>
        <w:t xml:space="preserve">ması </w:t>
      </w:r>
      <w:r>
        <w:rPr>
          <w:rFonts w:cs="Times New Roman"/>
          <w:color w:val="auto"/>
          <w:szCs w:val="24"/>
        </w:rPr>
        <w:t>anlamına geldiği açıklanmıştır</w:t>
      </w:r>
      <w:r w:rsidR="00A7442D" w:rsidRPr="00714CAB">
        <w:rPr>
          <w:rFonts w:cs="Times New Roman"/>
          <w:color w:val="auto"/>
          <w:szCs w:val="24"/>
        </w:rPr>
        <w:t xml:space="preserve">. </w:t>
      </w:r>
      <w:r>
        <w:rPr>
          <w:rFonts w:cs="Times New Roman"/>
          <w:color w:val="auto"/>
          <w:szCs w:val="24"/>
        </w:rPr>
        <w:t>“</w:t>
      </w:r>
      <w:r w:rsidR="00A7442D" w:rsidRPr="00714CAB">
        <w:rPr>
          <w:rFonts w:cs="Times New Roman"/>
          <w:color w:val="auto"/>
          <w:szCs w:val="24"/>
        </w:rPr>
        <w:t xml:space="preserve">Allah’ın insana yardımı </w:t>
      </w:r>
      <w:r>
        <w:rPr>
          <w:rFonts w:cs="Times New Roman"/>
          <w:color w:val="auto"/>
          <w:szCs w:val="24"/>
        </w:rPr>
        <w:t>etmesi” ifadesi ise, düşman</w:t>
      </w:r>
      <w:r w:rsidR="00A7442D" w:rsidRPr="00714CAB">
        <w:rPr>
          <w:rFonts w:cs="Times New Roman"/>
          <w:color w:val="auto"/>
          <w:szCs w:val="24"/>
        </w:rPr>
        <w:t>a karşı onları desteklemesi</w:t>
      </w:r>
      <w:r>
        <w:rPr>
          <w:rFonts w:cs="Times New Roman"/>
          <w:color w:val="auto"/>
          <w:szCs w:val="24"/>
        </w:rPr>
        <w:t>, a</w:t>
      </w:r>
      <w:r w:rsidR="00A7442D" w:rsidRPr="00714CAB">
        <w:rPr>
          <w:rFonts w:cs="Times New Roman"/>
          <w:color w:val="auto"/>
          <w:szCs w:val="24"/>
        </w:rPr>
        <w:t>yakları sabit durdurması</w:t>
      </w:r>
      <w:r>
        <w:rPr>
          <w:rFonts w:cs="Times New Roman"/>
          <w:color w:val="auto"/>
          <w:szCs w:val="24"/>
        </w:rPr>
        <w:t xml:space="preserve">, </w:t>
      </w:r>
      <w:r w:rsidR="00A7442D" w:rsidRPr="00714CAB">
        <w:rPr>
          <w:rFonts w:cs="Times New Roman"/>
          <w:color w:val="auto"/>
          <w:szCs w:val="24"/>
        </w:rPr>
        <w:t>dini vecibeleri yerine getirmede ve kâfir kavimlere karşı cihâd e</w:t>
      </w:r>
      <w:r>
        <w:rPr>
          <w:rFonts w:cs="Times New Roman"/>
          <w:color w:val="auto"/>
          <w:szCs w:val="24"/>
        </w:rPr>
        <w:t>tmede onları sağlamlaştırması</w:t>
      </w:r>
      <w:r w:rsidR="008E03CF">
        <w:rPr>
          <w:rFonts w:cs="Times New Roman"/>
          <w:color w:val="auto"/>
          <w:szCs w:val="24"/>
        </w:rPr>
        <w:t xml:space="preserve"> </w:t>
      </w:r>
      <w:r>
        <w:rPr>
          <w:rFonts w:cs="Times New Roman"/>
          <w:color w:val="auto"/>
          <w:szCs w:val="24"/>
        </w:rPr>
        <w:t>olarak izah edilmiştir.</w:t>
      </w:r>
      <w:r w:rsidR="008E03CF" w:rsidRPr="00714CAB">
        <w:rPr>
          <w:rFonts w:cs="Times New Roman"/>
          <w:color w:val="auto"/>
          <w:szCs w:val="24"/>
          <w:vertAlign w:val="superscript"/>
        </w:rPr>
        <w:footnoteReference w:id="563"/>
      </w:r>
      <w:r w:rsidR="008E03CF" w:rsidRPr="00714CAB">
        <w:rPr>
          <w:rFonts w:cs="Times New Roman"/>
          <w:color w:val="auto"/>
          <w:szCs w:val="24"/>
        </w:rPr>
        <w:t xml:space="preserve"> </w:t>
      </w:r>
      <w:r>
        <w:rPr>
          <w:rFonts w:cs="Times New Roman"/>
          <w:color w:val="auto"/>
          <w:szCs w:val="24"/>
        </w:rPr>
        <w:t xml:space="preserve"> </w:t>
      </w:r>
      <w:r w:rsidR="00A7442D" w:rsidRPr="00714CAB">
        <w:rPr>
          <w:rFonts w:cs="Times New Roman"/>
          <w:color w:val="auto"/>
          <w:szCs w:val="24"/>
        </w:rPr>
        <w:t>Allah’ın yardımının gerçekleşmesi bazı koşullara bağlı</w:t>
      </w:r>
      <w:r w:rsidR="000A4690">
        <w:rPr>
          <w:rFonts w:cs="Times New Roman"/>
          <w:color w:val="auto"/>
          <w:szCs w:val="24"/>
        </w:rPr>
        <w:t xml:space="preserve"> olduğu görülmüştür.</w:t>
      </w:r>
      <w:r w:rsidR="004D647A">
        <w:rPr>
          <w:rFonts w:cs="Times New Roman"/>
          <w:color w:val="auto"/>
          <w:szCs w:val="24"/>
        </w:rPr>
        <w:t xml:space="preserve"> Bu</w:t>
      </w:r>
      <w:r w:rsidR="00A7442D" w:rsidRPr="00714CAB">
        <w:rPr>
          <w:rFonts w:cs="Times New Roman"/>
          <w:color w:val="auto"/>
          <w:szCs w:val="24"/>
        </w:rPr>
        <w:t>rsevi</w:t>
      </w:r>
      <w:r w:rsidR="000A4690">
        <w:rPr>
          <w:rFonts w:cs="Times New Roman"/>
          <w:color w:val="auto"/>
          <w:szCs w:val="24"/>
        </w:rPr>
        <w:t xml:space="preserve">, </w:t>
      </w:r>
      <w:r w:rsidR="00A7442D" w:rsidRPr="00714CAB">
        <w:rPr>
          <w:rFonts w:cs="Times New Roman"/>
          <w:color w:val="auto"/>
          <w:szCs w:val="24"/>
        </w:rPr>
        <w:t>Allah</w:t>
      </w:r>
      <w:r w:rsidR="000A4690">
        <w:rPr>
          <w:rFonts w:cs="Times New Roman"/>
          <w:color w:val="auto"/>
          <w:szCs w:val="24"/>
        </w:rPr>
        <w:t>’ın</w:t>
      </w:r>
      <w:r w:rsidR="00A7442D" w:rsidRPr="00714CAB">
        <w:rPr>
          <w:rFonts w:cs="Times New Roman"/>
          <w:color w:val="auto"/>
          <w:szCs w:val="24"/>
        </w:rPr>
        <w:t>, insanlar arasından Peygamberler seçer</w:t>
      </w:r>
      <w:r w:rsidR="000A4690">
        <w:rPr>
          <w:rFonts w:cs="Times New Roman"/>
          <w:color w:val="auto"/>
          <w:szCs w:val="24"/>
        </w:rPr>
        <w:t>ek</w:t>
      </w:r>
      <w:r w:rsidR="00A7442D" w:rsidRPr="00714CAB">
        <w:rPr>
          <w:rFonts w:cs="Times New Roman"/>
          <w:color w:val="auto"/>
          <w:szCs w:val="24"/>
        </w:rPr>
        <w:t xml:space="preserve"> risaletle görevlendi</w:t>
      </w:r>
      <w:r w:rsidR="000A4690">
        <w:rPr>
          <w:rFonts w:cs="Times New Roman"/>
          <w:color w:val="auto"/>
          <w:szCs w:val="24"/>
        </w:rPr>
        <w:t>rdiğini, kitaplar indirdiğini</w:t>
      </w:r>
      <w:r w:rsidR="00A7442D" w:rsidRPr="00714CAB">
        <w:rPr>
          <w:rFonts w:cs="Times New Roman"/>
          <w:color w:val="auto"/>
          <w:szCs w:val="24"/>
        </w:rPr>
        <w:t>, delil ve mucizeler göster</w:t>
      </w:r>
      <w:r w:rsidR="000A4690">
        <w:rPr>
          <w:rFonts w:cs="Times New Roman"/>
          <w:color w:val="auto"/>
          <w:szCs w:val="24"/>
        </w:rPr>
        <w:t>diğini söylemiştir</w:t>
      </w:r>
      <w:r w:rsidR="00A7442D" w:rsidRPr="00714CAB">
        <w:rPr>
          <w:rFonts w:cs="Times New Roman"/>
          <w:color w:val="auto"/>
          <w:szCs w:val="24"/>
        </w:rPr>
        <w:t xml:space="preserve">. </w:t>
      </w:r>
      <w:r w:rsidR="000A4690">
        <w:rPr>
          <w:rFonts w:cs="Times New Roman"/>
          <w:color w:val="auto"/>
          <w:szCs w:val="24"/>
        </w:rPr>
        <w:t>Bunun yanında c</w:t>
      </w:r>
      <w:r w:rsidR="00A7442D" w:rsidRPr="00714CAB">
        <w:rPr>
          <w:rFonts w:cs="Times New Roman"/>
          <w:color w:val="auto"/>
          <w:szCs w:val="24"/>
        </w:rPr>
        <w:t xml:space="preserve">enneti kazandıracak ve cehenneme götürecek </w:t>
      </w:r>
      <w:r w:rsidR="00A7442D" w:rsidRPr="00714CAB">
        <w:rPr>
          <w:rFonts w:cs="Times New Roman"/>
          <w:color w:val="auto"/>
          <w:szCs w:val="24"/>
        </w:rPr>
        <w:lastRenderedPageBreak/>
        <w:t>amelleri</w:t>
      </w:r>
      <w:r w:rsidR="004D647A">
        <w:rPr>
          <w:rFonts w:cs="Times New Roman"/>
          <w:color w:val="auto"/>
          <w:szCs w:val="24"/>
        </w:rPr>
        <w:t xml:space="preserve"> de</w:t>
      </w:r>
      <w:r w:rsidR="00A7442D" w:rsidRPr="00714CAB">
        <w:rPr>
          <w:rFonts w:cs="Times New Roman"/>
          <w:color w:val="auto"/>
          <w:szCs w:val="24"/>
        </w:rPr>
        <w:t xml:space="preserve"> </w:t>
      </w:r>
      <w:r w:rsidR="000A4690">
        <w:rPr>
          <w:rFonts w:cs="Times New Roman"/>
          <w:color w:val="auto"/>
          <w:szCs w:val="24"/>
        </w:rPr>
        <w:t>açıkladığını ifade etmiştir.</w:t>
      </w:r>
      <w:r w:rsidR="00A7442D" w:rsidRPr="00714CAB">
        <w:rPr>
          <w:rFonts w:cs="Times New Roman"/>
          <w:color w:val="auto"/>
          <w:szCs w:val="24"/>
        </w:rPr>
        <w:t xml:space="preserve"> </w:t>
      </w:r>
      <w:r w:rsidR="004D647A">
        <w:rPr>
          <w:rFonts w:cs="Times New Roman"/>
          <w:color w:val="auto"/>
          <w:szCs w:val="24"/>
        </w:rPr>
        <w:t>Müfessir</w:t>
      </w:r>
      <w:r w:rsidR="008E03CF">
        <w:rPr>
          <w:rFonts w:cs="Times New Roman"/>
          <w:color w:val="auto"/>
          <w:szCs w:val="24"/>
        </w:rPr>
        <w:t>,</w:t>
      </w:r>
      <w:r w:rsidR="004D647A">
        <w:rPr>
          <w:rFonts w:cs="Times New Roman"/>
          <w:color w:val="auto"/>
          <w:szCs w:val="24"/>
        </w:rPr>
        <w:t xml:space="preserve"> Allah’ın yardımının, h</w:t>
      </w:r>
      <w:r w:rsidR="00A7442D" w:rsidRPr="00714CAB">
        <w:rPr>
          <w:rFonts w:cs="Times New Roman"/>
          <w:color w:val="auto"/>
          <w:szCs w:val="24"/>
        </w:rPr>
        <w:t>eva ve heveslerin</w:t>
      </w:r>
      <w:r w:rsidR="000A4690">
        <w:rPr>
          <w:rFonts w:cs="Times New Roman"/>
          <w:color w:val="auto"/>
          <w:szCs w:val="24"/>
        </w:rPr>
        <w:t>e uyanlar</w:t>
      </w:r>
      <w:r w:rsidR="004D647A">
        <w:rPr>
          <w:rFonts w:cs="Times New Roman"/>
          <w:color w:val="auto"/>
          <w:szCs w:val="24"/>
        </w:rPr>
        <w:t>ın</w:t>
      </w:r>
      <w:r w:rsidR="000A4690">
        <w:rPr>
          <w:rFonts w:cs="Times New Roman"/>
          <w:color w:val="auto"/>
          <w:szCs w:val="24"/>
        </w:rPr>
        <w:t xml:space="preserve"> değil,</w:t>
      </w:r>
      <w:r w:rsidR="00A7442D" w:rsidRPr="00714CAB">
        <w:rPr>
          <w:rFonts w:cs="Times New Roman"/>
          <w:color w:val="auto"/>
          <w:szCs w:val="24"/>
        </w:rPr>
        <w:t xml:space="preserve"> rızasını isteyen, dinini</w:t>
      </w:r>
      <w:r w:rsidR="000A4690">
        <w:rPr>
          <w:rFonts w:cs="Times New Roman"/>
          <w:color w:val="auto"/>
          <w:szCs w:val="24"/>
        </w:rPr>
        <w:t>n</w:t>
      </w:r>
      <w:r w:rsidR="00A7442D" w:rsidRPr="00714CAB">
        <w:rPr>
          <w:rFonts w:cs="Times New Roman"/>
          <w:color w:val="auto"/>
          <w:szCs w:val="24"/>
        </w:rPr>
        <w:t xml:space="preserve"> üstün </w:t>
      </w:r>
      <w:r w:rsidR="000A4690">
        <w:rPr>
          <w:rFonts w:cs="Times New Roman"/>
          <w:color w:val="auto"/>
          <w:szCs w:val="24"/>
        </w:rPr>
        <w:t>gelmesi</w:t>
      </w:r>
      <w:r w:rsidR="00A7442D" w:rsidRPr="00714CAB">
        <w:rPr>
          <w:rFonts w:cs="Times New Roman"/>
          <w:color w:val="auto"/>
          <w:szCs w:val="24"/>
        </w:rPr>
        <w:t xml:space="preserve"> için ça</w:t>
      </w:r>
      <w:r w:rsidR="004D647A">
        <w:rPr>
          <w:rFonts w:cs="Times New Roman"/>
          <w:color w:val="auto"/>
          <w:szCs w:val="24"/>
        </w:rPr>
        <w:t xml:space="preserve">balayan </w:t>
      </w:r>
      <w:r w:rsidR="008E03CF">
        <w:rPr>
          <w:rFonts w:cs="Times New Roman"/>
          <w:color w:val="auto"/>
          <w:szCs w:val="24"/>
        </w:rPr>
        <w:t>ve</w:t>
      </w:r>
      <w:r w:rsidR="00A7442D" w:rsidRPr="00714CAB">
        <w:rPr>
          <w:rFonts w:cs="Times New Roman"/>
          <w:color w:val="auto"/>
          <w:szCs w:val="24"/>
        </w:rPr>
        <w:t xml:space="preserve"> </w:t>
      </w:r>
      <w:r w:rsidR="000A4690">
        <w:rPr>
          <w:rFonts w:cs="Times New Roman"/>
          <w:color w:val="auto"/>
          <w:szCs w:val="24"/>
        </w:rPr>
        <w:t>isminin</w:t>
      </w:r>
      <w:r w:rsidR="00A7442D" w:rsidRPr="00714CAB">
        <w:rPr>
          <w:rFonts w:cs="Times New Roman"/>
          <w:color w:val="auto"/>
          <w:szCs w:val="24"/>
        </w:rPr>
        <w:t xml:space="preserve"> yücelmesi için tüm gayretiyle çalışan</w:t>
      </w:r>
      <w:r w:rsidR="000A4690">
        <w:rPr>
          <w:rFonts w:cs="Times New Roman"/>
          <w:color w:val="auto"/>
          <w:szCs w:val="24"/>
        </w:rPr>
        <w:t>lar</w:t>
      </w:r>
      <w:r w:rsidR="004D647A">
        <w:rPr>
          <w:rFonts w:cs="Times New Roman"/>
          <w:color w:val="auto"/>
          <w:szCs w:val="24"/>
        </w:rPr>
        <w:t>ın</w:t>
      </w:r>
      <w:r w:rsidR="00A7442D" w:rsidRPr="00714CAB">
        <w:rPr>
          <w:rFonts w:cs="Times New Roman"/>
          <w:color w:val="auto"/>
          <w:szCs w:val="24"/>
        </w:rPr>
        <w:t xml:space="preserve"> </w:t>
      </w:r>
      <w:r w:rsidR="004D647A">
        <w:rPr>
          <w:rFonts w:cs="Times New Roman"/>
          <w:color w:val="auto"/>
          <w:szCs w:val="24"/>
        </w:rPr>
        <w:t>üzerine olacağını</w:t>
      </w:r>
      <w:r w:rsidR="00A7442D" w:rsidRPr="00714CAB">
        <w:rPr>
          <w:rFonts w:cs="Times New Roman"/>
          <w:color w:val="auto"/>
          <w:szCs w:val="24"/>
        </w:rPr>
        <w:t xml:space="preserve"> </w:t>
      </w:r>
      <w:r w:rsidR="000A4690">
        <w:rPr>
          <w:rFonts w:cs="Times New Roman"/>
          <w:color w:val="auto"/>
          <w:szCs w:val="24"/>
        </w:rPr>
        <w:t>dile getirmiştir.</w:t>
      </w:r>
      <w:r w:rsidR="008E03CF" w:rsidRPr="00714CAB">
        <w:rPr>
          <w:rFonts w:cs="Times New Roman"/>
          <w:color w:val="auto"/>
          <w:szCs w:val="24"/>
          <w:vertAlign w:val="superscript"/>
        </w:rPr>
        <w:footnoteReference w:id="564"/>
      </w:r>
      <w:r w:rsidR="000A4690">
        <w:rPr>
          <w:rFonts w:cs="Times New Roman"/>
          <w:color w:val="auto"/>
          <w:szCs w:val="24"/>
        </w:rPr>
        <w:t xml:space="preserve"> </w:t>
      </w:r>
    </w:p>
    <w:p w:rsidR="00A7442D" w:rsidRPr="004D647A" w:rsidRDefault="004D647A" w:rsidP="004D647A">
      <w:pPr>
        <w:spacing w:after="0" w:line="360" w:lineRule="auto"/>
        <w:ind w:firstLine="708"/>
        <w:jc w:val="both"/>
        <w:rPr>
          <w:rFonts w:cs="Times New Roman"/>
          <w:color w:val="auto"/>
          <w:szCs w:val="24"/>
        </w:rPr>
      </w:pPr>
      <w:r>
        <w:rPr>
          <w:rFonts w:cs="Times New Roman"/>
          <w:color w:val="auto"/>
          <w:szCs w:val="24"/>
        </w:rPr>
        <w:t>Yazır, i</w:t>
      </w:r>
      <w:r w:rsidR="00A7442D" w:rsidRPr="00714CAB">
        <w:rPr>
          <w:rFonts w:cs="Times New Roman"/>
          <w:color w:val="auto"/>
          <w:szCs w:val="24"/>
        </w:rPr>
        <w:t>man</w:t>
      </w:r>
      <w:r>
        <w:rPr>
          <w:rFonts w:cs="Times New Roman"/>
          <w:color w:val="auto"/>
          <w:szCs w:val="24"/>
        </w:rPr>
        <w:t>dan</w:t>
      </w:r>
      <w:r w:rsidR="00A7442D" w:rsidRPr="00714CAB">
        <w:rPr>
          <w:rFonts w:cs="Times New Roman"/>
          <w:color w:val="auto"/>
          <w:szCs w:val="24"/>
        </w:rPr>
        <w:t xml:space="preserve"> </w:t>
      </w:r>
      <w:r>
        <w:rPr>
          <w:rFonts w:cs="Times New Roman"/>
          <w:color w:val="auto"/>
          <w:szCs w:val="24"/>
        </w:rPr>
        <w:t>sonra</w:t>
      </w:r>
      <w:r w:rsidR="00A7442D" w:rsidRPr="00714CAB">
        <w:rPr>
          <w:rFonts w:cs="Times New Roman"/>
          <w:color w:val="auto"/>
          <w:szCs w:val="24"/>
        </w:rPr>
        <w:t>, Allah'ın emir ve yasaklarını</w:t>
      </w:r>
      <w:r>
        <w:rPr>
          <w:rFonts w:cs="Times New Roman"/>
          <w:color w:val="auto"/>
          <w:szCs w:val="24"/>
        </w:rPr>
        <w:t>n</w:t>
      </w:r>
      <w:r w:rsidR="00A7442D" w:rsidRPr="00714CAB">
        <w:rPr>
          <w:rFonts w:cs="Times New Roman"/>
          <w:color w:val="auto"/>
          <w:szCs w:val="24"/>
        </w:rPr>
        <w:t xml:space="preserve"> yerine getir</w:t>
      </w:r>
      <w:r>
        <w:rPr>
          <w:rFonts w:cs="Times New Roman"/>
          <w:color w:val="auto"/>
          <w:szCs w:val="24"/>
        </w:rPr>
        <w:t>ilmesi</w:t>
      </w:r>
      <w:r w:rsidR="00A7442D" w:rsidRPr="00714CAB">
        <w:rPr>
          <w:rFonts w:cs="Times New Roman"/>
          <w:color w:val="auto"/>
          <w:szCs w:val="24"/>
        </w:rPr>
        <w:t>, rızasını almak için şart koşmuş b</w:t>
      </w:r>
      <w:r>
        <w:rPr>
          <w:rFonts w:cs="Times New Roman"/>
          <w:color w:val="auto"/>
          <w:szCs w:val="24"/>
        </w:rPr>
        <w:t>ulunduğu niyet ve gayreti sarf etmesi</w:t>
      </w:r>
      <w:r w:rsidR="00A7442D" w:rsidRPr="00714CAB">
        <w:rPr>
          <w:rFonts w:cs="Times New Roman"/>
          <w:color w:val="auto"/>
          <w:szCs w:val="24"/>
        </w:rPr>
        <w:t xml:space="preserve"> suretiyle dinine hizmetkâr ol</w:t>
      </w:r>
      <w:r>
        <w:rPr>
          <w:rFonts w:cs="Times New Roman"/>
          <w:color w:val="auto"/>
          <w:szCs w:val="24"/>
        </w:rPr>
        <w:t>anın</w:t>
      </w:r>
      <w:r w:rsidR="00A7442D" w:rsidRPr="00714CAB">
        <w:rPr>
          <w:rFonts w:cs="Times New Roman"/>
          <w:color w:val="auto"/>
          <w:szCs w:val="24"/>
        </w:rPr>
        <w:t xml:space="preserve"> Allah</w:t>
      </w:r>
      <w:r>
        <w:rPr>
          <w:rFonts w:cs="Times New Roman"/>
          <w:color w:val="auto"/>
          <w:szCs w:val="24"/>
        </w:rPr>
        <w:t>’ın</w:t>
      </w:r>
      <w:r w:rsidR="00A7442D" w:rsidRPr="00714CAB">
        <w:rPr>
          <w:rFonts w:cs="Times New Roman"/>
          <w:color w:val="auto"/>
          <w:szCs w:val="24"/>
        </w:rPr>
        <w:t xml:space="preserve"> yardım</w:t>
      </w:r>
      <w:r>
        <w:rPr>
          <w:rFonts w:cs="Times New Roman"/>
          <w:color w:val="auto"/>
          <w:szCs w:val="24"/>
        </w:rPr>
        <w:t>ına nail olacağını</w:t>
      </w:r>
      <w:r w:rsidR="00A7442D" w:rsidRPr="00714CAB">
        <w:rPr>
          <w:rFonts w:cs="Times New Roman"/>
          <w:color w:val="auto"/>
          <w:szCs w:val="24"/>
        </w:rPr>
        <w:t xml:space="preserve"> </w:t>
      </w:r>
      <w:r>
        <w:rPr>
          <w:rFonts w:cs="Times New Roman"/>
          <w:color w:val="auto"/>
          <w:szCs w:val="24"/>
        </w:rPr>
        <w:t>söylemiştir.</w:t>
      </w:r>
      <w:r w:rsidR="008E03CF" w:rsidRPr="00714CAB">
        <w:rPr>
          <w:rFonts w:cs="Times New Roman"/>
          <w:color w:val="auto"/>
          <w:szCs w:val="24"/>
          <w:vertAlign w:val="superscript"/>
        </w:rPr>
        <w:footnoteReference w:id="565"/>
      </w:r>
      <w:r>
        <w:rPr>
          <w:rFonts w:cs="Times New Roman"/>
          <w:color w:val="auto"/>
          <w:szCs w:val="24"/>
        </w:rPr>
        <w:t xml:space="preserve"> Mevdudî, </w:t>
      </w:r>
      <w:r w:rsidR="00A7442D" w:rsidRPr="00714CAB">
        <w:rPr>
          <w:rFonts w:cs="Times New Roman"/>
          <w:color w:val="auto"/>
          <w:szCs w:val="24"/>
        </w:rPr>
        <w:t xml:space="preserve">Allah’ın yardımına </w:t>
      </w:r>
      <w:r w:rsidR="005B4FB6">
        <w:rPr>
          <w:rFonts w:cs="Times New Roman"/>
          <w:color w:val="auto"/>
          <w:szCs w:val="24"/>
        </w:rPr>
        <w:t xml:space="preserve">nail olmak için </w:t>
      </w:r>
      <w:r w:rsidR="00A7442D" w:rsidRPr="00714CAB">
        <w:rPr>
          <w:rFonts w:cs="Times New Roman"/>
          <w:color w:val="auto"/>
          <w:szCs w:val="24"/>
        </w:rPr>
        <w:t xml:space="preserve">insanın </w:t>
      </w:r>
      <w:r w:rsidR="005B4FB6">
        <w:rPr>
          <w:rFonts w:cs="Times New Roman"/>
          <w:color w:val="auto"/>
          <w:szCs w:val="24"/>
        </w:rPr>
        <w:t>malıyla ve canıyla</w:t>
      </w:r>
      <w:r w:rsidR="00A7442D" w:rsidRPr="00714CAB">
        <w:rPr>
          <w:rFonts w:cs="Times New Roman"/>
          <w:color w:val="auto"/>
          <w:szCs w:val="24"/>
        </w:rPr>
        <w:t xml:space="preserve"> cihad etmesi </w:t>
      </w:r>
      <w:r w:rsidR="005B4FB6">
        <w:rPr>
          <w:rFonts w:cs="Times New Roman"/>
          <w:color w:val="auto"/>
          <w:szCs w:val="24"/>
        </w:rPr>
        <w:t>gerektiğini</w:t>
      </w:r>
      <w:r w:rsidR="00A7442D" w:rsidRPr="00714CAB">
        <w:rPr>
          <w:rFonts w:cs="Times New Roman"/>
          <w:color w:val="auto"/>
          <w:szCs w:val="24"/>
        </w:rPr>
        <w:t xml:space="preserve"> </w:t>
      </w:r>
      <w:r w:rsidR="005B4FB6">
        <w:rPr>
          <w:rFonts w:cs="Times New Roman"/>
          <w:color w:val="auto"/>
          <w:szCs w:val="24"/>
        </w:rPr>
        <w:t>dile getirmiştir.</w:t>
      </w:r>
      <w:r w:rsidR="008E03CF" w:rsidRPr="00714CAB">
        <w:rPr>
          <w:rFonts w:cs="Times New Roman"/>
          <w:color w:val="auto"/>
          <w:szCs w:val="24"/>
          <w:vertAlign w:val="superscript"/>
        </w:rPr>
        <w:footnoteReference w:id="566"/>
      </w:r>
      <w:r w:rsidR="005B4FB6">
        <w:rPr>
          <w:rFonts w:cs="Times New Roman"/>
          <w:color w:val="auto"/>
          <w:szCs w:val="24"/>
        </w:rPr>
        <w:t xml:space="preserve"> </w:t>
      </w:r>
      <w:r w:rsidR="00FE2956" w:rsidRPr="00714CAB">
        <w:rPr>
          <w:rFonts w:eastAsia="Times New Roman" w:cs="Times New Roman"/>
          <w:color w:val="auto"/>
          <w:szCs w:val="24"/>
          <w:lang w:eastAsia="tr-TR"/>
        </w:rPr>
        <w:t>Allah</w:t>
      </w:r>
      <w:r w:rsidR="005B4FB6">
        <w:rPr>
          <w:rFonts w:eastAsia="Times New Roman" w:cs="Times New Roman"/>
          <w:color w:val="auto"/>
          <w:szCs w:val="24"/>
          <w:lang w:eastAsia="tr-TR"/>
        </w:rPr>
        <w:t>’ın</w:t>
      </w:r>
      <w:r w:rsidR="00FE2956" w:rsidRPr="00714CAB">
        <w:rPr>
          <w:rFonts w:eastAsia="Times New Roman" w:cs="Times New Roman"/>
          <w:color w:val="auto"/>
          <w:szCs w:val="24"/>
          <w:lang w:eastAsia="tr-TR"/>
        </w:rPr>
        <w:t xml:space="preserve"> dünyayı sınav yeri olarak takdir ettiğinden yardımını</w:t>
      </w:r>
      <w:r w:rsidR="005B4FB6">
        <w:rPr>
          <w:rFonts w:eastAsia="Times New Roman" w:cs="Times New Roman"/>
          <w:color w:val="auto"/>
          <w:szCs w:val="24"/>
          <w:lang w:eastAsia="tr-TR"/>
        </w:rPr>
        <w:t>n gelmesini de</w:t>
      </w:r>
      <w:r w:rsidR="00FE2956" w:rsidRPr="00714CAB">
        <w:rPr>
          <w:rFonts w:eastAsia="Times New Roman" w:cs="Times New Roman"/>
          <w:color w:val="auto"/>
          <w:szCs w:val="24"/>
          <w:lang w:eastAsia="tr-TR"/>
        </w:rPr>
        <w:t xml:space="preserve"> kulun</w:t>
      </w:r>
      <w:r w:rsidR="005B4FB6">
        <w:rPr>
          <w:rFonts w:eastAsia="Times New Roman" w:cs="Times New Roman"/>
          <w:color w:val="auto"/>
          <w:szCs w:val="24"/>
          <w:lang w:eastAsia="tr-TR"/>
        </w:rPr>
        <w:t>un</w:t>
      </w:r>
      <w:r w:rsidR="00FE2956" w:rsidRPr="00714CAB">
        <w:rPr>
          <w:rFonts w:eastAsia="Times New Roman" w:cs="Times New Roman"/>
          <w:color w:val="auto"/>
          <w:szCs w:val="24"/>
          <w:lang w:eastAsia="tr-TR"/>
        </w:rPr>
        <w:t xml:space="preserve"> üzerine düşeni yapmasına bağla</w:t>
      </w:r>
      <w:r w:rsidR="005B4FB6">
        <w:rPr>
          <w:rFonts w:eastAsia="Times New Roman" w:cs="Times New Roman"/>
          <w:color w:val="auto"/>
          <w:szCs w:val="24"/>
          <w:lang w:eastAsia="tr-TR"/>
        </w:rPr>
        <w:t>dığı tespit edilmiştir</w:t>
      </w:r>
      <w:r w:rsidR="00FE2956" w:rsidRPr="00714CAB">
        <w:rPr>
          <w:rFonts w:eastAsia="Times New Roman" w:cs="Times New Roman"/>
          <w:color w:val="auto"/>
          <w:szCs w:val="24"/>
          <w:lang w:eastAsia="tr-TR"/>
        </w:rPr>
        <w:t>. Kulun sözlü olarak yaptığı dua kadar amel ve çabasıyla yaptığı fiilî dua</w:t>
      </w:r>
      <w:r w:rsidR="005B4FB6">
        <w:rPr>
          <w:rFonts w:eastAsia="Times New Roman" w:cs="Times New Roman"/>
          <w:color w:val="auto"/>
          <w:szCs w:val="24"/>
          <w:lang w:eastAsia="tr-TR"/>
        </w:rPr>
        <w:t>nın da</w:t>
      </w:r>
      <w:r w:rsidR="00FE2956" w:rsidRPr="00714CAB">
        <w:rPr>
          <w:rFonts w:eastAsia="Times New Roman" w:cs="Times New Roman"/>
          <w:color w:val="auto"/>
          <w:szCs w:val="24"/>
          <w:lang w:eastAsia="tr-TR"/>
        </w:rPr>
        <w:t xml:space="preserve"> önem</w:t>
      </w:r>
      <w:r w:rsidR="005B4FB6">
        <w:rPr>
          <w:rFonts w:eastAsia="Times New Roman" w:cs="Times New Roman"/>
          <w:color w:val="auto"/>
          <w:szCs w:val="24"/>
          <w:lang w:eastAsia="tr-TR"/>
        </w:rPr>
        <w:t>li olduğu vurgulanmıştır.</w:t>
      </w:r>
      <w:r w:rsidR="00FE2956" w:rsidRPr="00714CAB">
        <w:rPr>
          <w:rFonts w:eastAsia="Times New Roman" w:cs="Times New Roman"/>
          <w:color w:val="auto"/>
          <w:szCs w:val="24"/>
          <w:lang w:eastAsia="tr-TR"/>
        </w:rPr>
        <w:t xml:space="preserve"> Kulu</w:t>
      </w:r>
      <w:r w:rsidR="005B4FB6">
        <w:rPr>
          <w:rFonts w:eastAsia="Times New Roman" w:cs="Times New Roman"/>
          <w:color w:val="auto"/>
          <w:szCs w:val="24"/>
          <w:lang w:eastAsia="tr-TR"/>
        </w:rPr>
        <w:t>n</w:t>
      </w:r>
      <w:r w:rsidR="00FE2956" w:rsidRPr="00714CAB">
        <w:rPr>
          <w:rFonts w:eastAsia="Times New Roman" w:cs="Times New Roman"/>
          <w:color w:val="auto"/>
          <w:szCs w:val="24"/>
          <w:lang w:eastAsia="tr-TR"/>
        </w:rPr>
        <w:t xml:space="preserve"> güzel amellere doğru </w:t>
      </w:r>
      <w:r w:rsidR="005B4FB6">
        <w:rPr>
          <w:rFonts w:eastAsia="Times New Roman" w:cs="Times New Roman"/>
          <w:color w:val="auto"/>
          <w:szCs w:val="24"/>
          <w:lang w:eastAsia="tr-TR"/>
        </w:rPr>
        <w:t xml:space="preserve">attığı </w:t>
      </w:r>
      <w:r w:rsidR="00FE2956" w:rsidRPr="00714CAB">
        <w:rPr>
          <w:rFonts w:eastAsia="Times New Roman" w:cs="Times New Roman"/>
          <w:color w:val="auto"/>
          <w:szCs w:val="24"/>
          <w:lang w:eastAsia="tr-TR"/>
        </w:rPr>
        <w:t>küçük bir adım</w:t>
      </w:r>
      <w:r w:rsidR="005B4FB6">
        <w:rPr>
          <w:rFonts w:eastAsia="Times New Roman" w:cs="Times New Roman"/>
          <w:color w:val="auto"/>
          <w:szCs w:val="24"/>
          <w:lang w:eastAsia="tr-TR"/>
        </w:rPr>
        <w:t>a</w:t>
      </w:r>
      <w:r w:rsidR="00FE2956" w:rsidRPr="00714CAB">
        <w:rPr>
          <w:rFonts w:eastAsia="Times New Roman" w:cs="Times New Roman"/>
          <w:color w:val="auto"/>
          <w:szCs w:val="24"/>
          <w:lang w:eastAsia="tr-TR"/>
        </w:rPr>
        <w:t xml:space="preserve"> </w:t>
      </w:r>
      <w:r w:rsidR="005B4FB6">
        <w:rPr>
          <w:rFonts w:eastAsia="Times New Roman" w:cs="Times New Roman"/>
          <w:color w:val="auto"/>
          <w:szCs w:val="24"/>
          <w:lang w:eastAsia="tr-TR"/>
        </w:rPr>
        <w:t>karşılık olarak</w:t>
      </w:r>
      <w:r w:rsidR="00FE2956" w:rsidRPr="00714CAB">
        <w:rPr>
          <w:rFonts w:eastAsia="Times New Roman" w:cs="Times New Roman"/>
          <w:color w:val="auto"/>
          <w:szCs w:val="24"/>
          <w:lang w:eastAsia="tr-TR"/>
        </w:rPr>
        <w:t xml:space="preserve"> Allah</w:t>
      </w:r>
      <w:r w:rsidR="005B4FB6">
        <w:rPr>
          <w:rFonts w:eastAsia="Times New Roman" w:cs="Times New Roman"/>
          <w:color w:val="auto"/>
          <w:szCs w:val="24"/>
          <w:lang w:eastAsia="tr-TR"/>
        </w:rPr>
        <w:t>’ın</w:t>
      </w:r>
      <w:r w:rsidR="00FE2956" w:rsidRPr="00714CAB">
        <w:rPr>
          <w:rFonts w:eastAsia="Times New Roman" w:cs="Times New Roman"/>
          <w:color w:val="auto"/>
          <w:szCs w:val="24"/>
          <w:lang w:eastAsia="tr-TR"/>
        </w:rPr>
        <w:t xml:space="preserve">, </w:t>
      </w:r>
      <w:r w:rsidR="005B4FB6">
        <w:rPr>
          <w:rFonts w:eastAsia="Times New Roman" w:cs="Times New Roman"/>
          <w:color w:val="auto"/>
          <w:szCs w:val="24"/>
          <w:lang w:eastAsia="tr-TR"/>
        </w:rPr>
        <w:t xml:space="preserve">onlara kat be kat fazlasıyla </w:t>
      </w:r>
      <w:r w:rsidR="00FE2956" w:rsidRPr="00714CAB">
        <w:rPr>
          <w:rFonts w:eastAsia="Times New Roman" w:cs="Times New Roman"/>
          <w:color w:val="auto"/>
          <w:szCs w:val="24"/>
          <w:lang w:eastAsia="tr-TR"/>
        </w:rPr>
        <w:t>adım at</w:t>
      </w:r>
      <w:r w:rsidR="005B4FB6">
        <w:rPr>
          <w:rFonts w:eastAsia="Times New Roman" w:cs="Times New Roman"/>
          <w:color w:val="auto"/>
          <w:szCs w:val="24"/>
          <w:lang w:eastAsia="tr-TR"/>
        </w:rPr>
        <w:t>acağı</w:t>
      </w:r>
      <w:r w:rsidR="00A7442D" w:rsidRPr="00714CAB">
        <w:rPr>
          <w:rFonts w:cs="Times New Roman"/>
          <w:color w:val="auto"/>
          <w:szCs w:val="24"/>
        </w:rPr>
        <w:t xml:space="preserve"> </w:t>
      </w:r>
      <w:r w:rsidR="005B4FB6">
        <w:rPr>
          <w:rFonts w:cs="Times New Roman"/>
          <w:color w:val="auto"/>
          <w:szCs w:val="24"/>
        </w:rPr>
        <w:t>bildirilmiştir.</w:t>
      </w:r>
      <w:r w:rsidR="008E03CF" w:rsidRPr="00714CAB">
        <w:rPr>
          <w:rFonts w:cs="Times New Roman"/>
          <w:color w:val="auto"/>
          <w:szCs w:val="24"/>
          <w:vertAlign w:val="superscript"/>
        </w:rPr>
        <w:footnoteReference w:id="567"/>
      </w:r>
    </w:p>
    <w:p w:rsidR="00A7442D" w:rsidRPr="00714CAB" w:rsidRDefault="00A7442D" w:rsidP="00714CAB">
      <w:pPr>
        <w:spacing w:after="0" w:line="360" w:lineRule="auto"/>
        <w:ind w:firstLine="708"/>
        <w:jc w:val="both"/>
        <w:rPr>
          <w:rFonts w:cs="Times New Roman"/>
          <w:color w:val="auto"/>
          <w:szCs w:val="24"/>
        </w:rPr>
      </w:pPr>
      <w:r w:rsidRPr="00714CAB">
        <w:rPr>
          <w:rFonts w:cs="Times New Roman"/>
          <w:color w:val="auto"/>
          <w:szCs w:val="24"/>
        </w:rPr>
        <w:t>Sonuç olarak Allah‘ın yardımına nail olmak için başta O’na iman etme</w:t>
      </w:r>
      <w:r w:rsidR="00E16514">
        <w:rPr>
          <w:rFonts w:cs="Times New Roman"/>
          <w:color w:val="auto"/>
          <w:szCs w:val="24"/>
        </w:rPr>
        <w:t>k</w:t>
      </w:r>
      <w:r w:rsidR="005B4FB6">
        <w:rPr>
          <w:rFonts w:cs="Times New Roman"/>
          <w:color w:val="auto"/>
          <w:szCs w:val="24"/>
        </w:rPr>
        <w:t>,</w:t>
      </w:r>
      <w:r w:rsidR="00E16514">
        <w:rPr>
          <w:rFonts w:cs="Times New Roman"/>
          <w:color w:val="auto"/>
          <w:szCs w:val="24"/>
        </w:rPr>
        <w:t xml:space="preserve"> daha sonra da dinine, kitabına ve</w:t>
      </w:r>
      <w:r w:rsidRPr="00714CAB">
        <w:rPr>
          <w:rFonts w:cs="Times New Roman"/>
          <w:color w:val="auto"/>
          <w:szCs w:val="24"/>
        </w:rPr>
        <w:t xml:space="preserve"> Peygamberine yardım etme</w:t>
      </w:r>
      <w:r w:rsidR="00E16514">
        <w:rPr>
          <w:rFonts w:cs="Times New Roman"/>
          <w:color w:val="auto"/>
          <w:szCs w:val="24"/>
        </w:rPr>
        <w:t>k gerektiği vurgusu yapılmıştır. Mü</w:t>
      </w:r>
      <w:r w:rsidRPr="00714CAB">
        <w:rPr>
          <w:rFonts w:cs="Times New Roman"/>
          <w:color w:val="auto"/>
          <w:szCs w:val="24"/>
        </w:rPr>
        <w:t>minler</w:t>
      </w:r>
      <w:r w:rsidR="00E16514">
        <w:rPr>
          <w:rFonts w:cs="Times New Roman"/>
          <w:color w:val="auto"/>
          <w:szCs w:val="24"/>
        </w:rPr>
        <w:t>in</w:t>
      </w:r>
      <w:r w:rsidRPr="00714CAB">
        <w:rPr>
          <w:rFonts w:cs="Times New Roman"/>
          <w:color w:val="auto"/>
          <w:szCs w:val="24"/>
        </w:rPr>
        <w:t xml:space="preserve"> bunu yap</w:t>
      </w:r>
      <w:r w:rsidR="00E16514">
        <w:rPr>
          <w:rFonts w:cs="Times New Roman"/>
          <w:color w:val="auto"/>
          <w:szCs w:val="24"/>
        </w:rPr>
        <w:t xml:space="preserve">masına karşılık, Allah’ın da vaadini yerine getireceği ve onların </w:t>
      </w:r>
      <w:r w:rsidRPr="00714CAB">
        <w:rPr>
          <w:rFonts w:cs="Times New Roman"/>
          <w:color w:val="auto"/>
          <w:szCs w:val="24"/>
        </w:rPr>
        <w:t xml:space="preserve">ayaklarını hak </w:t>
      </w:r>
      <w:r w:rsidR="00E16514">
        <w:rPr>
          <w:rFonts w:cs="Times New Roman"/>
          <w:color w:val="auto"/>
          <w:szCs w:val="24"/>
        </w:rPr>
        <w:t xml:space="preserve">yol </w:t>
      </w:r>
      <w:r w:rsidRPr="00714CAB">
        <w:rPr>
          <w:rFonts w:cs="Times New Roman"/>
          <w:color w:val="auto"/>
          <w:szCs w:val="24"/>
        </w:rPr>
        <w:t>üzer</w:t>
      </w:r>
      <w:r w:rsidR="00E16514">
        <w:rPr>
          <w:rFonts w:cs="Times New Roman"/>
          <w:color w:val="auto"/>
          <w:szCs w:val="24"/>
        </w:rPr>
        <w:t>ind</w:t>
      </w:r>
      <w:r w:rsidRPr="00714CAB">
        <w:rPr>
          <w:rFonts w:cs="Times New Roman"/>
          <w:color w:val="auto"/>
          <w:szCs w:val="24"/>
        </w:rPr>
        <w:t>e sabit kılaca</w:t>
      </w:r>
      <w:r w:rsidR="00E16514">
        <w:rPr>
          <w:rFonts w:cs="Times New Roman"/>
          <w:color w:val="auto"/>
          <w:szCs w:val="24"/>
        </w:rPr>
        <w:t>ğı bildirilmiştir.</w:t>
      </w:r>
    </w:p>
    <w:p w:rsidR="006E209B" w:rsidRPr="00714CAB" w:rsidRDefault="006E209B" w:rsidP="00714CAB">
      <w:pPr>
        <w:spacing w:after="0" w:line="360" w:lineRule="auto"/>
        <w:ind w:firstLine="708"/>
        <w:jc w:val="both"/>
        <w:rPr>
          <w:rFonts w:cs="Times New Roman"/>
          <w:color w:val="auto"/>
          <w:szCs w:val="24"/>
        </w:rPr>
      </w:pPr>
    </w:p>
    <w:p w:rsidR="00A7442D" w:rsidRPr="00714CAB" w:rsidRDefault="00602079" w:rsidP="00714CAB">
      <w:pPr>
        <w:pStyle w:val="Balk4"/>
        <w:keepNext w:val="0"/>
        <w:keepLines w:val="0"/>
        <w:spacing w:after="0" w:afterAutospacing="0"/>
        <w:rPr>
          <w:rFonts w:cs="Times New Roman"/>
          <w:szCs w:val="24"/>
        </w:rPr>
      </w:pPr>
      <w:bookmarkStart w:id="241" w:name="_Toc63954812"/>
      <w:r>
        <w:rPr>
          <w:rFonts w:cs="Times New Roman"/>
          <w:szCs w:val="24"/>
        </w:rPr>
        <w:t>2.5.</w:t>
      </w:r>
      <w:r w:rsidR="00A7442D" w:rsidRPr="00714CAB">
        <w:rPr>
          <w:rFonts w:cs="Times New Roman"/>
          <w:szCs w:val="24"/>
        </w:rPr>
        <w:t>2. Meleklerle Destekleme</w:t>
      </w:r>
      <w:bookmarkEnd w:id="241"/>
    </w:p>
    <w:p w:rsidR="00A7442D" w:rsidRPr="0046794C" w:rsidRDefault="00A7442D" w:rsidP="00714CAB">
      <w:pPr>
        <w:spacing w:after="0" w:line="360" w:lineRule="auto"/>
        <w:ind w:firstLine="708"/>
        <w:jc w:val="both"/>
        <w:rPr>
          <w:rFonts w:cs="Times New Roman"/>
          <w:b/>
          <w:bCs/>
          <w:szCs w:val="24"/>
        </w:rPr>
      </w:pPr>
      <w:r w:rsidRPr="00714CAB">
        <w:rPr>
          <w:rFonts w:cs="Times New Roman"/>
          <w:bCs/>
          <w:color w:val="auto"/>
          <w:szCs w:val="24"/>
        </w:rPr>
        <w:t>Yüce Allah dini üzerine sebat eden kullarına ikinci bir yardımı ve mükâfatı ise</w:t>
      </w:r>
      <w:r w:rsidR="0046794C">
        <w:rPr>
          <w:rFonts w:cs="Times New Roman"/>
          <w:bCs/>
          <w:color w:val="auto"/>
          <w:szCs w:val="24"/>
        </w:rPr>
        <w:t xml:space="preserve"> meleklerle onları desteklemesi olarak tespit edilmiştir. İlgili â</w:t>
      </w:r>
      <w:r w:rsidRPr="00714CAB">
        <w:rPr>
          <w:rFonts w:cs="Times New Roman"/>
          <w:bCs/>
          <w:color w:val="auto"/>
          <w:szCs w:val="24"/>
        </w:rPr>
        <w:t>yet</w:t>
      </w:r>
      <w:r w:rsidR="008E03CF">
        <w:rPr>
          <w:rFonts w:cs="Times New Roman"/>
          <w:bCs/>
          <w:color w:val="auto"/>
          <w:szCs w:val="24"/>
        </w:rPr>
        <w:t>e Kur’ân’da</w:t>
      </w:r>
      <w:r w:rsidRPr="00714CAB">
        <w:rPr>
          <w:rFonts w:cs="Times New Roman"/>
          <w:bCs/>
          <w:color w:val="auto"/>
          <w:szCs w:val="24"/>
        </w:rPr>
        <w:t xml:space="preserve"> </w:t>
      </w:r>
      <w:r w:rsidR="0046794C">
        <w:rPr>
          <w:rFonts w:cs="Times New Roman"/>
          <w:bCs/>
          <w:color w:val="auto"/>
          <w:szCs w:val="24"/>
        </w:rPr>
        <w:t xml:space="preserve">metin olarak </w:t>
      </w:r>
      <w:r w:rsidR="00E52071">
        <w:rPr>
          <w:rFonts w:cs="Times New Roman"/>
          <w:b/>
          <w:szCs w:val="24"/>
          <w:rtl/>
        </w:rPr>
        <w:t>(</w:t>
      </w:r>
      <w:r w:rsidR="00E52071" w:rsidRPr="00714CAB">
        <w:rPr>
          <w:rFonts w:cs="Times New Roman"/>
          <w:b/>
          <w:szCs w:val="24"/>
          <w:rtl/>
        </w:rPr>
        <w:t>اِذْ</w:t>
      </w:r>
      <w:r w:rsidRPr="00714CAB">
        <w:rPr>
          <w:rFonts w:cs="Times New Roman"/>
          <w:b/>
          <w:szCs w:val="24"/>
          <w:rtl/>
        </w:rPr>
        <w:t xml:space="preserve"> يُوح</w:t>
      </w:r>
      <w:r w:rsidRPr="00714CAB">
        <w:rPr>
          <w:rFonts w:cs="Times New Roman"/>
          <w:i/>
          <w:szCs w:val="24"/>
          <w:rtl/>
        </w:rPr>
        <w:t>ِ</w:t>
      </w:r>
      <w:r w:rsidRPr="00714CAB">
        <w:rPr>
          <w:rFonts w:cs="Times New Roman"/>
          <w:b/>
          <w:szCs w:val="24"/>
          <w:rtl/>
        </w:rPr>
        <w:t>ي رَبُّكَ اِلَى الْمَلٰٓئِكَةِ اَن</w:t>
      </w:r>
      <w:r w:rsidRPr="00714CAB">
        <w:rPr>
          <w:rFonts w:cs="Times New Roman"/>
          <w:i/>
          <w:szCs w:val="24"/>
          <w:rtl/>
        </w:rPr>
        <w:t>ِ</w:t>
      </w:r>
      <w:r w:rsidRPr="00714CAB">
        <w:rPr>
          <w:rFonts w:cs="Times New Roman"/>
          <w:b/>
          <w:szCs w:val="24"/>
          <w:rtl/>
        </w:rPr>
        <w:t>ّي مَعَكُمْ فَثَبِّتُوا الَّذ</w:t>
      </w:r>
      <w:r w:rsidRPr="00714CAB">
        <w:rPr>
          <w:rFonts w:cs="Times New Roman"/>
          <w:i/>
          <w:szCs w:val="24"/>
          <w:rtl/>
        </w:rPr>
        <w:t>ِ</w:t>
      </w:r>
      <w:r w:rsidRPr="00714CAB">
        <w:rPr>
          <w:rFonts w:cs="Times New Roman"/>
          <w:b/>
          <w:szCs w:val="24"/>
          <w:rtl/>
        </w:rPr>
        <w:t>ينَ اٰمَنُواۜ سَاُلْق</w:t>
      </w:r>
      <w:r w:rsidRPr="00714CAB">
        <w:rPr>
          <w:rFonts w:cs="Times New Roman"/>
          <w:i/>
          <w:szCs w:val="24"/>
          <w:rtl/>
        </w:rPr>
        <w:t>ِ</w:t>
      </w:r>
      <w:r w:rsidRPr="00714CAB">
        <w:rPr>
          <w:rFonts w:cs="Times New Roman"/>
          <w:b/>
          <w:szCs w:val="24"/>
          <w:rtl/>
        </w:rPr>
        <w:t>ي ف</w:t>
      </w:r>
      <w:r w:rsidRPr="00714CAB">
        <w:rPr>
          <w:rFonts w:cs="Times New Roman"/>
          <w:i/>
          <w:szCs w:val="24"/>
          <w:rtl/>
        </w:rPr>
        <w:t>ِ</w:t>
      </w:r>
      <w:r w:rsidRPr="00714CAB">
        <w:rPr>
          <w:rFonts w:cs="Times New Roman"/>
          <w:b/>
          <w:szCs w:val="24"/>
          <w:rtl/>
        </w:rPr>
        <w:t>ي قُلُوبِ الَّذ</w:t>
      </w:r>
      <w:r w:rsidRPr="00714CAB">
        <w:rPr>
          <w:rFonts w:cs="Times New Roman"/>
          <w:i/>
          <w:szCs w:val="24"/>
          <w:rtl/>
        </w:rPr>
        <w:t>ِ</w:t>
      </w:r>
      <w:r w:rsidRPr="00714CAB">
        <w:rPr>
          <w:rFonts w:cs="Times New Roman"/>
          <w:b/>
          <w:szCs w:val="24"/>
          <w:rtl/>
        </w:rPr>
        <w:t>ينَ كَفَرُوا الرُّعْبَ فَاضْرِبُوا فَوْقَ الْاَعْنَاقِ وَاضْرِبُوا مِنْهُمْ كُلَّ بَنَانٍۜ</w:t>
      </w:r>
      <w:r w:rsidR="00E52071">
        <w:rPr>
          <w:rFonts w:cs="Times New Roman"/>
          <w:b/>
          <w:szCs w:val="24"/>
          <w:rtl/>
        </w:rPr>
        <w:t>)</w:t>
      </w:r>
      <w:r w:rsidRPr="00714CAB">
        <w:rPr>
          <w:rFonts w:cs="Times New Roman"/>
          <w:b/>
          <w:szCs w:val="24"/>
        </w:rPr>
        <w:t xml:space="preserve"> </w:t>
      </w:r>
      <w:r w:rsidR="0046794C" w:rsidRPr="0046794C">
        <w:rPr>
          <w:rFonts w:cs="Times New Roman"/>
          <w:szCs w:val="24"/>
        </w:rPr>
        <w:t>şeklinde</w:t>
      </w:r>
      <w:r w:rsidR="003528DD" w:rsidRPr="003528DD">
        <w:rPr>
          <w:rFonts w:cs="Times New Roman"/>
          <w:szCs w:val="24"/>
          <w:vertAlign w:val="superscript"/>
        </w:rPr>
        <w:footnoteReference w:id="568"/>
      </w:r>
      <w:r w:rsidR="0046794C" w:rsidRPr="003528DD">
        <w:rPr>
          <w:rFonts w:cs="Times New Roman"/>
          <w:szCs w:val="24"/>
        </w:rPr>
        <w:t xml:space="preserve"> </w:t>
      </w:r>
      <w:r w:rsidR="0046794C" w:rsidRPr="0046794C">
        <w:rPr>
          <w:rFonts w:cs="Times New Roman"/>
          <w:szCs w:val="24"/>
        </w:rPr>
        <w:t>yer verilmiştir. Meal müellifleri bu âyete</w:t>
      </w:r>
      <w:r w:rsidR="0046794C">
        <w:rPr>
          <w:rFonts w:cs="Times New Roman"/>
          <w:b/>
          <w:szCs w:val="24"/>
        </w:rPr>
        <w:t xml:space="preserve"> </w:t>
      </w:r>
      <w:r w:rsidRPr="00714CAB">
        <w:rPr>
          <w:rFonts w:cs="Times New Roman"/>
          <w:bCs/>
          <w:i/>
          <w:szCs w:val="24"/>
        </w:rPr>
        <w:t>“O vakit rabbin meleklere</w:t>
      </w:r>
      <w:r w:rsidRPr="00714CAB">
        <w:rPr>
          <w:rFonts w:cs="Times New Roman"/>
          <w:b/>
          <w:i/>
          <w:szCs w:val="24"/>
        </w:rPr>
        <w:t xml:space="preserve"> </w:t>
      </w:r>
      <w:r w:rsidRPr="00714CAB">
        <w:rPr>
          <w:rFonts w:cs="Times New Roman"/>
          <w:i/>
          <w:szCs w:val="24"/>
        </w:rPr>
        <w:t xml:space="preserve">şunu bildiriyordu: Muhakkak ki ben sizinle beraberim, müminlerin sebatlarını kuvvetlendirin. Ben kâfirlerin kalplerine korku salacağım, artık boyunlarının üstüne vurun, onların bütün parmaklarına vurun.” </w:t>
      </w:r>
      <w:r w:rsidRPr="00714CAB">
        <w:rPr>
          <w:rFonts w:cs="Times New Roman"/>
          <w:i/>
          <w:szCs w:val="24"/>
          <w:vertAlign w:val="superscript"/>
        </w:rPr>
        <w:footnoteReference w:id="569"/>
      </w:r>
      <w:r w:rsidR="0046794C">
        <w:rPr>
          <w:rFonts w:cs="Times New Roman"/>
          <w:i/>
          <w:szCs w:val="24"/>
        </w:rPr>
        <w:t xml:space="preserve"> </w:t>
      </w:r>
      <w:r w:rsidR="0046794C">
        <w:rPr>
          <w:rFonts w:cs="Times New Roman"/>
          <w:szCs w:val="24"/>
        </w:rPr>
        <w:t>mealini vermişlerdir.</w:t>
      </w:r>
    </w:p>
    <w:p w:rsidR="00616EE7" w:rsidRDefault="00EF1AA6" w:rsidP="00EF1AA6">
      <w:pPr>
        <w:spacing w:after="0" w:line="360" w:lineRule="auto"/>
        <w:ind w:firstLine="708"/>
        <w:jc w:val="both"/>
        <w:rPr>
          <w:rFonts w:cs="Times New Roman"/>
          <w:color w:val="auto"/>
          <w:szCs w:val="24"/>
        </w:rPr>
      </w:pPr>
      <w:r w:rsidRPr="009F4003">
        <w:rPr>
          <w:rFonts w:cs="Times New Roman"/>
        </w:rPr>
        <w:t>T</w:t>
      </w:r>
      <w:r>
        <w:rPr>
          <w:rFonts w:cs="Times New Roman"/>
        </w:rPr>
        <w:t>aberî</w:t>
      </w:r>
      <w:r w:rsidRPr="009F4003">
        <w:rPr>
          <w:rFonts w:cs="Times New Roman"/>
        </w:rPr>
        <w:t>,</w:t>
      </w:r>
      <w:r>
        <w:rPr>
          <w:rFonts w:cs="Times New Roman"/>
        </w:rPr>
        <w:t xml:space="preserve"> </w:t>
      </w:r>
      <w:r w:rsidR="00A7442D" w:rsidRPr="00714CAB">
        <w:rPr>
          <w:rFonts w:eastAsia="Times New Roman" w:cs="Times New Roman"/>
          <w:color w:val="auto"/>
          <w:szCs w:val="24"/>
          <w:lang w:eastAsia="tr-TR"/>
        </w:rPr>
        <w:t>Allah</w:t>
      </w:r>
      <w:r>
        <w:rPr>
          <w:rFonts w:eastAsia="Times New Roman" w:cs="Times New Roman"/>
          <w:color w:val="auto"/>
          <w:szCs w:val="24"/>
          <w:lang w:eastAsia="tr-TR"/>
        </w:rPr>
        <w:t>’ın</w:t>
      </w:r>
      <w:r w:rsidR="00A7442D" w:rsidRPr="00714CAB">
        <w:rPr>
          <w:rFonts w:eastAsia="Times New Roman" w:cs="Times New Roman"/>
          <w:color w:val="auto"/>
          <w:szCs w:val="24"/>
          <w:lang w:eastAsia="tr-TR"/>
        </w:rPr>
        <w:t xml:space="preserve"> bu âyette</w:t>
      </w:r>
      <w:r>
        <w:rPr>
          <w:rFonts w:eastAsia="Times New Roman" w:cs="Times New Roman"/>
          <w:color w:val="auto"/>
          <w:szCs w:val="24"/>
          <w:lang w:eastAsia="tr-TR"/>
        </w:rPr>
        <w:t>,</w:t>
      </w:r>
      <w:r w:rsidR="00A7442D" w:rsidRPr="00714CAB">
        <w:rPr>
          <w:rFonts w:eastAsia="Times New Roman" w:cs="Times New Roman"/>
          <w:color w:val="auto"/>
          <w:szCs w:val="24"/>
          <w:lang w:eastAsia="tr-TR"/>
        </w:rPr>
        <w:t xml:space="preserve"> müminlere yaptığı g</w:t>
      </w:r>
      <w:r>
        <w:rPr>
          <w:rFonts w:eastAsia="Times New Roman" w:cs="Times New Roman"/>
          <w:color w:val="auto"/>
          <w:szCs w:val="24"/>
          <w:lang w:eastAsia="tr-TR"/>
        </w:rPr>
        <w:t>özle görülmeyen yardımdan bahsettiğini açıklamıştır. Allah’ın bunu yapmasında üç sebebin olduğunu söylemiştir.</w:t>
      </w:r>
      <w:r w:rsidR="00A7442D" w:rsidRPr="00714CAB">
        <w:rPr>
          <w:rFonts w:eastAsia="Times New Roman" w:cs="Times New Roman"/>
          <w:color w:val="auto"/>
          <w:szCs w:val="24"/>
          <w:lang w:eastAsia="tr-TR"/>
        </w:rPr>
        <w:t xml:space="preserve"> </w:t>
      </w:r>
      <w:r>
        <w:rPr>
          <w:rFonts w:eastAsia="Times New Roman" w:cs="Times New Roman"/>
          <w:color w:val="auto"/>
          <w:szCs w:val="24"/>
          <w:lang w:eastAsia="tr-TR"/>
        </w:rPr>
        <w:t>Bunların birincisinin mü</w:t>
      </w:r>
      <w:r w:rsidR="00A7442D" w:rsidRPr="00714CAB">
        <w:rPr>
          <w:rFonts w:eastAsia="Times New Roman" w:cs="Times New Roman"/>
          <w:color w:val="auto"/>
          <w:szCs w:val="24"/>
          <w:lang w:eastAsia="tr-TR"/>
        </w:rPr>
        <w:t>minlerin rablerine olan güvenini pekiştirmek, ikincisi</w:t>
      </w:r>
      <w:r>
        <w:rPr>
          <w:rFonts w:eastAsia="Times New Roman" w:cs="Times New Roman"/>
          <w:color w:val="auto"/>
          <w:szCs w:val="24"/>
          <w:lang w:eastAsia="tr-TR"/>
        </w:rPr>
        <w:t>nin</w:t>
      </w:r>
      <w:r w:rsidR="00A7442D" w:rsidRPr="00714CAB">
        <w:rPr>
          <w:rFonts w:eastAsia="Times New Roman" w:cs="Times New Roman"/>
          <w:color w:val="auto"/>
          <w:szCs w:val="24"/>
          <w:lang w:eastAsia="tr-TR"/>
        </w:rPr>
        <w:t xml:space="preserve"> </w:t>
      </w:r>
      <w:r w:rsidR="00A7442D" w:rsidRPr="00714CAB">
        <w:rPr>
          <w:rFonts w:eastAsia="Times New Roman" w:cs="Times New Roman"/>
          <w:color w:val="auto"/>
          <w:szCs w:val="24"/>
          <w:lang w:eastAsia="tr-TR"/>
        </w:rPr>
        <w:lastRenderedPageBreak/>
        <w:t>veril</w:t>
      </w:r>
      <w:r>
        <w:rPr>
          <w:rFonts w:eastAsia="Times New Roman" w:cs="Times New Roman"/>
          <w:color w:val="auto"/>
          <w:szCs w:val="24"/>
          <w:lang w:eastAsia="tr-TR"/>
        </w:rPr>
        <w:t>en</w:t>
      </w:r>
      <w:r w:rsidR="00A7442D" w:rsidRPr="00714CAB">
        <w:rPr>
          <w:rFonts w:eastAsia="Times New Roman" w:cs="Times New Roman"/>
          <w:color w:val="auto"/>
          <w:szCs w:val="24"/>
          <w:lang w:eastAsia="tr-TR"/>
        </w:rPr>
        <w:t xml:space="preserve"> n</w:t>
      </w:r>
      <w:r>
        <w:rPr>
          <w:rFonts w:eastAsia="Times New Roman" w:cs="Times New Roman"/>
          <w:color w:val="auto"/>
          <w:szCs w:val="24"/>
          <w:lang w:eastAsia="tr-TR"/>
        </w:rPr>
        <w:t>imetlerden ötürü kullarının şük</w:t>
      </w:r>
      <w:r w:rsidR="00A7442D" w:rsidRPr="00714CAB">
        <w:rPr>
          <w:rFonts w:eastAsia="Times New Roman" w:cs="Times New Roman"/>
          <w:color w:val="auto"/>
          <w:szCs w:val="24"/>
          <w:lang w:eastAsia="tr-TR"/>
        </w:rPr>
        <w:t>r</w:t>
      </w:r>
      <w:r>
        <w:rPr>
          <w:rFonts w:eastAsia="Times New Roman" w:cs="Times New Roman"/>
          <w:color w:val="auto"/>
          <w:szCs w:val="24"/>
          <w:lang w:eastAsia="tr-TR"/>
        </w:rPr>
        <w:t>ünü</w:t>
      </w:r>
      <w:r w:rsidR="00A7442D" w:rsidRPr="00714CAB">
        <w:rPr>
          <w:rFonts w:eastAsia="Times New Roman" w:cs="Times New Roman"/>
          <w:color w:val="auto"/>
          <w:szCs w:val="24"/>
          <w:lang w:eastAsia="tr-TR"/>
        </w:rPr>
        <w:t xml:space="preserve"> artırmak, </w:t>
      </w:r>
      <w:r w:rsidR="00FE2956" w:rsidRPr="00714CAB">
        <w:rPr>
          <w:rFonts w:eastAsia="Times New Roman" w:cs="Times New Roman"/>
          <w:szCs w:val="24"/>
        </w:rPr>
        <w:t>üçüncüsü</w:t>
      </w:r>
      <w:r>
        <w:rPr>
          <w:rFonts w:eastAsia="Times New Roman" w:cs="Times New Roman"/>
          <w:szCs w:val="24"/>
        </w:rPr>
        <w:t>nün</w:t>
      </w:r>
      <w:r w:rsidR="00FE2956" w:rsidRPr="00714CAB">
        <w:rPr>
          <w:rFonts w:eastAsia="Times New Roman" w:cs="Times New Roman"/>
          <w:szCs w:val="24"/>
        </w:rPr>
        <w:t xml:space="preserve"> ise Allah’ın, istediği an nedenler var ederek, madden güçsüz görünen iman</w:t>
      </w:r>
      <w:r>
        <w:rPr>
          <w:rFonts w:eastAsia="Times New Roman" w:cs="Times New Roman"/>
          <w:szCs w:val="24"/>
        </w:rPr>
        <w:t>lı</w:t>
      </w:r>
      <w:r w:rsidR="00FE2956" w:rsidRPr="00714CAB">
        <w:rPr>
          <w:rFonts w:eastAsia="Times New Roman" w:cs="Times New Roman"/>
          <w:szCs w:val="24"/>
        </w:rPr>
        <w:t xml:space="preserve"> kullarına zafer tattıracağını</w:t>
      </w:r>
      <w:r>
        <w:rPr>
          <w:rFonts w:eastAsia="Times New Roman" w:cs="Times New Roman"/>
          <w:szCs w:val="24"/>
        </w:rPr>
        <w:t xml:space="preserve"> bildirmiş olmak</w:t>
      </w:r>
      <w:r w:rsidR="00A7442D" w:rsidRPr="00714CAB">
        <w:rPr>
          <w:rFonts w:cs="Times New Roman"/>
          <w:color w:val="auto"/>
          <w:szCs w:val="24"/>
        </w:rPr>
        <w:t xml:space="preserve"> </w:t>
      </w:r>
      <w:r>
        <w:rPr>
          <w:rFonts w:cs="Times New Roman"/>
          <w:color w:val="auto"/>
          <w:szCs w:val="24"/>
        </w:rPr>
        <w:t>olarak beyan etmiştir.</w:t>
      </w:r>
      <w:r w:rsidR="008E03CF" w:rsidRPr="00714CAB">
        <w:rPr>
          <w:rFonts w:eastAsia="Times New Roman" w:cs="Times New Roman"/>
          <w:color w:val="auto"/>
          <w:szCs w:val="24"/>
          <w:vertAlign w:val="superscript"/>
          <w:lang w:eastAsia="tr-TR"/>
        </w:rPr>
        <w:footnoteReference w:id="570"/>
      </w:r>
      <w:r>
        <w:rPr>
          <w:rFonts w:cs="Times New Roman"/>
          <w:color w:val="auto"/>
          <w:szCs w:val="24"/>
        </w:rPr>
        <w:t xml:space="preserve"> </w:t>
      </w:r>
      <w:r w:rsidR="00A7442D" w:rsidRPr="00714CAB">
        <w:rPr>
          <w:rFonts w:cs="Times New Roman"/>
          <w:color w:val="auto"/>
          <w:szCs w:val="24"/>
        </w:rPr>
        <w:t xml:space="preserve">Meleklerin nasıl desteklediği hususunda dört görüş </w:t>
      </w:r>
      <w:r>
        <w:rPr>
          <w:rFonts w:cs="Times New Roman"/>
          <w:color w:val="auto"/>
          <w:szCs w:val="24"/>
        </w:rPr>
        <w:t>olduğu görülmüştür.</w:t>
      </w:r>
      <w:r w:rsidR="008E03CF">
        <w:rPr>
          <w:rFonts w:cs="Times New Roman"/>
          <w:color w:val="auto"/>
          <w:szCs w:val="24"/>
        </w:rPr>
        <w:t xml:space="preserve"> Hasen Basrî (öl. 110/728), mü</w:t>
      </w:r>
      <w:r w:rsidR="00A7442D" w:rsidRPr="00714CAB">
        <w:rPr>
          <w:rFonts w:cs="Times New Roman"/>
          <w:color w:val="auto"/>
          <w:szCs w:val="24"/>
        </w:rPr>
        <w:t>minlerle beraber sav</w:t>
      </w:r>
      <w:r w:rsidR="008E03CF">
        <w:rPr>
          <w:rFonts w:cs="Times New Roman"/>
          <w:color w:val="auto"/>
          <w:szCs w:val="24"/>
        </w:rPr>
        <w:t>aşma, Mukâtil (öl. 150/767), mü</w:t>
      </w:r>
      <w:r w:rsidR="00A7442D" w:rsidRPr="00714CAB">
        <w:rPr>
          <w:rFonts w:cs="Times New Roman"/>
          <w:color w:val="auto"/>
          <w:szCs w:val="24"/>
        </w:rPr>
        <w:t>minlere yardım müjdesi verme, Zeccâc (öl. 311/923), onların kalplerine onları kuvvetlendirecek şeyler atmakla onlara sebat verme</w:t>
      </w:r>
      <w:r w:rsidR="008E03CF">
        <w:rPr>
          <w:rFonts w:cs="Times New Roman"/>
          <w:color w:val="auto"/>
          <w:szCs w:val="24"/>
        </w:rPr>
        <w:t xml:space="preserve"> ve</w:t>
      </w:r>
      <w:r w:rsidR="00A7442D" w:rsidRPr="00714CAB">
        <w:rPr>
          <w:rFonts w:cs="Times New Roman"/>
          <w:color w:val="auto"/>
          <w:szCs w:val="24"/>
        </w:rPr>
        <w:t xml:space="preserve"> Sa’lebî (öl. 427/1035), cihada olan azim ve niyetlerini düzeltme şeklinde anlamışlardır.</w:t>
      </w:r>
      <w:r w:rsidR="008E03CF" w:rsidRPr="00714CAB">
        <w:rPr>
          <w:rFonts w:cs="Times New Roman"/>
          <w:color w:val="auto"/>
          <w:szCs w:val="24"/>
          <w:vertAlign w:val="superscript"/>
        </w:rPr>
        <w:footnoteReference w:id="571"/>
      </w:r>
      <w:r w:rsidR="00A7442D" w:rsidRPr="00714CAB">
        <w:rPr>
          <w:rFonts w:cs="Times New Roman"/>
          <w:color w:val="auto"/>
          <w:szCs w:val="24"/>
        </w:rPr>
        <w:t xml:space="preserve"> </w:t>
      </w:r>
      <w:r w:rsidR="008E03CF">
        <w:rPr>
          <w:rFonts w:eastAsia="Times New Roman" w:cs="Times New Roman"/>
          <w:color w:val="auto"/>
          <w:szCs w:val="24"/>
          <w:lang w:eastAsia="tr-TR"/>
        </w:rPr>
        <w:t>Razi, meleklerin mü</w:t>
      </w:r>
      <w:r w:rsidR="00A7442D" w:rsidRPr="00714CAB">
        <w:rPr>
          <w:rFonts w:eastAsia="Times New Roman" w:cs="Times New Roman"/>
          <w:color w:val="auto"/>
          <w:szCs w:val="24"/>
          <w:lang w:eastAsia="tr-TR"/>
        </w:rPr>
        <w:t>minlere sebat vermesinin üç şekilde olabileceğini aktarm</w:t>
      </w:r>
      <w:r>
        <w:rPr>
          <w:rFonts w:eastAsia="Times New Roman" w:cs="Times New Roman"/>
          <w:color w:val="auto"/>
          <w:szCs w:val="24"/>
          <w:lang w:eastAsia="tr-TR"/>
        </w:rPr>
        <w:t>ışt</w:t>
      </w:r>
      <w:r w:rsidR="00A7442D" w:rsidRPr="00714CAB">
        <w:rPr>
          <w:rFonts w:eastAsia="Times New Roman" w:cs="Times New Roman"/>
          <w:color w:val="auto"/>
          <w:szCs w:val="24"/>
          <w:lang w:eastAsia="tr-TR"/>
        </w:rPr>
        <w:t xml:space="preserve">ır. </w:t>
      </w:r>
      <w:r w:rsidR="00A7442D" w:rsidRPr="00714CAB">
        <w:rPr>
          <w:rFonts w:eastAsia="Times New Roman" w:cs="Times New Roman"/>
          <w:bCs/>
          <w:color w:val="auto"/>
          <w:szCs w:val="24"/>
          <w:lang w:eastAsia="tr-TR"/>
        </w:rPr>
        <w:t>Birincisi,</w:t>
      </w:r>
      <w:r w:rsidR="00A7442D" w:rsidRPr="00714CAB">
        <w:rPr>
          <w:rFonts w:eastAsia="Times New Roman" w:cs="Times New Roman"/>
          <w:color w:val="auto"/>
          <w:szCs w:val="24"/>
          <w:lang w:eastAsia="tr-TR"/>
        </w:rPr>
        <w:t> melekler</w:t>
      </w:r>
      <w:r>
        <w:rPr>
          <w:rFonts w:eastAsia="Times New Roman" w:cs="Times New Roman"/>
          <w:color w:val="auto"/>
          <w:szCs w:val="24"/>
          <w:lang w:eastAsia="tr-TR"/>
        </w:rPr>
        <w:t>in</w:t>
      </w:r>
      <w:r w:rsidR="008E03CF">
        <w:rPr>
          <w:rFonts w:eastAsia="Times New Roman" w:cs="Times New Roman"/>
          <w:color w:val="auto"/>
          <w:szCs w:val="24"/>
          <w:lang w:eastAsia="tr-TR"/>
        </w:rPr>
        <w:t>, Allah'ın mü</w:t>
      </w:r>
      <w:r w:rsidR="00A7442D" w:rsidRPr="00714CAB">
        <w:rPr>
          <w:rFonts w:eastAsia="Times New Roman" w:cs="Times New Roman"/>
          <w:color w:val="auto"/>
          <w:szCs w:val="24"/>
          <w:lang w:eastAsia="tr-TR"/>
        </w:rPr>
        <w:t>min kullar</w:t>
      </w:r>
      <w:r>
        <w:rPr>
          <w:rFonts w:eastAsia="Times New Roman" w:cs="Times New Roman"/>
          <w:color w:val="auto"/>
          <w:szCs w:val="24"/>
          <w:lang w:eastAsia="tr-TR"/>
        </w:rPr>
        <w:t>ına yardım edeceğini Peygamber</w:t>
      </w:r>
      <w:r w:rsidR="00A7442D" w:rsidRPr="00714CAB">
        <w:rPr>
          <w:rFonts w:eastAsia="Times New Roman" w:cs="Times New Roman"/>
          <w:color w:val="auto"/>
          <w:szCs w:val="24"/>
          <w:lang w:eastAsia="tr-TR"/>
        </w:rPr>
        <w:t>e bildirmiş o</w:t>
      </w:r>
      <w:r>
        <w:rPr>
          <w:rFonts w:eastAsia="Times New Roman" w:cs="Times New Roman"/>
          <w:color w:val="auto"/>
          <w:szCs w:val="24"/>
          <w:lang w:eastAsia="tr-TR"/>
        </w:rPr>
        <w:t xml:space="preserve"> </w:t>
      </w:r>
      <w:r w:rsidR="008E03CF">
        <w:rPr>
          <w:rFonts w:eastAsia="Times New Roman" w:cs="Times New Roman"/>
          <w:color w:val="auto"/>
          <w:szCs w:val="24"/>
          <w:lang w:eastAsia="tr-TR"/>
        </w:rPr>
        <w:t>da bunu mü</w:t>
      </w:r>
      <w:r w:rsidR="00A7442D" w:rsidRPr="00714CAB">
        <w:rPr>
          <w:rFonts w:eastAsia="Times New Roman" w:cs="Times New Roman"/>
          <w:color w:val="auto"/>
          <w:szCs w:val="24"/>
          <w:lang w:eastAsia="tr-TR"/>
        </w:rPr>
        <w:t xml:space="preserve">minlere haber vermiştir. </w:t>
      </w:r>
      <w:r w:rsidR="007545ED" w:rsidRPr="00714CAB">
        <w:rPr>
          <w:rFonts w:eastAsia="Times New Roman" w:cs="Times New Roman"/>
          <w:szCs w:val="24"/>
        </w:rPr>
        <w:t xml:space="preserve">İkincisi, nasıl ki şeytanın insana vesvese vermesi imkân dâhilinde ise, aynı şekilde meleklerin de insanlara ilham vermesi </w:t>
      </w:r>
      <w:r w:rsidRPr="00714CAB">
        <w:rPr>
          <w:rFonts w:eastAsia="Times New Roman" w:cs="Times New Roman"/>
          <w:szCs w:val="24"/>
        </w:rPr>
        <w:t>imkân</w:t>
      </w:r>
      <w:r w:rsidR="007545ED" w:rsidRPr="00714CAB">
        <w:rPr>
          <w:rFonts w:eastAsia="Times New Roman" w:cs="Times New Roman"/>
          <w:szCs w:val="24"/>
        </w:rPr>
        <w:t xml:space="preserve"> dâhil</w:t>
      </w:r>
      <w:r w:rsidR="008E03CF">
        <w:rPr>
          <w:rFonts w:eastAsia="Times New Roman" w:cs="Times New Roman"/>
          <w:szCs w:val="24"/>
        </w:rPr>
        <w:t>indedir. Üçüncüsü, melekler, mü</w:t>
      </w:r>
      <w:r w:rsidR="007545ED" w:rsidRPr="00714CAB">
        <w:rPr>
          <w:rFonts w:eastAsia="Times New Roman" w:cs="Times New Roman"/>
          <w:szCs w:val="24"/>
        </w:rPr>
        <w:t>min kullara, onların tanıdıkları  kişi kılığında görünüyor ve onlara zafer kazanmaları için yardım da bulunuyorlardı</w:t>
      </w:r>
      <w:r w:rsidR="00A7442D" w:rsidRPr="00714CAB">
        <w:rPr>
          <w:rFonts w:eastAsia="Times New Roman" w:cs="Times New Roman"/>
          <w:color w:val="auto"/>
          <w:szCs w:val="24"/>
          <w:lang w:eastAsia="tr-TR"/>
        </w:rPr>
        <w:t>.</w:t>
      </w:r>
      <w:r w:rsidR="00A7442D" w:rsidRPr="00714CAB">
        <w:rPr>
          <w:rFonts w:eastAsia="Times New Roman" w:cs="Times New Roman"/>
          <w:color w:val="auto"/>
          <w:szCs w:val="24"/>
          <w:vertAlign w:val="superscript"/>
          <w:lang w:eastAsia="tr-TR"/>
        </w:rPr>
        <w:footnoteReference w:id="572"/>
      </w:r>
      <w:r w:rsidR="00A7442D" w:rsidRPr="00714CAB">
        <w:rPr>
          <w:rFonts w:cs="Times New Roman"/>
          <w:color w:val="auto"/>
          <w:szCs w:val="24"/>
        </w:rPr>
        <w:t xml:space="preserve"> </w:t>
      </w:r>
    </w:p>
    <w:p w:rsidR="00A7442D" w:rsidRPr="00EF1AA6" w:rsidRDefault="00A7442D" w:rsidP="00EF1AA6">
      <w:pPr>
        <w:spacing w:after="0" w:line="360" w:lineRule="auto"/>
        <w:ind w:firstLine="708"/>
        <w:jc w:val="both"/>
        <w:rPr>
          <w:rFonts w:eastAsia="Times New Roman" w:cs="Times New Roman"/>
          <w:color w:val="auto"/>
          <w:szCs w:val="24"/>
          <w:lang w:eastAsia="tr-TR"/>
        </w:rPr>
      </w:pPr>
      <w:r w:rsidRPr="00714CAB">
        <w:rPr>
          <w:rFonts w:eastAsia="Times New Roman" w:cs="Times New Roman"/>
          <w:color w:val="auto"/>
          <w:szCs w:val="24"/>
          <w:lang w:eastAsia="tr-TR"/>
        </w:rPr>
        <w:t>Allah</w:t>
      </w:r>
      <w:r w:rsidR="00616EE7">
        <w:rPr>
          <w:rFonts w:eastAsia="Times New Roman" w:cs="Times New Roman"/>
          <w:color w:val="auto"/>
          <w:szCs w:val="24"/>
          <w:lang w:eastAsia="tr-TR"/>
        </w:rPr>
        <w:t>’ın</w:t>
      </w:r>
      <w:r w:rsidRPr="00714CAB">
        <w:rPr>
          <w:rFonts w:eastAsia="Times New Roman" w:cs="Times New Roman"/>
          <w:color w:val="auto"/>
          <w:szCs w:val="24"/>
          <w:lang w:eastAsia="tr-TR"/>
        </w:rPr>
        <w:t>, sa</w:t>
      </w:r>
      <w:r w:rsidR="00282349">
        <w:rPr>
          <w:rFonts w:eastAsia="Times New Roman" w:cs="Times New Roman"/>
          <w:color w:val="auto"/>
          <w:szCs w:val="24"/>
          <w:lang w:eastAsia="tr-TR"/>
        </w:rPr>
        <w:t xml:space="preserve">vaşma hususunda müminlerin </w:t>
      </w:r>
      <w:r w:rsidRPr="00714CAB">
        <w:rPr>
          <w:rFonts w:eastAsia="Times New Roman" w:cs="Times New Roman"/>
          <w:color w:val="auto"/>
          <w:szCs w:val="24"/>
          <w:lang w:eastAsia="tr-TR"/>
        </w:rPr>
        <w:t>kalpleri</w:t>
      </w:r>
      <w:r w:rsidR="00282349">
        <w:rPr>
          <w:rFonts w:eastAsia="Times New Roman" w:cs="Times New Roman"/>
          <w:color w:val="auto"/>
          <w:szCs w:val="24"/>
          <w:lang w:eastAsia="tr-TR"/>
        </w:rPr>
        <w:t>ni</w:t>
      </w:r>
      <w:r w:rsidRPr="00714CAB">
        <w:rPr>
          <w:rFonts w:eastAsia="Times New Roman" w:cs="Times New Roman"/>
          <w:color w:val="auto"/>
          <w:szCs w:val="24"/>
          <w:lang w:eastAsia="tr-TR"/>
        </w:rPr>
        <w:t xml:space="preserve"> pekiştirmesi</w:t>
      </w:r>
      <w:r w:rsidR="00282349">
        <w:rPr>
          <w:rFonts w:eastAsia="Times New Roman" w:cs="Times New Roman"/>
          <w:color w:val="auto"/>
          <w:szCs w:val="24"/>
          <w:lang w:eastAsia="tr-TR"/>
        </w:rPr>
        <w:t>ne</w:t>
      </w:r>
      <w:r w:rsidRPr="00714CAB">
        <w:rPr>
          <w:rFonts w:eastAsia="Times New Roman" w:cs="Times New Roman"/>
          <w:color w:val="auto"/>
          <w:szCs w:val="24"/>
          <w:lang w:eastAsia="tr-TR"/>
        </w:rPr>
        <w:t xml:space="preserve"> iç cesaret</w:t>
      </w:r>
      <w:r w:rsidR="00282349">
        <w:rPr>
          <w:rFonts w:eastAsia="Times New Roman" w:cs="Times New Roman"/>
          <w:color w:val="auto"/>
          <w:szCs w:val="24"/>
          <w:lang w:eastAsia="tr-TR"/>
        </w:rPr>
        <w:t>, ayakların</w:t>
      </w:r>
      <w:r w:rsidRPr="00714CAB">
        <w:rPr>
          <w:rFonts w:eastAsia="Times New Roman" w:cs="Times New Roman"/>
          <w:color w:val="auto"/>
          <w:szCs w:val="24"/>
          <w:lang w:eastAsia="tr-TR"/>
        </w:rPr>
        <w:t>a sebat vermesi</w:t>
      </w:r>
      <w:r w:rsidR="00282349">
        <w:rPr>
          <w:rFonts w:eastAsia="Times New Roman" w:cs="Times New Roman"/>
          <w:color w:val="auto"/>
          <w:szCs w:val="24"/>
          <w:lang w:eastAsia="tr-TR"/>
        </w:rPr>
        <w:t>ne</w:t>
      </w:r>
      <w:r w:rsidRPr="00714CAB">
        <w:rPr>
          <w:rFonts w:eastAsia="Times New Roman" w:cs="Times New Roman"/>
          <w:color w:val="auto"/>
          <w:szCs w:val="24"/>
          <w:lang w:eastAsia="tr-TR"/>
        </w:rPr>
        <w:t xml:space="preserve"> de dış cesaret</w:t>
      </w:r>
      <w:r w:rsidR="00282349">
        <w:rPr>
          <w:rFonts w:eastAsia="Times New Roman" w:cs="Times New Roman"/>
          <w:color w:val="auto"/>
          <w:szCs w:val="24"/>
          <w:lang w:eastAsia="tr-TR"/>
        </w:rPr>
        <w:t xml:space="preserve"> </w:t>
      </w:r>
      <w:r w:rsidR="00AB561E">
        <w:rPr>
          <w:rFonts w:eastAsia="Times New Roman" w:cs="Times New Roman"/>
          <w:color w:val="auto"/>
          <w:szCs w:val="24"/>
          <w:lang w:eastAsia="tr-TR"/>
        </w:rPr>
        <w:t>denilmiştir</w:t>
      </w:r>
      <w:r w:rsidRPr="00714CAB">
        <w:rPr>
          <w:rFonts w:eastAsia="Times New Roman" w:cs="Times New Roman"/>
          <w:color w:val="auto"/>
          <w:szCs w:val="24"/>
          <w:lang w:eastAsia="tr-TR"/>
        </w:rPr>
        <w:t>. Allah meleklere, ben sizinleyim, haydi iman edenlere sebat verin, diye vahyetmesi, insanlar</w:t>
      </w:r>
      <w:r w:rsidR="00AB561E">
        <w:rPr>
          <w:rFonts w:eastAsia="Times New Roman" w:cs="Times New Roman"/>
          <w:color w:val="auto"/>
          <w:szCs w:val="24"/>
          <w:lang w:eastAsia="tr-TR"/>
        </w:rPr>
        <w:t>a açık ettiği gizli bir nimet olarak</w:t>
      </w:r>
      <w:r w:rsidRPr="00714CAB">
        <w:rPr>
          <w:rFonts w:eastAsia="Times New Roman" w:cs="Times New Roman"/>
          <w:color w:val="auto"/>
          <w:szCs w:val="24"/>
          <w:lang w:eastAsia="tr-TR"/>
        </w:rPr>
        <w:t xml:space="preserve"> </w:t>
      </w:r>
      <w:r w:rsidR="00AB561E">
        <w:rPr>
          <w:rFonts w:eastAsia="Times New Roman" w:cs="Times New Roman"/>
          <w:color w:val="auto"/>
          <w:szCs w:val="24"/>
          <w:lang w:eastAsia="tr-TR"/>
        </w:rPr>
        <w:t>yorumlanmıştır.</w:t>
      </w:r>
      <w:r w:rsidR="008E03CF" w:rsidRPr="00714CAB">
        <w:rPr>
          <w:rFonts w:eastAsia="Times New Roman" w:cs="Times New Roman"/>
          <w:color w:val="auto"/>
          <w:szCs w:val="24"/>
          <w:vertAlign w:val="superscript"/>
          <w:lang w:eastAsia="tr-TR"/>
        </w:rPr>
        <w:footnoteReference w:id="573"/>
      </w:r>
      <w:r w:rsidR="00AB561E" w:rsidRPr="00714CAB">
        <w:rPr>
          <w:rFonts w:eastAsia="Times New Roman" w:cs="Times New Roman"/>
          <w:szCs w:val="24"/>
        </w:rPr>
        <w:t xml:space="preserve"> </w:t>
      </w:r>
      <w:r w:rsidR="007545ED" w:rsidRPr="00714CAB">
        <w:rPr>
          <w:rFonts w:eastAsia="Times New Roman" w:cs="Times New Roman"/>
          <w:szCs w:val="24"/>
        </w:rPr>
        <w:t xml:space="preserve">Meleklerin, iman edenlere sebat vermesi, bir adam suretinde safın önünde yürümek ve onlara yürüyün, muhakkak Allah size yardım edecek ve </w:t>
      </w:r>
      <w:r w:rsidR="00AB561E">
        <w:rPr>
          <w:rFonts w:eastAsia="Times New Roman" w:cs="Times New Roman"/>
          <w:szCs w:val="24"/>
        </w:rPr>
        <w:t>zafer kazandıracaktır, demeleri</w:t>
      </w:r>
      <w:r w:rsidRPr="00714CAB">
        <w:rPr>
          <w:rFonts w:cs="Times New Roman"/>
          <w:color w:val="auto"/>
          <w:szCs w:val="24"/>
        </w:rPr>
        <w:t xml:space="preserve"> </w:t>
      </w:r>
      <w:r w:rsidR="00AB561E">
        <w:rPr>
          <w:rFonts w:cs="Times New Roman"/>
          <w:color w:val="auto"/>
          <w:szCs w:val="24"/>
        </w:rPr>
        <w:t>şeklinde açıklanmıştır.</w:t>
      </w:r>
      <w:r w:rsidR="008E03CF" w:rsidRPr="00714CAB">
        <w:rPr>
          <w:rFonts w:cs="Times New Roman"/>
          <w:color w:val="auto"/>
          <w:szCs w:val="24"/>
          <w:vertAlign w:val="superscript"/>
        </w:rPr>
        <w:footnoteReference w:id="574"/>
      </w:r>
      <w:r w:rsidR="00AB561E">
        <w:rPr>
          <w:rFonts w:cs="Times New Roman"/>
          <w:color w:val="auto"/>
          <w:szCs w:val="24"/>
        </w:rPr>
        <w:t xml:space="preserve"> </w:t>
      </w:r>
      <w:r w:rsidR="003A6918">
        <w:rPr>
          <w:rFonts w:cs="Times New Roman"/>
        </w:rPr>
        <w:t>Ebu's-Suûd</w:t>
      </w:r>
      <w:r w:rsidR="00AB561E" w:rsidRPr="009F4003">
        <w:rPr>
          <w:rFonts w:cs="Times New Roman"/>
        </w:rPr>
        <w:t xml:space="preserve"> </w:t>
      </w:r>
      <w:r w:rsidR="00AB561E">
        <w:rPr>
          <w:rFonts w:cs="Times New Roman"/>
          <w:color w:val="auto"/>
          <w:szCs w:val="24"/>
        </w:rPr>
        <w:t>m</w:t>
      </w:r>
      <w:r w:rsidR="003A6918">
        <w:rPr>
          <w:rFonts w:cs="Times New Roman"/>
          <w:color w:val="auto"/>
          <w:szCs w:val="24"/>
        </w:rPr>
        <w:t xml:space="preserve">eleklerin yardımını, </w:t>
      </w:r>
      <w:r w:rsidRPr="00714CAB">
        <w:rPr>
          <w:rFonts w:cs="Times New Roman"/>
          <w:color w:val="auto"/>
          <w:szCs w:val="24"/>
        </w:rPr>
        <w:t>tanı</w:t>
      </w:r>
      <w:r w:rsidR="003A6918">
        <w:rPr>
          <w:rFonts w:cs="Times New Roman"/>
          <w:color w:val="auto"/>
          <w:szCs w:val="24"/>
        </w:rPr>
        <w:t>ş</w:t>
      </w:r>
      <w:r w:rsidRPr="00714CAB">
        <w:rPr>
          <w:rFonts w:cs="Times New Roman"/>
          <w:color w:val="auto"/>
          <w:szCs w:val="24"/>
        </w:rPr>
        <w:t xml:space="preserve"> simalar olarak </w:t>
      </w:r>
      <w:r w:rsidR="003A6918">
        <w:rPr>
          <w:rFonts w:cs="Times New Roman"/>
          <w:color w:val="auto"/>
          <w:szCs w:val="24"/>
        </w:rPr>
        <w:t>mü</w:t>
      </w:r>
      <w:r w:rsidR="003A6918" w:rsidRPr="00714CAB">
        <w:rPr>
          <w:rFonts w:cs="Times New Roman"/>
          <w:color w:val="auto"/>
          <w:szCs w:val="24"/>
        </w:rPr>
        <w:t>minlerin</w:t>
      </w:r>
      <w:r w:rsidR="000D5762">
        <w:rPr>
          <w:rFonts w:cs="Times New Roman"/>
          <w:color w:val="auto"/>
          <w:szCs w:val="24"/>
        </w:rPr>
        <w:t xml:space="preserve"> </w:t>
      </w:r>
      <w:r w:rsidR="003A6918">
        <w:rPr>
          <w:rFonts w:cs="Times New Roman"/>
          <w:color w:val="auto"/>
          <w:szCs w:val="24"/>
        </w:rPr>
        <w:t xml:space="preserve">yanlarına gelmeleri ve </w:t>
      </w:r>
      <w:r w:rsidRPr="00714CAB">
        <w:rPr>
          <w:rFonts w:cs="Times New Roman"/>
          <w:color w:val="auto"/>
          <w:szCs w:val="24"/>
        </w:rPr>
        <w:t xml:space="preserve">müşriklerin, </w:t>
      </w:r>
      <w:r w:rsidR="003A6918">
        <w:rPr>
          <w:rFonts w:cs="Times New Roman"/>
          <w:color w:val="auto"/>
          <w:szCs w:val="24"/>
        </w:rPr>
        <w:t>“</w:t>
      </w:r>
      <w:r w:rsidRPr="00714CAB">
        <w:rPr>
          <w:rFonts w:cs="Times New Roman"/>
          <w:color w:val="auto"/>
          <w:szCs w:val="24"/>
        </w:rPr>
        <w:t xml:space="preserve">vallahi </w:t>
      </w:r>
      <w:r w:rsidR="003A6918">
        <w:rPr>
          <w:rFonts w:cs="Times New Roman"/>
          <w:color w:val="auto"/>
          <w:szCs w:val="24"/>
        </w:rPr>
        <w:t>m</w:t>
      </w:r>
      <w:r w:rsidRPr="00714CAB">
        <w:rPr>
          <w:rFonts w:cs="Times New Roman"/>
          <w:color w:val="auto"/>
          <w:szCs w:val="24"/>
        </w:rPr>
        <w:t>üslümanlar, bize hamle yaparlarsa, biz kesinlikle geri çekileceğiz</w:t>
      </w:r>
      <w:r w:rsidR="003A6918">
        <w:rPr>
          <w:rFonts w:cs="Times New Roman"/>
          <w:color w:val="auto"/>
          <w:szCs w:val="24"/>
        </w:rPr>
        <w:t>”</w:t>
      </w:r>
      <w:r w:rsidRPr="00714CAB">
        <w:rPr>
          <w:rFonts w:cs="Times New Roman"/>
          <w:color w:val="auto"/>
          <w:szCs w:val="24"/>
        </w:rPr>
        <w:t xml:space="preserve"> dediklerini söyleyerek onlara moral ver</w:t>
      </w:r>
      <w:r w:rsidR="003A6918">
        <w:rPr>
          <w:rFonts w:cs="Times New Roman"/>
          <w:color w:val="auto"/>
          <w:szCs w:val="24"/>
        </w:rPr>
        <w:t xml:space="preserve">mesi olarak açıklamıştır. Yine müfessir </w:t>
      </w:r>
      <w:r w:rsidRPr="00714CAB">
        <w:rPr>
          <w:rFonts w:cs="Times New Roman"/>
          <w:color w:val="auto"/>
          <w:szCs w:val="24"/>
        </w:rPr>
        <w:t>melekler</w:t>
      </w:r>
      <w:r w:rsidR="003A6918">
        <w:rPr>
          <w:rFonts w:cs="Times New Roman"/>
          <w:color w:val="auto"/>
          <w:szCs w:val="24"/>
        </w:rPr>
        <w:t>in, iki saf arasında yürüyerek mü</w:t>
      </w:r>
      <w:r w:rsidRPr="00714CAB">
        <w:rPr>
          <w:rFonts w:cs="Times New Roman"/>
          <w:color w:val="auto"/>
          <w:szCs w:val="24"/>
        </w:rPr>
        <w:t xml:space="preserve">minlere, </w:t>
      </w:r>
      <w:r w:rsidR="003A6918">
        <w:rPr>
          <w:rFonts w:cs="Times New Roman"/>
          <w:color w:val="auto"/>
          <w:szCs w:val="24"/>
        </w:rPr>
        <w:t>“</w:t>
      </w:r>
      <w:r w:rsidRPr="00714CAB">
        <w:rPr>
          <w:rFonts w:cs="Times New Roman"/>
          <w:color w:val="auto"/>
          <w:szCs w:val="24"/>
        </w:rPr>
        <w:t>size müjdeler olsun, şüphesiz Allah sizin yardımcınızdır</w:t>
      </w:r>
      <w:r w:rsidR="003A6918">
        <w:rPr>
          <w:rFonts w:cs="Times New Roman"/>
          <w:color w:val="auto"/>
          <w:szCs w:val="24"/>
        </w:rPr>
        <w:t>”</w:t>
      </w:r>
      <w:r w:rsidRPr="00714CAB">
        <w:rPr>
          <w:rFonts w:cs="Times New Roman"/>
          <w:color w:val="auto"/>
          <w:szCs w:val="24"/>
        </w:rPr>
        <w:t xml:space="preserve"> </w:t>
      </w:r>
      <w:r w:rsidR="003A6918">
        <w:rPr>
          <w:rFonts w:cs="Times New Roman"/>
          <w:color w:val="auto"/>
          <w:szCs w:val="24"/>
        </w:rPr>
        <w:t>diyerek onlara destek verdiklerini</w:t>
      </w:r>
      <w:bookmarkStart w:id="242" w:name="_Toc103992313"/>
      <w:r w:rsidR="003A6918">
        <w:rPr>
          <w:rFonts w:cs="Times New Roman"/>
          <w:color w:val="auto"/>
          <w:szCs w:val="24"/>
        </w:rPr>
        <w:t xml:space="preserve"> dile getirmiştir.</w:t>
      </w:r>
      <w:bookmarkEnd w:id="242"/>
      <w:r w:rsidR="000D5762" w:rsidRPr="00714CAB">
        <w:rPr>
          <w:rFonts w:cs="Times New Roman"/>
          <w:color w:val="auto"/>
          <w:szCs w:val="24"/>
          <w:vertAlign w:val="superscript"/>
        </w:rPr>
        <w:footnoteReference w:id="575"/>
      </w:r>
    </w:p>
    <w:p w:rsidR="007E4006" w:rsidRPr="000247DC" w:rsidRDefault="00616EE7" w:rsidP="000247DC">
      <w:pPr>
        <w:spacing w:after="0" w:line="360" w:lineRule="auto"/>
        <w:ind w:firstLine="708"/>
        <w:jc w:val="both"/>
        <w:rPr>
          <w:rFonts w:eastAsia="Times New Roman" w:cs="Times New Roman"/>
          <w:color w:val="auto"/>
          <w:szCs w:val="24"/>
          <w:lang w:eastAsia="tr-TR"/>
        </w:rPr>
      </w:pPr>
      <w:r>
        <w:rPr>
          <w:rFonts w:eastAsia="Times New Roman" w:cs="Times New Roman"/>
          <w:color w:val="auto"/>
          <w:szCs w:val="24"/>
          <w:lang w:eastAsia="tr-TR"/>
        </w:rPr>
        <w:t>Sonuç olarak</w:t>
      </w:r>
      <w:r w:rsidR="00A7442D" w:rsidRPr="00714CAB">
        <w:rPr>
          <w:rFonts w:eastAsia="Times New Roman" w:cs="Times New Roman"/>
          <w:color w:val="auto"/>
          <w:szCs w:val="24"/>
          <w:lang w:eastAsia="tr-TR"/>
        </w:rPr>
        <w:t xml:space="preserve"> Allah</w:t>
      </w:r>
      <w:r>
        <w:rPr>
          <w:rFonts w:eastAsia="Times New Roman" w:cs="Times New Roman"/>
          <w:color w:val="auto"/>
          <w:szCs w:val="24"/>
          <w:lang w:eastAsia="tr-TR"/>
        </w:rPr>
        <w:t>’ın</w:t>
      </w:r>
      <w:r w:rsidR="00A7442D" w:rsidRPr="00714CAB">
        <w:rPr>
          <w:rFonts w:eastAsia="Times New Roman" w:cs="Times New Roman"/>
          <w:color w:val="auto"/>
          <w:szCs w:val="24"/>
          <w:lang w:eastAsia="tr-TR"/>
        </w:rPr>
        <w:t xml:space="preserve"> savaş esnasında melekleri</w:t>
      </w:r>
      <w:r w:rsidR="009F4C51">
        <w:rPr>
          <w:rFonts w:eastAsia="Times New Roman" w:cs="Times New Roman"/>
          <w:color w:val="auto"/>
          <w:szCs w:val="24"/>
          <w:lang w:eastAsia="tr-TR"/>
        </w:rPr>
        <w:t>ni</w:t>
      </w:r>
      <w:r w:rsidR="00A7442D" w:rsidRPr="00714CAB">
        <w:rPr>
          <w:rFonts w:eastAsia="Times New Roman" w:cs="Times New Roman"/>
          <w:color w:val="auto"/>
          <w:szCs w:val="24"/>
          <w:lang w:eastAsia="tr-TR"/>
        </w:rPr>
        <w:t xml:space="preserve"> vasıta kılarak</w:t>
      </w:r>
      <w:r w:rsidR="009F4C51">
        <w:rPr>
          <w:rFonts w:eastAsia="Times New Roman" w:cs="Times New Roman"/>
          <w:color w:val="auto"/>
          <w:szCs w:val="24"/>
          <w:lang w:eastAsia="tr-TR"/>
        </w:rPr>
        <w:t>,</w:t>
      </w:r>
      <w:r w:rsidR="003A6918">
        <w:rPr>
          <w:rFonts w:eastAsia="Times New Roman" w:cs="Times New Roman"/>
          <w:color w:val="auto"/>
          <w:szCs w:val="24"/>
          <w:lang w:eastAsia="tr-TR"/>
        </w:rPr>
        <w:t xml:space="preserve"> müminlerin kalplerini pekiştirdiği</w:t>
      </w:r>
      <w:r w:rsidR="00A7442D" w:rsidRPr="00714CAB">
        <w:rPr>
          <w:rFonts w:eastAsia="Times New Roman" w:cs="Times New Roman"/>
          <w:color w:val="auto"/>
          <w:szCs w:val="24"/>
          <w:lang w:eastAsia="tr-TR"/>
        </w:rPr>
        <w:t>, ayaklarını sıkı bastır</w:t>
      </w:r>
      <w:r w:rsidR="009F4C51">
        <w:rPr>
          <w:rFonts w:eastAsia="Times New Roman" w:cs="Times New Roman"/>
          <w:color w:val="auto"/>
          <w:szCs w:val="24"/>
          <w:lang w:eastAsia="tr-TR"/>
        </w:rPr>
        <w:t>dığı</w:t>
      </w:r>
      <w:r w:rsidR="00A7442D" w:rsidRPr="00714CAB">
        <w:rPr>
          <w:rFonts w:eastAsia="Times New Roman" w:cs="Times New Roman"/>
          <w:color w:val="auto"/>
          <w:szCs w:val="24"/>
          <w:lang w:eastAsia="tr-TR"/>
        </w:rPr>
        <w:t xml:space="preserve"> ve kâfirlere üstün kıl</w:t>
      </w:r>
      <w:r w:rsidR="003A6918">
        <w:rPr>
          <w:rFonts w:eastAsia="Times New Roman" w:cs="Times New Roman"/>
          <w:color w:val="auto"/>
          <w:szCs w:val="24"/>
          <w:lang w:eastAsia="tr-TR"/>
        </w:rPr>
        <w:t>arak mükâfatlandırdığı</w:t>
      </w:r>
      <w:r w:rsidR="009F4C51">
        <w:rPr>
          <w:rFonts w:eastAsia="Times New Roman" w:cs="Times New Roman"/>
          <w:color w:val="auto"/>
          <w:szCs w:val="24"/>
          <w:lang w:eastAsia="tr-TR"/>
        </w:rPr>
        <w:t xml:space="preserve"> tespit edilmiştir.</w:t>
      </w:r>
    </w:p>
    <w:p w:rsidR="00A7442D" w:rsidRPr="00714CAB" w:rsidRDefault="00602079" w:rsidP="00714CAB">
      <w:pPr>
        <w:pStyle w:val="Balk4"/>
        <w:keepNext w:val="0"/>
        <w:keepLines w:val="0"/>
        <w:spacing w:after="0" w:afterAutospacing="0"/>
        <w:rPr>
          <w:rFonts w:cs="Times New Roman"/>
          <w:szCs w:val="24"/>
        </w:rPr>
      </w:pPr>
      <w:bookmarkStart w:id="243" w:name="_Toc63954813"/>
      <w:r>
        <w:rPr>
          <w:rFonts w:cs="Times New Roman"/>
          <w:szCs w:val="24"/>
        </w:rPr>
        <w:lastRenderedPageBreak/>
        <w:t>2.5.</w:t>
      </w:r>
      <w:r w:rsidR="00A7442D" w:rsidRPr="00714CAB">
        <w:rPr>
          <w:rFonts w:cs="Times New Roman"/>
          <w:szCs w:val="24"/>
        </w:rPr>
        <w:t>3. Düşmanın Kalbine Korku Salma</w:t>
      </w:r>
      <w:bookmarkEnd w:id="243"/>
      <w:r w:rsidR="00A7442D" w:rsidRPr="00714CAB">
        <w:rPr>
          <w:rFonts w:cs="Times New Roman"/>
          <w:szCs w:val="24"/>
        </w:rPr>
        <w:t xml:space="preserve"> </w:t>
      </w:r>
    </w:p>
    <w:p w:rsidR="00A7442D" w:rsidRPr="000E21A4" w:rsidRDefault="00A7442D" w:rsidP="00714CAB">
      <w:pPr>
        <w:spacing w:after="0" w:line="360" w:lineRule="auto"/>
        <w:ind w:firstLine="708"/>
        <w:jc w:val="both"/>
        <w:rPr>
          <w:rFonts w:cs="Times New Roman"/>
          <w:color w:val="auto"/>
          <w:szCs w:val="24"/>
        </w:rPr>
      </w:pPr>
      <w:r w:rsidRPr="00714CAB">
        <w:rPr>
          <w:rFonts w:cs="Times New Roman"/>
          <w:color w:val="auto"/>
          <w:szCs w:val="24"/>
        </w:rPr>
        <w:t>Yüce Allah, dini üzerine sebat eden kullarına düşmanın k</w:t>
      </w:r>
      <w:r w:rsidR="000E7314">
        <w:rPr>
          <w:rFonts w:cs="Times New Roman"/>
          <w:color w:val="auto"/>
          <w:szCs w:val="24"/>
        </w:rPr>
        <w:t>albine korku salarak yardım ettiğini bildirmiştir</w:t>
      </w:r>
      <w:r w:rsidRPr="00714CAB">
        <w:rPr>
          <w:rFonts w:cs="Times New Roman"/>
          <w:color w:val="auto"/>
          <w:szCs w:val="24"/>
        </w:rPr>
        <w:t>. Allah, dinini savunan ve onu yaymak için mücadele veren kullarının kalbine sağlamlık verirken düşmanlarının kalbine de korku duygusu atarak onların güçlerini azaltıp zayıf düşür</w:t>
      </w:r>
      <w:r w:rsidR="000E7314">
        <w:rPr>
          <w:rFonts w:cs="Times New Roman"/>
          <w:color w:val="auto"/>
          <w:szCs w:val="24"/>
        </w:rPr>
        <w:t>düğü görülmüştür</w:t>
      </w:r>
      <w:r w:rsidR="000E21A4">
        <w:rPr>
          <w:rFonts w:cs="Times New Roman"/>
          <w:color w:val="auto"/>
          <w:szCs w:val="24"/>
        </w:rPr>
        <w:t>. Bu durum</w:t>
      </w:r>
      <w:r w:rsidR="000D5762">
        <w:rPr>
          <w:rFonts w:cs="Times New Roman"/>
          <w:color w:val="auto"/>
          <w:szCs w:val="24"/>
        </w:rPr>
        <w:t xml:space="preserve"> Kur’ân’da bir</w:t>
      </w:r>
      <w:r w:rsidR="000E21A4">
        <w:rPr>
          <w:rFonts w:cs="Times New Roman"/>
          <w:color w:val="auto"/>
          <w:szCs w:val="24"/>
        </w:rPr>
        <w:t xml:space="preserve"> â</w:t>
      </w:r>
      <w:r w:rsidR="000D5762">
        <w:rPr>
          <w:rFonts w:cs="Times New Roman"/>
          <w:color w:val="auto"/>
          <w:szCs w:val="24"/>
        </w:rPr>
        <w:t>yett</w:t>
      </w:r>
      <w:r w:rsidRPr="00714CAB">
        <w:rPr>
          <w:rFonts w:cs="Times New Roman"/>
          <w:color w:val="auto"/>
          <w:szCs w:val="24"/>
        </w:rPr>
        <w:t xml:space="preserve">e </w:t>
      </w:r>
      <w:r w:rsidR="000E21A4">
        <w:rPr>
          <w:rFonts w:cs="Times New Roman"/>
          <w:color w:val="auto"/>
          <w:szCs w:val="24"/>
        </w:rPr>
        <w:t>metin olarak</w:t>
      </w:r>
      <w:r w:rsidRPr="00714CAB">
        <w:rPr>
          <w:rFonts w:cs="Times New Roman"/>
          <w:color w:val="auto"/>
          <w:szCs w:val="24"/>
        </w:rPr>
        <w:t xml:space="preserve"> </w:t>
      </w:r>
      <w:r w:rsidR="008705F4">
        <w:rPr>
          <w:rFonts w:cs="Times New Roman"/>
          <w:szCs w:val="24"/>
          <w:rtl/>
        </w:rPr>
        <w:t>(</w:t>
      </w:r>
      <w:r w:rsidR="008705F4" w:rsidRPr="00714CAB">
        <w:rPr>
          <w:rFonts w:cs="Times New Roman"/>
          <w:szCs w:val="24"/>
          <w:rtl/>
        </w:rPr>
        <w:t xml:space="preserve">اِذْ </w:t>
      </w:r>
      <w:r w:rsidRPr="00714CAB">
        <w:rPr>
          <w:rFonts w:cs="Times New Roman"/>
          <w:szCs w:val="24"/>
          <w:rtl/>
        </w:rPr>
        <w:t>يُوح</w:t>
      </w:r>
      <w:r w:rsidRPr="00714CAB">
        <w:rPr>
          <w:rFonts w:cs="Times New Roman"/>
          <w:i/>
          <w:szCs w:val="24"/>
          <w:rtl/>
        </w:rPr>
        <w:t>ِ</w:t>
      </w:r>
      <w:r w:rsidRPr="00714CAB">
        <w:rPr>
          <w:rFonts w:cs="Times New Roman"/>
          <w:szCs w:val="24"/>
          <w:rtl/>
        </w:rPr>
        <w:t>ي رَبُّكَ اِلَى الْمَلٰٓئِكَةِ اَنّ</w:t>
      </w:r>
      <w:r w:rsidRPr="00714CAB">
        <w:rPr>
          <w:rFonts w:cs="Times New Roman"/>
          <w:i/>
          <w:szCs w:val="24"/>
          <w:rtl/>
        </w:rPr>
        <w:t>ِ</w:t>
      </w:r>
      <w:r w:rsidRPr="00714CAB">
        <w:rPr>
          <w:rFonts w:cs="Times New Roman"/>
          <w:szCs w:val="24"/>
          <w:rtl/>
        </w:rPr>
        <w:t>ي مَعَكُمْ فَثَبِّتُوا الَّذ</w:t>
      </w:r>
      <w:r w:rsidRPr="00714CAB">
        <w:rPr>
          <w:rFonts w:cs="Times New Roman"/>
          <w:i/>
          <w:szCs w:val="24"/>
          <w:rtl/>
        </w:rPr>
        <w:t>ِ</w:t>
      </w:r>
      <w:r w:rsidRPr="00714CAB">
        <w:rPr>
          <w:rFonts w:cs="Times New Roman"/>
          <w:szCs w:val="24"/>
          <w:rtl/>
        </w:rPr>
        <w:t>ينَ اٰمَنُواۜ سَاُلْق</w:t>
      </w:r>
      <w:r w:rsidRPr="00714CAB">
        <w:rPr>
          <w:rFonts w:cs="Times New Roman"/>
          <w:i/>
          <w:szCs w:val="24"/>
          <w:rtl/>
        </w:rPr>
        <w:t>ِ</w:t>
      </w:r>
      <w:r w:rsidRPr="00714CAB">
        <w:rPr>
          <w:rFonts w:cs="Times New Roman"/>
          <w:szCs w:val="24"/>
          <w:rtl/>
        </w:rPr>
        <w:t>ي ف</w:t>
      </w:r>
      <w:r w:rsidRPr="00714CAB">
        <w:rPr>
          <w:rFonts w:cs="Times New Roman"/>
          <w:i/>
          <w:szCs w:val="24"/>
          <w:rtl/>
        </w:rPr>
        <w:t>ِ</w:t>
      </w:r>
      <w:r w:rsidRPr="00714CAB">
        <w:rPr>
          <w:rFonts w:cs="Times New Roman"/>
          <w:szCs w:val="24"/>
          <w:rtl/>
        </w:rPr>
        <w:t>ي قُلُوبِ الَّذ</w:t>
      </w:r>
      <w:r w:rsidRPr="00714CAB">
        <w:rPr>
          <w:rFonts w:cs="Times New Roman"/>
          <w:i/>
          <w:szCs w:val="24"/>
          <w:rtl/>
        </w:rPr>
        <w:t>ِ</w:t>
      </w:r>
      <w:r w:rsidRPr="00714CAB">
        <w:rPr>
          <w:rFonts w:cs="Times New Roman"/>
          <w:szCs w:val="24"/>
          <w:rtl/>
        </w:rPr>
        <w:t>ينَ كَفَرُوا الرُّعْبَ فَاضْرِبُوا فَوْقَ الْاَعْنَاقِ وَاضْرِبُوا مِنْهُمْ كُلَّ بَنَانٍۜ</w:t>
      </w:r>
      <w:r w:rsidR="008705F4">
        <w:rPr>
          <w:rFonts w:cs="Times New Roman"/>
          <w:szCs w:val="24"/>
          <w:rtl/>
        </w:rPr>
        <w:t>)</w:t>
      </w:r>
      <w:r w:rsidRPr="00714CAB">
        <w:rPr>
          <w:rFonts w:cs="Times New Roman"/>
          <w:szCs w:val="24"/>
        </w:rPr>
        <w:t xml:space="preserve"> </w:t>
      </w:r>
      <w:r w:rsidR="000E21A4">
        <w:rPr>
          <w:rFonts w:cs="Times New Roman"/>
          <w:szCs w:val="24"/>
        </w:rPr>
        <w:t xml:space="preserve"> şeklinde</w:t>
      </w:r>
      <w:r w:rsidR="00B41E6A" w:rsidRPr="00B41E6A">
        <w:rPr>
          <w:rFonts w:cs="Times New Roman"/>
          <w:szCs w:val="24"/>
          <w:vertAlign w:val="superscript"/>
        </w:rPr>
        <w:footnoteReference w:id="576"/>
      </w:r>
      <w:r w:rsidR="000E21A4">
        <w:rPr>
          <w:rFonts w:cs="Times New Roman"/>
          <w:szCs w:val="24"/>
        </w:rPr>
        <w:t xml:space="preserve"> yer verilmiştir. Meal yazarları bu âyete </w:t>
      </w:r>
      <w:r w:rsidRPr="00714CAB">
        <w:rPr>
          <w:rFonts w:cs="Times New Roman"/>
          <w:i/>
          <w:szCs w:val="24"/>
        </w:rPr>
        <w:t>“O vakit rabbin meleklere şunu bildiriyordu: Muhakkak ki ben sizinle beraberim, müminlerin sebatlarını kuvvetlendirin. Ben kâfirlerin kalplerine korku salacağım, artık boyunlarının üstüne vurun, onların bütün parmaklarına vurun.”</w:t>
      </w:r>
      <w:r w:rsidR="00B41E6A">
        <w:rPr>
          <w:rStyle w:val="DipnotBavurusu"/>
          <w:rFonts w:cs="Times New Roman"/>
          <w:i/>
          <w:szCs w:val="24"/>
        </w:rPr>
        <w:footnoteReference w:id="577"/>
      </w:r>
      <w:r w:rsidRPr="00714CAB">
        <w:rPr>
          <w:rFonts w:cs="Times New Roman"/>
          <w:i/>
          <w:szCs w:val="24"/>
        </w:rPr>
        <w:t xml:space="preserve"> </w:t>
      </w:r>
      <w:r w:rsidR="000E21A4">
        <w:rPr>
          <w:rFonts w:cs="Times New Roman"/>
          <w:szCs w:val="24"/>
        </w:rPr>
        <w:t xml:space="preserve">mealini vermişlerdir. </w:t>
      </w:r>
    </w:p>
    <w:p w:rsidR="00A7442D" w:rsidRPr="00714CAB" w:rsidRDefault="00A7442D" w:rsidP="00714CAB">
      <w:pPr>
        <w:spacing w:after="0" w:line="360" w:lineRule="auto"/>
        <w:ind w:firstLine="708"/>
        <w:jc w:val="both"/>
        <w:rPr>
          <w:rFonts w:cs="Times New Roman"/>
          <w:iCs/>
          <w:color w:val="auto"/>
          <w:szCs w:val="24"/>
        </w:rPr>
      </w:pPr>
      <w:r w:rsidRPr="00714CAB">
        <w:rPr>
          <w:rFonts w:cs="Times New Roman"/>
          <w:iCs/>
          <w:color w:val="auto"/>
          <w:szCs w:val="24"/>
        </w:rPr>
        <w:t>Yüce Allah Müslümanların mutlak galip geleceklerini müjdelerken, kâfirlerin kalplerine de onların korkusunu yerleştir</w:t>
      </w:r>
      <w:r w:rsidR="000D5762">
        <w:rPr>
          <w:rFonts w:cs="Times New Roman"/>
          <w:iCs/>
          <w:color w:val="auto"/>
          <w:szCs w:val="24"/>
        </w:rPr>
        <w:t xml:space="preserve">miştir. </w:t>
      </w:r>
      <w:r w:rsidRPr="00714CAB">
        <w:rPr>
          <w:rFonts w:cs="Times New Roman"/>
          <w:iCs/>
          <w:color w:val="auto"/>
          <w:szCs w:val="24"/>
        </w:rPr>
        <w:t>Böylece kâfirler Peygamberimizin ve müslümanların azametinden korkup savaş meydanından kaç</w:t>
      </w:r>
      <w:r w:rsidR="000D5762">
        <w:rPr>
          <w:rFonts w:cs="Times New Roman"/>
          <w:iCs/>
          <w:color w:val="auto"/>
          <w:szCs w:val="24"/>
        </w:rPr>
        <w:t>mışlardır</w:t>
      </w:r>
      <w:r w:rsidRPr="00714CAB">
        <w:rPr>
          <w:rFonts w:cs="Times New Roman"/>
          <w:iCs/>
          <w:color w:val="auto"/>
          <w:szCs w:val="24"/>
        </w:rPr>
        <w:t>.</w:t>
      </w:r>
      <w:r w:rsidRPr="00714CAB">
        <w:rPr>
          <w:rFonts w:cs="Times New Roman"/>
          <w:iCs/>
          <w:color w:val="auto"/>
          <w:szCs w:val="24"/>
          <w:vertAlign w:val="superscript"/>
        </w:rPr>
        <w:footnoteReference w:id="578"/>
      </w:r>
      <w:r w:rsidRPr="00714CAB">
        <w:rPr>
          <w:rFonts w:cs="Times New Roman"/>
          <w:iCs/>
          <w:color w:val="auto"/>
          <w:szCs w:val="24"/>
        </w:rPr>
        <w:t xml:space="preserve"> Allah’ın inkârcıla</w:t>
      </w:r>
      <w:r w:rsidR="000D5762">
        <w:rPr>
          <w:rFonts w:cs="Times New Roman"/>
          <w:iCs/>
          <w:color w:val="auto"/>
          <w:szCs w:val="24"/>
        </w:rPr>
        <w:t>rın kalplerine korku salması mü</w:t>
      </w:r>
      <w:r w:rsidRPr="00714CAB">
        <w:rPr>
          <w:rFonts w:cs="Times New Roman"/>
          <w:iCs/>
          <w:color w:val="auto"/>
          <w:szCs w:val="24"/>
        </w:rPr>
        <w:t>minlere bahşettiği büyük lütuflardan biri</w:t>
      </w:r>
      <w:r w:rsidR="000D5762">
        <w:rPr>
          <w:rFonts w:cs="Times New Roman"/>
          <w:iCs/>
          <w:color w:val="auto"/>
          <w:szCs w:val="24"/>
        </w:rPr>
        <w:t xml:space="preserve"> olarak görülmüştür. </w:t>
      </w:r>
      <w:r w:rsidRPr="00714CAB">
        <w:rPr>
          <w:rFonts w:cs="Times New Roman"/>
          <w:iCs/>
          <w:color w:val="auto"/>
          <w:szCs w:val="24"/>
        </w:rPr>
        <w:t>Çünkü nefse hükmeden komutan</w:t>
      </w:r>
      <w:r w:rsidR="000D5762">
        <w:rPr>
          <w:rFonts w:cs="Times New Roman"/>
          <w:iCs/>
          <w:color w:val="auto"/>
          <w:szCs w:val="24"/>
        </w:rPr>
        <w:t>ın</w:t>
      </w:r>
      <w:r w:rsidRPr="00714CAB">
        <w:rPr>
          <w:rFonts w:cs="Times New Roman"/>
          <w:iCs/>
          <w:color w:val="auto"/>
          <w:szCs w:val="24"/>
        </w:rPr>
        <w:t xml:space="preserve"> kal</w:t>
      </w:r>
      <w:r w:rsidR="000D5762">
        <w:rPr>
          <w:rFonts w:cs="Times New Roman"/>
          <w:iCs/>
          <w:color w:val="auto"/>
          <w:szCs w:val="24"/>
        </w:rPr>
        <w:t>p olduğu dile getirilmiştir</w:t>
      </w:r>
      <w:r w:rsidRPr="00714CAB">
        <w:rPr>
          <w:rFonts w:cs="Times New Roman"/>
          <w:iCs/>
          <w:color w:val="auto"/>
          <w:szCs w:val="24"/>
        </w:rPr>
        <w:t xml:space="preserve">. </w:t>
      </w:r>
      <w:r w:rsidR="007545ED" w:rsidRPr="00714CAB">
        <w:rPr>
          <w:rFonts w:eastAsia="Times New Roman" w:cs="Times New Roman"/>
          <w:szCs w:val="24"/>
        </w:rPr>
        <w:t>Allah</w:t>
      </w:r>
      <w:r w:rsidR="000D5762">
        <w:rPr>
          <w:rFonts w:eastAsia="Times New Roman" w:cs="Times New Roman"/>
          <w:szCs w:val="24"/>
        </w:rPr>
        <w:t>’ın</w:t>
      </w:r>
      <w:r w:rsidR="007545ED" w:rsidRPr="00714CAB">
        <w:rPr>
          <w:rFonts w:eastAsia="Times New Roman" w:cs="Times New Roman"/>
          <w:szCs w:val="24"/>
        </w:rPr>
        <w:t>, kalpteki korkuyu giderip kuvvetlendirdiği anlamın</w:t>
      </w:r>
      <w:r w:rsidR="000D5762">
        <w:rPr>
          <w:rFonts w:eastAsia="Times New Roman" w:cs="Times New Roman"/>
          <w:szCs w:val="24"/>
        </w:rPr>
        <w:t>a gelen</w:t>
      </w:r>
      <w:r w:rsidR="007545ED" w:rsidRPr="00714CAB">
        <w:rPr>
          <w:rFonts w:eastAsia="Times New Roman" w:cs="Times New Roman"/>
          <w:szCs w:val="24"/>
        </w:rPr>
        <w:t>, mü'minlerin kalplerini sağlamlaştırdığını açıklayınca, bu ifadeyle birlikte inkârcıların kalplerine korku ve dehşet saldığını hatırlatmıştır.</w:t>
      </w:r>
      <w:r w:rsidR="000D5762">
        <w:rPr>
          <w:rFonts w:cs="Times New Roman"/>
          <w:iCs/>
          <w:color w:val="auto"/>
          <w:szCs w:val="24"/>
        </w:rPr>
        <w:t xml:space="preserve"> Dolayısıyla bu, Allah'ın mü</w:t>
      </w:r>
      <w:r w:rsidRPr="00714CAB">
        <w:rPr>
          <w:rFonts w:cs="Times New Roman"/>
          <w:iCs/>
          <w:color w:val="auto"/>
          <w:szCs w:val="24"/>
        </w:rPr>
        <w:t xml:space="preserve">minlere olan </w:t>
      </w:r>
      <w:r w:rsidR="000D5762">
        <w:rPr>
          <w:rFonts w:cs="Times New Roman"/>
          <w:iCs/>
          <w:color w:val="auto"/>
          <w:szCs w:val="24"/>
        </w:rPr>
        <w:t xml:space="preserve">en büyük </w:t>
      </w:r>
      <w:r w:rsidRPr="00714CAB">
        <w:rPr>
          <w:rFonts w:cs="Times New Roman"/>
          <w:iCs/>
          <w:color w:val="auto"/>
          <w:szCs w:val="24"/>
        </w:rPr>
        <w:t xml:space="preserve">lütuflarından </w:t>
      </w:r>
      <w:r w:rsidR="000D5762">
        <w:rPr>
          <w:rFonts w:cs="Times New Roman"/>
          <w:iCs/>
          <w:color w:val="auto"/>
          <w:szCs w:val="24"/>
        </w:rPr>
        <w:t>biri olarak değerlendirilmiştir</w:t>
      </w:r>
      <w:r w:rsidRPr="00714CAB">
        <w:rPr>
          <w:rFonts w:cs="Times New Roman"/>
          <w:iCs/>
          <w:color w:val="auto"/>
          <w:szCs w:val="24"/>
        </w:rPr>
        <w:t>.</w:t>
      </w:r>
      <w:r w:rsidRPr="00714CAB">
        <w:rPr>
          <w:rFonts w:cs="Times New Roman"/>
          <w:iCs/>
          <w:color w:val="auto"/>
          <w:szCs w:val="24"/>
          <w:vertAlign w:val="superscript"/>
        </w:rPr>
        <w:footnoteReference w:id="579"/>
      </w:r>
      <w:r w:rsidRPr="00714CAB">
        <w:rPr>
          <w:rFonts w:cs="Times New Roman"/>
          <w:color w:val="auto"/>
          <w:szCs w:val="24"/>
        </w:rPr>
        <w:t xml:space="preserve"> </w:t>
      </w:r>
      <w:r w:rsidR="000D5762">
        <w:rPr>
          <w:rFonts w:cs="Times New Roman"/>
          <w:color w:val="auto"/>
          <w:szCs w:val="24"/>
        </w:rPr>
        <w:t xml:space="preserve">Allah meleklerine </w:t>
      </w:r>
      <w:r w:rsidR="000D5762">
        <w:rPr>
          <w:rFonts w:cs="Times New Roman"/>
          <w:iCs/>
          <w:color w:val="auto"/>
          <w:szCs w:val="24"/>
        </w:rPr>
        <w:t>mü</w:t>
      </w:r>
      <w:r w:rsidRPr="00714CAB">
        <w:rPr>
          <w:rFonts w:cs="Times New Roman"/>
          <w:iCs/>
          <w:color w:val="auto"/>
          <w:szCs w:val="24"/>
        </w:rPr>
        <w:t>min kulları</w:t>
      </w:r>
      <w:r w:rsidR="000D5762">
        <w:rPr>
          <w:rFonts w:cs="Times New Roman"/>
          <w:iCs/>
          <w:color w:val="auto"/>
          <w:szCs w:val="24"/>
        </w:rPr>
        <w:t>na</w:t>
      </w:r>
      <w:r w:rsidRPr="00714CAB">
        <w:rPr>
          <w:rFonts w:cs="Times New Roman"/>
          <w:iCs/>
          <w:color w:val="auto"/>
          <w:szCs w:val="24"/>
        </w:rPr>
        <w:t xml:space="preserve"> sebat ver</w:t>
      </w:r>
      <w:r w:rsidR="000D5762">
        <w:rPr>
          <w:rFonts w:cs="Times New Roman"/>
          <w:iCs/>
          <w:color w:val="auto"/>
          <w:szCs w:val="24"/>
        </w:rPr>
        <w:t xml:space="preserve">melerini ve </w:t>
      </w:r>
      <w:r w:rsidRPr="00714CAB">
        <w:rPr>
          <w:rFonts w:cs="Times New Roman"/>
          <w:iCs/>
          <w:color w:val="auto"/>
          <w:szCs w:val="24"/>
        </w:rPr>
        <w:t>kalplerini güçlü ve dirençli tut</w:t>
      </w:r>
      <w:r w:rsidR="000D5762">
        <w:rPr>
          <w:rFonts w:cs="Times New Roman"/>
          <w:iCs/>
          <w:color w:val="auto"/>
          <w:szCs w:val="24"/>
        </w:rPr>
        <w:t>malarını emretmiştir</w:t>
      </w:r>
      <w:r w:rsidRPr="00714CAB">
        <w:rPr>
          <w:rFonts w:cs="Times New Roman"/>
          <w:iCs/>
          <w:color w:val="auto"/>
          <w:szCs w:val="24"/>
        </w:rPr>
        <w:t xml:space="preserve">. </w:t>
      </w:r>
      <w:r w:rsidR="000D5762">
        <w:rPr>
          <w:rFonts w:cs="Times New Roman"/>
          <w:iCs/>
          <w:color w:val="auto"/>
          <w:szCs w:val="24"/>
        </w:rPr>
        <w:t xml:space="preserve">Allah da </w:t>
      </w:r>
      <w:r w:rsidRPr="00714CAB">
        <w:rPr>
          <w:rFonts w:cs="Times New Roman"/>
          <w:iCs/>
          <w:color w:val="auto"/>
          <w:szCs w:val="24"/>
        </w:rPr>
        <w:t>emirleri</w:t>
      </w:r>
      <w:r w:rsidR="000D5762">
        <w:rPr>
          <w:rFonts w:cs="Times New Roman"/>
          <w:iCs/>
          <w:color w:val="auto"/>
          <w:szCs w:val="24"/>
        </w:rPr>
        <w:t>ne dikleşen, peygamberin</w:t>
      </w:r>
      <w:r w:rsidRPr="00714CAB">
        <w:rPr>
          <w:rFonts w:cs="Times New Roman"/>
          <w:iCs/>
          <w:color w:val="auto"/>
          <w:szCs w:val="24"/>
        </w:rPr>
        <w:t>i yalan sayanlar</w:t>
      </w:r>
      <w:r w:rsidR="000D5762">
        <w:rPr>
          <w:rFonts w:cs="Times New Roman"/>
          <w:iCs/>
          <w:color w:val="auto"/>
          <w:szCs w:val="24"/>
        </w:rPr>
        <w:t>ın kalplerine</w:t>
      </w:r>
      <w:r w:rsidRPr="00714CAB">
        <w:rPr>
          <w:rFonts w:cs="Times New Roman"/>
          <w:iCs/>
          <w:color w:val="auto"/>
          <w:szCs w:val="24"/>
        </w:rPr>
        <w:t xml:space="preserve"> korku, zillet ve alçaklık vereceği</w:t>
      </w:r>
      <w:r w:rsidR="000D5762">
        <w:rPr>
          <w:rFonts w:cs="Times New Roman"/>
          <w:iCs/>
          <w:color w:val="auto"/>
          <w:szCs w:val="24"/>
        </w:rPr>
        <w:t>ni bildirmiştir</w:t>
      </w:r>
      <w:r w:rsidRPr="00714CAB">
        <w:rPr>
          <w:rFonts w:cs="Times New Roman"/>
          <w:iCs/>
          <w:color w:val="auto"/>
          <w:szCs w:val="24"/>
        </w:rPr>
        <w:t>.</w:t>
      </w:r>
      <w:r w:rsidRPr="00714CAB">
        <w:rPr>
          <w:rFonts w:cs="Times New Roman"/>
          <w:iCs/>
          <w:color w:val="auto"/>
          <w:szCs w:val="24"/>
          <w:vertAlign w:val="superscript"/>
        </w:rPr>
        <w:footnoteReference w:id="580"/>
      </w:r>
      <w:r w:rsidRPr="00714CAB">
        <w:rPr>
          <w:rFonts w:cs="Times New Roman"/>
          <w:iCs/>
          <w:color w:val="auto"/>
          <w:szCs w:val="24"/>
        </w:rPr>
        <w:t xml:space="preserve"> </w:t>
      </w:r>
      <w:r w:rsidR="00C86EAC">
        <w:rPr>
          <w:rFonts w:cs="Times New Roman"/>
          <w:iCs/>
          <w:color w:val="auto"/>
          <w:szCs w:val="24"/>
        </w:rPr>
        <w:t xml:space="preserve">Allah, </w:t>
      </w:r>
      <w:r w:rsidR="00C86EAC">
        <w:rPr>
          <w:rFonts w:eastAsia="Times New Roman" w:cs="Times New Roman"/>
          <w:szCs w:val="24"/>
        </w:rPr>
        <w:t>m</w:t>
      </w:r>
      <w:r w:rsidR="007545ED" w:rsidRPr="00714CAB">
        <w:rPr>
          <w:rFonts w:eastAsia="Times New Roman" w:cs="Times New Roman"/>
          <w:szCs w:val="24"/>
        </w:rPr>
        <w:t>elekler</w:t>
      </w:r>
      <w:r w:rsidR="00C86EAC">
        <w:rPr>
          <w:rFonts w:eastAsia="Times New Roman" w:cs="Times New Roman"/>
          <w:szCs w:val="24"/>
        </w:rPr>
        <w:t>in</w:t>
      </w:r>
      <w:r w:rsidR="007545ED" w:rsidRPr="00714CAB">
        <w:rPr>
          <w:rFonts w:eastAsia="Times New Roman" w:cs="Times New Roman"/>
          <w:szCs w:val="24"/>
        </w:rPr>
        <w:t>den meyd</w:t>
      </w:r>
      <w:r w:rsidR="002E09C7">
        <w:rPr>
          <w:rFonts w:eastAsia="Times New Roman" w:cs="Times New Roman"/>
          <w:szCs w:val="24"/>
        </w:rPr>
        <w:t>ana gel</w:t>
      </w:r>
      <w:r w:rsidR="00C86EAC">
        <w:rPr>
          <w:rFonts w:eastAsia="Times New Roman" w:cs="Times New Roman"/>
          <w:szCs w:val="24"/>
        </w:rPr>
        <w:t>miş</w:t>
      </w:r>
      <w:r w:rsidR="002E09C7">
        <w:rPr>
          <w:rFonts w:eastAsia="Times New Roman" w:cs="Times New Roman"/>
          <w:szCs w:val="24"/>
        </w:rPr>
        <w:t xml:space="preserve"> takviye gücüne </w:t>
      </w:r>
      <w:r w:rsidR="004266FE">
        <w:rPr>
          <w:rFonts w:eastAsia="Times New Roman" w:cs="Times New Roman"/>
          <w:szCs w:val="24"/>
        </w:rPr>
        <w:t>bilgi ve talimat ver</w:t>
      </w:r>
      <w:r w:rsidR="00C86EAC">
        <w:rPr>
          <w:rFonts w:eastAsia="Times New Roman" w:cs="Times New Roman"/>
          <w:szCs w:val="24"/>
        </w:rPr>
        <w:t>miş ve</w:t>
      </w:r>
      <w:r w:rsidR="004266FE">
        <w:rPr>
          <w:rFonts w:eastAsia="Times New Roman" w:cs="Times New Roman"/>
          <w:szCs w:val="24"/>
        </w:rPr>
        <w:t xml:space="preserve"> mü</w:t>
      </w:r>
      <w:r w:rsidR="007545ED" w:rsidRPr="00714CAB">
        <w:rPr>
          <w:rFonts w:eastAsia="Times New Roman" w:cs="Times New Roman"/>
          <w:szCs w:val="24"/>
        </w:rPr>
        <w:t>min</w:t>
      </w:r>
      <w:r w:rsidR="00C86EAC">
        <w:rPr>
          <w:rFonts w:eastAsia="Times New Roman" w:cs="Times New Roman"/>
          <w:szCs w:val="24"/>
        </w:rPr>
        <w:t>ler</w:t>
      </w:r>
      <w:r w:rsidR="007545ED" w:rsidRPr="00714CAB">
        <w:rPr>
          <w:rFonts w:eastAsia="Times New Roman" w:cs="Times New Roman"/>
          <w:szCs w:val="24"/>
        </w:rPr>
        <w:t xml:space="preserve"> için çok mühim olan bir manevî yardımı da </w:t>
      </w:r>
      <w:r w:rsidR="00C86EAC">
        <w:rPr>
          <w:rFonts w:eastAsia="Times New Roman" w:cs="Times New Roman"/>
          <w:szCs w:val="24"/>
        </w:rPr>
        <w:t>müjdelemiştir</w:t>
      </w:r>
      <w:r w:rsidR="007545ED" w:rsidRPr="00714CAB">
        <w:rPr>
          <w:rFonts w:eastAsia="Times New Roman" w:cs="Times New Roman"/>
          <w:szCs w:val="24"/>
        </w:rPr>
        <w:t>. Bu yardım</w:t>
      </w:r>
      <w:r w:rsidR="00C86EAC">
        <w:rPr>
          <w:rFonts w:eastAsia="Times New Roman" w:cs="Times New Roman"/>
          <w:szCs w:val="24"/>
        </w:rPr>
        <w:t>ın</w:t>
      </w:r>
      <w:r w:rsidR="007545ED" w:rsidRPr="00714CAB">
        <w:rPr>
          <w:rFonts w:eastAsia="Times New Roman" w:cs="Times New Roman"/>
          <w:szCs w:val="24"/>
        </w:rPr>
        <w:t xml:space="preserve"> inkârcıların sinelerine korku salmak ve onları yıldırmak</w:t>
      </w:r>
      <w:r w:rsidR="00C86EAC">
        <w:rPr>
          <w:rFonts w:eastAsia="Times New Roman" w:cs="Times New Roman"/>
          <w:szCs w:val="24"/>
        </w:rPr>
        <w:t xml:space="preserve"> olduğu ifade edilmiştir</w:t>
      </w:r>
      <w:r w:rsidR="007545ED" w:rsidRPr="00714CAB">
        <w:rPr>
          <w:rFonts w:eastAsia="Times New Roman" w:cs="Times New Roman"/>
          <w:szCs w:val="24"/>
        </w:rPr>
        <w:t>. Psikolojik harbin en önemli hedefi düşmana korku salmak, morallerini bozmak ve gözünü yıldırmak</w:t>
      </w:r>
      <w:r w:rsidR="00C86EAC">
        <w:rPr>
          <w:rFonts w:eastAsia="Times New Roman" w:cs="Times New Roman"/>
          <w:szCs w:val="24"/>
        </w:rPr>
        <w:t xml:space="preserve"> olduğu açıklanmıştır</w:t>
      </w:r>
      <w:r w:rsidR="007545ED" w:rsidRPr="00714CAB">
        <w:rPr>
          <w:rFonts w:eastAsia="Times New Roman" w:cs="Times New Roman"/>
          <w:szCs w:val="24"/>
        </w:rPr>
        <w:t>. Allah</w:t>
      </w:r>
      <w:r w:rsidR="00C86EAC">
        <w:rPr>
          <w:rFonts w:eastAsia="Times New Roman" w:cs="Times New Roman"/>
          <w:szCs w:val="24"/>
        </w:rPr>
        <w:t>’ın</w:t>
      </w:r>
      <w:r w:rsidR="007545ED" w:rsidRPr="00714CAB">
        <w:rPr>
          <w:rFonts w:eastAsia="Times New Roman" w:cs="Times New Roman"/>
          <w:szCs w:val="24"/>
        </w:rPr>
        <w:t xml:space="preserve">, iman etmiş kullarına böyle bir </w:t>
      </w:r>
      <w:r w:rsidR="00C86EAC">
        <w:rPr>
          <w:rFonts w:eastAsia="Times New Roman" w:cs="Times New Roman"/>
          <w:szCs w:val="24"/>
        </w:rPr>
        <w:t>mükâfat verdiği de dile getirilmiştir.</w:t>
      </w:r>
      <w:r w:rsidRPr="00714CAB">
        <w:rPr>
          <w:rFonts w:cs="Times New Roman"/>
          <w:iCs/>
          <w:color w:val="auto"/>
          <w:szCs w:val="24"/>
          <w:vertAlign w:val="superscript"/>
        </w:rPr>
        <w:footnoteReference w:id="581"/>
      </w:r>
      <w:r w:rsidRPr="00714CAB">
        <w:rPr>
          <w:rFonts w:cs="Times New Roman"/>
          <w:color w:val="auto"/>
          <w:szCs w:val="24"/>
        </w:rPr>
        <w:t xml:space="preserve"> </w:t>
      </w:r>
    </w:p>
    <w:p w:rsidR="004711A2" w:rsidRDefault="00A7442D" w:rsidP="00602079">
      <w:pPr>
        <w:spacing w:after="0" w:line="360" w:lineRule="auto"/>
        <w:ind w:firstLine="708"/>
        <w:jc w:val="both"/>
        <w:rPr>
          <w:rFonts w:cs="Times New Roman"/>
          <w:iCs/>
          <w:color w:val="auto"/>
          <w:szCs w:val="24"/>
        </w:rPr>
      </w:pPr>
      <w:r w:rsidRPr="00714CAB">
        <w:rPr>
          <w:rFonts w:cs="Times New Roman"/>
          <w:iCs/>
          <w:color w:val="auto"/>
          <w:szCs w:val="24"/>
        </w:rPr>
        <w:lastRenderedPageBreak/>
        <w:t>Netice itibariyle Allah’ın kâfirle</w:t>
      </w:r>
      <w:r w:rsidR="00C77C00">
        <w:rPr>
          <w:rFonts w:cs="Times New Roman"/>
          <w:iCs/>
          <w:color w:val="auto"/>
          <w:szCs w:val="24"/>
        </w:rPr>
        <w:t>rin kalplerine korku atması, mü</w:t>
      </w:r>
      <w:r w:rsidRPr="00714CAB">
        <w:rPr>
          <w:rFonts w:cs="Times New Roman"/>
          <w:iCs/>
          <w:color w:val="auto"/>
          <w:szCs w:val="24"/>
        </w:rPr>
        <w:t>min kullarına olan en büyük manevî yardımlarından birisi</w:t>
      </w:r>
      <w:r w:rsidR="00C77C00">
        <w:rPr>
          <w:rFonts w:cs="Times New Roman"/>
          <w:iCs/>
          <w:color w:val="auto"/>
          <w:szCs w:val="24"/>
        </w:rPr>
        <w:t xml:space="preserve"> olarak görülmüştür. Düşmanın kalbine korkunun salınması ve</w:t>
      </w:r>
      <w:r w:rsidRPr="00714CAB">
        <w:rPr>
          <w:rFonts w:cs="Times New Roman"/>
          <w:iCs/>
          <w:color w:val="auto"/>
          <w:szCs w:val="24"/>
        </w:rPr>
        <w:t xml:space="preserve"> moralini</w:t>
      </w:r>
      <w:r w:rsidR="00C77C00">
        <w:rPr>
          <w:rFonts w:cs="Times New Roman"/>
          <w:iCs/>
          <w:color w:val="auto"/>
          <w:szCs w:val="24"/>
        </w:rPr>
        <w:t>n</w:t>
      </w:r>
      <w:r w:rsidRPr="00714CAB">
        <w:rPr>
          <w:rFonts w:cs="Times New Roman"/>
          <w:iCs/>
          <w:color w:val="auto"/>
          <w:szCs w:val="24"/>
        </w:rPr>
        <w:t xml:space="preserve"> boz</w:t>
      </w:r>
      <w:r w:rsidR="00C77C00">
        <w:rPr>
          <w:rFonts w:cs="Times New Roman"/>
          <w:iCs/>
          <w:color w:val="auto"/>
          <w:szCs w:val="24"/>
        </w:rPr>
        <w:t>ulması</w:t>
      </w:r>
      <w:r w:rsidRPr="00714CAB">
        <w:rPr>
          <w:rFonts w:cs="Times New Roman"/>
          <w:iCs/>
          <w:color w:val="auto"/>
          <w:szCs w:val="24"/>
        </w:rPr>
        <w:t xml:space="preserve"> </w:t>
      </w:r>
      <w:r w:rsidR="00C77C00">
        <w:rPr>
          <w:rFonts w:cs="Times New Roman"/>
          <w:iCs/>
          <w:color w:val="auto"/>
          <w:szCs w:val="24"/>
        </w:rPr>
        <w:t>zaferin elde edilmesinin en büyük etkenlerinden biri olarak açıklanmıştır</w:t>
      </w:r>
      <w:r w:rsidRPr="00714CAB">
        <w:rPr>
          <w:rFonts w:cs="Times New Roman"/>
          <w:iCs/>
          <w:color w:val="auto"/>
          <w:szCs w:val="24"/>
        </w:rPr>
        <w:t>. Allah</w:t>
      </w:r>
      <w:r w:rsidR="00C77C00">
        <w:rPr>
          <w:rFonts w:cs="Times New Roman"/>
          <w:iCs/>
          <w:color w:val="auto"/>
          <w:szCs w:val="24"/>
        </w:rPr>
        <w:t>, kendi yolunda savaşan ve</w:t>
      </w:r>
      <w:r w:rsidRPr="00714CAB">
        <w:rPr>
          <w:rFonts w:cs="Times New Roman"/>
          <w:iCs/>
          <w:color w:val="auto"/>
          <w:szCs w:val="24"/>
        </w:rPr>
        <w:t xml:space="preserve"> İslam’ı payidar kılmak için çalışan </w:t>
      </w:r>
      <w:r w:rsidR="00C77C00">
        <w:rPr>
          <w:rFonts w:cs="Times New Roman"/>
          <w:iCs/>
          <w:color w:val="auto"/>
          <w:szCs w:val="24"/>
        </w:rPr>
        <w:t xml:space="preserve">sebatkâr </w:t>
      </w:r>
      <w:r w:rsidRPr="00714CAB">
        <w:rPr>
          <w:rFonts w:cs="Times New Roman"/>
          <w:iCs/>
          <w:color w:val="auto"/>
          <w:szCs w:val="24"/>
        </w:rPr>
        <w:t>kullarına bahşettiği bu büyük nimet sayesinde müş</w:t>
      </w:r>
      <w:r w:rsidR="00C77C00">
        <w:rPr>
          <w:rFonts w:cs="Times New Roman"/>
          <w:iCs/>
          <w:color w:val="auto"/>
          <w:szCs w:val="24"/>
        </w:rPr>
        <w:t>rik ordusu dağılıp gittiği ve müminlerin galip geldiği görülmüştür</w:t>
      </w:r>
      <w:r w:rsidRPr="00714CAB">
        <w:rPr>
          <w:rFonts w:cs="Times New Roman"/>
          <w:iCs/>
          <w:color w:val="auto"/>
          <w:szCs w:val="24"/>
        </w:rPr>
        <w:t>.</w:t>
      </w:r>
      <w:r w:rsidR="00645627">
        <w:rPr>
          <w:rFonts w:cs="Times New Roman"/>
          <w:iCs/>
          <w:color w:val="auto"/>
          <w:szCs w:val="24"/>
        </w:rPr>
        <w:t xml:space="preserve"> </w:t>
      </w:r>
    </w:p>
    <w:p w:rsidR="00C11446" w:rsidRPr="00714CAB" w:rsidRDefault="00C11446" w:rsidP="00602079">
      <w:pPr>
        <w:spacing w:after="0" w:line="360" w:lineRule="auto"/>
        <w:ind w:firstLine="708"/>
        <w:jc w:val="both"/>
        <w:rPr>
          <w:rFonts w:cs="Times New Roman"/>
          <w:iCs/>
          <w:color w:val="auto"/>
          <w:szCs w:val="24"/>
        </w:rPr>
      </w:pPr>
    </w:p>
    <w:p w:rsidR="00A7442D" w:rsidRPr="00714CAB" w:rsidRDefault="00602079" w:rsidP="00714CAB">
      <w:pPr>
        <w:pStyle w:val="Balk4"/>
        <w:keepNext w:val="0"/>
        <w:keepLines w:val="0"/>
        <w:spacing w:after="0" w:afterAutospacing="0"/>
        <w:rPr>
          <w:rFonts w:cs="Times New Roman"/>
          <w:szCs w:val="24"/>
        </w:rPr>
      </w:pPr>
      <w:bookmarkStart w:id="244" w:name="_Toc63954814"/>
      <w:r>
        <w:rPr>
          <w:rFonts w:cs="Times New Roman"/>
          <w:szCs w:val="24"/>
        </w:rPr>
        <w:t>2.5.</w:t>
      </w:r>
      <w:r w:rsidR="00A7442D" w:rsidRPr="00714CAB">
        <w:rPr>
          <w:rFonts w:cs="Times New Roman"/>
          <w:szCs w:val="24"/>
        </w:rPr>
        <w:t>4. Ayakları Sabit Kılma</w:t>
      </w:r>
      <w:bookmarkEnd w:id="244"/>
    </w:p>
    <w:p w:rsidR="00A7442D" w:rsidRPr="00B41E6A" w:rsidRDefault="00A7442D" w:rsidP="00B41E6A">
      <w:pPr>
        <w:spacing w:after="0" w:line="360" w:lineRule="auto"/>
        <w:ind w:firstLine="708"/>
        <w:jc w:val="both"/>
        <w:rPr>
          <w:rFonts w:cs="Times New Roman"/>
          <w:bCs/>
          <w:color w:val="auto"/>
          <w:szCs w:val="24"/>
        </w:rPr>
      </w:pPr>
      <w:r w:rsidRPr="00714CAB">
        <w:rPr>
          <w:rFonts w:cs="Times New Roman"/>
          <w:bCs/>
          <w:color w:val="auto"/>
          <w:szCs w:val="24"/>
        </w:rPr>
        <w:t>Yüce Allah</w:t>
      </w:r>
      <w:r w:rsidR="00B41E6A">
        <w:rPr>
          <w:rFonts w:cs="Times New Roman"/>
          <w:bCs/>
          <w:color w:val="auto"/>
          <w:szCs w:val="24"/>
        </w:rPr>
        <w:t>’ın</w:t>
      </w:r>
      <w:r w:rsidRPr="00714CAB">
        <w:rPr>
          <w:rFonts w:cs="Times New Roman"/>
          <w:bCs/>
          <w:color w:val="auto"/>
          <w:szCs w:val="24"/>
        </w:rPr>
        <w:t xml:space="preserve"> dininde sebat eden kullarına düny</w:t>
      </w:r>
      <w:r w:rsidR="00B41E6A">
        <w:rPr>
          <w:rFonts w:cs="Times New Roman"/>
          <w:bCs/>
          <w:color w:val="auto"/>
          <w:szCs w:val="24"/>
        </w:rPr>
        <w:t xml:space="preserve">adayken verdiği mükâfatlardan </w:t>
      </w:r>
      <w:r w:rsidRPr="00714CAB">
        <w:rPr>
          <w:rFonts w:cs="Times New Roman"/>
          <w:bCs/>
          <w:color w:val="auto"/>
          <w:szCs w:val="24"/>
        </w:rPr>
        <w:t>biri de ayakların sabit kıl</w:t>
      </w:r>
      <w:r w:rsidR="00B41E6A">
        <w:rPr>
          <w:rFonts w:cs="Times New Roman"/>
          <w:bCs/>
          <w:color w:val="auto"/>
          <w:szCs w:val="24"/>
        </w:rPr>
        <w:t>ın</w:t>
      </w:r>
      <w:r w:rsidRPr="00714CAB">
        <w:rPr>
          <w:rFonts w:cs="Times New Roman"/>
          <w:bCs/>
          <w:color w:val="auto"/>
          <w:szCs w:val="24"/>
        </w:rPr>
        <w:t xml:space="preserve">ması </w:t>
      </w:r>
      <w:r w:rsidR="00B41E6A">
        <w:rPr>
          <w:rFonts w:cs="Times New Roman"/>
          <w:bCs/>
          <w:color w:val="auto"/>
          <w:szCs w:val="24"/>
        </w:rPr>
        <w:t>olarak açıklanmıştır. Konuyla ilgili âyete Kur’ân’da metin olarak</w:t>
      </w:r>
      <w:r w:rsidR="008705F4">
        <w:rPr>
          <w:rFonts w:cs="Times New Roman"/>
          <w:bCs/>
          <w:color w:val="auto"/>
          <w:szCs w:val="24"/>
        </w:rPr>
        <w:t xml:space="preserve"> (</w:t>
      </w:r>
      <w:r w:rsidR="008705F4">
        <w:rPr>
          <w:rFonts w:cs="Times New Roman"/>
          <w:b/>
          <w:bCs/>
          <w:szCs w:val="24"/>
          <w:rtl/>
        </w:rPr>
        <w:t>(</w:t>
      </w:r>
      <w:r w:rsidRPr="00714CAB">
        <w:rPr>
          <w:rFonts w:cs="Times New Roman"/>
          <w:szCs w:val="24"/>
          <w:rtl/>
        </w:rPr>
        <w:t>يَٓا اَيُّهَا الَّذ</w:t>
      </w:r>
      <w:r w:rsidRPr="00714CAB">
        <w:rPr>
          <w:rFonts w:cs="Times New Roman"/>
          <w:i/>
          <w:szCs w:val="24"/>
          <w:rtl/>
        </w:rPr>
        <w:t>ِ</w:t>
      </w:r>
      <w:r w:rsidRPr="00714CAB">
        <w:rPr>
          <w:rFonts w:cs="Times New Roman"/>
          <w:szCs w:val="24"/>
          <w:rtl/>
        </w:rPr>
        <w:t>ينَ اٰمَنُٓوا اِنْ تَنْصُرُوا اللّٰهَ يَنْصُرْكُمْ وَيُثَبِّتْ اَقْدَامَكُمْ</w:t>
      </w:r>
      <w:r w:rsidRPr="00714CAB">
        <w:rPr>
          <w:rFonts w:cs="Times New Roman"/>
          <w:szCs w:val="24"/>
        </w:rPr>
        <w:t xml:space="preserve"> </w:t>
      </w:r>
      <w:r w:rsidR="00B41E6A">
        <w:rPr>
          <w:rFonts w:cs="Times New Roman"/>
          <w:szCs w:val="24"/>
        </w:rPr>
        <w:t>şeklinde</w:t>
      </w:r>
      <w:r w:rsidR="00B41E6A">
        <w:rPr>
          <w:rStyle w:val="DipnotBavurusu"/>
          <w:rFonts w:cs="Times New Roman"/>
          <w:szCs w:val="24"/>
        </w:rPr>
        <w:footnoteReference w:id="582"/>
      </w:r>
      <w:r w:rsidR="00B41E6A">
        <w:rPr>
          <w:rFonts w:cs="Times New Roman"/>
          <w:szCs w:val="24"/>
        </w:rPr>
        <w:t xml:space="preserve"> yer verilmiştir. Meal müellifleri bu âyete </w:t>
      </w:r>
      <w:r w:rsidR="005F3191" w:rsidRPr="00714CAB">
        <w:rPr>
          <w:rFonts w:eastAsia="Times New Roman" w:cs="Times New Roman"/>
          <w:i/>
          <w:color w:val="000000"/>
          <w:szCs w:val="24"/>
        </w:rPr>
        <w:t>“Ey mü'minler! Allah’a yardımda bulunursanız O da size yardımda bulunur ve ayaklarınızın sağlam basmasını sağlar.”</w:t>
      </w:r>
      <w:r w:rsidR="00B41E6A">
        <w:rPr>
          <w:rStyle w:val="DipnotBavurusu"/>
          <w:rFonts w:eastAsia="Times New Roman" w:cs="Times New Roman"/>
          <w:i/>
          <w:color w:val="000000"/>
          <w:szCs w:val="24"/>
        </w:rPr>
        <w:footnoteReference w:id="583"/>
      </w:r>
      <w:r w:rsidRPr="00714CAB">
        <w:rPr>
          <w:rFonts w:cs="Times New Roman"/>
          <w:i/>
          <w:szCs w:val="24"/>
        </w:rPr>
        <w:t xml:space="preserve"> </w:t>
      </w:r>
      <w:r w:rsidR="00B41E6A">
        <w:rPr>
          <w:rFonts w:cs="Times New Roman"/>
          <w:szCs w:val="24"/>
        </w:rPr>
        <w:t>mealini vermişlerdir.</w:t>
      </w:r>
    </w:p>
    <w:p w:rsidR="002B6037" w:rsidRDefault="00323B8D" w:rsidP="00714CAB">
      <w:pPr>
        <w:spacing w:after="0" w:line="360" w:lineRule="auto"/>
        <w:ind w:firstLine="708"/>
        <w:jc w:val="both"/>
        <w:rPr>
          <w:rFonts w:cs="Times New Roman"/>
          <w:szCs w:val="24"/>
        </w:rPr>
      </w:pPr>
      <w:r>
        <w:rPr>
          <w:rFonts w:cs="Times New Roman"/>
        </w:rPr>
        <w:t>Taberî</w:t>
      </w:r>
      <w:r w:rsidRPr="009F4003">
        <w:rPr>
          <w:rFonts w:cs="Times New Roman"/>
        </w:rPr>
        <w:t>,</w:t>
      </w:r>
      <w:r>
        <w:rPr>
          <w:rFonts w:cs="Times New Roman"/>
        </w:rPr>
        <w:t xml:space="preserve"> </w:t>
      </w:r>
      <w:r>
        <w:rPr>
          <w:rFonts w:cs="Times New Roman"/>
          <w:color w:val="auto"/>
          <w:szCs w:val="24"/>
        </w:rPr>
        <w:t>iman edenlerin</w:t>
      </w:r>
      <w:r w:rsidR="00A7442D" w:rsidRPr="00714CAB">
        <w:rPr>
          <w:rFonts w:cs="Times New Roman"/>
          <w:color w:val="auto"/>
          <w:szCs w:val="24"/>
        </w:rPr>
        <w:t>, inkârcılarla savaş</w:t>
      </w:r>
      <w:r>
        <w:rPr>
          <w:rFonts w:cs="Times New Roman"/>
          <w:color w:val="auto"/>
          <w:szCs w:val="24"/>
        </w:rPr>
        <w:t>masını ve Hz. Nebiye</w:t>
      </w:r>
      <w:r w:rsidR="00A7442D" w:rsidRPr="00714CAB">
        <w:rPr>
          <w:rFonts w:cs="Times New Roman"/>
          <w:color w:val="auto"/>
          <w:szCs w:val="24"/>
        </w:rPr>
        <w:t xml:space="preserve"> yardım e</w:t>
      </w:r>
      <w:r>
        <w:rPr>
          <w:rFonts w:cs="Times New Roman"/>
          <w:color w:val="auto"/>
          <w:szCs w:val="24"/>
        </w:rPr>
        <w:t>tmesini</w:t>
      </w:r>
      <w:r w:rsidR="00A7442D" w:rsidRPr="00714CAB">
        <w:rPr>
          <w:rFonts w:cs="Times New Roman"/>
          <w:color w:val="auto"/>
          <w:szCs w:val="24"/>
        </w:rPr>
        <w:t xml:space="preserve"> Allah'ın dinine yardım</w:t>
      </w:r>
      <w:r>
        <w:rPr>
          <w:rFonts w:cs="Times New Roman"/>
          <w:color w:val="auto"/>
          <w:szCs w:val="24"/>
        </w:rPr>
        <w:t xml:space="preserve"> olarak anlamıştır. </w:t>
      </w:r>
      <w:r w:rsidR="001F4723" w:rsidRPr="00714CAB">
        <w:rPr>
          <w:rFonts w:eastAsia="Times New Roman" w:cs="Times New Roman"/>
          <w:szCs w:val="24"/>
        </w:rPr>
        <w:t>Allah</w:t>
      </w:r>
      <w:r>
        <w:rPr>
          <w:rFonts w:eastAsia="Times New Roman" w:cs="Times New Roman"/>
          <w:szCs w:val="24"/>
        </w:rPr>
        <w:t>’ın</w:t>
      </w:r>
      <w:r w:rsidR="001F4723" w:rsidRPr="00714CAB">
        <w:rPr>
          <w:rFonts w:eastAsia="Times New Roman" w:cs="Times New Roman"/>
          <w:szCs w:val="24"/>
        </w:rPr>
        <w:t xml:space="preserve"> ise bu yap</w:t>
      </w:r>
      <w:r>
        <w:rPr>
          <w:rFonts w:eastAsia="Times New Roman" w:cs="Times New Roman"/>
          <w:szCs w:val="24"/>
        </w:rPr>
        <w:t>ılan</w:t>
      </w:r>
      <w:r w:rsidR="001F4723" w:rsidRPr="00714CAB">
        <w:rPr>
          <w:rFonts w:eastAsia="Times New Roman" w:cs="Times New Roman"/>
          <w:szCs w:val="24"/>
        </w:rPr>
        <w:t xml:space="preserve"> yardıma karşılık olarak küffar karşısında </w:t>
      </w:r>
      <w:r>
        <w:rPr>
          <w:rFonts w:eastAsia="Times New Roman" w:cs="Times New Roman"/>
          <w:szCs w:val="24"/>
        </w:rPr>
        <w:t>müminlere yardım edeceğini</w:t>
      </w:r>
      <w:r w:rsidR="001F4723" w:rsidRPr="00714CAB">
        <w:rPr>
          <w:rFonts w:eastAsia="Times New Roman" w:cs="Times New Roman"/>
          <w:szCs w:val="24"/>
        </w:rPr>
        <w:t xml:space="preserve"> ve </w:t>
      </w:r>
      <w:r>
        <w:rPr>
          <w:rFonts w:eastAsia="Times New Roman" w:cs="Times New Roman"/>
          <w:szCs w:val="24"/>
        </w:rPr>
        <w:t>onları üstün kılacağını ifade etmiştir</w:t>
      </w:r>
      <w:r w:rsidR="001F4723" w:rsidRPr="00714CAB">
        <w:rPr>
          <w:rFonts w:eastAsia="Times New Roman" w:cs="Times New Roman"/>
          <w:szCs w:val="24"/>
        </w:rPr>
        <w:t xml:space="preserve">. </w:t>
      </w:r>
      <w:r>
        <w:rPr>
          <w:rFonts w:eastAsia="Times New Roman" w:cs="Times New Roman"/>
          <w:szCs w:val="24"/>
        </w:rPr>
        <w:t>B</w:t>
      </w:r>
      <w:r w:rsidR="00724E92">
        <w:rPr>
          <w:rFonts w:eastAsia="Times New Roman" w:cs="Times New Roman"/>
          <w:szCs w:val="24"/>
        </w:rPr>
        <w:t xml:space="preserve">öylece Allah’ın </w:t>
      </w:r>
      <w:r>
        <w:rPr>
          <w:rFonts w:eastAsia="Times New Roman" w:cs="Times New Roman"/>
          <w:szCs w:val="24"/>
        </w:rPr>
        <w:t>müminlerin</w:t>
      </w:r>
      <w:r w:rsidR="00724E92">
        <w:rPr>
          <w:rFonts w:eastAsia="Times New Roman" w:cs="Times New Roman"/>
          <w:szCs w:val="24"/>
        </w:rPr>
        <w:t>in</w:t>
      </w:r>
      <w:r>
        <w:rPr>
          <w:rFonts w:eastAsia="Times New Roman" w:cs="Times New Roman"/>
          <w:szCs w:val="24"/>
        </w:rPr>
        <w:t xml:space="preserve"> ayaklarını</w:t>
      </w:r>
      <w:r w:rsidR="001F4723" w:rsidRPr="00714CAB">
        <w:rPr>
          <w:rFonts w:eastAsia="Times New Roman" w:cs="Times New Roman"/>
          <w:szCs w:val="24"/>
        </w:rPr>
        <w:t xml:space="preserve"> yere sağlam bastır</w:t>
      </w:r>
      <w:r w:rsidR="00724E92">
        <w:rPr>
          <w:rFonts w:eastAsia="Times New Roman" w:cs="Times New Roman"/>
          <w:szCs w:val="24"/>
        </w:rPr>
        <w:t>acağı</w:t>
      </w:r>
      <w:r>
        <w:rPr>
          <w:rFonts w:eastAsia="Times New Roman" w:cs="Times New Roman"/>
          <w:szCs w:val="24"/>
        </w:rPr>
        <w:t>, d</w:t>
      </w:r>
      <w:r w:rsidR="001F4723" w:rsidRPr="00714CAB">
        <w:rPr>
          <w:rFonts w:eastAsia="Times New Roman" w:cs="Times New Roman"/>
          <w:szCs w:val="24"/>
        </w:rPr>
        <w:t>üşman</w:t>
      </w:r>
      <w:r>
        <w:rPr>
          <w:rFonts w:eastAsia="Times New Roman" w:cs="Times New Roman"/>
          <w:szCs w:val="24"/>
        </w:rPr>
        <w:t>a</w:t>
      </w:r>
      <w:r w:rsidR="001F4723" w:rsidRPr="00714CAB">
        <w:rPr>
          <w:rFonts w:eastAsia="Times New Roman" w:cs="Times New Roman"/>
          <w:szCs w:val="24"/>
        </w:rPr>
        <w:t xml:space="preserve"> </w:t>
      </w:r>
      <w:r>
        <w:rPr>
          <w:rFonts w:eastAsia="Times New Roman" w:cs="Times New Roman"/>
          <w:szCs w:val="24"/>
        </w:rPr>
        <w:t>karşı</w:t>
      </w:r>
      <w:r w:rsidR="001F4723" w:rsidRPr="00714CAB">
        <w:rPr>
          <w:rFonts w:eastAsia="Times New Roman" w:cs="Times New Roman"/>
          <w:szCs w:val="24"/>
        </w:rPr>
        <w:t xml:space="preserve"> cesaret bahşede</w:t>
      </w:r>
      <w:r w:rsidR="00724E92">
        <w:rPr>
          <w:rFonts w:eastAsia="Times New Roman" w:cs="Times New Roman"/>
          <w:szCs w:val="24"/>
        </w:rPr>
        <w:t>ceği</w:t>
      </w:r>
      <w:r w:rsidR="001F4723" w:rsidRPr="00714CAB">
        <w:rPr>
          <w:rFonts w:eastAsia="Times New Roman" w:cs="Times New Roman"/>
          <w:szCs w:val="24"/>
        </w:rPr>
        <w:t xml:space="preserve"> ve bu sayede gerisin geriye kaçıp gitme</w:t>
      </w:r>
      <w:r>
        <w:rPr>
          <w:rFonts w:eastAsia="Times New Roman" w:cs="Times New Roman"/>
          <w:szCs w:val="24"/>
        </w:rPr>
        <w:t>yeceklerini</w:t>
      </w:r>
      <w:r w:rsidR="00A7442D" w:rsidRPr="00714CAB">
        <w:rPr>
          <w:rFonts w:cs="Times New Roman"/>
          <w:color w:val="auto"/>
          <w:szCs w:val="24"/>
        </w:rPr>
        <w:t xml:space="preserve"> </w:t>
      </w:r>
      <w:r w:rsidR="00724E92">
        <w:rPr>
          <w:rFonts w:cs="Times New Roman"/>
          <w:color w:val="auto"/>
          <w:szCs w:val="24"/>
        </w:rPr>
        <w:t>dile getirmiştir.</w:t>
      </w:r>
      <w:r w:rsidR="00966F99" w:rsidRPr="00714CAB">
        <w:rPr>
          <w:rFonts w:cs="Times New Roman"/>
          <w:color w:val="auto"/>
          <w:szCs w:val="24"/>
          <w:vertAlign w:val="superscript"/>
        </w:rPr>
        <w:footnoteReference w:id="584"/>
      </w:r>
      <w:r w:rsidR="00724E92">
        <w:rPr>
          <w:rFonts w:cs="Times New Roman"/>
          <w:color w:val="auto"/>
          <w:szCs w:val="24"/>
        </w:rPr>
        <w:t xml:space="preserve"> </w:t>
      </w:r>
      <w:r w:rsidRPr="00714CAB">
        <w:rPr>
          <w:rFonts w:cs="Times New Roman"/>
          <w:color w:val="auto"/>
          <w:szCs w:val="24"/>
        </w:rPr>
        <w:t>Râzî</w:t>
      </w:r>
      <w:r w:rsidR="002B6037">
        <w:rPr>
          <w:rFonts w:cs="Times New Roman"/>
          <w:color w:val="auto"/>
          <w:szCs w:val="24"/>
        </w:rPr>
        <w:t>,</w:t>
      </w:r>
      <w:r w:rsidRPr="00714CAB">
        <w:rPr>
          <w:rFonts w:cs="Times New Roman"/>
          <w:color w:val="auto"/>
          <w:szCs w:val="24"/>
        </w:rPr>
        <w:t xml:space="preserve"> </w:t>
      </w:r>
      <w:r w:rsidR="002B6037">
        <w:rPr>
          <w:rFonts w:cs="Times New Roman"/>
          <w:color w:val="auto"/>
          <w:szCs w:val="24"/>
        </w:rPr>
        <w:t xml:space="preserve">Allah’a yapılacak yardımı, </w:t>
      </w:r>
      <w:r w:rsidRPr="00714CAB">
        <w:rPr>
          <w:rFonts w:cs="Times New Roman"/>
          <w:color w:val="auto"/>
          <w:szCs w:val="24"/>
        </w:rPr>
        <w:t xml:space="preserve"> </w:t>
      </w:r>
      <w:r w:rsidR="002B6037">
        <w:rPr>
          <w:rFonts w:cs="Times New Roman"/>
          <w:color w:val="auto"/>
          <w:szCs w:val="24"/>
        </w:rPr>
        <w:t>O’nun</w:t>
      </w:r>
      <w:r w:rsidRPr="00714CAB">
        <w:rPr>
          <w:rFonts w:cs="Times New Roman"/>
          <w:color w:val="auto"/>
          <w:szCs w:val="24"/>
        </w:rPr>
        <w:t xml:space="preserve"> dinine ve yoluna yardım, </w:t>
      </w:r>
      <w:r w:rsidR="002B6037">
        <w:rPr>
          <w:rFonts w:cs="Times New Roman"/>
          <w:color w:val="auto"/>
          <w:szCs w:val="24"/>
        </w:rPr>
        <w:t>O’nun</w:t>
      </w:r>
      <w:r w:rsidRPr="00714CAB">
        <w:rPr>
          <w:rFonts w:cs="Times New Roman"/>
          <w:color w:val="auto"/>
          <w:szCs w:val="24"/>
        </w:rPr>
        <w:t xml:space="preserve"> hizbine ve cemaatine yardım ya </w:t>
      </w:r>
      <w:r>
        <w:rPr>
          <w:rFonts w:cs="Times New Roman"/>
          <w:color w:val="auto"/>
          <w:szCs w:val="24"/>
        </w:rPr>
        <w:t>da hakikî manada Allah'a yardım ol</w:t>
      </w:r>
      <w:r w:rsidR="00724E92">
        <w:rPr>
          <w:rFonts w:cs="Times New Roman"/>
          <w:color w:val="auto"/>
          <w:szCs w:val="24"/>
        </w:rPr>
        <w:t>mak</w:t>
      </w:r>
      <w:r w:rsidRPr="00714CAB">
        <w:rPr>
          <w:rFonts w:cs="Times New Roman"/>
          <w:color w:val="auto"/>
          <w:szCs w:val="24"/>
        </w:rPr>
        <w:t xml:space="preserve"> </w:t>
      </w:r>
      <w:r>
        <w:rPr>
          <w:rFonts w:cs="Times New Roman"/>
          <w:color w:val="auto"/>
          <w:szCs w:val="24"/>
        </w:rPr>
        <w:t>üzere üçe ayırmıştır.</w:t>
      </w:r>
      <w:r w:rsidR="00966F99" w:rsidRPr="00714CAB">
        <w:rPr>
          <w:rFonts w:cs="Times New Roman"/>
          <w:color w:val="auto"/>
          <w:szCs w:val="24"/>
          <w:vertAlign w:val="superscript"/>
        </w:rPr>
        <w:footnoteReference w:id="585"/>
      </w:r>
      <w:r>
        <w:rPr>
          <w:rFonts w:cs="Times New Roman"/>
          <w:color w:val="auto"/>
          <w:szCs w:val="24"/>
        </w:rPr>
        <w:t xml:space="preserve"> </w:t>
      </w:r>
      <w:r w:rsidR="002B6037" w:rsidRPr="009F4003">
        <w:rPr>
          <w:rFonts w:cs="Times New Roman"/>
        </w:rPr>
        <w:t>Kurtubî,</w:t>
      </w:r>
      <w:r w:rsidR="002B6037">
        <w:rPr>
          <w:rFonts w:cs="Times New Roman"/>
        </w:rPr>
        <w:t xml:space="preserve"> </w:t>
      </w:r>
      <w:r w:rsidR="002B6037" w:rsidRPr="00714CAB">
        <w:rPr>
          <w:rFonts w:eastAsia="Times New Roman" w:cs="Times New Roman"/>
          <w:color w:val="000000"/>
          <w:szCs w:val="24"/>
        </w:rPr>
        <w:t xml:space="preserve">Allah'ın nebisine </w:t>
      </w:r>
      <w:r w:rsidR="002B6037">
        <w:rPr>
          <w:rFonts w:eastAsia="Times New Roman" w:cs="Times New Roman"/>
          <w:color w:val="000000"/>
          <w:szCs w:val="24"/>
        </w:rPr>
        <w:t>yapılan yardım</w:t>
      </w:r>
      <w:r w:rsidR="002B6037" w:rsidRPr="00714CAB">
        <w:rPr>
          <w:rFonts w:eastAsia="Times New Roman" w:cs="Times New Roman"/>
          <w:color w:val="000000"/>
          <w:szCs w:val="24"/>
        </w:rPr>
        <w:t xml:space="preserve">a </w:t>
      </w:r>
      <w:r w:rsidR="002B6037">
        <w:rPr>
          <w:rFonts w:eastAsia="Times New Roman" w:cs="Times New Roman"/>
          <w:color w:val="000000"/>
          <w:szCs w:val="24"/>
        </w:rPr>
        <w:t>karşılık</w:t>
      </w:r>
      <w:r w:rsidR="002B6037" w:rsidRPr="00714CAB">
        <w:rPr>
          <w:rFonts w:eastAsia="Times New Roman" w:cs="Times New Roman"/>
          <w:color w:val="000000"/>
          <w:szCs w:val="24"/>
        </w:rPr>
        <w:t xml:space="preserve"> Allah</w:t>
      </w:r>
      <w:r w:rsidR="002B6037">
        <w:rPr>
          <w:rFonts w:eastAsia="Times New Roman" w:cs="Times New Roman"/>
          <w:color w:val="000000"/>
          <w:szCs w:val="24"/>
        </w:rPr>
        <w:t>’ın,</w:t>
      </w:r>
      <w:r w:rsidR="002B6037" w:rsidRPr="00714CAB">
        <w:rPr>
          <w:rFonts w:eastAsia="Times New Roman" w:cs="Times New Roman"/>
          <w:color w:val="000000"/>
          <w:szCs w:val="24"/>
        </w:rPr>
        <w:t xml:space="preserve"> </w:t>
      </w:r>
      <w:r w:rsidR="002B6037">
        <w:rPr>
          <w:rFonts w:eastAsia="Times New Roman" w:cs="Times New Roman"/>
          <w:color w:val="000000"/>
          <w:szCs w:val="24"/>
        </w:rPr>
        <w:t>müminlerin</w:t>
      </w:r>
      <w:r w:rsidR="002B6037" w:rsidRPr="00714CAB">
        <w:rPr>
          <w:rFonts w:eastAsia="Times New Roman" w:cs="Times New Roman"/>
          <w:color w:val="000000"/>
          <w:szCs w:val="24"/>
        </w:rPr>
        <w:t xml:space="preserve"> d</w:t>
      </w:r>
      <w:r w:rsidR="002B6037">
        <w:rPr>
          <w:rFonts w:eastAsia="Times New Roman" w:cs="Times New Roman"/>
          <w:color w:val="000000"/>
          <w:szCs w:val="24"/>
        </w:rPr>
        <w:t>üşmanla cenk anında ayaklarını</w:t>
      </w:r>
      <w:r w:rsidR="002B6037" w:rsidRPr="00714CAB">
        <w:rPr>
          <w:rFonts w:eastAsia="Times New Roman" w:cs="Times New Roman"/>
          <w:color w:val="000000"/>
          <w:szCs w:val="24"/>
        </w:rPr>
        <w:t xml:space="preserve"> sabit kıla</w:t>
      </w:r>
      <w:r w:rsidR="002B6037">
        <w:rPr>
          <w:rFonts w:eastAsia="Times New Roman" w:cs="Times New Roman"/>
          <w:color w:val="000000"/>
          <w:szCs w:val="24"/>
        </w:rPr>
        <w:t>cağını bildirmiştir. Müfessir bu yardımın</w:t>
      </w:r>
      <w:r w:rsidR="00B85DFB">
        <w:rPr>
          <w:rFonts w:eastAsia="Times New Roman" w:cs="Times New Roman"/>
          <w:color w:val="000000"/>
          <w:szCs w:val="24"/>
        </w:rPr>
        <w:t>,</w:t>
      </w:r>
      <w:r w:rsidR="002B6037" w:rsidRPr="00714CAB">
        <w:rPr>
          <w:rFonts w:eastAsia="Times New Roman" w:cs="Times New Roman"/>
          <w:color w:val="000000"/>
          <w:szCs w:val="24"/>
        </w:rPr>
        <w:t xml:space="preserve"> İslâm </w:t>
      </w:r>
      <w:r w:rsidR="00BD0103">
        <w:rPr>
          <w:rFonts w:eastAsia="Times New Roman" w:cs="Times New Roman"/>
          <w:color w:val="000000"/>
          <w:szCs w:val="24"/>
        </w:rPr>
        <w:t>veya</w:t>
      </w:r>
      <w:r w:rsidR="002B6037" w:rsidRPr="00714CAB">
        <w:rPr>
          <w:rFonts w:eastAsia="Times New Roman" w:cs="Times New Roman"/>
          <w:color w:val="000000"/>
          <w:szCs w:val="24"/>
        </w:rPr>
        <w:t xml:space="preserve"> sırat üzere sebat ver</w:t>
      </w:r>
      <w:r w:rsidR="002B6037">
        <w:rPr>
          <w:rFonts w:eastAsia="Times New Roman" w:cs="Times New Roman"/>
          <w:color w:val="000000"/>
          <w:szCs w:val="24"/>
        </w:rPr>
        <w:t>mek</w:t>
      </w:r>
      <w:r w:rsidR="002B6037" w:rsidRPr="00714CAB">
        <w:rPr>
          <w:rFonts w:cs="Times New Roman"/>
          <w:szCs w:val="24"/>
        </w:rPr>
        <w:t xml:space="preserve"> </w:t>
      </w:r>
      <w:r w:rsidR="002B6037">
        <w:rPr>
          <w:rFonts w:cs="Times New Roman"/>
          <w:szCs w:val="24"/>
        </w:rPr>
        <w:t>ol</w:t>
      </w:r>
      <w:r w:rsidR="00B85DFB">
        <w:rPr>
          <w:rFonts w:cs="Times New Roman"/>
          <w:szCs w:val="24"/>
        </w:rPr>
        <w:t>duğunu</w:t>
      </w:r>
      <w:r w:rsidR="002B6037">
        <w:rPr>
          <w:rFonts w:cs="Times New Roman"/>
          <w:szCs w:val="24"/>
        </w:rPr>
        <w:t xml:space="preserve"> açıklamıştır.</w:t>
      </w:r>
      <w:r w:rsidR="00966F99" w:rsidRPr="00714CAB">
        <w:rPr>
          <w:rFonts w:cs="Times New Roman"/>
          <w:szCs w:val="24"/>
          <w:vertAlign w:val="superscript"/>
        </w:rPr>
        <w:footnoteReference w:id="586"/>
      </w:r>
      <w:r w:rsidR="002B6037">
        <w:rPr>
          <w:rFonts w:cs="Times New Roman"/>
          <w:szCs w:val="24"/>
        </w:rPr>
        <w:t xml:space="preserve"> </w:t>
      </w:r>
      <w:r w:rsidR="00724E92">
        <w:rPr>
          <w:rFonts w:cs="Times New Roman"/>
          <w:color w:val="auto"/>
          <w:szCs w:val="24"/>
        </w:rPr>
        <w:t>Yazır, Allah’a yapılan yardımı, O’na i</w:t>
      </w:r>
      <w:r w:rsidR="00A7442D" w:rsidRPr="00714CAB">
        <w:rPr>
          <w:rFonts w:cs="Times New Roman"/>
          <w:color w:val="auto"/>
          <w:szCs w:val="24"/>
        </w:rPr>
        <w:t>man e</w:t>
      </w:r>
      <w:r w:rsidR="00724E92">
        <w:rPr>
          <w:rFonts w:cs="Times New Roman"/>
          <w:color w:val="auto"/>
          <w:szCs w:val="24"/>
        </w:rPr>
        <w:t>tmek</w:t>
      </w:r>
      <w:r w:rsidR="00A7442D" w:rsidRPr="00714CAB">
        <w:rPr>
          <w:rFonts w:cs="Times New Roman"/>
          <w:color w:val="auto"/>
          <w:szCs w:val="24"/>
        </w:rPr>
        <w:t>, em</w:t>
      </w:r>
      <w:r w:rsidR="00724E92">
        <w:rPr>
          <w:rFonts w:cs="Times New Roman"/>
          <w:color w:val="auto"/>
          <w:szCs w:val="24"/>
        </w:rPr>
        <w:t>ir ve nehiylerini yerine getirmek</w:t>
      </w:r>
      <w:r w:rsidR="00A7442D" w:rsidRPr="00714CAB">
        <w:rPr>
          <w:rFonts w:cs="Times New Roman"/>
          <w:color w:val="auto"/>
          <w:szCs w:val="24"/>
        </w:rPr>
        <w:t>, rızasını kazanmak için şart koştuğu niyet ve gayretleri sarf e</w:t>
      </w:r>
      <w:r w:rsidR="00724E92">
        <w:rPr>
          <w:rFonts w:cs="Times New Roman"/>
          <w:color w:val="auto"/>
          <w:szCs w:val="24"/>
        </w:rPr>
        <w:t>tmek olarak açıklamıştır. Müminler böyle yapınca ancak</w:t>
      </w:r>
      <w:r w:rsidR="00A7442D" w:rsidRPr="00714CAB">
        <w:rPr>
          <w:rFonts w:cs="Times New Roman"/>
          <w:color w:val="auto"/>
          <w:szCs w:val="24"/>
        </w:rPr>
        <w:t xml:space="preserve"> Allah</w:t>
      </w:r>
      <w:r w:rsidR="00724E92">
        <w:rPr>
          <w:rFonts w:cs="Times New Roman"/>
          <w:color w:val="auto"/>
          <w:szCs w:val="24"/>
        </w:rPr>
        <w:t>’ın yardımına nail olacağı,</w:t>
      </w:r>
      <w:r w:rsidR="00A7442D" w:rsidRPr="00714CAB">
        <w:rPr>
          <w:rFonts w:cs="Times New Roman"/>
          <w:color w:val="auto"/>
          <w:szCs w:val="24"/>
        </w:rPr>
        <w:t xml:space="preserve"> </w:t>
      </w:r>
      <w:r w:rsidR="002B6037">
        <w:rPr>
          <w:rFonts w:cs="Times New Roman"/>
          <w:color w:val="auto"/>
          <w:szCs w:val="24"/>
        </w:rPr>
        <w:t>gerek savaş alanında</w:t>
      </w:r>
      <w:r w:rsidR="00A7442D" w:rsidRPr="00714CAB">
        <w:rPr>
          <w:rFonts w:cs="Times New Roman"/>
          <w:color w:val="auto"/>
          <w:szCs w:val="24"/>
        </w:rPr>
        <w:t xml:space="preserve"> gerekse</w:t>
      </w:r>
      <w:r w:rsidR="002B6037">
        <w:rPr>
          <w:rFonts w:cs="Times New Roman"/>
          <w:color w:val="auto"/>
          <w:szCs w:val="24"/>
        </w:rPr>
        <w:t xml:space="preserve"> cihad mevkilerinde ayaklarının</w:t>
      </w:r>
      <w:r w:rsidR="00A7442D" w:rsidRPr="00714CAB">
        <w:rPr>
          <w:rFonts w:cs="Times New Roman"/>
          <w:color w:val="auto"/>
          <w:szCs w:val="24"/>
        </w:rPr>
        <w:t xml:space="preserve"> kay</w:t>
      </w:r>
      <w:r w:rsidR="002B6037">
        <w:rPr>
          <w:rFonts w:cs="Times New Roman"/>
          <w:color w:val="auto"/>
          <w:szCs w:val="24"/>
        </w:rPr>
        <w:t>mayacağı</w:t>
      </w:r>
      <w:r w:rsidR="00A7442D" w:rsidRPr="00714CAB">
        <w:rPr>
          <w:rFonts w:cs="Times New Roman"/>
          <w:color w:val="auto"/>
          <w:szCs w:val="24"/>
        </w:rPr>
        <w:t xml:space="preserve"> ve metanetle üstün ge</w:t>
      </w:r>
      <w:r w:rsidR="002B6037">
        <w:rPr>
          <w:rFonts w:cs="Times New Roman"/>
          <w:color w:val="auto"/>
          <w:szCs w:val="24"/>
        </w:rPr>
        <w:t>leceklerini</w:t>
      </w:r>
      <w:r w:rsidR="00BD0103">
        <w:rPr>
          <w:rFonts w:cs="Times New Roman"/>
          <w:color w:val="auto"/>
          <w:szCs w:val="24"/>
        </w:rPr>
        <w:t xml:space="preserve"> </w:t>
      </w:r>
      <w:r w:rsidR="002B6037">
        <w:rPr>
          <w:rFonts w:cs="Times New Roman"/>
          <w:color w:val="auto"/>
          <w:szCs w:val="24"/>
        </w:rPr>
        <w:t>aktarmıştır.</w:t>
      </w:r>
      <w:r w:rsidR="00BD0103" w:rsidRPr="00714CAB">
        <w:rPr>
          <w:rFonts w:cs="Times New Roman"/>
          <w:color w:val="auto"/>
          <w:szCs w:val="24"/>
          <w:vertAlign w:val="superscript"/>
        </w:rPr>
        <w:footnoteReference w:id="587"/>
      </w:r>
    </w:p>
    <w:p w:rsidR="00A7442D" w:rsidRPr="00714CAB" w:rsidRDefault="00A7442D" w:rsidP="00714CAB">
      <w:pPr>
        <w:spacing w:after="0" w:line="360" w:lineRule="auto"/>
        <w:ind w:firstLine="708"/>
        <w:jc w:val="both"/>
        <w:rPr>
          <w:rFonts w:cs="Times New Roman"/>
          <w:szCs w:val="24"/>
        </w:rPr>
      </w:pPr>
      <w:r w:rsidRPr="00714CAB">
        <w:rPr>
          <w:rFonts w:cs="Times New Roman"/>
          <w:szCs w:val="24"/>
        </w:rPr>
        <w:lastRenderedPageBreak/>
        <w:t>Sonuç ola</w:t>
      </w:r>
      <w:r w:rsidR="005934A6">
        <w:rPr>
          <w:rFonts w:cs="Times New Roman"/>
          <w:szCs w:val="24"/>
        </w:rPr>
        <w:t xml:space="preserve">rak </w:t>
      </w:r>
      <w:r w:rsidRPr="00714CAB">
        <w:rPr>
          <w:rFonts w:cs="Times New Roman"/>
          <w:szCs w:val="24"/>
        </w:rPr>
        <w:t xml:space="preserve">gerçek manada </w:t>
      </w:r>
      <w:r w:rsidR="005934A6">
        <w:rPr>
          <w:rFonts w:cs="Times New Roman"/>
          <w:szCs w:val="24"/>
        </w:rPr>
        <w:t xml:space="preserve">mümin </w:t>
      </w:r>
      <w:r w:rsidRPr="00714CAB">
        <w:rPr>
          <w:rFonts w:cs="Times New Roman"/>
          <w:szCs w:val="24"/>
        </w:rPr>
        <w:t xml:space="preserve">Allah’ın </w:t>
      </w:r>
      <w:r w:rsidR="005934A6">
        <w:rPr>
          <w:rFonts w:cs="Times New Roman"/>
          <w:szCs w:val="24"/>
        </w:rPr>
        <w:t xml:space="preserve">dinine </w:t>
      </w:r>
      <w:r w:rsidRPr="00714CAB">
        <w:rPr>
          <w:rFonts w:cs="Times New Roman"/>
          <w:szCs w:val="24"/>
        </w:rPr>
        <w:t>yardımcısı olur</w:t>
      </w:r>
      <w:r w:rsidR="005934A6">
        <w:rPr>
          <w:rFonts w:cs="Times New Roman"/>
          <w:szCs w:val="24"/>
        </w:rPr>
        <w:t>sa,</w:t>
      </w:r>
      <w:r w:rsidRPr="00714CAB">
        <w:rPr>
          <w:rFonts w:cs="Times New Roman"/>
          <w:szCs w:val="24"/>
        </w:rPr>
        <w:t xml:space="preserve"> </w:t>
      </w:r>
      <w:r w:rsidR="005934A6">
        <w:rPr>
          <w:rFonts w:cs="Times New Roman"/>
          <w:szCs w:val="24"/>
        </w:rPr>
        <w:t>Allah da buna karşılık kulunun ayağının kayacağı her yerde ona yardım edeceği, ayaklarını sabit kılacağı ve onu yardımsız bırakmayacağı bildirilmiştir.</w:t>
      </w:r>
      <w:r w:rsidRPr="00714CAB">
        <w:rPr>
          <w:rFonts w:cs="Times New Roman"/>
          <w:szCs w:val="24"/>
        </w:rPr>
        <w:t xml:space="preserve"> </w:t>
      </w:r>
    </w:p>
    <w:p w:rsidR="004711A2" w:rsidRPr="00714CAB" w:rsidRDefault="004711A2" w:rsidP="00714CAB">
      <w:pPr>
        <w:spacing w:after="0" w:line="360" w:lineRule="auto"/>
        <w:ind w:firstLine="708"/>
        <w:jc w:val="both"/>
        <w:rPr>
          <w:rFonts w:cs="Times New Roman"/>
          <w:szCs w:val="24"/>
        </w:rPr>
      </w:pPr>
    </w:p>
    <w:p w:rsidR="00A7442D" w:rsidRDefault="00602079" w:rsidP="00714CAB">
      <w:pPr>
        <w:pStyle w:val="Balk4"/>
        <w:keepNext w:val="0"/>
        <w:keepLines w:val="0"/>
        <w:spacing w:after="0" w:afterAutospacing="0"/>
        <w:rPr>
          <w:rFonts w:cs="Times New Roman"/>
          <w:szCs w:val="24"/>
        </w:rPr>
      </w:pPr>
      <w:bookmarkStart w:id="245" w:name="_Toc63954815"/>
      <w:r>
        <w:rPr>
          <w:rFonts w:cs="Times New Roman"/>
          <w:szCs w:val="24"/>
        </w:rPr>
        <w:t>2.5.</w:t>
      </w:r>
      <w:r w:rsidR="00A7442D" w:rsidRPr="00714CAB">
        <w:rPr>
          <w:rFonts w:cs="Times New Roman"/>
          <w:szCs w:val="24"/>
        </w:rPr>
        <w:t>5. Zafer</w:t>
      </w:r>
      <w:bookmarkEnd w:id="245"/>
    </w:p>
    <w:p w:rsidR="00A7442D" w:rsidRPr="001D5F6F" w:rsidRDefault="001D5F6F" w:rsidP="001D5F6F">
      <w:pPr>
        <w:spacing w:line="360" w:lineRule="auto"/>
        <w:jc w:val="both"/>
      </w:pPr>
      <w:r>
        <w:tab/>
        <w:t xml:space="preserve">Sebatın dünyevi mükâfatlarından biri de düşman güruha üstün gelme ve bunun sonucu zafer kazanmak olduğu açıklanmıştır. </w:t>
      </w:r>
      <w:r w:rsidR="00A7442D" w:rsidRPr="00714CAB">
        <w:rPr>
          <w:rFonts w:cs="Times New Roman"/>
          <w:bCs/>
          <w:color w:val="auto"/>
          <w:szCs w:val="24"/>
        </w:rPr>
        <w:t>Yüce Allah</w:t>
      </w:r>
      <w:r>
        <w:rPr>
          <w:rFonts w:cs="Times New Roman"/>
          <w:bCs/>
          <w:color w:val="auto"/>
          <w:szCs w:val="24"/>
        </w:rPr>
        <w:t>’ın</w:t>
      </w:r>
      <w:r w:rsidR="00A7442D" w:rsidRPr="00714CAB">
        <w:rPr>
          <w:rFonts w:cs="Times New Roman"/>
          <w:bCs/>
          <w:color w:val="auto"/>
          <w:szCs w:val="24"/>
        </w:rPr>
        <w:t xml:space="preserve"> savaş meydanında kendi dini için ayağını sabit tutanlara zafer </w:t>
      </w:r>
      <w:r>
        <w:rPr>
          <w:rFonts w:cs="Times New Roman"/>
          <w:bCs/>
          <w:color w:val="auto"/>
          <w:szCs w:val="24"/>
        </w:rPr>
        <w:t>vereceğini bildirdiği âyete</w:t>
      </w:r>
      <w:r w:rsidR="00726AB2">
        <w:rPr>
          <w:rFonts w:cs="Times New Roman"/>
          <w:bCs/>
          <w:color w:val="auto"/>
          <w:szCs w:val="24"/>
        </w:rPr>
        <w:t xml:space="preserve"> Kur’ân’da</w:t>
      </w:r>
      <w:r>
        <w:rPr>
          <w:rFonts w:cs="Times New Roman"/>
          <w:bCs/>
          <w:color w:val="auto"/>
          <w:szCs w:val="24"/>
        </w:rPr>
        <w:t xml:space="preserve"> metin olarak</w:t>
      </w:r>
      <w:r w:rsidR="00A7442D" w:rsidRPr="00714CAB">
        <w:rPr>
          <w:rFonts w:cs="Times New Roman"/>
          <w:bCs/>
          <w:color w:val="auto"/>
          <w:szCs w:val="24"/>
        </w:rPr>
        <w:t xml:space="preserve"> </w:t>
      </w:r>
      <w:r w:rsidR="008705F4">
        <w:rPr>
          <w:rFonts w:eastAsia="Times New Roman" w:cs="Times New Roman"/>
          <w:color w:val="000000"/>
          <w:szCs w:val="24"/>
          <w:rtl/>
          <w:lang w:eastAsia="tr-TR"/>
        </w:rPr>
        <w:t>(</w:t>
      </w:r>
      <w:r w:rsidR="008705F4" w:rsidRPr="00714CAB">
        <w:rPr>
          <w:rFonts w:eastAsia="Times New Roman" w:cs="Times New Roman"/>
          <w:color w:val="000000"/>
          <w:szCs w:val="24"/>
          <w:rtl/>
          <w:lang w:eastAsia="tr-TR"/>
        </w:rPr>
        <w:t>وَلَمَّا</w:t>
      </w:r>
      <w:r w:rsidR="00A7442D" w:rsidRPr="00714CAB">
        <w:rPr>
          <w:rFonts w:eastAsia="Times New Roman" w:cs="Times New Roman"/>
          <w:color w:val="000000"/>
          <w:szCs w:val="24"/>
          <w:rtl/>
          <w:lang w:eastAsia="tr-TR"/>
        </w:rPr>
        <w:t xml:space="preserve"> بَرَزُوا لِجَالُوتَ وَجُنُودِهِ قَالُوا رَبَّنَٓا اَفْرِغْ عَلَيْنَا صَبْرًا وَثَبِّتْ اَقْدَامَنَا وَانْصُرْنَا عَلَى الْقَوْمِ الْكَافِرِينَۜ.فَهَزَمُوهُمْ بِاِذْنِ اللّٰهِۙ وَقَتَلَ دَاوُ۫دُ جَالُوتَ وَاٰتٰيهُ اللّٰهُ الْمُلْكَ وَالْحِكْمَةَ وَعَلَّمَهُ مِمَّا يَشَٓاءُۜ وَلَوْلَا دَفْعُ اللّٰهِ النَّاسَ بَعْضَهُمْ بِبَعْضٍ لَفَسَدَتِ الْاَرْضُ وَلٰكِنَّ اللّٰهَ ذُو فَضْلٍ عَلَى الْعَالَمِينَ</w:t>
      </w:r>
      <w:r w:rsidR="008705F4">
        <w:rPr>
          <w:rFonts w:eastAsia="Times New Roman" w:cs="Times New Roman"/>
          <w:color w:val="000000"/>
          <w:szCs w:val="24"/>
          <w:rtl/>
          <w:lang w:eastAsia="tr-TR"/>
        </w:rPr>
        <w:t>)</w:t>
      </w:r>
      <w:r>
        <w:rPr>
          <w:rFonts w:cs="Times New Roman"/>
          <w:bCs/>
          <w:i/>
          <w:color w:val="auto"/>
          <w:szCs w:val="24"/>
        </w:rPr>
        <w:t xml:space="preserve"> </w:t>
      </w:r>
      <w:r>
        <w:rPr>
          <w:rFonts w:cs="Times New Roman"/>
          <w:bCs/>
          <w:color w:val="auto"/>
          <w:szCs w:val="24"/>
        </w:rPr>
        <w:t>şeklinde</w:t>
      </w:r>
      <w:r w:rsidR="00FC4EA6" w:rsidRPr="00714CAB">
        <w:rPr>
          <w:rFonts w:cs="Times New Roman"/>
          <w:bCs/>
          <w:i/>
          <w:color w:val="auto"/>
          <w:szCs w:val="24"/>
          <w:vertAlign w:val="superscript"/>
        </w:rPr>
        <w:footnoteReference w:id="588"/>
      </w:r>
      <w:r>
        <w:rPr>
          <w:rFonts w:cs="Times New Roman"/>
          <w:bCs/>
          <w:color w:val="auto"/>
          <w:szCs w:val="24"/>
        </w:rPr>
        <w:t xml:space="preserve"> yer verilmiştir.</w:t>
      </w:r>
      <w:r>
        <w:rPr>
          <w:rFonts w:cs="Times New Roman"/>
          <w:bCs/>
          <w:i/>
          <w:color w:val="auto"/>
          <w:szCs w:val="24"/>
        </w:rPr>
        <w:t xml:space="preserve"> </w:t>
      </w:r>
      <w:r>
        <w:rPr>
          <w:rFonts w:cs="Times New Roman"/>
          <w:bCs/>
          <w:color w:val="auto"/>
          <w:szCs w:val="24"/>
        </w:rPr>
        <w:t xml:space="preserve">Meal müellifleri bu âyete </w:t>
      </w:r>
      <w:r>
        <w:rPr>
          <w:rFonts w:cs="Times New Roman"/>
          <w:bCs/>
          <w:i/>
          <w:color w:val="auto"/>
          <w:szCs w:val="24"/>
        </w:rPr>
        <w:t>“</w:t>
      </w:r>
      <w:r w:rsidR="00A7442D" w:rsidRPr="00714CAB">
        <w:rPr>
          <w:rFonts w:cs="Times New Roman"/>
          <w:bCs/>
          <w:i/>
          <w:color w:val="auto"/>
          <w:szCs w:val="24"/>
        </w:rPr>
        <w:t>(Tâlût’un askerleri) Câlût ve askerleriyle karşı karşıya gelince şöyle dediler: “Ey Rabbimiz! Üzerimize sabır yağdır, ayaklarımızı sağlam bastır ve şu kâfir kavme karşı bize zafer ver.</w:t>
      </w:r>
      <w:r w:rsidR="00A7442D" w:rsidRPr="00714CAB">
        <w:rPr>
          <w:rFonts w:cs="Times New Roman"/>
          <w:color w:val="auto"/>
          <w:szCs w:val="24"/>
        </w:rPr>
        <w:t xml:space="preserve"> </w:t>
      </w:r>
      <w:r w:rsidR="00A7442D" w:rsidRPr="00714CAB">
        <w:rPr>
          <w:rFonts w:cs="Times New Roman"/>
          <w:bCs/>
          <w:i/>
          <w:color w:val="auto"/>
          <w:szCs w:val="24"/>
        </w:rPr>
        <w:t>Derken, Allah’ın izniyle onları bozguna uğrattılar. Davud, Câlût’u öldürdü. Allah, ona (Davud’a) hükümdarlık ve hikmet verdi ve ona dilediğini öğretti.</w:t>
      </w:r>
      <w:r w:rsidR="00FC4EA6">
        <w:rPr>
          <w:rFonts w:cs="Times New Roman"/>
          <w:bCs/>
          <w:i/>
          <w:color w:val="auto"/>
          <w:szCs w:val="24"/>
        </w:rPr>
        <w:t>”</w:t>
      </w:r>
      <w:r w:rsidR="00FC4EA6">
        <w:rPr>
          <w:rStyle w:val="DipnotBavurusu"/>
          <w:rFonts w:cs="Times New Roman"/>
          <w:bCs/>
          <w:i/>
          <w:color w:val="auto"/>
          <w:szCs w:val="24"/>
        </w:rPr>
        <w:footnoteReference w:id="589"/>
      </w:r>
      <w:r w:rsidR="00726AB2">
        <w:rPr>
          <w:rFonts w:cs="Times New Roman"/>
          <w:bCs/>
          <w:color w:val="auto"/>
          <w:szCs w:val="24"/>
        </w:rPr>
        <w:t xml:space="preserve"> m</w:t>
      </w:r>
      <w:r>
        <w:rPr>
          <w:rFonts w:cs="Times New Roman"/>
          <w:bCs/>
          <w:color w:val="auto"/>
          <w:szCs w:val="24"/>
        </w:rPr>
        <w:t>ealini vermişlerdir.</w:t>
      </w:r>
    </w:p>
    <w:p w:rsidR="00A7442D" w:rsidRPr="00714CAB" w:rsidRDefault="002E4566" w:rsidP="00714CAB">
      <w:pPr>
        <w:spacing w:after="0" w:line="360" w:lineRule="auto"/>
        <w:ind w:firstLine="708"/>
        <w:jc w:val="both"/>
        <w:rPr>
          <w:rFonts w:cs="Times New Roman"/>
          <w:bCs/>
          <w:color w:val="auto"/>
          <w:szCs w:val="24"/>
        </w:rPr>
      </w:pPr>
      <w:r w:rsidRPr="009F4003">
        <w:t xml:space="preserve">Râzî, </w:t>
      </w:r>
      <w:r>
        <w:rPr>
          <w:rFonts w:cs="Times New Roman"/>
          <w:bCs/>
          <w:color w:val="auto"/>
          <w:szCs w:val="24"/>
        </w:rPr>
        <w:t>Allah’ın izniyle mü</w:t>
      </w:r>
      <w:r w:rsidR="00A7442D" w:rsidRPr="00714CAB">
        <w:rPr>
          <w:rFonts w:cs="Times New Roman"/>
          <w:bCs/>
          <w:color w:val="auto"/>
          <w:szCs w:val="24"/>
        </w:rPr>
        <w:t>minler</w:t>
      </w:r>
      <w:r>
        <w:rPr>
          <w:rFonts w:cs="Times New Roman"/>
          <w:bCs/>
          <w:color w:val="auto"/>
          <w:szCs w:val="24"/>
        </w:rPr>
        <w:t>in</w:t>
      </w:r>
      <w:r w:rsidR="00A7442D" w:rsidRPr="00714CAB">
        <w:rPr>
          <w:rFonts w:cs="Times New Roman"/>
          <w:bCs/>
          <w:color w:val="auto"/>
          <w:szCs w:val="24"/>
        </w:rPr>
        <w:t xml:space="preserve"> inkârcıları bozguna uğrat</w:t>
      </w:r>
      <w:r>
        <w:rPr>
          <w:rFonts w:cs="Times New Roman"/>
          <w:bCs/>
          <w:color w:val="auto"/>
          <w:szCs w:val="24"/>
        </w:rPr>
        <w:t>tıklarını ve</w:t>
      </w:r>
      <w:r w:rsidR="00A7442D" w:rsidRPr="00714CAB">
        <w:rPr>
          <w:rFonts w:cs="Times New Roman"/>
          <w:bCs/>
          <w:color w:val="auto"/>
          <w:szCs w:val="24"/>
        </w:rPr>
        <w:t xml:space="preserve"> büyük bir zafer kazandı</w:t>
      </w:r>
      <w:r>
        <w:rPr>
          <w:rFonts w:cs="Times New Roman"/>
          <w:bCs/>
          <w:color w:val="auto"/>
          <w:szCs w:val="24"/>
        </w:rPr>
        <w:t>klarını dile getirmiştir. Davut’un Calût’u öldürdüğünü b</w:t>
      </w:r>
      <w:r w:rsidR="00A7442D" w:rsidRPr="00714CAB">
        <w:rPr>
          <w:rFonts w:cs="Times New Roman"/>
          <w:bCs/>
          <w:color w:val="auto"/>
          <w:szCs w:val="24"/>
        </w:rPr>
        <w:t>una karşılık Allah</w:t>
      </w:r>
      <w:r>
        <w:rPr>
          <w:rFonts w:cs="Times New Roman"/>
          <w:bCs/>
          <w:color w:val="auto"/>
          <w:szCs w:val="24"/>
        </w:rPr>
        <w:t>’ın</w:t>
      </w:r>
      <w:r w:rsidR="00A7442D" w:rsidRPr="00714CAB">
        <w:rPr>
          <w:rFonts w:cs="Times New Roman"/>
          <w:bCs/>
          <w:color w:val="auto"/>
          <w:szCs w:val="24"/>
        </w:rPr>
        <w:t>, Davud’a hükümdarlık, hikmet ve bunun yanında bir de Peygamberlik verdi</w:t>
      </w:r>
      <w:r>
        <w:rPr>
          <w:rFonts w:cs="Times New Roman"/>
          <w:bCs/>
          <w:color w:val="auto"/>
          <w:szCs w:val="24"/>
        </w:rPr>
        <w:t>ğini ifade etmiştir</w:t>
      </w:r>
      <w:r w:rsidR="00A7442D" w:rsidRPr="00714CAB">
        <w:rPr>
          <w:rFonts w:cs="Times New Roman"/>
          <w:bCs/>
          <w:color w:val="auto"/>
          <w:szCs w:val="24"/>
        </w:rPr>
        <w:t>.</w:t>
      </w:r>
      <w:r w:rsidR="00A7442D" w:rsidRPr="00714CAB">
        <w:rPr>
          <w:rFonts w:cs="Times New Roman"/>
          <w:bCs/>
          <w:color w:val="auto"/>
          <w:szCs w:val="24"/>
          <w:vertAlign w:val="superscript"/>
        </w:rPr>
        <w:footnoteReference w:id="590"/>
      </w:r>
      <w:r w:rsidR="00A7442D" w:rsidRPr="00714CAB">
        <w:rPr>
          <w:rFonts w:cs="Times New Roman"/>
          <w:bCs/>
          <w:color w:val="auto"/>
          <w:szCs w:val="24"/>
        </w:rPr>
        <w:t xml:space="preserve">  </w:t>
      </w:r>
      <w:r w:rsidRPr="009F4003">
        <w:t>Nesefi,</w:t>
      </w:r>
      <w:r>
        <w:t xml:space="preserve"> </w:t>
      </w:r>
      <w:r>
        <w:rPr>
          <w:rFonts w:cs="Times New Roman"/>
          <w:bCs/>
          <w:color w:val="auto"/>
          <w:szCs w:val="24"/>
        </w:rPr>
        <w:t>müminlerin</w:t>
      </w:r>
      <w:r w:rsidR="00A80206" w:rsidRPr="00714CAB">
        <w:rPr>
          <w:rFonts w:cs="Times New Roman"/>
          <w:bCs/>
          <w:color w:val="auto"/>
          <w:szCs w:val="24"/>
        </w:rPr>
        <w:t xml:space="preserve"> </w:t>
      </w:r>
      <w:r w:rsidR="00A7442D" w:rsidRPr="00714CAB">
        <w:rPr>
          <w:rFonts w:cs="Times New Roman"/>
          <w:bCs/>
          <w:color w:val="auto"/>
          <w:szCs w:val="24"/>
        </w:rPr>
        <w:t xml:space="preserve">Câlût ve ordusuyla karşılaştıkları vakit </w:t>
      </w:r>
      <w:r>
        <w:rPr>
          <w:rFonts w:cs="Times New Roman"/>
          <w:bCs/>
          <w:color w:val="auto"/>
          <w:szCs w:val="24"/>
        </w:rPr>
        <w:t xml:space="preserve">dua ettiklerini ve Allah’ın </w:t>
      </w:r>
      <w:r w:rsidR="00A7442D" w:rsidRPr="00714CAB">
        <w:rPr>
          <w:rFonts w:cs="Times New Roman"/>
          <w:bCs/>
          <w:color w:val="auto"/>
          <w:szCs w:val="24"/>
        </w:rPr>
        <w:t>izniyle b</w:t>
      </w:r>
      <w:r>
        <w:rPr>
          <w:rFonts w:cs="Times New Roman"/>
          <w:bCs/>
          <w:color w:val="auto"/>
          <w:szCs w:val="24"/>
        </w:rPr>
        <w:t>üyük bir zafer kazandıklarını bildirmiştir</w:t>
      </w:r>
      <w:r w:rsidR="00A7442D" w:rsidRPr="00714CAB">
        <w:rPr>
          <w:rFonts w:cs="Times New Roman"/>
          <w:bCs/>
          <w:color w:val="auto"/>
          <w:szCs w:val="24"/>
        </w:rPr>
        <w:t>. Davud</w:t>
      </w:r>
      <w:r>
        <w:rPr>
          <w:rFonts w:cs="Times New Roman"/>
          <w:bCs/>
          <w:color w:val="auto"/>
          <w:szCs w:val="24"/>
        </w:rPr>
        <w:t>’un</w:t>
      </w:r>
      <w:r w:rsidR="00A7442D" w:rsidRPr="00714CAB">
        <w:rPr>
          <w:rFonts w:cs="Times New Roman"/>
          <w:bCs/>
          <w:color w:val="auto"/>
          <w:szCs w:val="24"/>
        </w:rPr>
        <w:t xml:space="preserve"> Calût'u öldür</w:t>
      </w:r>
      <w:r>
        <w:rPr>
          <w:rFonts w:cs="Times New Roman"/>
          <w:bCs/>
          <w:color w:val="auto"/>
          <w:szCs w:val="24"/>
        </w:rPr>
        <w:t xml:space="preserve">mesine karşılık </w:t>
      </w:r>
      <w:r w:rsidR="00A7442D" w:rsidRPr="00714CAB">
        <w:rPr>
          <w:rFonts w:cs="Times New Roman"/>
          <w:bCs/>
          <w:color w:val="auto"/>
          <w:szCs w:val="24"/>
        </w:rPr>
        <w:t xml:space="preserve">Allah da ona istediği ilimleri </w:t>
      </w:r>
      <w:r>
        <w:rPr>
          <w:rFonts w:cs="Times New Roman"/>
          <w:bCs/>
          <w:color w:val="auto"/>
          <w:szCs w:val="24"/>
        </w:rPr>
        <w:t>öğrettiğini</w:t>
      </w:r>
      <w:r w:rsidR="00A7442D" w:rsidRPr="00714CAB">
        <w:rPr>
          <w:rFonts w:cs="Times New Roman"/>
          <w:bCs/>
          <w:color w:val="auto"/>
          <w:szCs w:val="24"/>
        </w:rPr>
        <w:t xml:space="preserve"> </w:t>
      </w:r>
      <w:r>
        <w:rPr>
          <w:rFonts w:cs="Times New Roman"/>
          <w:bCs/>
          <w:color w:val="auto"/>
          <w:szCs w:val="24"/>
        </w:rPr>
        <w:t>açıklamıştır.</w:t>
      </w:r>
      <w:r w:rsidR="002B4023" w:rsidRPr="00714CAB">
        <w:rPr>
          <w:rFonts w:cs="Times New Roman"/>
          <w:bCs/>
          <w:color w:val="auto"/>
          <w:szCs w:val="24"/>
          <w:vertAlign w:val="superscript"/>
        </w:rPr>
        <w:footnoteReference w:id="591"/>
      </w:r>
      <w:r w:rsidR="002B4023">
        <w:rPr>
          <w:rFonts w:cs="Times New Roman"/>
          <w:bCs/>
          <w:color w:val="auto"/>
          <w:szCs w:val="24"/>
        </w:rPr>
        <w:t xml:space="preserve"> </w:t>
      </w:r>
      <w:r w:rsidR="005E6A63" w:rsidRPr="009F4003">
        <w:rPr>
          <w:rFonts w:cs="Times New Roman"/>
        </w:rPr>
        <w:t>Sâbûnî,</w:t>
      </w:r>
      <w:r w:rsidR="005E6A63">
        <w:rPr>
          <w:rFonts w:cs="Times New Roman"/>
        </w:rPr>
        <w:t xml:space="preserve"> müminlerin, </w:t>
      </w:r>
      <w:r w:rsidR="005E6A63">
        <w:rPr>
          <w:rFonts w:cs="Times New Roman"/>
          <w:bCs/>
          <w:color w:val="auto"/>
          <w:szCs w:val="24"/>
        </w:rPr>
        <w:t>g</w:t>
      </w:r>
      <w:r w:rsidR="00A7442D" w:rsidRPr="00714CAB">
        <w:rPr>
          <w:rFonts w:cs="Times New Roman"/>
          <w:bCs/>
          <w:color w:val="auto"/>
          <w:szCs w:val="24"/>
        </w:rPr>
        <w:t>eniş meydanda Câlût ve onun harp için eğitimli kalabalık ordusu ile karşı karşıya geldikleri vakit</w:t>
      </w:r>
      <w:r w:rsidR="005E6A63">
        <w:rPr>
          <w:rFonts w:cs="Times New Roman"/>
          <w:bCs/>
          <w:color w:val="auto"/>
          <w:szCs w:val="24"/>
        </w:rPr>
        <w:t>, zafere götüren ş</w:t>
      </w:r>
      <w:r w:rsidR="00A7442D" w:rsidRPr="00714CAB">
        <w:rPr>
          <w:rFonts w:cs="Times New Roman"/>
          <w:bCs/>
          <w:color w:val="auto"/>
          <w:szCs w:val="24"/>
        </w:rPr>
        <w:t>u üç dua</w:t>
      </w:r>
      <w:r w:rsidR="00A80206" w:rsidRPr="00714CAB">
        <w:rPr>
          <w:rFonts w:cs="Times New Roman"/>
          <w:bCs/>
          <w:color w:val="auto"/>
          <w:szCs w:val="24"/>
        </w:rPr>
        <w:t>yla</w:t>
      </w:r>
      <w:r w:rsidR="00A7442D" w:rsidRPr="00714CAB">
        <w:rPr>
          <w:rFonts w:cs="Times New Roman"/>
          <w:bCs/>
          <w:color w:val="auto"/>
          <w:szCs w:val="24"/>
        </w:rPr>
        <w:t xml:space="preserve"> Allah'a yakardı</w:t>
      </w:r>
      <w:r w:rsidR="005E6A63">
        <w:rPr>
          <w:rFonts w:cs="Times New Roman"/>
          <w:bCs/>
          <w:color w:val="auto"/>
          <w:szCs w:val="24"/>
        </w:rPr>
        <w:t xml:space="preserve">klarını söylemiştir. </w:t>
      </w:r>
      <w:r w:rsidR="00A7442D" w:rsidRPr="00714CAB">
        <w:rPr>
          <w:rFonts w:cs="Times New Roman"/>
          <w:bCs/>
          <w:color w:val="auto"/>
          <w:szCs w:val="24"/>
        </w:rPr>
        <w:t>“</w:t>
      </w:r>
      <w:r w:rsidR="00A80206" w:rsidRPr="00714CAB">
        <w:rPr>
          <w:rFonts w:cs="Times New Roman"/>
          <w:bCs/>
          <w:color w:val="auto"/>
          <w:szCs w:val="24"/>
        </w:rPr>
        <w:t>Ey</w:t>
      </w:r>
      <w:r w:rsidR="00A7442D" w:rsidRPr="00714CAB">
        <w:rPr>
          <w:rFonts w:cs="Times New Roman"/>
          <w:bCs/>
          <w:color w:val="auto"/>
          <w:szCs w:val="24"/>
        </w:rPr>
        <w:t xml:space="preserve"> Rabbi</w:t>
      </w:r>
      <w:r w:rsidR="00A80206" w:rsidRPr="00714CAB">
        <w:rPr>
          <w:rFonts w:cs="Times New Roman"/>
          <w:bCs/>
          <w:color w:val="auto"/>
          <w:szCs w:val="24"/>
        </w:rPr>
        <w:t>miz</w:t>
      </w:r>
      <w:r w:rsidR="00A7442D" w:rsidRPr="00714CAB">
        <w:rPr>
          <w:rFonts w:cs="Times New Roman"/>
          <w:bCs/>
          <w:color w:val="auto"/>
          <w:szCs w:val="24"/>
        </w:rPr>
        <w:t>! Bize çok</w:t>
      </w:r>
      <w:r w:rsidR="00A80206" w:rsidRPr="00714CAB">
        <w:rPr>
          <w:rFonts w:cs="Times New Roman"/>
          <w:bCs/>
          <w:color w:val="auto"/>
          <w:szCs w:val="24"/>
        </w:rPr>
        <w:t>ça sabır</w:t>
      </w:r>
      <w:r w:rsidR="00A7442D" w:rsidRPr="00714CAB">
        <w:rPr>
          <w:rFonts w:cs="Times New Roman"/>
          <w:bCs/>
          <w:color w:val="auto"/>
          <w:szCs w:val="24"/>
        </w:rPr>
        <w:t xml:space="preserve"> </w:t>
      </w:r>
      <w:r w:rsidR="00A80206" w:rsidRPr="00714CAB">
        <w:rPr>
          <w:rFonts w:cs="Times New Roman"/>
          <w:bCs/>
          <w:color w:val="auto"/>
          <w:szCs w:val="24"/>
        </w:rPr>
        <w:t>bahşet</w:t>
      </w:r>
      <w:r w:rsidR="00A7442D" w:rsidRPr="00714CAB">
        <w:rPr>
          <w:rFonts w:cs="Times New Roman"/>
          <w:bCs/>
          <w:color w:val="auto"/>
          <w:szCs w:val="24"/>
        </w:rPr>
        <w:t xml:space="preserve">, özellikle nefislerimize sabır ver ki, düşmanlarla harp etmek için kendimizde kuvvet bulalım. Bizi </w:t>
      </w:r>
      <w:r w:rsidR="00A80206" w:rsidRPr="00714CAB">
        <w:rPr>
          <w:rFonts w:cs="Times New Roman"/>
          <w:bCs/>
          <w:color w:val="auto"/>
          <w:szCs w:val="24"/>
        </w:rPr>
        <w:t>savaş</w:t>
      </w:r>
      <w:r w:rsidR="00A7442D" w:rsidRPr="00714CAB">
        <w:rPr>
          <w:rFonts w:cs="Times New Roman"/>
          <w:bCs/>
          <w:color w:val="auto"/>
          <w:szCs w:val="24"/>
        </w:rPr>
        <w:t xml:space="preserve"> </w:t>
      </w:r>
      <w:r w:rsidR="00A80206" w:rsidRPr="00714CAB">
        <w:rPr>
          <w:rFonts w:cs="Times New Roman"/>
          <w:bCs/>
          <w:color w:val="auto"/>
          <w:szCs w:val="24"/>
        </w:rPr>
        <w:t>ala</w:t>
      </w:r>
      <w:r w:rsidR="00A7442D" w:rsidRPr="00714CAB">
        <w:rPr>
          <w:rFonts w:cs="Times New Roman"/>
          <w:bCs/>
          <w:color w:val="auto"/>
          <w:szCs w:val="24"/>
        </w:rPr>
        <w:t xml:space="preserve">nında sabit kıl, </w:t>
      </w:r>
      <w:r w:rsidR="00A80206" w:rsidRPr="00714CAB">
        <w:rPr>
          <w:rFonts w:cs="Times New Roman"/>
          <w:bCs/>
          <w:color w:val="auto"/>
          <w:szCs w:val="24"/>
        </w:rPr>
        <w:t>sinelerimizin</w:t>
      </w:r>
      <w:r w:rsidR="00A7442D" w:rsidRPr="00714CAB">
        <w:rPr>
          <w:rFonts w:cs="Times New Roman"/>
          <w:bCs/>
          <w:color w:val="auto"/>
          <w:szCs w:val="24"/>
        </w:rPr>
        <w:t xml:space="preserve">, harptan kaçma </w:t>
      </w:r>
      <w:r w:rsidR="00A80206" w:rsidRPr="00714CAB">
        <w:rPr>
          <w:rFonts w:cs="Times New Roman"/>
          <w:bCs/>
          <w:color w:val="auto"/>
          <w:szCs w:val="24"/>
        </w:rPr>
        <w:t>gibi olumsuz fikirlerden</w:t>
      </w:r>
      <w:r w:rsidR="00A7442D" w:rsidRPr="00714CAB">
        <w:rPr>
          <w:rFonts w:cs="Times New Roman"/>
          <w:bCs/>
          <w:color w:val="auto"/>
          <w:szCs w:val="24"/>
        </w:rPr>
        <w:t xml:space="preserve"> </w:t>
      </w:r>
      <w:r w:rsidR="00A80206" w:rsidRPr="00714CAB">
        <w:rPr>
          <w:rFonts w:cs="Times New Roman"/>
          <w:bCs/>
          <w:color w:val="auto"/>
          <w:szCs w:val="24"/>
        </w:rPr>
        <w:t>koru</w:t>
      </w:r>
      <w:r w:rsidR="00A7442D" w:rsidRPr="00714CAB">
        <w:rPr>
          <w:rFonts w:cs="Times New Roman"/>
          <w:bCs/>
          <w:color w:val="auto"/>
          <w:szCs w:val="24"/>
        </w:rPr>
        <w:t>. Seni inkâr eden ve peygamberlerini yalanlayan Câlût ve ordusuna karşı bize yardım eyle.”</w:t>
      </w:r>
      <w:r w:rsidR="00A7442D" w:rsidRPr="00714CAB">
        <w:rPr>
          <w:rFonts w:cs="Times New Roman"/>
          <w:color w:val="auto"/>
          <w:szCs w:val="24"/>
        </w:rPr>
        <w:t xml:space="preserve"> </w:t>
      </w:r>
      <w:r w:rsidR="00A7442D" w:rsidRPr="00714CAB">
        <w:rPr>
          <w:rFonts w:cs="Times New Roman"/>
          <w:bCs/>
          <w:color w:val="auto"/>
          <w:szCs w:val="24"/>
        </w:rPr>
        <w:t>Allah</w:t>
      </w:r>
      <w:r w:rsidR="005E6A63">
        <w:rPr>
          <w:rFonts w:cs="Times New Roman"/>
          <w:bCs/>
          <w:color w:val="auto"/>
          <w:szCs w:val="24"/>
        </w:rPr>
        <w:t>’ın</w:t>
      </w:r>
      <w:r w:rsidR="00A7442D" w:rsidRPr="00714CAB">
        <w:rPr>
          <w:rFonts w:cs="Times New Roman"/>
          <w:bCs/>
          <w:color w:val="auto"/>
          <w:szCs w:val="24"/>
        </w:rPr>
        <w:t xml:space="preserve"> da </w:t>
      </w:r>
      <w:r w:rsidR="00A7442D" w:rsidRPr="00714CAB">
        <w:rPr>
          <w:rFonts w:cs="Times New Roman"/>
          <w:bCs/>
          <w:color w:val="auto"/>
          <w:szCs w:val="24"/>
        </w:rPr>
        <w:lastRenderedPageBreak/>
        <w:t>onların bu dualarını kabul buyurarak yardımı ve desteğiyle Câlût</w:t>
      </w:r>
      <w:r w:rsidR="005E6A63">
        <w:rPr>
          <w:rFonts w:cs="Times New Roman"/>
          <w:bCs/>
          <w:color w:val="auto"/>
          <w:szCs w:val="24"/>
        </w:rPr>
        <w:t>'un ordusunu hezimete uğrattığını</w:t>
      </w:r>
      <w:r w:rsidR="00A7442D" w:rsidRPr="00714CAB">
        <w:rPr>
          <w:rFonts w:cs="Times New Roman"/>
          <w:bCs/>
          <w:color w:val="auto"/>
          <w:szCs w:val="24"/>
        </w:rPr>
        <w:t xml:space="preserve"> </w:t>
      </w:r>
      <w:r w:rsidR="005E6A63">
        <w:rPr>
          <w:rFonts w:cs="Times New Roman"/>
          <w:bCs/>
          <w:color w:val="auto"/>
          <w:szCs w:val="24"/>
        </w:rPr>
        <w:t>ifade etmiştir.</w:t>
      </w:r>
      <w:r w:rsidR="002B4023" w:rsidRPr="00714CAB">
        <w:rPr>
          <w:rFonts w:cs="Times New Roman"/>
          <w:bCs/>
          <w:color w:val="auto"/>
          <w:szCs w:val="24"/>
          <w:vertAlign w:val="superscript"/>
        </w:rPr>
        <w:footnoteReference w:id="592"/>
      </w:r>
    </w:p>
    <w:p w:rsidR="00A7442D" w:rsidRPr="005E6A63" w:rsidRDefault="00A7442D" w:rsidP="00714CAB">
      <w:pPr>
        <w:spacing w:after="0" w:line="360" w:lineRule="auto"/>
        <w:ind w:firstLine="708"/>
        <w:jc w:val="both"/>
        <w:rPr>
          <w:rFonts w:cs="Times New Roman"/>
          <w:bCs/>
          <w:iCs/>
          <w:color w:val="auto"/>
          <w:szCs w:val="24"/>
        </w:rPr>
      </w:pPr>
      <w:r w:rsidRPr="00714CAB">
        <w:rPr>
          <w:rFonts w:cs="Times New Roman"/>
          <w:bCs/>
          <w:color w:val="auto"/>
          <w:szCs w:val="24"/>
        </w:rPr>
        <w:t xml:space="preserve">İlgili diğer bir </w:t>
      </w:r>
      <w:r w:rsidR="005E6A63">
        <w:rPr>
          <w:rFonts w:cs="Times New Roman"/>
          <w:bCs/>
          <w:color w:val="auto"/>
          <w:szCs w:val="24"/>
        </w:rPr>
        <w:t>âyete meal yazarları</w:t>
      </w:r>
      <w:r w:rsidRPr="00714CAB">
        <w:rPr>
          <w:rFonts w:cs="Times New Roman"/>
          <w:bCs/>
          <w:i/>
          <w:iCs/>
          <w:color w:val="auto"/>
          <w:szCs w:val="24"/>
        </w:rPr>
        <w:t xml:space="preserve"> “Onların sö</w:t>
      </w:r>
      <w:r w:rsidR="00A80206" w:rsidRPr="00714CAB">
        <w:rPr>
          <w:rFonts w:cs="Times New Roman"/>
          <w:bCs/>
          <w:i/>
          <w:iCs/>
          <w:color w:val="auto"/>
          <w:szCs w:val="24"/>
        </w:rPr>
        <w:t>yledikleri</w:t>
      </w:r>
      <w:r w:rsidRPr="00714CAB">
        <w:rPr>
          <w:rFonts w:cs="Times New Roman"/>
          <w:bCs/>
          <w:i/>
          <w:iCs/>
          <w:color w:val="auto"/>
          <w:szCs w:val="24"/>
        </w:rPr>
        <w:t xml:space="preserve"> </w:t>
      </w:r>
      <w:r w:rsidR="00A80206" w:rsidRPr="00714CAB">
        <w:rPr>
          <w:rFonts w:cs="Times New Roman"/>
          <w:bCs/>
          <w:i/>
          <w:iCs/>
          <w:color w:val="auto"/>
          <w:szCs w:val="24"/>
        </w:rPr>
        <w:t>yalnızca</w:t>
      </w:r>
      <w:r w:rsidRPr="00714CAB">
        <w:rPr>
          <w:rFonts w:cs="Times New Roman"/>
          <w:bCs/>
          <w:i/>
          <w:iCs/>
          <w:color w:val="auto"/>
          <w:szCs w:val="24"/>
        </w:rPr>
        <w:t>, “</w:t>
      </w:r>
      <w:r w:rsidR="00A80206" w:rsidRPr="00714CAB">
        <w:rPr>
          <w:rFonts w:cs="Times New Roman"/>
          <w:bCs/>
          <w:i/>
          <w:iCs/>
          <w:color w:val="auto"/>
          <w:szCs w:val="24"/>
        </w:rPr>
        <w:t xml:space="preserve">Ey </w:t>
      </w:r>
      <w:r w:rsidRPr="00714CAB">
        <w:rPr>
          <w:rFonts w:cs="Times New Roman"/>
          <w:bCs/>
          <w:i/>
          <w:iCs/>
          <w:color w:val="auto"/>
          <w:szCs w:val="24"/>
        </w:rPr>
        <w:t xml:space="preserve">Rabbimiz! </w:t>
      </w:r>
      <w:r w:rsidR="00A80206" w:rsidRPr="00714CAB">
        <w:rPr>
          <w:rFonts w:cs="Times New Roman"/>
          <w:bCs/>
          <w:i/>
          <w:iCs/>
          <w:color w:val="auto"/>
          <w:szCs w:val="24"/>
        </w:rPr>
        <w:t>İşlediğimiz günahları ve işleri</w:t>
      </w:r>
      <w:r w:rsidRPr="00714CAB">
        <w:rPr>
          <w:rFonts w:cs="Times New Roman"/>
          <w:bCs/>
          <w:i/>
          <w:iCs/>
          <w:color w:val="auto"/>
          <w:szCs w:val="24"/>
        </w:rPr>
        <w:t xml:space="preserve">mizdeki </w:t>
      </w:r>
      <w:r w:rsidR="00A80206" w:rsidRPr="00714CAB">
        <w:rPr>
          <w:rFonts w:cs="Times New Roman"/>
          <w:bCs/>
          <w:i/>
          <w:iCs/>
          <w:color w:val="auto"/>
          <w:szCs w:val="24"/>
        </w:rPr>
        <w:t>aşırılıkları</w:t>
      </w:r>
      <w:r w:rsidRPr="00714CAB">
        <w:rPr>
          <w:rFonts w:cs="Times New Roman"/>
          <w:bCs/>
          <w:i/>
          <w:iCs/>
          <w:color w:val="auto"/>
          <w:szCs w:val="24"/>
        </w:rPr>
        <w:t xml:space="preserve"> </w:t>
      </w:r>
      <w:r w:rsidR="00A80206" w:rsidRPr="00714CAB">
        <w:rPr>
          <w:rFonts w:cs="Times New Roman"/>
          <w:bCs/>
          <w:i/>
          <w:iCs/>
          <w:color w:val="auto"/>
          <w:szCs w:val="24"/>
        </w:rPr>
        <w:t>af eyle</w:t>
      </w:r>
      <w:r w:rsidRPr="00714CAB">
        <w:rPr>
          <w:rFonts w:cs="Times New Roman"/>
          <w:bCs/>
          <w:i/>
          <w:iCs/>
          <w:color w:val="auto"/>
          <w:szCs w:val="24"/>
        </w:rPr>
        <w:t xml:space="preserve"> ve </w:t>
      </w:r>
      <w:r w:rsidR="005E2804" w:rsidRPr="00714CAB">
        <w:rPr>
          <w:rFonts w:cs="Times New Roman"/>
          <w:bCs/>
          <w:i/>
          <w:iCs/>
          <w:color w:val="auto"/>
          <w:szCs w:val="24"/>
        </w:rPr>
        <w:t>yolun üzerinde ayaklarımızı sağlam bastır</w:t>
      </w:r>
      <w:r w:rsidRPr="00714CAB">
        <w:rPr>
          <w:rFonts w:cs="Times New Roman"/>
          <w:bCs/>
          <w:i/>
          <w:iCs/>
          <w:color w:val="auto"/>
          <w:szCs w:val="24"/>
        </w:rPr>
        <w:t>. K</w:t>
      </w:r>
      <w:r w:rsidR="005E2804" w:rsidRPr="00714CAB">
        <w:rPr>
          <w:rFonts w:cs="Times New Roman"/>
          <w:bCs/>
          <w:i/>
          <w:iCs/>
          <w:color w:val="auto"/>
          <w:szCs w:val="24"/>
        </w:rPr>
        <w:t>üffar güruh</w:t>
      </w:r>
      <w:r w:rsidRPr="00714CAB">
        <w:rPr>
          <w:rFonts w:cs="Times New Roman"/>
          <w:bCs/>
          <w:i/>
          <w:iCs/>
          <w:color w:val="auto"/>
          <w:szCs w:val="24"/>
        </w:rPr>
        <w:t>a karşı biz</w:t>
      </w:r>
      <w:r w:rsidR="005E2804" w:rsidRPr="00714CAB">
        <w:rPr>
          <w:rFonts w:cs="Times New Roman"/>
          <w:bCs/>
          <w:i/>
          <w:iCs/>
          <w:color w:val="auto"/>
          <w:szCs w:val="24"/>
        </w:rPr>
        <w:t>lerd</w:t>
      </w:r>
      <w:r w:rsidRPr="00714CAB">
        <w:rPr>
          <w:rFonts w:cs="Times New Roman"/>
          <w:bCs/>
          <w:i/>
          <w:iCs/>
          <w:color w:val="auto"/>
          <w:szCs w:val="24"/>
        </w:rPr>
        <w:t>e</w:t>
      </w:r>
      <w:r w:rsidR="005E2804" w:rsidRPr="00714CAB">
        <w:rPr>
          <w:rFonts w:cs="Times New Roman"/>
          <w:bCs/>
          <w:i/>
          <w:iCs/>
          <w:color w:val="auto"/>
          <w:szCs w:val="24"/>
        </w:rPr>
        <w:t>n</w:t>
      </w:r>
      <w:r w:rsidRPr="00714CAB">
        <w:rPr>
          <w:rFonts w:cs="Times New Roman"/>
          <w:bCs/>
          <w:i/>
          <w:iCs/>
          <w:color w:val="auto"/>
          <w:szCs w:val="24"/>
        </w:rPr>
        <w:t xml:space="preserve"> yardım</w:t>
      </w:r>
      <w:r w:rsidR="005E2804" w:rsidRPr="00714CAB">
        <w:rPr>
          <w:rFonts w:cs="Times New Roman"/>
          <w:bCs/>
          <w:i/>
          <w:iCs/>
          <w:color w:val="auto"/>
          <w:szCs w:val="24"/>
        </w:rPr>
        <w:t>ını esirgeme</w:t>
      </w:r>
      <w:r w:rsidRPr="00714CAB">
        <w:rPr>
          <w:rFonts w:cs="Times New Roman"/>
          <w:bCs/>
          <w:i/>
          <w:iCs/>
          <w:color w:val="auto"/>
          <w:szCs w:val="24"/>
        </w:rPr>
        <w:t>” demekten ibaretti.”</w:t>
      </w:r>
      <w:r w:rsidRPr="00714CAB">
        <w:rPr>
          <w:rFonts w:cs="Times New Roman"/>
          <w:bCs/>
          <w:i/>
          <w:iCs/>
          <w:color w:val="auto"/>
          <w:szCs w:val="24"/>
          <w:vertAlign w:val="superscript"/>
        </w:rPr>
        <w:footnoteReference w:id="593"/>
      </w:r>
      <w:r w:rsidR="005E6A63">
        <w:rPr>
          <w:rFonts w:cs="Times New Roman"/>
          <w:bCs/>
          <w:i/>
          <w:iCs/>
          <w:color w:val="auto"/>
          <w:szCs w:val="24"/>
        </w:rPr>
        <w:t xml:space="preserve"> </w:t>
      </w:r>
      <w:r w:rsidR="005E6A63">
        <w:rPr>
          <w:rFonts w:cs="Times New Roman"/>
          <w:bCs/>
          <w:iCs/>
          <w:color w:val="auto"/>
          <w:szCs w:val="24"/>
        </w:rPr>
        <w:t>mealini vermişlerdir.</w:t>
      </w:r>
    </w:p>
    <w:p w:rsidR="00A7442D" w:rsidRPr="00714CAB" w:rsidRDefault="005E6A63" w:rsidP="00714CAB">
      <w:pPr>
        <w:spacing w:after="0" w:line="360" w:lineRule="auto"/>
        <w:ind w:firstLine="708"/>
        <w:jc w:val="both"/>
        <w:rPr>
          <w:rFonts w:cs="Times New Roman"/>
          <w:bCs/>
          <w:color w:val="auto"/>
          <w:szCs w:val="24"/>
        </w:rPr>
      </w:pPr>
      <w:r w:rsidRPr="009F4003">
        <w:rPr>
          <w:rFonts w:cs="Times New Roman"/>
        </w:rPr>
        <w:t>Beyzâvî,</w:t>
      </w:r>
      <w:r>
        <w:rPr>
          <w:rFonts w:cs="Times New Roman"/>
        </w:rPr>
        <w:t xml:space="preserve"> </w:t>
      </w:r>
      <w:r w:rsidR="00A7442D" w:rsidRPr="00714CAB">
        <w:rPr>
          <w:rFonts w:cs="Times New Roman"/>
          <w:bCs/>
          <w:color w:val="auto"/>
          <w:szCs w:val="24"/>
        </w:rPr>
        <w:t>onlar</w:t>
      </w:r>
      <w:r>
        <w:rPr>
          <w:rFonts w:cs="Times New Roman"/>
          <w:bCs/>
          <w:color w:val="auto"/>
          <w:szCs w:val="24"/>
        </w:rPr>
        <w:t>ın</w:t>
      </w:r>
      <w:r w:rsidR="00A7442D" w:rsidRPr="00714CAB">
        <w:rPr>
          <w:rFonts w:cs="Times New Roman"/>
          <w:bCs/>
          <w:color w:val="auto"/>
          <w:szCs w:val="24"/>
        </w:rPr>
        <w:t xml:space="preserve"> sebat gösteren, dini olarak kuvvetli Rabbaniler</w:t>
      </w:r>
      <w:r>
        <w:rPr>
          <w:rFonts w:cs="Times New Roman"/>
          <w:bCs/>
          <w:color w:val="auto"/>
          <w:szCs w:val="24"/>
        </w:rPr>
        <w:t xml:space="preserve"> olduğunu ifade etmiştir</w:t>
      </w:r>
      <w:r w:rsidR="00A7442D" w:rsidRPr="00714CAB">
        <w:rPr>
          <w:rFonts w:cs="Times New Roman"/>
          <w:bCs/>
          <w:color w:val="auto"/>
          <w:szCs w:val="24"/>
        </w:rPr>
        <w:t xml:space="preserve">. </w:t>
      </w:r>
      <w:r>
        <w:rPr>
          <w:rFonts w:cs="Times New Roman"/>
          <w:bCs/>
          <w:color w:val="auto"/>
          <w:szCs w:val="24"/>
        </w:rPr>
        <w:t>N</w:t>
      </w:r>
      <w:r w:rsidR="00A7442D" w:rsidRPr="00714CAB">
        <w:rPr>
          <w:rFonts w:cs="Times New Roman"/>
          <w:bCs/>
          <w:color w:val="auto"/>
          <w:szCs w:val="24"/>
        </w:rPr>
        <w:t>efislerini terbiye etmek için kendilerini günahkâr ve haddi aşan kimseler olarak gördü</w:t>
      </w:r>
      <w:r>
        <w:rPr>
          <w:rFonts w:cs="Times New Roman"/>
          <w:bCs/>
          <w:color w:val="auto"/>
          <w:szCs w:val="24"/>
        </w:rPr>
        <w:t>klerini ve b</w:t>
      </w:r>
      <w:r w:rsidR="00A7442D" w:rsidRPr="00714CAB">
        <w:rPr>
          <w:rFonts w:cs="Times New Roman"/>
          <w:bCs/>
          <w:color w:val="auto"/>
          <w:szCs w:val="24"/>
        </w:rPr>
        <w:t>aşlarına gelen belaları kendi nefislerinden bilerek, günahları için bağışlanma diledi</w:t>
      </w:r>
      <w:r>
        <w:rPr>
          <w:rFonts w:cs="Times New Roman"/>
          <w:bCs/>
          <w:color w:val="auto"/>
          <w:szCs w:val="24"/>
        </w:rPr>
        <w:t>klerini</w:t>
      </w:r>
      <w:r w:rsidR="00A7442D" w:rsidRPr="00714CAB">
        <w:rPr>
          <w:rFonts w:cs="Times New Roman"/>
          <w:bCs/>
          <w:color w:val="auto"/>
          <w:szCs w:val="24"/>
        </w:rPr>
        <w:t xml:space="preserve"> </w:t>
      </w:r>
      <w:r w:rsidR="008F0B86">
        <w:rPr>
          <w:rFonts w:cs="Times New Roman"/>
          <w:bCs/>
          <w:color w:val="auto"/>
          <w:szCs w:val="24"/>
        </w:rPr>
        <w:t xml:space="preserve">dile getirmiştir. </w:t>
      </w:r>
      <w:r w:rsidR="00A7442D" w:rsidRPr="00714CAB">
        <w:rPr>
          <w:rFonts w:cs="Times New Roman"/>
          <w:bCs/>
          <w:color w:val="auto"/>
          <w:szCs w:val="24"/>
        </w:rPr>
        <w:t>Sonrasında, savaş meydanlarında sabit kalmak, düşmana karşı üstün gelmek için yakardı</w:t>
      </w:r>
      <w:r w:rsidR="008F0B86">
        <w:rPr>
          <w:rFonts w:cs="Times New Roman"/>
          <w:bCs/>
          <w:color w:val="auto"/>
          <w:szCs w:val="24"/>
        </w:rPr>
        <w:t>klarını bildirmiştir.</w:t>
      </w:r>
      <w:r w:rsidR="00A7442D" w:rsidRPr="00714CAB">
        <w:rPr>
          <w:rFonts w:cs="Times New Roman"/>
          <w:color w:val="auto"/>
          <w:szCs w:val="24"/>
        </w:rPr>
        <w:t xml:space="preserve"> </w:t>
      </w:r>
      <w:r w:rsidR="00A7442D" w:rsidRPr="00714CAB">
        <w:rPr>
          <w:rFonts w:cs="Times New Roman"/>
          <w:bCs/>
          <w:color w:val="auto"/>
          <w:szCs w:val="24"/>
        </w:rPr>
        <w:t xml:space="preserve">Allah </w:t>
      </w:r>
      <w:r w:rsidR="008F0B86">
        <w:rPr>
          <w:rFonts w:cs="Times New Roman"/>
          <w:bCs/>
          <w:color w:val="auto"/>
          <w:szCs w:val="24"/>
        </w:rPr>
        <w:t xml:space="preserve">da buna karşılık onlara </w:t>
      </w:r>
      <w:r w:rsidR="00A7442D" w:rsidRPr="00714CAB">
        <w:rPr>
          <w:rFonts w:cs="Times New Roman"/>
          <w:bCs/>
          <w:color w:val="auto"/>
          <w:szCs w:val="24"/>
        </w:rPr>
        <w:t>bağışlanma dilemeleri ve kendisine sığınmaları hasebiyle dünyada zafer ve ganimet, izzet ve yâd-ı cemil, ahirette cennet ve nimetler verdi</w:t>
      </w:r>
      <w:r w:rsidR="008F0B86">
        <w:rPr>
          <w:rFonts w:cs="Times New Roman"/>
          <w:bCs/>
          <w:color w:val="auto"/>
          <w:szCs w:val="24"/>
        </w:rPr>
        <w:t>ğini</w:t>
      </w:r>
      <w:r w:rsidR="00A7442D" w:rsidRPr="00714CAB">
        <w:rPr>
          <w:rFonts w:cs="Times New Roman"/>
          <w:bCs/>
          <w:color w:val="auto"/>
          <w:szCs w:val="24"/>
        </w:rPr>
        <w:t xml:space="preserve"> </w:t>
      </w:r>
      <w:r w:rsidR="008F0B86">
        <w:rPr>
          <w:rFonts w:cs="Times New Roman"/>
          <w:bCs/>
          <w:color w:val="auto"/>
          <w:szCs w:val="24"/>
        </w:rPr>
        <w:t>söylemiştir.</w:t>
      </w:r>
      <w:r w:rsidR="002B4023" w:rsidRPr="00714CAB">
        <w:rPr>
          <w:rFonts w:cs="Times New Roman"/>
          <w:bCs/>
          <w:color w:val="auto"/>
          <w:szCs w:val="24"/>
          <w:vertAlign w:val="superscript"/>
        </w:rPr>
        <w:footnoteReference w:id="594"/>
      </w:r>
      <w:r w:rsidR="008F0B86">
        <w:rPr>
          <w:rFonts w:cs="Times New Roman"/>
          <w:bCs/>
          <w:color w:val="auto"/>
          <w:szCs w:val="24"/>
        </w:rPr>
        <w:t xml:space="preserve"> </w:t>
      </w:r>
      <w:r w:rsidR="00A7442D" w:rsidRPr="00714CAB">
        <w:rPr>
          <w:rFonts w:cs="Times New Roman"/>
          <w:bCs/>
          <w:color w:val="auto"/>
          <w:szCs w:val="24"/>
        </w:rPr>
        <w:t>Allah</w:t>
      </w:r>
      <w:r w:rsidR="008F0B86">
        <w:rPr>
          <w:rFonts w:cs="Times New Roman"/>
          <w:bCs/>
          <w:color w:val="auto"/>
          <w:szCs w:val="24"/>
        </w:rPr>
        <w:t>’ın</w:t>
      </w:r>
      <w:r w:rsidR="00A7442D" w:rsidRPr="00714CAB">
        <w:rPr>
          <w:rFonts w:cs="Times New Roman"/>
          <w:bCs/>
          <w:color w:val="auto"/>
          <w:szCs w:val="24"/>
        </w:rPr>
        <w:t xml:space="preserve"> o</w:t>
      </w:r>
      <w:r w:rsidR="00742A28" w:rsidRPr="00714CAB">
        <w:rPr>
          <w:rFonts w:cs="Times New Roman"/>
          <w:bCs/>
          <w:color w:val="auto"/>
          <w:szCs w:val="24"/>
        </w:rPr>
        <w:t xml:space="preserve"> kimselere</w:t>
      </w:r>
      <w:r w:rsidR="00A7442D" w:rsidRPr="00714CAB">
        <w:rPr>
          <w:rFonts w:cs="Times New Roman"/>
          <w:bCs/>
          <w:color w:val="auto"/>
          <w:szCs w:val="24"/>
        </w:rPr>
        <w:t xml:space="preserve">, dünya </w:t>
      </w:r>
      <w:r w:rsidR="00742A28" w:rsidRPr="00714CAB">
        <w:rPr>
          <w:rFonts w:cs="Times New Roman"/>
          <w:bCs/>
          <w:color w:val="auto"/>
          <w:szCs w:val="24"/>
        </w:rPr>
        <w:t>sevabı</w:t>
      </w:r>
      <w:r w:rsidR="00A7442D" w:rsidRPr="00714CAB">
        <w:rPr>
          <w:rFonts w:cs="Times New Roman"/>
          <w:bCs/>
          <w:color w:val="auto"/>
          <w:szCs w:val="24"/>
        </w:rPr>
        <w:t xml:space="preserve"> </w:t>
      </w:r>
      <w:r w:rsidR="00742A28" w:rsidRPr="00714CAB">
        <w:rPr>
          <w:rFonts w:cs="Times New Roman"/>
          <w:bCs/>
          <w:color w:val="auto"/>
          <w:szCs w:val="24"/>
        </w:rPr>
        <w:t>olarak</w:t>
      </w:r>
      <w:r w:rsidR="00A7442D" w:rsidRPr="00714CAB">
        <w:rPr>
          <w:rFonts w:cs="Times New Roman"/>
          <w:bCs/>
          <w:color w:val="auto"/>
          <w:szCs w:val="24"/>
        </w:rPr>
        <w:t xml:space="preserve">, </w:t>
      </w:r>
      <w:r w:rsidR="00742A28" w:rsidRPr="00714CAB">
        <w:rPr>
          <w:rFonts w:cs="Times New Roman"/>
          <w:bCs/>
          <w:color w:val="auto"/>
          <w:szCs w:val="24"/>
        </w:rPr>
        <w:t>nusretini</w:t>
      </w:r>
      <w:r w:rsidR="00A7442D" w:rsidRPr="00714CAB">
        <w:rPr>
          <w:rFonts w:cs="Times New Roman"/>
          <w:bCs/>
          <w:color w:val="auto"/>
          <w:szCs w:val="24"/>
        </w:rPr>
        <w:t>, düşman karşı</w:t>
      </w:r>
      <w:r w:rsidR="00742A28" w:rsidRPr="00714CAB">
        <w:rPr>
          <w:rFonts w:cs="Times New Roman"/>
          <w:bCs/>
          <w:color w:val="auto"/>
          <w:szCs w:val="24"/>
        </w:rPr>
        <w:t>sında</w:t>
      </w:r>
      <w:r w:rsidR="00A7442D" w:rsidRPr="00714CAB">
        <w:rPr>
          <w:rFonts w:cs="Times New Roman"/>
          <w:bCs/>
          <w:color w:val="auto"/>
          <w:szCs w:val="24"/>
        </w:rPr>
        <w:t xml:space="preserve"> zaferi</w:t>
      </w:r>
      <w:r w:rsidR="008F0B86">
        <w:rPr>
          <w:rFonts w:cs="Times New Roman"/>
          <w:bCs/>
          <w:color w:val="auto"/>
          <w:szCs w:val="24"/>
        </w:rPr>
        <w:t>,</w:t>
      </w:r>
      <w:r w:rsidR="00A7442D" w:rsidRPr="00714CAB">
        <w:rPr>
          <w:rFonts w:cs="Times New Roman"/>
          <w:bCs/>
          <w:color w:val="auto"/>
          <w:szCs w:val="24"/>
        </w:rPr>
        <w:t xml:space="preserve"> ahiret nimeti olarak da cenneti </w:t>
      </w:r>
      <w:r w:rsidR="00742A28" w:rsidRPr="00714CAB">
        <w:rPr>
          <w:rFonts w:cs="Times New Roman"/>
          <w:bCs/>
          <w:color w:val="auto"/>
          <w:szCs w:val="24"/>
        </w:rPr>
        <w:t>bahşett</w:t>
      </w:r>
      <w:r w:rsidR="00A7442D" w:rsidRPr="00714CAB">
        <w:rPr>
          <w:rFonts w:cs="Times New Roman"/>
          <w:bCs/>
          <w:color w:val="auto"/>
          <w:szCs w:val="24"/>
        </w:rPr>
        <w:t>i</w:t>
      </w:r>
      <w:r w:rsidR="008F0B86">
        <w:rPr>
          <w:rFonts w:cs="Times New Roman"/>
          <w:bCs/>
          <w:color w:val="auto"/>
          <w:szCs w:val="24"/>
        </w:rPr>
        <w:t>ği bildirilmiştir.</w:t>
      </w:r>
      <w:r w:rsidR="002B4023" w:rsidRPr="00714CAB">
        <w:rPr>
          <w:rFonts w:cs="Times New Roman"/>
          <w:bCs/>
          <w:color w:val="auto"/>
          <w:szCs w:val="24"/>
          <w:vertAlign w:val="superscript"/>
        </w:rPr>
        <w:footnoteReference w:id="595"/>
      </w:r>
      <w:r w:rsidR="008F0B86">
        <w:rPr>
          <w:rFonts w:cs="Times New Roman"/>
          <w:bCs/>
          <w:color w:val="auto"/>
          <w:szCs w:val="24"/>
        </w:rPr>
        <w:t xml:space="preserve"> </w:t>
      </w:r>
      <w:r w:rsidR="00A7442D" w:rsidRPr="00714CAB">
        <w:rPr>
          <w:rFonts w:cs="Times New Roman"/>
          <w:bCs/>
          <w:color w:val="auto"/>
          <w:szCs w:val="24"/>
        </w:rPr>
        <w:t xml:space="preserve"> </w:t>
      </w:r>
      <w:r w:rsidR="008F0B86" w:rsidRPr="009F4003">
        <w:t>Bursevî,</w:t>
      </w:r>
      <w:r w:rsidR="008F0B86">
        <w:t xml:space="preserve"> </w:t>
      </w:r>
      <w:r w:rsidR="00A7442D" w:rsidRPr="00714CAB">
        <w:rPr>
          <w:rFonts w:cs="Times New Roman"/>
          <w:bCs/>
          <w:color w:val="auto"/>
          <w:szCs w:val="24"/>
        </w:rPr>
        <w:t>Allah</w:t>
      </w:r>
      <w:r w:rsidR="008F0B86">
        <w:rPr>
          <w:rFonts w:cs="Times New Roman"/>
          <w:bCs/>
          <w:color w:val="auto"/>
          <w:szCs w:val="24"/>
        </w:rPr>
        <w:t>’ın mü</w:t>
      </w:r>
      <w:r w:rsidR="00A7442D" w:rsidRPr="00714CAB">
        <w:rPr>
          <w:rFonts w:cs="Times New Roman"/>
          <w:bCs/>
          <w:color w:val="auto"/>
          <w:szCs w:val="24"/>
        </w:rPr>
        <w:t>min kullarının dualarına icabet e</w:t>
      </w:r>
      <w:r w:rsidR="008F0B86">
        <w:rPr>
          <w:rFonts w:cs="Times New Roman"/>
          <w:bCs/>
          <w:color w:val="auto"/>
          <w:szCs w:val="24"/>
        </w:rPr>
        <w:t>ttiğini,</w:t>
      </w:r>
      <w:r w:rsidR="00A7442D" w:rsidRPr="00714CAB">
        <w:rPr>
          <w:rFonts w:cs="Times New Roman"/>
          <w:bCs/>
          <w:color w:val="auto"/>
          <w:szCs w:val="24"/>
        </w:rPr>
        <w:t xml:space="preserve"> onlara zafer, ganimet, izzet ve güzel bir şekilde yâd edilmeyi nasip etti</w:t>
      </w:r>
      <w:r w:rsidR="008F0B86">
        <w:rPr>
          <w:rFonts w:cs="Times New Roman"/>
          <w:bCs/>
          <w:color w:val="auto"/>
          <w:szCs w:val="24"/>
        </w:rPr>
        <w:t>ğini</w:t>
      </w:r>
      <w:r w:rsidR="00A7442D" w:rsidRPr="00714CAB">
        <w:rPr>
          <w:rFonts w:cs="Times New Roman"/>
          <w:color w:val="auto"/>
          <w:szCs w:val="24"/>
        </w:rPr>
        <w:t xml:space="preserve"> </w:t>
      </w:r>
      <w:r w:rsidR="008F0B86">
        <w:rPr>
          <w:rFonts w:cs="Times New Roman"/>
          <w:color w:val="auto"/>
          <w:szCs w:val="24"/>
        </w:rPr>
        <w:t>aktarmıştır.</w:t>
      </w:r>
      <w:r w:rsidR="002B4023" w:rsidRPr="00714CAB">
        <w:rPr>
          <w:rFonts w:cs="Times New Roman"/>
          <w:bCs/>
          <w:color w:val="auto"/>
          <w:szCs w:val="24"/>
          <w:vertAlign w:val="superscript"/>
        </w:rPr>
        <w:footnoteReference w:id="596"/>
      </w:r>
      <w:r w:rsidR="008F0B86">
        <w:rPr>
          <w:rFonts w:cs="Times New Roman"/>
          <w:color w:val="auto"/>
          <w:szCs w:val="24"/>
        </w:rPr>
        <w:t xml:space="preserve"> </w:t>
      </w:r>
      <w:r w:rsidR="00A7442D" w:rsidRPr="00714CAB">
        <w:rPr>
          <w:rFonts w:cs="Times New Roman"/>
          <w:bCs/>
          <w:color w:val="auto"/>
          <w:szCs w:val="24"/>
        </w:rPr>
        <w:t>Allah</w:t>
      </w:r>
      <w:r w:rsidR="008F0B86">
        <w:rPr>
          <w:rFonts w:cs="Times New Roman"/>
          <w:bCs/>
          <w:color w:val="auto"/>
          <w:szCs w:val="24"/>
        </w:rPr>
        <w:t>’ın</w:t>
      </w:r>
      <w:r w:rsidR="00A7442D" w:rsidRPr="00714CAB">
        <w:rPr>
          <w:rFonts w:cs="Times New Roman"/>
          <w:bCs/>
          <w:color w:val="auto"/>
          <w:szCs w:val="24"/>
        </w:rPr>
        <w:t xml:space="preserve"> </w:t>
      </w:r>
      <w:r w:rsidR="008F0B86">
        <w:rPr>
          <w:rFonts w:cs="Times New Roman"/>
          <w:bCs/>
          <w:color w:val="auto"/>
          <w:szCs w:val="24"/>
        </w:rPr>
        <w:t>gönderdiği e</w:t>
      </w:r>
      <w:r w:rsidR="00E52108" w:rsidRPr="00714CAB">
        <w:rPr>
          <w:rFonts w:cs="Times New Roman"/>
          <w:bCs/>
          <w:color w:val="auto"/>
          <w:szCs w:val="24"/>
        </w:rPr>
        <w:t xml:space="preserve">nbiyalarla </w:t>
      </w:r>
      <w:r w:rsidR="00A7442D" w:rsidRPr="00714CAB">
        <w:rPr>
          <w:rFonts w:cs="Times New Roman"/>
          <w:bCs/>
          <w:color w:val="auto"/>
          <w:szCs w:val="24"/>
        </w:rPr>
        <w:t>b</w:t>
      </w:r>
      <w:r w:rsidR="00E52108" w:rsidRPr="00714CAB">
        <w:rPr>
          <w:rFonts w:cs="Times New Roman"/>
          <w:bCs/>
          <w:color w:val="auto"/>
          <w:szCs w:val="24"/>
        </w:rPr>
        <w:t>irlikte</w:t>
      </w:r>
      <w:r w:rsidR="00A7442D" w:rsidRPr="00714CAB">
        <w:rPr>
          <w:rFonts w:cs="Times New Roman"/>
          <w:bCs/>
          <w:color w:val="auto"/>
          <w:szCs w:val="24"/>
        </w:rPr>
        <w:t xml:space="preserve"> </w:t>
      </w:r>
      <w:r w:rsidR="00E52108" w:rsidRPr="00714CAB">
        <w:rPr>
          <w:rFonts w:cs="Times New Roman"/>
          <w:bCs/>
          <w:color w:val="auto"/>
          <w:szCs w:val="24"/>
        </w:rPr>
        <w:t>harp</w:t>
      </w:r>
      <w:r w:rsidR="00A7442D" w:rsidRPr="00714CAB">
        <w:rPr>
          <w:rFonts w:cs="Times New Roman"/>
          <w:bCs/>
          <w:color w:val="auto"/>
          <w:szCs w:val="24"/>
        </w:rPr>
        <w:t xml:space="preserve"> </w:t>
      </w:r>
      <w:r w:rsidR="00E52108" w:rsidRPr="00714CAB">
        <w:rPr>
          <w:rFonts w:cs="Times New Roman"/>
          <w:bCs/>
          <w:color w:val="auto"/>
          <w:szCs w:val="24"/>
        </w:rPr>
        <w:t>alanlarına</w:t>
      </w:r>
      <w:r w:rsidR="00A7442D" w:rsidRPr="00714CAB">
        <w:rPr>
          <w:rFonts w:cs="Times New Roman"/>
          <w:bCs/>
          <w:color w:val="auto"/>
          <w:szCs w:val="24"/>
        </w:rPr>
        <w:t xml:space="preserve"> </w:t>
      </w:r>
      <w:r w:rsidR="00E52108" w:rsidRPr="00714CAB">
        <w:rPr>
          <w:rFonts w:cs="Times New Roman"/>
          <w:bCs/>
          <w:color w:val="auto"/>
          <w:szCs w:val="24"/>
        </w:rPr>
        <w:t>akın eden</w:t>
      </w:r>
      <w:r w:rsidR="008F0B86">
        <w:rPr>
          <w:rFonts w:cs="Times New Roman"/>
          <w:bCs/>
          <w:color w:val="auto"/>
          <w:szCs w:val="24"/>
        </w:rPr>
        <w:t>,</w:t>
      </w:r>
      <w:r w:rsidR="00E52108" w:rsidRPr="00714CAB">
        <w:rPr>
          <w:rFonts w:cs="Times New Roman"/>
          <w:bCs/>
          <w:color w:val="auto"/>
          <w:szCs w:val="24"/>
        </w:rPr>
        <w:t xml:space="preserve"> savaştan kaçmayıp</w:t>
      </w:r>
      <w:r w:rsidR="00A7442D" w:rsidRPr="00714CAB">
        <w:rPr>
          <w:rFonts w:cs="Times New Roman"/>
          <w:bCs/>
          <w:color w:val="auto"/>
          <w:szCs w:val="24"/>
        </w:rPr>
        <w:t xml:space="preserve"> devam ve sebatta bulunan ve O’na sığın</w:t>
      </w:r>
      <w:r w:rsidR="00E52108" w:rsidRPr="00714CAB">
        <w:rPr>
          <w:rFonts w:cs="Times New Roman"/>
          <w:bCs/>
          <w:color w:val="auto"/>
          <w:szCs w:val="24"/>
        </w:rPr>
        <w:t>ıp</w:t>
      </w:r>
      <w:r w:rsidR="00A7442D" w:rsidRPr="00714CAB">
        <w:rPr>
          <w:rFonts w:cs="Times New Roman"/>
          <w:bCs/>
          <w:color w:val="auto"/>
          <w:szCs w:val="24"/>
        </w:rPr>
        <w:t xml:space="preserve"> niyazda bulun</w:t>
      </w:r>
      <w:r w:rsidR="00E52108" w:rsidRPr="00714CAB">
        <w:rPr>
          <w:rFonts w:cs="Times New Roman"/>
          <w:bCs/>
          <w:color w:val="auto"/>
          <w:szCs w:val="24"/>
        </w:rPr>
        <w:t>anları</w:t>
      </w:r>
      <w:r w:rsidR="00A7442D" w:rsidRPr="00714CAB">
        <w:rPr>
          <w:rFonts w:cs="Times New Roman"/>
          <w:bCs/>
          <w:color w:val="auto"/>
          <w:szCs w:val="24"/>
        </w:rPr>
        <w:t xml:space="preserve"> zafere, ganimete, şeref ve şana ulaştırdı</w:t>
      </w:r>
      <w:r w:rsidR="008F0B86">
        <w:rPr>
          <w:rFonts w:cs="Times New Roman"/>
          <w:bCs/>
          <w:color w:val="auto"/>
          <w:szCs w:val="24"/>
        </w:rPr>
        <w:t>ğını</w:t>
      </w:r>
      <w:r w:rsidR="002B4023">
        <w:rPr>
          <w:rFonts w:cs="Times New Roman"/>
          <w:bCs/>
          <w:color w:val="auto"/>
          <w:szCs w:val="24"/>
        </w:rPr>
        <w:t xml:space="preserve"> </w:t>
      </w:r>
      <w:r w:rsidR="008F0B86">
        <w:rPr>
          <w:rFonts w:cs="Times New Roman"/>
          <w:color w:val="auto"/>
          <w:szCs w:val="24"/>
        </w:rPr>
        <w:t>beyan etmiştir.</w:t>
      </w:r>
      <w:r w:rsidR="002B4023" w:rsidRPr="00714CAB">
        <w:rPr>
          <w:rFonts w:cs="Times New Roman"/>
          <w:bCs/>
          <w:color w:val="auto"/>
          <w:szCs w:val="24"/>
          <w:vertAlign w:val="superscript"/>
        </w:rPr>
        <w:footnoteReference w:id="597"/>
      </w:r>
    </w:p>
    <w:p w:rsidR="00645627" w:rsidRDefault="00A7442D" w:rsidP="00EB3BFE">
      <w:pPr>
        <w:spacing w:after="0" w:line="360" w:lineRule="auto"/>
        <w:ind w:firstLine="708"/>
        <w:jc w:val="both"/>
        <w:rPr>
          <w:rFonts w:cs="Times New Roman"/>
          <w:bCs/>
          <w:color w:val="auto"/>
          <w:szCs w:val="24"/>
        </w:rPr>
      </w:pPr>
      <w:r w:rsidRPr="00714CAB">
        <w:rPr>
          <w:rFonts w:cs="Times New Roman"/>
          <w:bCs/>
          <w:color w:val="auto"/>
          <w:szCs w:val="24"/>
        </w:rPr>
        <w:t>Netice itibari</w:t>
      </w:r>
      <w:r w:rsidR="008F0B86">
        <w:rPr>
          <w:rFonts w:cs="Times New Roman"/>
          <w:bCs/>
          <w:color w:val="auto"/>
          <w:szCs w:val="24"/>
        </w:rPr>
        <w:t>yle</w:t>
      </w:r>
      <w:r w:rsidRPr="00714CAB">
        <w:rPr>
          <w:rFonts w:cs="Times New Roman"/>
          <w:bCs/>
          <w:color w:val="auto"/>
          <w:szCs w:val="24"/>
        </w:rPr>
        <w:t xml:space="preserve"> </w:t>
      </w:r>
      <w:r w:rsidR="00EB3BFE">
        <w:rPr>
          <w:rFonts w:cs="Times New Roman"/>
          <w:bCs/>
          <w:color w:val="auto"/>
          <w:szCs w:val="24"/>
        </w:rPr>
        <w:t xml:space="preserve">Allah, mümin kullarının kâfir güruhla savaşırken gösterdikleri sebat ve metanete karşılık onlara zafer vererek mükâfatlandırdığı görülmüştür. </w:t>
      </w:r>
    </w:p>
    <w:p w:rsidR="00EB3BFE" w:rsidRPr="00714CAB" w:rsidRDefault="00EB3BFE" w:rsidP="005254C1">
      <w:pPr>
        <w:spacing w:after="0" w:line="360" w:lineRule="auto"/>
        <w:jc w:val="both"/>
        <w:rPr>
          <w:rFonts w:cs="Times New Roman"/>
          <w:bCs/>
          <w:color w:val="auto"/>
          <w:szCs w:val="24"/>
        </w:rPr>
      </w:pPr>
    </w:p>
    <w:p w:rsidR="00A7442D" w:rsidRPr="00714CAB" w:rsidRDefault="00602079" w:rsidP="00714CAB">
      <w:pPr>
        <w:pStyle w:val="Balk4"/>
        <w:keepNext w:val="0"/>
        <w:keepLines w:val="0"/>
        <w:spacing w:after="0" w:afterAutospacing="0"/>
        <w:rPr>
          <w:rFonts w:cs="Times New Roman"/>
          <w:szCs w:val="24"/>
        </w:rPr>
      </w:pPr>
      <w:bookmarkStart w:id="246" w:name="_Toc63954816"/>
      <w:r>
        <w:rPr>
          <w:rFonts w:cs="Times New Roman"/>
          <w:szCs w:val="24"/>
        </w:rPr>
        <w:t>2.5.</w:t>
      </w:r>
      <w:r w:rsidR="00A7442D" w:rsidRPr="00714CAB">
        <w:rPr>
          <w:rFonts w:cs="Times New Roman"/>
          <w:szCs w:val="24"/>
        </w:rPr>
        <w:t>6. İlahi Destek</w:t>
      </w:r>
      <w:bookmarkEnd w:id="246"/>
    </w:p>
    <w:p w:rsidR="00A7442D" w:rsidRPr="00482BE9" w:rsidRDefault="00A7442D" w:rsidP="00714CAB">
      <w:pPr>
        <w:spacing w:after="0" w:line="360" w:lineRule="auto"/>
        <w:ind w:firstLine="708"/>
        <w:jc w:val="both"/>
        <w:rPr>
          <w:rFonts w:cs="Times New Roman"/>
          <w:szCs w:val="24"/>
        </w:rPr>
      </w:pPr>
      <w:r w:rsidRPr="00714CAB">
        <w:rPr>
          <w:rFonts w:cs="Times New Roman"/>
          <w:bCs/>
          <w:color w:val="auto"/>
          <w:szCs w:val="24"/>
        </w:rPr>
        <w:t>Yüce Allah</w:t>
      </w:r>
      <w:r w:rsidR="00482BE9">
        <w:rPr>
          <w:rFonts w:cs="Times New Roman"/>
          <w:bCs/>
          <w:color w:val="auto"/>
          <w:szCs w:val="24"/>
        </w:rPr>
        <w:t xml:space="preserve">’ın Hz. Nebiyi desteklediği ve müşriklerin tuzağına düşmediği ifade edilmiştir. </w:t>
      </w:r>
      <w:r w:rsidRPr="00714CAB">
        <w:rPr>
          <w:rFonts w:cs="Times New Roman"/>
          <w:bCs/>
          <w:color w:val="auto"/>
          <w:szCs w:val="24"/>
        </w:rPr>
        <w:t xml:space="preserve"> </w:t>
      </w:r>
      <w:r w:rsidR="00482BE9">
        <w:rPr>
          <w:rFonts w:cs="Times New Roman"/>
          <w:bCs/>
          <w:color w:val="auto"/>
          <w:szCs w:val="24"/>
        </w:rPr>
        <w:t>Hz. Nebinin desteğine mazhar olduğu âyete</w:t>
      </w:r>
      <w:r w:rsidR="007F38A3">
        <w:rPr>
          <w:rFonts w:cs="Times New Roman"/>
          <w:bCs/>
          <w:color w:val="auto"/>
          <w:szCs w:val="24"/>
        </w:rPr>
        <w:t xml:space="preserve"> metnen</w:t>
      </w:r>
      <w:r w:rsidR="00482BE9">
        <w:rPr>
          <w:rFonts w:cs="Times New Roman"/>
          <w:bCs/>
          <w:color w:val="auto"/>
          <w:szCs w:val="24"/>
        </w:rPr>
        <w:t xml:space="preserve"> </w:t>
      </w:r>
      <w:r w:rsidR="008705F4">
        <w:rPr>
          <w:rFonts w:eastAsia="Times New Roman" w:cs="Times New Roman"/>
          <w:color w:val="000000"/>
          <w:szCs w:val="24"/>
          <w:rtl/>
          <w:lang w:eastAsia="tr-TR"/>
        </w:rPr>
        <w:t>(</w:t>
      </w:r>
      <w:r w:rsidR="008705F4" w:rsidRPr="00714CAB">
        <w:rPr>
          <w:rFonts w:eastAsia="Times New Roman" w:cs="Times New Roman"/>
          <w:color w:val="000000"/>
          <w:szCs w:val="24"/>
          <w:rtl/>
          <w:lang w:eastAsia="tr-TR"/>
        </w:rPr>
        <w:t xml:space="preserve">وَلَوْلَٓا </w:t>
      </w:r>
      <w:r w:rsidRPr="00714CAB">
        <w:rPr>
          <w:rFonts w:eastAsia="Times New Roman" w:cs="Times New Roman"/>
          <w:color w:val="000000"/>
          <w:szCs w:val="24"/>
          <w:rtl/>
          <w:lang w:eastAsia="tr-TR"/>
        </w:rPr>
        <w:t>اَنْ ثَبَّتْنَاكَ لَقَدْ كِدْتَ تَرْكَنُ اِلَيْهِمْ شَيْـٔاً قَلِيلاًۗ</w:t>
      </w:r>
      <w:r w:rsidR="008705F4">
        <w:rPr>
          <w:rFonts w:eastAsia="Times New Roman" w:cs="Times New Roman"/>
          <w:color w:val="000000"/>
          <w:szCs w:val="24"/>
          <w:rtl/>
          <w:lang w:eastAsia="tr-TR"/>
        </w:rPr>
        <w:t>)</w:t>
      </w:r>
      <w:r w:rsidRPr="00714CAB">
        <w:rPr>
          <w:rFonts w:eastAsia="Times New Roman" w:cs="Times New Roman"/>
          <w:color w:val="000000"/>
          <w:szCs w:val="24"/>
          <w:lang w:eastAsia="tr-TR"/>
        </w:rPr>
        <w:t xml:space="preserve"> </w:t>
      </w:r>
      <w:r w:rsidR="007F38A3">
        <w:rPr>
          <w:rFonts w:eastAsia="Times New Roman" w:cs="Times New Roman"/>
          <w:color w:val="000000"/>
          <w:szCs w:val="24"/>
          <w:lang w:eastAsia="tr-TR"/>
        </w:rPr>
        <w:t>şeklinde</w:t>
      </w:r>
      <w:r w:rsidR="007F38A3" w:rsidRPr="007F38A3">
        <w:rPr>
          <w:rFonts w:cs="Times New Roman"/>
          <w:szCs w:val="24"/>
          <w:vertAlign w:val="superscript"/>
        </w:rPr>
        <w:footnoteReference w:id="598"/>
      </w:r>
      <w:r w:rsidR="007F38A3">
        <w:rPr>
          <w:rFonts w:eastAsia="Times New Roman" w:cs="Times New Roman"/>
          <w:color w:val="000000"/>
          <w:szCs w:val="24"/>
          <w:lang w:eastAsia="tr-TR"/>
        </w:rPr>
        <w:t xml:space="preserve"> yer verilmiştir. </w:t>
      </w:r>
      <w:r w:rsidR="007F38A3">
        <w:rPr>
          <w:rFonts w:cs="Times New Roman"/>
          <w:bCs/>
          <w:color w:val="auto"/>
          <w:szCs w:val="24"/>
        </w:rPr>
        <w:t>Meal müellifleri bu âyete</w:t>
      </w:r>
      <w:r w:rsidR="007F38A3" w:rsidRPr="00714CAB">
        <w:rPr>
          <w:rFonts w:cs="Times New Roman"/>
          <w:bCs/>
          <w:color w:val="auto"/>
          <w:szCs w:val="24"/>
        </w:rPr>
        <w:t xml:space="preserve"> </w:t>
      </w:r>
      <w:r w:rsidRPr="00714CAB">
        <w:rPr>
          <w:rFonts w:cs="Times New Roman"/>
          <w:i/>
          <w:szCs w:val="24"/>
        </w:rPr>
        <w:t xml:space="preserve">“Şayet seni yerinde </w:t>
      </w:r>
      <w:r w:rsidRPr="00714CAB">
        <w:rPr>
          <w:rFonts w:cs="Times New Roman"/>
          <w:i/>
          <w:szCs w:val="24"/>
        </w:rPr>
        <w:lastRenderedPageBreak/>
        <w:t>kararlı kılmasaydık neredeyse biraz da olsa onlara meyledecektin!”</w:t>
      </w:r>
      <w:r w:rsidR="007F38A3">
        <w:rPr>
          <w:rStyle w:val="DipnotBavurusu"/>
          <w:rFonts w:cs="Times New Roman"/>
          <w:i/>
          <w:szCs w:val="24"/>
        </w:rPr>
        <w:footnoteReference w:id="599"/>
      </w:r>
      <w:r w:rsidRPr="00714CAB">
        <w:rPr>
          <w:rFonts w:cs="Times New Roman"/>
          <w:i/>
          <w:szCs w:val="24"/>
        </w:rPr>
        <w:t xml:space="preserve">  </w:t>
      </w:r>
      <w:r w:rsidR="00482BE9">
        <w:rPr>
          <w:rFonts w:cs="Times New Roman"/>
          <w:szCs w:val="24"/>
        </w:rPr>
        <w:t>mealini vermişlerdir.</w:t>
      </w:r>
      <w:r w:rsidR="007F38A3">
        <w:rPr>
          <w:rFonts w:cs="Times New Roman"/>
          <w:szCs w:val="24"/>
        </w:rPr>
        <w:t xml:space="preserve"> </w:t>
      </w:r>
    </w:p>
    <w:p w:rsidR="00A7442D" w:rsidRPr="005E3ED8" w:rsidRDefault="00482BE9" w:rsidP="005E3ED8">
      <w:pPr>
        <w:spacing w:after="0" w:line="360" w:lineRule="auto"/>
        <w:ind w:firstLine="567"/>
        <w:jc w:val="both"/>
        <w:rPr>
          <w:rFonts w:cs="Times New Roman"/>
          <w:bCs/>
          <w:color w:val="auto"/>
          <w:szCs w:val="24"/>
        </w:rPr>
      </w:pPr>
      <w:r>
        <w:rPr>
          <w:rFonts w:cs="Times New Roman"/>
        </w:rPr>
        <w:t>Taberî</w:t>
      </w:r>
      <w:r w:rsidRPr="009F4003">
        <w:rPr>
          <w:rFonts w:cs="Times New Roman"/>
        </w:rPr>
        <w:t>,</w:t>
      </w:r>
      <w:r>
        <w:rPr>
          <w:rFonts w:cs="Times New Roman"/>
        </w:rPr>
        <w:t xml:space="preserve"> </w:t>
      </w:r>
      <w:r w:rsidR="0057187C">
        <w:rPr>
          <w:rFonts w:cs="Times New Roman"/>
        </w:rPr>
        <w:t xml:space="preserve">Allah’ın </w:t>
      </w:r>
      <w:r>
        <w:rPr>
          <w:rFonts w:cs="Times New Roman"/>
          <w:bCs/>
          <w:color w:val="auto"/>
          <w:szCs w:val="24"/>
        </w:rPr>
        <w:t>Hz. Nebi</w:t>
      </w:r>
      <w:r w:rsidR="0057187C">
        <w:rPr>
          <w:rFonts w:cs="Times New Roman"/>
          <w:bCs/>
          <w:color w:val="auto"/>
          <w:szCs w:val="24"/>
        </w:rPr>
        <w:t>yi</w:t>
      </w:r>
      <w:r w:rsidR="00A7442D" w:rsidRPr="00714CAB">
        <w:rPr>
          <w:rFonts w:cs="Times New Roman"/>
          <w:bCs/>
          <w:color w:val="auto"/>
          <w:szCs w:val="24"/>
        </w:rPr>
        <w:t xml:space="preserve"> müşriklerin</w:t>
      </w:r>
      <w:r w:rsidR="0057187C">
        <w:rPr>
          <w:rFonts w:cs="Times New Roman"/>
          <w:bCs/>
          <w:color w:val="auto"/>
          <w:szCs w:val="24"/>
        </w:rPr>
        <w:t xml:space="preserve"> davet ettikleri fitneden korumamış olsaydı</w:t>
      </w:r>
      <w:r w:rsidR="00922A4A">
        <w:rPr>
          <w:rFonts w:cs="Times New Roman"/>
          <w:bCs/>
          <w:color w:val="auto"/>
          <w:szCs w:val="24"/>
        </w:rPr>
        <w:t>,</w:t>
      </w:r>
      <w:r w:rsidR="0057187C">
        <w:rPr>
          <w:rFonts w:cs="Times New Roman"/>
          <w:bCs/>
          <w:color w:val="auto"/>
          <w:szCs w:val="24"/>
        </w:rPr>
        <w:t xml:space="preserve"> onu hak</w:t>
      </w:r>
      <w:r w:rsidR="00A7442D" w:rsidRPr="00714CAB">
        <w:rPr>
          <w:rFonts w:cs="Times New Roman"/>
          <w:bCs/>
          <w:color w:val="auto"/>
          <w:szCs w:val="24"/>
        </w:rPr>
        <w:t xml:space="preserve"> yolda sabit kılmasaydı neredeyse onlara </w:t>
      </w:r>
      <w:r w:rsidR="0057187C">
        <w:rPr>
          <w:rFonts w:cs="Times New Roman"/>
          <w:bCs/>
          <w:color w:val="auto"/>
          <w:szCs w:val="24"/>
        </w:rPr>
        <w:t xml:space="preserve">meyledeceğini, bunun sonucu olarak </w:t>
      </w:r>
      <w:r w:rsidR="00A7442D" w:rsidRPr="00714CAB">
        <w:rPr>
          <w:rFonts w:cs="Times New Roman"/>
          <w:bCs/>
          <w:color w:val="auto"/>
          <w:szCs w:val="24"/>
        </w:rPr>
        <w:t>dünya</w:t>
      </w:r>
      <w:r w:rsidR="0057187C">
        <w:rPr>
          <w:rFonts w:cs="Times New Roman"/>
          <w:bCs/>
          <w:color w:val="auto"/>
          <w:szCs w:val="24"/>
        </w:rPr>
        <w:t xml:space="preserve"> ve </w:t>
      </w:r>
      <w:r w:rsidR="00A7442D" w:rsidRPr="00714CAB">
        <w:rPr>
          <w:rFonts w:cs="Times New Roman"/>
          <w:bCs/>
          <w:color w:val="auto"/>
          <w:szCs w:val="24"/>
        </w:rPr>
        <w:t>ukbanın katlanmış azabına çarptırı</w:t>
      </w:r>
      <w:r w:rsidR="00922A4A">
        <w:rPr>
          <w:rFonts w:cs="Times New Roman"/>
          <w:bCs/>
          <w:color w:val="auto"/>
          <w:szCs w:val="24"/>
        </w:rPr>
        <w:t>lacağını</w:t>
      </w:r>
      <w:r w:rsidR="00A7442D" w:rsidRPr="00714CAB">
        <w:rPr>
          <w:rFonts w:cs="Times New Roman"/>
          <w:color w:val="auto"/>
          <w:szCs w:val="24"/>
        </w:rPr>
        <w:t xml:space="preserve"> </w:t>
      </w:r>
      <w:r w:rsidR="0057187C">
        <w:rPr>
          <w:rFonts w:cs="Times New Roman"/>
          <w:color w:val="auto"/>
          <w:szCs w:val="24"/>
        </w:rPr>
        <w:t>ifade etmiştir.</w:t>
      </w:r>
      <w:r w:rsidR="00922A4A" w:rsidRPr="00714CAB">
        <w:rPr>
          <w:rFonts w:cs="Times New Roman"/>
          <w:bCs/>
          <w:color w:val="auto"/>
          <w:szCs w:val="24"/>
          <w:vertAlign w:val="superscript"/>
        </w:rPr>
        <w:footnoteReference w:id="600"/>
      </w:r>
      <w:r w:rsidR="0057187C">
        <w:rPr>
          <w:rFonts w:cs="Times New Roman"/>
          <w:color w:val="auto"/>
          <w:szCs w:val="24"/>
        </w:rPr>
        <w:t xml:space="preserve"> </w:t>
      </w:r>
      <w:r w:rsidR="0057187C" w:rsidRPr="009F4003">
        <w:rPr>
          <w:rFonts w:cs="Times New Roman"/>
        </w:rPr>
        <w:t>Beyzâvî</w:t>
      </w:r>
      <w:r w:rsidR="0057187C">
        <w:rPr>
          <w:rFonts w:cs="Times New Roman"/>
        </w:rPr>
        <w:t>,</w:t>
      </w:r>
      <w:r w:rsidR="0057187C" w:rsidRPr="00714CAB">
        <w:rPr>
          <w:rFonts w:cs="Times New Roman"/>
          <w:iCs/>
          <w:szCs w:val="24"/>
        </w:rPr>
        <w:t xml:space="preserve"> </w:t>
      </w:r>
      <w:r w:rsidR="0057187C">
        <w:rPr>
          <w:rFonts w:cs="Times New Roman"/>
          <w:iCs/>
          <w:szCs w:val="24"/>
        </w:rPr>
        <w:t>Hz. Resulün</w:t>
      </w:r>
      <w:r w:rsidR="00A7442D" w:rsidRPr="00714CAB">
        <w:rPr>
          <w:rFonts w:cs="Times New Roman"/>
          <w:iCs/>
          <w:szCs w:val="24"/>
        </w:rPr>
        <w:t xml:space="preserve"> </w:t>
      </w:r>
      <w:r w:rsidR="0057187C">
        <w:rPr>
          <w:rFonts w:cs="Times New Roman"/>
          <w:iCs/>
          <w:szCs w:val="24"/>
        </w:rPr>
        <w:t xml:space="preserve">müşriklerin </w:t>
      </w:r>
      <w:r w:rsidR="00A7442D" w:rsidRPr="00714CAB">
        <w:rPr>
          <w:rFonts w:cs="Times New Roman"/>
          <w:iCs/>
          <w:szCs w:val="24"/>
        </w:rPr>
        <w:t>kuvvetli ve çetin hilelerine aldanarak onlara meylet</w:t>
      </w:r>
      <w:r w:rsidR="0057187C">
        <w:rPr>
          <w:rFonts w:cs="Times New Roman"/>
          <w:iCs/>
          <w:szCs w:val="24"/>
        </w:rPr>
        <w:t>tiğini a</w:t>
      </w:r>
      <w:r w:rsidR="00A7442D" w:rsidRPr="00714CAB">
        <w:rPr>
          <w:rFonts w:cs="Times New Roman"/>
          <w:iCs/>
          <w:szCs w:val="24"/>
        </w:rPr>
        <w:t xml:space="preserve">ncak </w:t>
      </w:r>
      <w:r w:rsidR="0057187C">
        <w:rPr>
          <w:rFonts w:cs="Times New Roman"/>
          <w:iCs/>
          <w:szCs w:val="24"/>
        </w:rPr>
        <w:t>Allah’ın korumasıyla bu tuzaktan kurtulduğunu bildirmiştir.</w:t>
      </w:r>
      <w:r w:rsidR="00922A4A" w:rsidRPr="00714CAB">
        <w:rPr>
          <w:rFonts w:cs="Times New Roman"/>
          <w:iCs/>
          <w:szCs w:val="24"/>
          <w:vertAlign w:val="superscript"/>
        </w:rPr>
        <w:footnoteReference w:id="601"/>
      </w:r>
      <w:r w:rsidR="0057187C">
        <w:rPr>
          <w:rFonts w:cs="Times New Roman"/>
          <w:iCs/>
          <w:szCs w:val="24"/>
        </w:rPr>
        <w:t xml:space="preserve"> </w:t>
      </w:r>
      <w:r w:rsidR="00A7442D" w:rsidRPr="00714CAB">
        <w:rPr>
          <w:rFonts w:cs="Times New Roman"/>
          <w:iCs/>
          <w:szCs w:val="24"/>
        </w:rPr>
        <w:t xml:space="preserve"> </w:t>
      </w:r>
      <w:r w:rsidR="0057187C">
        <w:t>Nesefî</w:t>
      </w:r>
      <w:r w:rsidR="0057187C" w:rsidRPr="009F4003">
        <w:t>,</w:t>
      </w:r>
      <w:r w:rsidR="0057187C" w:rsidRPr="00714CAB">
        <w:rPr>
          <w:rFonts w:cs="Times New Roman"/>
          <w:color w:val="auto"/>
          <w:szCs w:val="24"/>
        </w:rPr>
        <w:t xml:space="preserve"> </w:t>
      </w:r>
      <w:r w:rsidR="00A7442D" w:rsidRPr="00714CAB">
        <w:rPr>
          <w:rFonts w:cs="Times New Roman"/>
          <w:color w:val="auto"/>
          <w:szCs w:val="24"/>
        </w:rPr>
        <w:t>“</w:t>
      </w:r>
      <w:r w:rsidR="00A7442D" w:rsidRPr="00714CAB">
        <w:rPr>
          <w:rFonts w:cs="Times New Roman"/>
          <w:iCs/>
          <w:szCs w:val="24"/>
        </w:rPr>
        <w:t>Şayet seni sebatkâr kılmasaydık” ifadesi</w:t>
      </w:r>
      <w:r w:rsidR="0057187C">
        <w:rPr>
          <w:rFonts w:cs="Times New Roman"/>
          <w:iCs/>
          <w:szCs w:val="24"/>
        </w:rPr>
        <w:t>nin,</w:t>
      </w:r>
      <w:r w:rsidR="00A7442D" w:rsidRPr="00714CAB">
        <w:rPr>
          <w:rFonts w:cs="Times New Roman"/>
          <w:iCs/>
          <w:szCs w:val="24"/>
        </w:rPr>
        <w:t xml:space="preserve"> </w:t>
      </w:r>
      <w:r w:rsidR="0057187C">
        <w:rPr>
          <w:rFonts w:cs="Times New Roman"/>
          <w:iCs/>
          <w:szCs w:val="24"/>
        </w:rPr>
        <w:t>Allah’ın</w:t>
      </w:r>
      <w:r w:rsidR="00A7442D" w:rsidRPr="00714CAB">
        <w:rPr>
          <w:rFonts w:cs="Times New Roman"/>
          <w:iCs/>
          <w:szCs w:val="24"/>
        </w:rPr>
        <w:t xml:space="preserve"> kararlı</w:t>
      </w:r>
      <w:r w:rsidR="0057187C">
        <w:rPr>
          <w:rFonts w:cs="Times New Roman"/>
          <w:iCs/>
          <w:szCs w:val="24"/>
        </w:rPr>
        <w:t xml:space="preserve"> kılması</w:t>
      </w:r>
      <w:r w:rsidR="00A7442D" w:rsidRPr="00714CAB">
        <w:rPr>
          <w:rFonts w:cs="Times New Roman"/>
          <w:iCs/>
          <w:szCs w:val="24"/>
        </w:rPr>
        <w:t xml:space="preserve">, sabit </w:t>
      </w:r>
      <w:r w:rsidR="0057187C">
        <w:rPr>
          <w:rFonts w:cs="Times New Roman"/>
          <w:iCs/>
          <w:szCs w:val="24"/>
        </w:rPr>
        <w:t>tutması</w:t>
      </w:r>
      <w:r w:rsidR="00A7442D" w:rsidRPr="00714CAB">
        <w:rPr>
          <w:rFonts w:cs="Times New Roman"/>
          <w:iCs/>
          <w:szCs w:val="24"/>
        </w:rPr>
        <w:t xml:space="preserve"> ve muhafaza</w:t>
      </w:r>
      <w:r w:rsidR="0057187C">
        <w:rPr>
          <w:rFonts w:cs="Times New Roman"/>
          <w:iCs/>
          <w:szCs w:val="24"/>
        </w:rPr>
        <w:t>sı</w:t>
      </w:r>
      <w:r w:rsidR="00A7442D" w:rsidRPr="00714CAB">
        <w:rPr>
          <w:rFonts w:cs="Times New Roman"/>
          <w:iCs/>
          <w:szCs w:val="24"/>
        </w:rPr>
        <w:t xml:space="preserve"> olmasaydı </w:t>
      </w:r>
      <w:r w:rsidR="0057187C">
        <w:rPr>
          <w:rFonts w:cs="Times New Roman"/>
          <w:iCs/>
          <w:szCs w:val="24"/>
        </w:rPr>
        <w:t xml:space="preserve">anlamına geldiğini açıklamıştır. </w:t>
      </w:r>
      <w:r w:rsidR="008320AA">
        <w:rPr>
          <w:rFonts w:cs="Times New Roman"/>
          <w:iCs/>
          <w:szCs w:val="24"/>
        </w:rPr>
        <w:t>Müfessir b</w:t>
      </w:r>
      <w:r w:rsidR="00A7442D" w:rsidRPr="00714CAB">
        <w:rPr>
          <w:rFonts w:cs="Times New Roman"/>
          <w:iCs/>
          <w:szCs w:val="24"/>
        </w:rPr>
        <w:t>u ifade</w:t>
      </w:r>
      <w:r w:rsidR="008320AA">
        <w:rPr>
          <w:rFonts w:cs="Times New Roman"/>
          <w:iCs/>
          <w:szCs w:val="24"/>
        </w:rPr>
        <w:t>yle, Yüce Allah'ın Hz. Nebiyi gayrete getirdiği</w:t>
      </w:r>
      <w:r w:rsidR="00A7442D" w:rsidRPr="00714CAB">
        <w:rPr>
          <w:rFonts w:cs="Times New Roman"/>
          <w:iCs/>
          <w:szCs w:val="24"/>
        </w:rPr>
        <w:t xml:space="preserve"> ve onun kararlıl</w:t>
      </w:r>
      <w:r w:rsidR="0057187C">
        <w:rPr>
          <w:rFonts w:cs="Times New Roman"/>
          <w:iCs/>
          <w:szCs w:val="24"/>
        </w:rPr>
        <w:t>ığını artırdığını</w:t>
      </w:r>
      <w:r w:rsidR="00A7442D" w:rsidRPr="00714CAB">
        <w:rPr>
          <w:rFonts w:cs="Times New Roman"/>
          <w:bCs/>
          <w:color w:val="auto"/>
          <w:szCs w:val="24"/>
        </w:rPr>
        <w:t xml:space="preserve"> </w:t>
      </w:r>
      <w:r w:rsidR="008320AA">
        <w:rPr>
          <w:rFonts w:cs="Times New Roman"/>
          <w:bCs/>
          <w:color w:val="auto"/>
          <w:szCs w:val="24"/>
        </w:rPr>
        <w:t>dile getirmiştir.</w:t>
      </w:r>
      <w:r w:rsidR="00922A4A" w:rsidRPr="00714CAB">
        <w:rPr>
          <w:rFonts w:cs="Times New Roman"/>
          <w:iCs/>
          <w:szCs w:val="24"/>
          <w:vertAlign w:val="superscript"/>
        </w:rPr>
        <w:footnoteReference w:id="602"/>
      </w:r>
      <w:r w:rsidR="008320AA">
        <w:rPr>
          <w:rFonts w:cs="Times New Roman"/>
          <w:bCs/>
          <w:color w:val="auto"/>
          <w:szCs w:val="24"/>
        </w:rPr>
        <w:t xml:space="preserve"> </w:t>
      </w:r>
      <w:r w:rsidR="008320AA">
        <w:t>İbn Kesî</w:t>
      </w:r>
      <w:r w:rsidR="008320AA" w:rsidRPr="009F4003">
        <w:t>r,</w:t>
      </w:r>
      <w:r w:rsidR="008320AA">
        <w:t xml:space="preserve"> </w:t>
      </w:r>
      <w:r w:rsidR="00A7442D" w:rsidRPr="00714CAB">
        <w:rPr>
          <w:rFonts w:cs="Times New Roman"/>
          <w:bCs/>
          <w:color w:val="auto"/>
          <w:szCs w:val="24"/>
        </w:rPr>
        <w:t xml:space="preserve">Allah’ın </w:t>
      </w:r>
      <w:r w:rsidR="008320AA">
        <w:rPr>
          <w:rFonts w:cs="Times New Roman"/>
          <w:bCs/>
          <w:color w:val="auto"/>
          <w:szCs w:val="24"/>
        </w:rPr>
        <w:t>Hz. Resulünü</w:t>
      </w:r>
      <w:r w:rsidR="00A7442D" w:rsidRPr="00714CAB">
        <w:rPr>
          <w:rFonts w:cs="Times New Roman"/>
          <w:bCs/>
          <w:color w:val="auto"/>
          <w:szCs w:val="24"/>
        </w:rPr>
        <w:t xml:space="preserve"> desteğiyle koruduğunu </w:t>
      </w:r>
      <w:r w:rsidR="008320AA">
        <w:rPr>
          <w:rFonts w:cs="Times New Roman"/>
          <w:bCs/>
          <w:color w:val="auto"/>
          <w:szCs w:val="24"/>
        </w:rPr>
        <w:t xml:space="preserve">bu âyetle </w:t>
      </w:r>
      <w:r w:rsidR="00A7442D" w:rsidRPr="00714CAB">
        <w:rPr>
          <w:rFonts w:cs="Times New Roman"/>
          <w:bCs/>
          <w:color w:val="auto"/>
          <w:szCs w:val="24"/>
        </w:rPr>
        <w:t>teyit et</w:t>
      </w:r>
      <w:r w:rsidR="008320AA">
        <w:rPr>
          <w:rFonts w:cs="Times New Roman"/>
          <w:bCs/>
          <w:color w:val="auto"/>
          <w:szCs w:val="24"/>
        </w:rPr>
        <w:t>tiğini söylemiştir</w:t>
      </w:r>
      <w:r w:rsidR="00A7442D" w:rsidRPr="00714CAB">
        <w:rPr>
          <w:rFonts w:cs="Times New Roman"/>
          <w:bCs/>
          <w:color w:val="auto"/>
          <w:szCs w:val="24"/>
        </w:rPr>
        <w:t>. Yine bu âyet</w:t>
      </w:r>
      <w:r w:rsidR="008320AA">
        <w:rPr>
          <w:rFonts w:cs="Times New Roman"/>
          <w:bCs/>
          <w:color w:val="auto"/>
          <w:szCs w:val="24"/>
        </w:rPr>
        <w:t>in</w:t>
      </w:r>
      <w:r w:rsidR="00A7442D" w:rsidRPr="00714CAB">
        <w:rPr>
          <w:rFonts w:cs="Times New Roman"/>
          <w:bCs/>
          <w:color w:val="auto"/>
          <w:szCs w:val="24"/>
        </w:rPr>
        <w:t xml:space="preserve"> Allah’ın, </w:t>
      </w:r>
      <w:r w:rsidR="008320AA">
        <w:rPr>
          <w:rFonts w:cs="Times New Roman"/>
          <w:bCs/>
          <w:color w:val="auto"/>
          <w:szCs w:val="24"/>
        </w:rPr>
        <w:t xml:space="preserve">Hz. </w:t>
      </w:r>
      <w:r w:rsidR="00A7442D" w:rsidRPr="00714CAB">
        <w:rPr>
          <w:rFonts w:cs="Times New Roman"/>
          <w:bCs/>
          <w:color w:val="auto"/>
          <w:szCs w:val="24"/>
        </w:rPr>
        <w:t>Resulü</w:t>
      </w:r>
      <w:r w:rsidR="008320AA">
        <w:rPr>
          <w:rFonts w:cs="Times New Roman"/>
          <w:bCs/>
          <w:color w:val="auto"/>
          <w:szCs w:val="24"/>
        </w:rPr>
        <w:t>n</w:t>
      </w:r>
      <w:r w:rsidR="00A7442D" w:rsidRPr="00714CAB">
        <w:rPr>
          <w:rFonts w:cs="Times New Roman"/>
          <w:bCs/>
          <w:color w:val="auto"/>
          <w:szCs w:val="24"/>
        </w:rPr>
        <w:t xml:space="preserve"> işlerine bizzat müdahil olduğunu, ona yardım ederek yaratıklarından hiç bir kimseye onu bırakmadığını ispat et</w:t>
      </w:r>
      <w:r w:rsidR="008320AA">
        <w:rPr>
          <w:rFonts w:cs="Times New Roman"/>
          <w:bCs/>
          <w:color w:val="auto"/>
          <w:szCs w:val="24"/>
        </w:rPr>
        <w:t xml:space="preserve">tiğini beyan etmiştir. </w:t>
      </w:r>
      <w:r w:rsidR="00A7442D" w:rsidRPr="00714CAB">
        <w:rPr>
          <w:rFonts w:cs="Times New Roman"/>
          <w:bCs/>
          <w:color w:val="auto"/>
          <w:szCs w:val="24"/>
        </w:rPr>
        <w:t>Onun velisinin, hamisinin, yardım edicisinin, destekleyicisinin, üstün getiricisinin bizzat kendisi olduğunu, dinini ona hasımlık yapanlara üstün kılacağını, ona karşı çıkıp yalanlayanları mağlup edeceğini, dünyanın doğusu ve batısında onu muzaffer kılacağını haber verm</w:t>
      </w:r>
      <w:r w:rsidR="008320AA">
        <w:rPr>
          <w:rFonts w:cs="Times New Roman"/>
          <w:bCs/>
          <w:color w:val="auto"/>
          <w:szCs w:val="24"/>
        </w:rPr>
        <w:t>iştir</w:t>
      </w:r>
      <w:r w:rsidR="00A7442D" w:rsidRPr="00714CAB">
        <w:rPr>
          <w:rFonts w:cs="Times New Roman"/>
          <w:bCs/>
          <w:color w:val="auto"/>
          <w:szCs w:val="24"/>
        </w:rPr>
        <w:t>.</w:t>
      </w:r>
      <w:r w:rsidR="00A7442D" w:rsidRPr="00714CAB">
        <w:rPr>
          <w:rFonts w:cs="Times New Roman"/>
          <w:bCs/>
          <w:color w:val="auto"/>
          <w:szCs w:val="24"/>
          <w:vertAlign w:val="superscript"/>
        </w:rPr>
        <w:footnoteReference w:id="603"/>
      </w:r>
      <w:r w:rsidR="00A7442D" w:rsidRPr="00714CAB">
        <w:rPr>
          <w:rFonts w:cs="Times New Roman"/>
          <w:bCs/>
          <w:color w:val="auto"/>
          <w:szCs w:val="24"/>
        </w:rPr>
        <w:t xml:space="preserve"> </w:t>
      </w:r>
      <w:r w:rsidR="005E3ED8">
        <w:rPr>
          <w:rFonts w:cs="Times New Roman"/>
          <w:bCs/>
          <w:color w:val="auto"/>
          <w:szCs w:val="24"/>
        </w:rPr>
        <w:t>Bilmen, “</w:t>
      </w:r>
      <w:r w:rsidR="00A7442D" w:rsidRPr="00714CAB">
        <w:rPr>
          <w:rFonts w:cs="Times New Roman"/>
          <w:bCs/>
          <w:color w:val="auto"/>
          <w:szCs w:val="24"/>
        </w:rPr>
        <w:t>Şayet biz seni tespit etmemiş olsaydık</w:t>
      </w:r>
      <w:r w:rsidR="005E3ED8">
        <w:rPr>
          <w:rFonts w:cs="Times New Roman"/>
          <w:bCs/>
          <w:color w:val="auto"/>
          <w:szCs w:val="24"/>
        </w:rPr>
        <w:t>” ifadesinin,</w:t>
      </w:r>
      <w:r w:rsidR="00A7442D" w:rsidRPr="00714CAB">
        <w:rPr>
          <w:rFonts w:cs="Times New Roman"/>
          <w:bCs/>
          <w:color w:val="auto"/>
          <w:szCs w:val="24"/>
        </w:rPr>
        <w:t xml:space="preserve"> hak ve hakikat yolunda </w:t>
      </w:r>
      <w:r w:rsidR="005E3ED8">
        <w:rPr>
          <w:rFonts w:cs="Times New Roman"/>
          <w:bCs/>
          <w:color w:val="auto"/>
          <w:szCs w:val="24"/>
        </w:rPr>
        <w:t xml:space="preserve">Allah’ın Hz. Nebiyi </w:t>
      </w:r>
      <w:r w:rsidR="00A7442D" w:rsidRPr="00714CAB">
        <w:rPr>
          <w:rFonts w:cs="Times New Roman"/>
          <w:bCs/>
          <w:color w:val="auto"/>
          <w:szCs w:val="24"/>
        </w:rPr>
        <w:t>koruma ve desteği</w:t>
      </w:r>
      <w:r w:rsidR="005E3ED8">
        <w:rPr>
          <w:rFonts w:cs="Times New Roman"/>
          <w:bCs/>
          <w:color w:val="auto"/>
          <w:szCs w:val="24"/>
        </w:rPr>
        <w:t>yle sabit tutmamış olsaydı manasına geldiğini aktarmıştır.</w:t>
      </w:r>
      <w:r w:rsidR="00922A4A" w:rsidRPr="00714CAB">
        <w:rPr>
          <w:rFonts w:cs="Times New Roman"/>
          <w:bCs/>
          <w:color w:val="auto"/>
          <w:szCs w:val="24"/>
          <w:vertAlign w:val="superscript"/>
        </w:rPr>
        <w:footnoteReference w:id="604"/>
      </w:r>
    </w:p>
    <w:p w:rsidR="00A7442D" w:rsidRPr="00714CAB" w:rsidRDefault="00B92DF6" w:rsidP="00714CAB">
      <w:pPr>
        <w:spacing w:after="0" w:line="360" w:lineRule="auto"/>
        <w:ind w:firstLine="567"/>
        <w:jc w:val="both"/>
        <w:rPr>
          <w:rFonts w:cs="Times New Roman"/>
          <w:bCs/>
          <w:color w:val="auto"/>
          <w:szCs w:val="24"/>
        </w:rPr>
      </w:pPr>
      <w:r w:rsidRPr="009F4003">
        <w:t>Mevdudî,</w:t>
      </w:r>
      <w:r>
        <w:t xml:space="preserve"> </w:t>
      </w:r>
      <w:r w:rsidR="00A7442D" w:rsidRPr="00714CAB">
        <w:rPr>
          <w:rFonts w:cs="Times New Roman"/>
          <w:bCs/>
          <w:color w:val="auto"/>
          <w:szCs w:val="24"/>
        </w:rPr>
        <w:t>Mekkeli müşrikler</w:t>
      </w:r>
      <w:r>
        <w:rPr>
          <w:rFonts w:cs="Times New Roman"/>
          <w:bCs/>
          <w:color w:val="auto"/>
          <w:szCs w:val="24"/>
        </w:rPr>
        <w:t>in</w:t>
      </w:r>
      <w:r w:rsidR="00A7442D" w:rsidRPr="00714CAB">
        <w:rPr>
          <w:rFonts w:cs="Times New Roman"/>
          <w:bCs/>
          <w:color w:val="auto"/>
          <w:szCs w:val="24"/>
        </w:rPr>
        <w:t xml:space="preserve"> Hz. </w:t>
      </w:r>
      <w:r>
        <w:rPr>
          <w:rFonts w:cs="Times New Roman"/>
          <w:bCs/>
          <w:color w:val="auto"/>
          <w:szCs w:val="24"/>
        </w:rPr>
        <w:t>Nebiy</w:t>
      </w:r>
      <w:r w:rsidR="00A7442D" w:rsidRPr="00714CAB">
        <w:rPr>
          <w:rFonts w:cs="Times New Roman"/>
          <w:bCs/>
          <w:color w:val="auto"/>
          <w:szCs w:val="24"/>
        </w:rPr>
        <w:t>i İslam davetinden döndürmek ve onunla şirk ve cahiliye gelenekleri arasında bir uzlaşma yapmak için ellerinden geleni yaptı</w:t>
      </w:r>
      <w:r>
        <w:rPr>
          <w:rFonts w:cs="Times New Roman"/>
          <w:bCs/>
          <w:color w:val="auto"/>
          <w:szCs w:val="24"/>
        </w:rPr>
        <w:t>klarını dile getirmiştir</w:t>
      </w:r>
      <w:r w:rsidR="00A7442D" w:rsidRPr="00714CAB">
        <w:rPr>
          <w:rFonts w:cs="Times New Roman"/>
          <w:bCs/>
          <w:color w:val="auto"/>
          <w:szCs w:val="24"/>
        </w:rPr>
        <w:t>. Hz.</w:t>
      </w:r>
      <w:r>
        <w:rPr>
          <w:rFonts w:cs="Times New Roman"/>
          <w:bCs/>
          <w:color w:val="auto"/>
          <w:szCs w:val="24"/>
        </w:rPr>
        <w:t xml:space="preserve"> Nebiy</w:t>
      </w:r>
      <w:r w:rsidR="00A7442D" w:rsidRPr="00714CAB">
        <w:rPr>
          <w:rFonts w:cs="Times New Roman"/>
          <w:bCs/>
          <w:color w:val="auto"/>
          <w:szCs w:val="24"/>
        </w:rPr>
        <w:t>i doğru yolunda sabit kılan gü</w:t>
      </w:r>
      <w:r>
        <w:rPr>
          <w:rFonts w:cs="Times New Roman"/>
          <w:bCs/>
          <w:color w:val="auto"/>
          <w:szCs w:val="24"/>
        </w:rPr>
        <w:t>cün</w:t>
      </w:r>
      <w:r w:rsidR="00A7442D" w:rsidRPr="00714CAB">
        <w:rPr>
          <w:rFonts w:cs="Times New Roman"/>
          <w:bCs/>
          <w:color w:val="auto"/>
          <w:szCs w:val="24"/>
        </w:rPr>
        <w:t xml:space="preserve"> Allah tarafından kendisine verilen sabır nimeti</w:t>
      </w:r>
      <w:r>
        <w:rPr>
          <w:rFonts w:cs="Times New Roman"/>
          <w:bCs/>
          <w:color w:val="auto"/>
          <w:szCs w:val="24"/>
        </w:rPr>
        <w:t xml:space="preserve"> olduğunu ifade etmiştir</w:t>
      </w:r>
      <w:r w:rsidR="00A7442D" w:rsidRPr="00714CAB">
        <w:rPr>
          <w:rFonts w:cs="Times New Roman"/>
          <w:bCs/>
          <w:color w:val="auto"/>
          <w:szCs w:val="24"/>
        </w:rPr>
        <w:t>. Bu sayede ona uygulanan işkenceler ne kadar şiddetli olursa olsun, onu yolundan döndürememiştir.</w:t>
      </w:r>
      <w:r w:rsidR="00A7442D" w:rsidRPr="00714CAB">
        <w:rPr>
          <w:rFonts w:cs="Times New Roman"/>
          <w:bCs/>
          <w:color w:val="auto"/>
          <w:szCs w:val="24"/>
          <w:vertAlign w:val="superscript"/>
        </w:rPr>
        <w:footnoteReference w:id="605"/>
      </w:r>
    </w:p>
    <w:p w:rsidR="00762B11" w:rsidRPr="005254C1" w:rsidRDefault="00A7442D" w:rsidP="00206EBE">
      <w:pPr>
        <w:spacing w:after="0" w:line="360" w:lineRule="auto"/>
        <w:ind w:firstLine="567"/>
        <w:jc w:val="both"/>
        <w:rPr>
          <w:rFonts w:cs="Times New Roman"/>
          <w:color w:val="auto"/>
          <w:szCs w:val="24"/>
        </w:rPr>
      </w:pPr>
      <w:r w:rsidRPr="00714CAB">
        <w:rPr>
          <w:rFonts w:cs="Times New Roman"/>
          <w:color w:val="auto"/>
          <w:szCs w:val="24"/>
        </w:rPr>
        <w:t xml:space="preserve">Sonuç olarak </w:t>
      </w:r>
      <w:r w:rsidR="00B92DF6">
        <w:rPr>
          <w:rFonts w:cs="Times New Roman"/>
          <w:color w:val="auto"/>
          <w:szCs w:val="24"/>
        </w:rPr>
        <w:t xml:space="preserve">Hz Nebinin Allah tarafından bizzat koruma altına alındığı görülmüştür. Bu da hak yolda sabit durmanın bir </w:t>
      </w:r>
      <w:r w:rsidR="00E079C2">
        <w:rPr>
          <w:rFonts w:cs="Times New Roman"/>
          <w:color w:val="auto"/>
          <w:szCs w:val="24"/>
        </w:rPr>
        <w:t>mükâfatının</w:t>
      </w:r>
      <w:r w:rsidR="00B92DF6">
        <w:rPr>
          <w:rFonts w:cs="Times New Roman"/>
          <w:color w:val="auto"/>
          <w:szCs w:val="24"/>
        </w:rPr>
        <w:t xml:space="preserve"> da ilahi deste</w:t>
      </w:r>
      <w:r w:rsidR="00E079C2">
        <w:rPr>
          <w:rFonts w:cs="Times New Roman"/>
          <w:color w:val="auto"/>
          <w:szCs w:val="24"/>
        </w:rPr>
        <w:t>ğe</w:t>
      </w:r>
      <w:r w:rsidR="00B92DF6">
        <w:rPr>
          <w:rFonts w:cs="Times New Roman"/>
          <w:color w:val="auto"/>
          <w:szCs w:val="24"/>
        </w:rPr>
        <w:t xml:space="preserve"> </w:t>
      </w:r>
      <w:r w:rsidR="00E079C2">
        <w:rPr>
          <w:rFonts w:cs="Times New Roman"/>
          <w:color w:val="auto"/>
          <w:szCs w:val="24"/>
        </w:rPr>
        <w:t>mazhar olmak şeklinde açıklanmıştır.</w:t>
      </w:r>
      <w:r w:rsidR="00B92DF6">
        <w:rPr>
          <w:rFonts w:cs="Times New Roman"/>
          <w:color w:val="auto"/>
          <w:szCs w:val="24"/>
        </w:rPr>
        <w:t xml:space="preserve"> </w:t>
      </w:r>
    </w:p>
    <w:p w:rsidR="00A7442D" w:rsidRDefault="00A7442D" w:rsidP="0003404B">
      <w:pPr>
        <w:pStyle w:val="Balk3"/>
      </w:pPr>
      <w:bookmarkStart w:id="247" w:name="_Toc63954817"/>
      <w:r w:rsidRPr="00714CAB">
        <w:lastRenderedPageBreak/>
        <w:t>2.</w:t>
      </w:r>
      <w:r w:rsidR="006A1E84">
        <w:t>6</w:t>
      </w:r>
      <w:r w:rsidRPr="00714CAB">
        <w:t xml:space="preserve">. </w:t>
      </w:r>
      <w:r w:rsidR="00AC102B">
        <w:t>Sebat Etmenin Karşılığı</w:t>
      </w:r>
      <w:r w:rsidR="0003404B">
        <w:t xml:space="preserve"> Cennet</w:t>
      </w:r>
      <w:bookmarkEnd w:id="247"/>
    </w:p>
    <w:p w:rsidR="00A7442D" w:rsidRPr="00EF0D5D" w:rsidRDefault="0003404B" w:rsidP="0003404B">
      <w:pPr>
        <w:spacing w:line="360" w:lineRule="auto"/>
        <w:ind w:firstLine="708"/>
        <w:jc w:val="both"/>
      </w:pPr>
      <w:r>
        <w:t xml:space="preserve">Sebatkâr insanı ahirette bekleyen mükâfatın dünyadaki hiçbir şeyle kıyaslanamayacak kadar büyük olduğu bildirilmiştir. </w:t>
      </w:r>
      <w:r w:rsidR="00A7442D" w:rsidRPr="00714CAB">
        <w:rPr>
          <w:rFonts w:cs="Times New Roman"/>
          <w:bCs/>
          <w:color w:val="auto"/>
          <w:szCs w:val="24"/>
        </w:rPr>
        <w:t>Allah’a</w:t>
      </w:r>
      <w:r>
        <w:rPr>
          <w:rFonts w:cs="Times New Roman"/>
          <w:bCs/>
          <w:color w:val="auto"/>
          <w:szCs w:val="24"/>
        </w:rPr>
        <w:t xml:space="preserve"> tam manasıyla</w:t>
      </w:r>
      <w:r w:rsidR="00A7442D" w:rsidRPr="00714CAB">
        <w:rPr>
          <w:rFonts w:cs="Times New Roman"/>
          <w:bCs/>
          <w:color w:val="auto"/>
          <w:szCs w:val="24"/>
        </w:rPr>
        <w:t xml:space="preserve"> iman etme</w:t>
      </w:r>
      <w:r w:rsidR="00EF0D5D">
        <w:rPr>
          <w:rFonts w:cs="Times New Roman"/>
          <w:bCs/>
          <w:color w:val="auto"/>
          <w:szCs w:val="24"/>
        </w:rPr>
        <w:t>kt</w:t>
      </w:r>
      <w:r w:rsidR="00A7442D" w:rsidRPr="00714CAB">
        <w:rPr>
          <w:rFonts w:cs="Times New Roman"/>
          <w:bCs/>
          <w:color w:val="auto"/>
          <w:szCs w:val="24"/>
        </w:rPr>
        <w:t>e</w:t>
      </w:r>
      <w:r>
        <w:rPr>
          <w:rFonts w:cs="Times New Roman"/>
          <w:bCs/>
          <w:color w:val="auto"/>
          <w:szCs w:val="24"/>
        </w:rPr>
        <w:t>, ona halis</w:t>
      </w:r>
      <w:r w:rsidR="00EF0D5D">
        <w:rPr>
          <w:rFonts w:cs="Times New Roman"/>
          <w:bCs/>
          <w:color w:val="auto"/>
          <w:szCs w:val="24"/>
        </w:rPr>
        <w:t xml:space="preserve"> bir</w:t>
      </w:r>
      <w:r>
        <w:rPr>
          <w:rFonts w:cs="Times New Roman"/>
          <w:bCs/>
          <w:color w:val="auto"/>
          <w:szCs w:val="24"/>
        </w:rPr>
        <w:t xml:space="preserve"> kul</w:t>
      </w:r>
      <w:r w:rsidR="00A7442D" w:rsidRPr="00714CAB">
        <w:rPr>
          <w:rFonts w:cs="Times New Roman"/>
          <w:bCs/>
          <w:color w:val="auto"/>
          <w:szCs w:val="24"/>
        </w:rPr>
        <w:t xml:space="preserve"> </w:t>
      </w:r>
      <w:r>
        <w:rPr>
          <w:rFonts w:cs="Times New Roman"/>
          <w:bCs/>
          <w:color w:val="auto"/>
          <w:szCs w:val="24"/>
        </w:rPr>
        <w:t>olma</w:t>
      </w:r>
      <w:r w:rsidR="00EF0D5D">
        <w:rPr>
          <w:rFonts w:cs="Times New Roman"/>
          <w:bCs/>
          <w:color w:val="auto"/>
          <w:szCs w:val="24"/>
        </w:rPr>
        <w:t>kt</w:t>
      </w:r>
      <w:r w:rsidR="00A7442D" w:rsidRPr="00714CAB">
        <w:rPr>
          <w:rFonts w:cs="Times New Roman"/>
          <w:bCs/>
          <w:color w:val="auto"/>
          <w:szCs w:val="24"/>
        </w:rPr>
        <w:t xml:space="preserve">a </w:t>
      </w:r>
      <w:r>
        <w:rPr>
          <w:rFonts w:cs="Times New Roman"/>
          <w:bCs/>
          <w:color w:val="auto"/>
          <w:szCs w:val="24"/>
        </w:rPr>
        <w:t xml:space="preserve">ve dünya imtihanında </w:t>
      </w:r>
      <w:r w:rsidR="00A7442D" w:rsidRPr="00714CAB">
        <w:rPr>
          <w:rFonts w:cs="Times New Roman"/>
          <w:bCs/>
          <w:color w:val="auto"/>
          <w:szCs w:val="24"/>
        </w:rPr>
        <w:t>sebat edenlerin varacağı en hayırlı yer</w:t>
      </w:r>
      <w:r w:rsidR="00EF0D5D">
        <w:rPr>
          <w:rFonts w:cs="Times New Roman"/>
          <w:bCs/>
          <w:color w:val="auto"/>
          <w:szCs w:val="24"/>
        </w:rPr>
        <w:t>in Allah indinde olduğu bildirilmiştir</w:t>
      </w:r>
      <w:r w:rsidR="00A7442D" w:rsidRPr="00714CAB">
        <w:rPr>
          <w:rFonts w:cs="Times New Roman"/>
          <w:bCs/>
          <w:color w:val="auto"/>
          <w:szCs w:val="24"/>
        </w:rPr>
        <w:t xml:space="preserve">. </w:t>
      </w:r>
      <w:r w:rsidR="00EF0D5D">
        <w:rPr>
          <w:rFonts w:cs="Times New Roman"/>
          <w:bCs/>
          <w:color w:val="auto"/>
          <w:szCs w:val="24"/>
        </w:rPr>
        <w:t xml:space="preserve">Sebatkâr müminin gideceği hayırlı yerin neresi olduğunu açıklayan âyete metin olarak </w:t>
      </w:r>
      <w:r w:rsidR="008705F4">
        <w:rPr>
          <w:rFonts w:cs="Times New Roman"/>
          <w:b/>
          <w:color w:val="auto"/>
          <w:szCs w:val="24"/>
          <w:rtl/>
        </w:rPr>
        <w:t>(</w:t>
      </w:r>
      <w:r w:rsidR="008705F4" w:rsidRPr="00714CAB">
        <w:rPr>
          <w:rFonts w:cs="Times New Roman"/>
          <w:b/>
          <w:color w:val="auto"/>
          <w:szCs w:val="24"/>
          <w:rtl/>
        </w:rPr>
        <w:t xml:space="preserve">وَمَا </w:t>
      </w:r>
      <w:r w:rsidR="00A7442D" w:rsidRPr="00714CAB">
        <w:rPr>
          <w:rFonts w:cs="Times New Roman"/>
          <w:b/>
          <w:color w:val="auto"/>
          <w:szCs w:val="24"/>
          <w:rtl/>
        </w:rPr>
        <w:t xml:space="preserve">كَانَ قَوْلَهُمْ اِلَّٓا اَنْ قَالُوا رَبَّنَا اغْفِرْ لَنَا ذُنُوبَنَا وَاِسْرَافَنَا فِي اَمْرِنَا وَثَبِّتْ اَقْدَامَنَا وَانْصُرْنَا عَلَى الْقَوْمِ </w:t>
      </w:r>
      <w:r w:rsidR="008705F4" w:rsidRPr="00714CAB">
        <w:rPr>
          <w:rFonts w:cs="Times New Roman"/>
          <w:b/>
          <w:color w:val="auto"/>
          <w:szCs w:val="24"/>
          <w:rtl/>
        </w:rPr>
        <w:t>الْكَافِرِينَ</w:t>
      </w:r>
      <w:r w:rsidR="008705F4">
        <w:rPr>
          <w:rFonts w:cs="Times New Roman"/>
          <w:b/>
          <w:color w:val="auto"/>
          <w:szCs w:val="24"/>
          <w:rtl/>
        </w:rPr>
        <w:t>)</w:t>
      </w:r>
      <w:r w:rsidR="00A7442D" w:rsidRPr="00714CAB">
        <w:rPr>
          <w:rFonts w:cs="Times New Roman"/>
          <w:b/>
          <w:color w:val="auto"/>
          <w:szCs w:val="24"/>
        </w:rPr>
        <w:t xml:space="preserve"> </w:t>
      </w:r>
      <w:r w:rsidR="00EF0D5D" w:rsidRPr="00EF0D5D">
        <w:rPr>
          <w:rFonts w:cs="Times New Roman"/>
          <w:color w:val="auto"/>
          <w:szCs w:val="24"/>
        </w:rPr>
        <w:t>şeklinde</w:t>
      </w:r>
      <w:r w:rsidR="007F38A3" w:rsidRPr="007F38A3">
        <w:rPr>
          <w:rFonts w:cs="Times New Roman"/>
          <w:bCs/>
          <w:color w:val="auto"/>
          <w:szCs w:val="24"/>
          <w:vertAlign w:val="superscript"/>
        </w:rPr>
        <w:footnoteReference w:id="606"/>
      </w:r>
      <w:r w:rsidR="00EF0D5D" w:rsidRPr="007F38A3">
        <w:rPr>
          <w:rFonts w:cs="Times New Roman"/>
          <w:color w:val="auto"/>
          <w:szCs w:val="24"/>
        </w:rPr>
        <w:t xml:space="preserve"> </w:t>
      </w:r>
      <w:r w:rsidR="00EF0D5D" w:rsidRPr="00EF0D5D">
        <w:rPr>
          <w:rFonts w:cs="Times New Roman"/>
          <w:color w:val="auto"/>
          <w:szCs w:val="24"/>
        </w:rPr>
        <w:t>yer verilmiştir.</w:t>
      </w:r>
      <w:r w:rsidR="00EF0D5D">
        <w:rPr>
          <w:rFonts w:cs="Times New Roman"/>
          <w:b/>
          <w:color w:val="auto"/>
          <w:szCs w:val="24"/>
        </w:rPr>
        <w:t xml:space="preserve"> </w:t>
      </w:r>
      <w:r w:rsidR="00EF0D5D" w:rsidRPr="00EF0D5D">
        <w:rPr>
          <w:rFonts w:cs="Times New Roman"/>
          <w:color w:val="auto"/>
          <w:szCs w:val="24"/>
        </w:rPr>
        <w:t xml:space="preserve">Meal yazarları bu âyete </w:t>
      </w:r>
      <w:r w:rsidR="00A7442D" w:rsidRPr="00714CAB">
        <w:rPr>
          <w:rFonts w:cs="Times New Roman"/>
          <w:bCs/>
          <w:i/>
          <w:color w:val="auto"/>
          <w:szCs w:val="24"/>
        </w:rPr>
        <w:t>“Onların sö</w:t>
      </w:r>
      <w:r w:rsidR="00801FDF" w:rsidRPr="00714CAB">
        <w:rPr>
          <w:rFonts w:cs="Times New Roman"/>
          <w:bCs/>
          <w:i/>
          <w:color w:val="auto"/>
          <w:szCs w:val="24"/>
        </w:rPr>
        <w:t>ylemleri</w:t>
      </w:r>
      <w:r w:rsidR="00A7442D" w:rsidRPr="00714CAB">
        <w:rPr>
          <w:rFonts w:cs="Times New Roman"/>
          <w:bCs/>
          <w:i/>
          <w:color w:val="auto"/>
          <w:szCs w:val="24"/>
        </w:rPr>
        <w:t xml:space="preserve"> </w:t>
      </w:r>
      <w:r w:rsidR="00801FDF" w:rsidRPr="00714CAB">
        <w:rPr>
          <w:rFonts w:cs="Times New Roman"/>
          <w:bCs/>
          <w:i/>
          <w:color w:val="auto"/>
          <w:szCs w:val="24"/>
        </w:rPr>
        <w:t>yalnızca</w:t>
      </w:r>
      <w:r w:rsidR="00A7442D" w:rsidRPr="00714CAB">
        <w:rPr>
          <w:rFonts w:cs="Times New Roman"/>
          <w:bCs/>
          <w:i/>
          <w:color w:val="auto"/>
          <w:szCs w:val="24"/>
        </w:rPr>
        <w:t>, “</w:t>
      </w:r>
      <w:r w:rsidR="00F5208E" w:rsidRPr="00714CAB">
        <w:rPr>
          <w:rFonts w:cs="Times New Roman"/>
          <w:bCs/>
          <w:i/>
          <w:color w:val="auto"/>
          <w:szCs w:val="24"/>
        </w:rPr>
        <w:t xml:space="preserve">Ey </w:t>
      </w:r>
      <w:r w:rsidR="00A7442D" w:rsidRPr="00714CAB">
        <w:rPr>
          <w:rFonts w:cs="Times New Roman"/>
          <w:bCs/>
          <w:i/>
          <w:color w:val="auto"/>
          <w:szCs w:val="24"/>
        </w:rPr>
        <w:t xml:space="preserve">Rabbimiz! </w:t>
      </w:r>
      <w:r w:rsidR="00F5208E" w:rsidRPr="00714CAB">
        <w:rPr>
          <w:rFonts w:cs="Times New Roman"/>
          <w:bCs/>
          <w:i/>
          <w:color w:val="auto"/>
          <w:szCs w:val="24"/>
        </w:rPr>
        <w:t>Kötü amellerimizi ve işleri</w:t>
      </w:r>
      <w:r w:rsidR="00A7442D" w:rsidRPr="00714CAB">
        <w:rPr>
          <w:rFonts w:cs="Times New Roman"/>
          <w:bCs/>
          <w:i/>
          <w:color w:val="auto"/>
          <w:szCs w:val="24"/>
        </w:rPr>
        <w:t xml:space="preserve">mizdeki </w:t>
      </w:r>
      <w:r w:rsidR="00F5208E" w:rsidRPr="00714CAB">
        <w:rPr>
          <w:rFonts w:cs="Times New Roman"/>
          <w:bCs/>
          <w:i/>
          <w:color w:val="auto"/>
          <w:szCs w:val="24"/>
        </w:rPr>
        <w:t>aşırılıkları</w:t>
      </w:r>
      <w:r w:rsidR="00A7442D" w:rsidRPr="00714CAB">
        <w:rPr>
          <w:rFonts w:cs="Times New Roman"/>
          <w:bCs/>
          <w:i/>
          <w:color w:val="auto"/>
          <w:szCs w:val="24"/>
        </w:rPr>
        <w:t xml:space="preserve"> </w:t>
      </w:r>
      <w:r w:rsidR="00F5208E" w:rsidRPr="00714CAB">
        <w:rPr>
          <w:rFonts w:cs="Times New Roman"/>
          <w:bCs/>
          <w:i/>
          <w:color w:val="auto"/>
          <w:szCs w:val="24"/>
        </w:rPr>
        <w:t>af eyle</w:t>
      </w:r>
      <w:r w:rsidR="00A7442D" w:rsidRPr="00714CAB">
        <w:rPr>
          <w:rFonts w:cs="Times New Roman"/>
          <w:bCs/>
          <w:i/>
          <w:color w:val="auto"/>
          <w:szCs w:val="24"/>
        </w:rPr>
        <w:t xml:space="preserve"> ve </w:t>
      </w:r>
      <w:r w:rsidR="00F5208E" w:rsidRPr="00714CAB">
        <w:rPr>
          <w:rFonts w:cs="Times New Roman"/>
          <w:bCs/>
          <w:i/>
          <w:color w:val="auto"/>
          <w:szCs w:val="24"/>
        </w:rPr>
        <w:t>hak yolunda</w:t>
      </w:r>
      <w:r w:rsidR="00A7442D" w:rsidRPr="00714CAB">
        <w:rPr>
          <w:rFonts w:cs="Times New Roman"/>
          <w:bCs/>
          <w:i/>
          <w:color w:val="auto"/>
          <w:szCs w:val="24"/>
        </w:rPr>
        <w:t xml:space="preserve"> ayaklarımızı sağlam </w:t>
      </w:r>
      <w:r w:rsidR="00F5208E" w:rsidRPr="00714CAB">
        <w:rPr>
          <w:rFonts w:cs="Times New Roman"/>
          <w:bCs/>
          <w:i/>
          <w:color w:val="auto"/>
          <w:szCs w:val="24"/>
        </w:rPr>
        <w:t>bastır</w:t>
      </w:r>
      <w:r w:rsidR="00A7442D" w:rsidRPr="00714CAB">
        <w:rPr>
          <w:rFonts w:cs="Times New Roman"/>
          <w:bCs/>
          <w:i/>
          <w:color w:val="auto"/>
          <w:szCs w:val="24"/>
        </w:rPr>
        <w:t>. K</w:t>
      </w:r>
      <w:r w:rsidR="00F5208E" w:rsidRPr="00714CAB">
        <w:rPr>
          <w:rFonts w:cs="Times New Roman"/>
          <w:bCs/>
          <w:i/>
          <w:color w:val="auto"/>
          <w:szCs w:val="24"/>
        </w:rPr>
        <w:t>üffar</w:t>
      </w:r>
      <w:r w:rsidR="00A7442D" w:rsidRPr="00714CAB">
        <w:rPr>
          <w:rFonts w:cs="Times New Roman"/>
          <w:bCs/>
          <w:i/>
          <w:color w:val="auto"/>
          <w:szCs w:val="24"/>
        </w:rPr>
        <w:t xml:space="preserve"> </w:t>
      </w:r>
      <w:r w:rsidR="00F5208E" w:rsidRPr="00714CAB">
        <w:rPr>
          <w:rFonts w:cs="Times New Roman"/>
          <w:bCs/>
          <w:i/>
          <w:color w:val="auto"/>
          <w:szCs w:val="24"/>
        </w:rPr>
        <w:t>güruha</w:t>
      </w:r>
      <w:r w:rsidR="00A7442D" w:rsidRPr="00714CAB">
        <w:rPr>
          <w:rFonts w:cs="Times New Roman"/>
          <w:bCs/>
          <w:i/>
          <w:color w:val="auto"/>
          <w:szCs w:val="24"/>
        </w:rPr>
        <w:t xml:space="preserve"> karşı bize yardım e</w:t>
      </w:r>
      <w:r w:rsidR="00F5208E" w:rsidRPr="00714CAB">
        <w:rPr>
          <w:rFonts w:cs="Times New Roman"/>
          <w:bCs/>
          <w:i/>
          <w:color w:val="auto"/>
          <w:szCs w:val="24"/>
        </w:rPr>
        <w:t>yle</w:t>
      </w:r>
      <w:r w:rsidR="00A7442D" w:rsidRPr="00714CAB">
        <w:rPr>
          <w:rFonts w:cs="Times New Roman"/>
          <w:bCs/>
          <w:i/>
          <w:color w:val="auto"/>
          <w:szCs w:val="24"/>
        </w:rPr>
        <w:t>” demekten ibaretti.</w:t>
      </w:r>
      <w:r w:rsidR="00A7442D" w:rsidRPr="00714CAB">
        <w:rPr>
          <w:rFonts w:cs="Times New Roman"/>
          <w:i/>
          <w:color w:val="auto"/>
          <w:szCs w:val="24"/>
        </w:rPr>
        <w:t xml:space="preserve"> </w:t>
      </w:r>
      <w:r w:rsidR="00A7442D" w:rsidRPr="00714CAB">
        <w:rPr>
          <w:rFonts w:cs="Times New Roman"/>
          <w:bCs/>
          <w:i/>
          <w:color w:val="auto"/>
          <w:szCs w:val="24"/>
        </w:rPr>
        <w:t xml:space="preserve">Allah da </w:t>
      </w:r>
      <w:r w:rsidR="00922A4A">
        <w:rPr>
          <w:rFonts w:cs="Times New Roman"/>
          <w:bCs/>
          <w:i/>
          <w:color w:val="auto"/>
          <w:szCs w:val="24"/>
        </w:rPr>
        <w:t>mü</w:t>
      </w:r>
      <w:r w:rsidR="00F5208E" w:rsidRPr="00714CAB">
        <w:rPr>
          <w:rFonts w:cs="Times New Roman"/>
          <w:bCs/>
          <w:i/>
          <w:color w:val="auto"/>
          <w:szCs w:val="24"/>
        </w:rPr>
        <w:t xml:space="preserve">minlere </w:t>
      </w:r>
      <w:r w:rsidR="00A7442D" w:rsidRPr="00714CAB">
        <w:rPr>
          <w:rFonts w:cs="Times New Roman"/>
          <w:bCs/>
          <w:i/>
          <w:color w:val="auto"/>
          <w:szCs w:val="24"/>
        </w:rPr>
        <w:t xml:space="preserve">hem dünya </w:t>
      </w:r>
      <w:r w:rsidR="00F5208E" w:rsidRPr="00714CAB">
        <w:rPr>
          <w:rFonts w:cs="Times New Roman"/>
          <w:bCs/>
          <w:i/>
          <w:color w:val="auto"/>
          <w:szCs w:val="24"/>
        </w:rPr>
        <w:t>sevabı,</w:t>
      </w:r>
      <w:r w:rsidR="00A7442D" w:rsidRPr="00714CAB">
        <w:rPr>
          <w:rFonts w:cs="Times New Roman"/>
          <w:bCs/>
          <w:i/>
          <w:color w:val="auto"/>
          <w:szCs w:val="24"/>
        </w:rPr>
        <w:t xml:space="preserve"> hem de </w:t>
      </w:r>
      <w:r w:rsidR="00F5208E" w:rsidRPr="00714CAB">
        <w:rPr>
          <w:rFonts w:cs="Times New Roman"/>
          <w:bCs/>
          <w:i/>
          <w:color w:val="auto"/>
          <w:szCs w:val="24"/>
        </w:rPr>
        <w:t>ukbanın en</w:t>
      </w:r>
      <w:r w:rsidR="00A7442D" w:rsidRPr="00714CAB">
        <w:rPr>
          <w:rFonts w:cs="Times New Roman"/>
          <w:bCs/>
          <w:i/>
          <w:color w:val="auto"/>
          <w:szCs w:val="24"/>
        </w:rPr>
        <w:t xml:space="preserve"> güzel mükâfatını verdi. Allah, güzel davran</w:t>
      </w:r>
      <w:r w:rsidR="00F5208E" w:rsidRPr="00714CAB">
        <w:rPr>
          <w:rFonts w:cs="Times New Roman"/>
          <w:bCs/>
          <w:i/>
          <w:color w:val="auto"/>
          <w:szCs w:val="24"/>
        </w:rPr>
        <w:t>ışta bulunanları</w:t>
      </w:r>
      <w:r w:rsidR="00A7442D" w:rsidRPr="00714CAB">
        <w:rPr>
          <w:rFonts w:cs="Times New Roman"/>
          <w:bCs/>
          <w:i/>
          <w:color w:val="auto"/>
          <w:szCs w:val="24"/>
        </w:rPr>
        <w:t xml:space="preserve"> sever.”</w:t>
      </w:r>
      <w:r w:rsidR="00A7442D" w:rsidRPr="00714CAB">
        <w:rPr>
          <w:rFonts w:cs="Times New Roman"/>
          <w:bCs/>
          <w:i/>
          <w:color w:val="auto"/>
          <w:szCs w:val="24"/>
          <w:vertAlign w:val="superscript"/>
        </w:rPr>
        <w:footnoteReference w:id="607"/>
      </w:r>
      <w:r w:rsidR="00A7442D" w:rsidRPr="00714CAB">
        <w:rPr>
          <w:rFonts w:cs="Times New Roman"/>
          <w:bCs/>
          <w:i/>
          <w:color w:val="auto"/>
          <w:szCs w:val="24"/>
        </w:rPr>
        <w:t xml:space="preserve"> </w:t>
      </w:r>
      <w:r w:rsidR="00953CC5">
        <w:rPr>
          <w:rFonts w:cs="Times New Roman"/>
          <w:bCs/>
          <w:color w:val="auto"/>
          <w:szCs w:val="24"/>
        </w:rPr>
        <w:t>m</w:t>
      </w:r>
      <w:r w:rsidR="00EF0D5D">
        <w:rPr>
          <w:rFonts w:cs="Times New Roman"/>
          <w:bCs/>
          <w:color w:val="auto"/>
          <w:szCs w:val="24"/>
        </w:rPr>
        <w:t>ealini vermişlerdir.</w:t>
      </w:r>
      <w:r w:rsidR="00953CC5">
        <w:rPr>
          <w:rFonts w:cs="Times New Roman"/>
          <w:bCs/>
          <w:color w:val="auto"/>
          <w:szCs w:val="24"/>
        </w:rPr>
        <w:t xml:space="preserve"> </w:t>
      </w:r>
    </w:p>
    <w:p w:rsidR="00A7442D" w:rsidRPr="00714CAB" w:rsidRDefault="00EF0D5D" w:rsidP="006A1E84">
      <w:pPr>
        <w:spacing w:after="0" w:line="360" w:lineRule="auto"/>
        <w:ind w:firstLine="708"/>
        <w:jc w:val="both"/>
        <w:rPr>
          <w:rFonts w:cs="Times New Roman"/>
          <w:bCs/>
          <w:color w:val="auto"/>
          <w:szCs w:val="24"/>
        </w:rPr>
      </w:pPr>
      <w:r w:rsidRPr="009F4003">
        <w:t>Râzî,</w:t>
      </w:r>
      <w:r>
        <w:t xml:space="preserve"> âyette geçen </w:t>
      </w:r>
      <w:r>
        <w:rPr>
          <w:rFonts w:cs="Times New Roman"/>
          <w:color w:val="auto"/>
          <w:szCs w:val="24"/>
        </w:rPr>
        <w:t>a</w:t>
      </w:r>
      <w:r w:rsidR="00A7442D" w:rsidRPr="00714CAB">
        <w:rPr>
          <w:rFonts w:cs="Times New Roman"/>
          <w:bCs/>
          <w:color w:val="auto"/>
          <w:szCs w:val="24"/>
        </w:rPr>
        <w:t>hiret sevabı</w:t>
      </w:r>
      <w:r>
        <w:rPr>
          <w:rFonts w:cs="Times New Roman"/>
          <w:bCs/>
          <w:color w:val="auto"/>
          <w:szCs w:val="24"/>
        </w:rPr>
        <w:t>nın</w:t>
      </w:r>
      <w:r w:rsidR="00A7442D" w:rsidRPr="00714CAB">
        <w:rPr>
          <w:rFonts w:cs="Times New Roman"/>
          <w:bCs/>
          <w:color w:val="auto"/>
          <w:szCs w:val="24"/>
        </w:rPr>
        <w:t xml:space="preserve"> cennet</w:t>
      </w:r>
      <w:r>
        <w:rPr>
          <w:rFonts w:cs="Times New Roman"/>
          <w:bCs/>
          <w:color w:val="auto"/>
          <w:szCs w:val="24"/>
        </w:rPr>
        <w:t xml:space="preserve"> olduğunu dile getirmiştir. Ayrıca, c</w:t>
      </w:r>
      <w:r w:rsidR="00A7442D" w:rsidRPr="00714CAB">
        <w:rPr>
          <w:rFonts w:cs="Times New Roman"/>
          <w:bCs/>
          <w:color w:val="auto"/>
          <w:szCs w:val="24"/>
        </w:rPr>
        <w:t>ennetteki faydalar, lezzetler, çeşitli sevinç ve saygılar</w:t>
      </w:r>
      <w:r>
        <w:rPr>
          <w:rFonts w:cs="Times New Roman"/>
          <w:bCs/>
          <w:color w:val="auto"/>
          <w:szCs w:val="24"/>
        </w:rPr>
        <w:t>ın da</w:t>
      </w:r>
      <w:r w:rsidR="00A7442D" w:rsidRPr="00714CAB">
        <w:rPr>
          <w:rFonts w:cs="Times New Roman"/>
          <w:color w:val="auto"/>
          <w:szCs w:val="24"/>
        </w:rPr>
        <w:t xml:space="preserve"> </w:t>
      </w:r>
      <w:r w:rsidR="00624D8B">
        <w:rPr>
          <w:rFonts w:cs="Times New Roman"/>
          <w:color w:val="auto"/>
          <w:szCs w:val="24"/>
        </w:rPr>
        <w:t xml:space="preserve">bu sevabın içinde olduğunu </w:t>
      </w:r>
      <w:r w:rsidR="00187E6E">
        <w:rPr>
          <w:rFonts w:cs="Times New Roman"/>
          <w:color w:val="auto"/>
          <w:szCs w:val="24"/>
        </w:rPr>
        <w:t>bildirmiştir</w:t>
      </w:r>
      <w:r w:rsidR="00624D8B">
        <w:rPr>
          <w:rFonts w:cs="Times New Roman"/>
          <w:color w:val="auto"/>
          <w:szCs w:val="24"/>
        </w:rPr>
        <w:t>.</w:t>
      </w:r>
      <w:r w:rsidR="00922A4A" w:rsidRPr="00714CAB">
        <w:rPr>
          <w:rFonts w:cs="Times New Roman"/>
          <w:bCs/>
          <w:color w:val="auto"/>
          <w:szCs w:val="24"/>
          <w:vertAlign w:val="superscript"/>
        </w:rPr>
        <w:footnoteReference w:id="608"/>
      </w:r>
      <w:r w:rsidR="00624D8B">
        <w:rPr>
          <w:rFonts w:cs="Times New Roman"/>
          <w:color w:val="auto"/>
          <w:szCs w:val="24"/>
        </w:rPr>
        <w:t xml:space="preserve"> </w:t>
      </w:r>
      <w:r w:rsidR="00187E6E" w:rsidRPr="009F4003">
        <w:rPr>
          <w:rFonts w:cs="Times New Roman"/>
        </w:rPr>
        <w:t>Kurtubî,</w:t>
      </w:r>
      <w:r w:rsidR="00187E6E">
        <w:rPr>
          <w:rFonts w:cs="Times New Roman"/>
        </w:rPr>
        <w:t xml:space="preserve"> </w:t>
      </w:r>
      <w:r w:rsidR="00A7442D" w:rsidRPr="00714CAB">
        <w:rPr>
          <w:rFonts w:cs="Times New Roman"/>
          <w:bCs/>
          <w:color w:val="auto"/>
          <w:szCs w:val="24"/>
        </w:rPr>
        <w:t xml:space="preserve">dünya </w:t>
      </w:r>
      <w:r w:rsidR="004E51A8" w:rsidRPr="00714CAB">
        <w:rPr>
          <w:rFonts w:cs="Times New Roman"/>
          <w:bCs/>
          <w:color w:val="auto"/>
          <w:szCs w:val="24"/>
        </w:rPr>
        <w:t>sevabını</w:t>
      </w:r>
      <w:r w:rsidR="00187E6E">
        <w:rPr>
          <w:rFonts w:cs="Times New Roman"/>
          <w:bCs/>
          <w:color w:val="auto"/>
          <w:szCs w:val="24"/>
        </w:rPr>
        <w:t>n</w:t>
      </w:r>
      <w:r w:rsidR="00A7442D" w:rsidRPr="00714CAB">
        <w:rPr>
          <w:rFonts w:cs="Times New Roman"/>
          <w:bCs/>
          <w:color w:val="auto"/>
          <w:szCs w:val="24"/>
        </w:rPr>
        <w:t xml:space="preserve"> ilahi yardımı</w:t>
      </w:r>
      <w:r w:rsidR="00187E6E">
        <w:rPr>
          <w:rFonts w:cs="Times New Roman"/>
          <w:bCs/>
          <w:color w:val="auto"/>
          <w:szCs w:val="24"/>
        </w:rPr>
        <w:t xml:space="preserve">n gelmesi ve </w:t>
      </w:r>
      <w:r w:rsidR="00A7442D" w:rsidRPr="00714CAB">
        <w:rPr>
          <w:rFonts w:cs="Times New Roman"/>
          <w:bCs/>
          <w:color w:val="auto"/>
          <w:szCs w:val="24"/>
        </w:rPr>
        <w:t>düşmana karşı zafer</w:t>
      </w:r>
      <w:r w:rsidR="00187E6E">
        <w:rPr>
          <w:rFonts w:cs="Times New Roman"/>
          <w:bCs/>
          <w:color w:val="auto"/>
          <w:szCs w:val="24"/>
        </w:rPr>
        <w:t xml:space="preserve"> kazanma olarak açıklamış</w:t>
      </w:r>
      <w:r w:rsidR="00A7442D" w:rsidRPr="00714CAB">
        <w:rPr>
          <w:rFonts w:cs="Times New Roman"/>
          <w:bCs/>
          <w:color w:val="auto"/>
          <w:szCs w:val="24"/>
        </w:rPr>
        <w:t xml:space="preserve"> ahiret</w:t>
      </w:r>
      <w:r w:rsidR="00187E6E">
        <w:rPr>
          <w:rFonts w:cs="Times New Roman"/>
          <w:bCs/>
          <w:color w:val="auto"/>
          <w:szCs w:val="24"/>
        </w:rPr>
        <w:t xml:space="preserve"> sevabının ise</w:t>
      </w:r>
      <w:r w:rsidR="00A7442D" w:rsidRPr="00714CAB">
        <w:rPr>
          <w:rFonts w:cs="Times New Roman"/>
          <w:bCs/>
          <w:color w:val="auto"/>
          <w:szCs w:val="24"/>
        </w:rPr>
        <w:t xml:space="preserve"> </w:t>
      </w:r>
      <w:r w:rsidR="00187E6E">
        <w:rPr>
          <w:rFonts w:cs="Times New Roman"/>
          <w:bCs/>
          <w:color w:val="auto"/>
          <w:szCs w:val="24"/>
        </w:rPr>
        <w:t>cennet olduğunu</w:t>
      </w:r>
      <w:r w:rsidR="00A7442D" w:rsidRPr="00714CAB">
        <w:rPr>
          <w:rFonts w:cs="Times New Roman"/>
          <w:color w:val="auto"/>
          <w:szCs w:val="24"/>
        </w:rPr>
        <w:t xml:space="preserve"> </w:t>
      </w:r>
      <w:r w:rsidR="00187E6E">
        <w:rPr>
          <w:rFonts w:cs="Times New Roman"/>
          <w:color w:val="auto"/>
          <w:szCs w:val="24"/>
        </w:rPr>
        <w:t>beyan etmiştir.</w:t>
      </w:r>
      <w:r w:rsidR="00922A4A" w:rsidRPr="00714CAB">
        <w:rPr>
          <w:rFonts w:cs="Times New Roman"/>
          <w:bCs/>
          <w:color w:val="auto"/>
          <w:szCs w:val="24"/>
          <w:vertAlign w:val="superscript"/>
        </w:rPr>
        <w:footnoteReference w:id="609"/>
      </w:r>
      <w:r w:rsidR="00187E6E">
        <w:rPr>
          <w:rFonts w:cs="Times New Roman"/>
          <w:color w:val="auto"/>
          <w:szCs w:val="24"/>
        </w:rPr>
        <w:t xml:space="preserve"> </w:t>
      </w:r>
      <w:r w:rsidR="00187E6E">
        <w:t xml:space="preserve">Bursevî, </w:t>
      </w:r>
      <w:r w:rsidR="00187E6E">
        <w:rPr>
          <w:rFonts w:cs="Times New Roman"/>
          <w:bCs/>
          <w:color w:val="auto"/>
          <w:szCs w:val="24"/>
        </w:rPr>
        <w:t>u</w:t>
      </w:r>
      <w:r w:rsidR="00A7442D" w:rsidRPr="00714CAB">
        <w:rPr>
          <w:rFonts w:cs="Times New Roman"/>
          <w:bCs/>
          <w:color w:val="auto"/>
          <w:szCs w:val="24"/>
        </w:rPr>
        <w:t>kba sevabı</w:t>
      </w:r>
      <w:r w:rsidR="00D5474A">
        <w:rPr>
          <w:rFonts w:cs="Times New Roman"/>
          <w:bCs/>
          <w:color w:val="auto"/>
          <w:szCs w:val="24"/>
        </w:rPr>
        <w:t>nı,</w:t>
      </w:r>
      <w:r w:rsidR="00A7442D" w:rsidRPr="00714CAB">
        <w:rPr>
          <w:rFonts w:cs="Times New Roman"/>
          <w:bCs/>
          <w:color w:val="auto"/>
          <w:szCs w:val="24"/>
        </w:rPr>
        <w:t xml:space="preserve"> cennet ve o</w:t>
      </w:r>
      <w:r w:rsidR="00187E6E">
        <w:rPr>
          <w:rFonts w:cs="Times New Roman"/>
          <w:bCs/>
          <w:color w:val="auto"/>
          <w:szCs w:val="24"/>
        </w:rPr>
        <w:t>nun içinde bulunan</w:t>
      </w:r>
      <w:r w:rsidR="00A7442D" w:rsidRPr="00714CAB">
        <w:rPr>
          <w:rFonts w:cs="Times New Roman"/>
          <w:bCs/>
          <w:color w:val="auto"/>
          <w:szCs w:val="24"/>
        </w:rPr>
        <w:t xml:space="preserve"> ebedi </w:t>
      </w:r>
      <w:r w:rsidR="00187E6E">
        <w:rPr>
          <w:rFonts w:cs="Times New Roman"/>
          <w:bCs/>
          <w:color w:val="auto"/>
          <w:szCs w:val="24"/>
        </w:rPr>
        <w:t>nimetler olarak</w:t>
      </w:r>
      <w:r w:rsidR="00D5474A">
        <w:rPr>
          <w:rFonts w:cs="Times New Roman"/>
          <w:bCs/>
          <w:color w:val="auto"/>
          <w:szCs w:val="24"/>
        </w:rPr>
        <w:t xml:space="preserve"> </w:t>
      </w:r>
      <w:r w:rsidR="00187E6E">
        <w:rPr>
          <w:rFonts w:cs="Times New Roman"/>
          <w:color w:val="auto"/>
          <w:szCs w:val="24"/>
        </w:rPr>
        <w:t>açıklamıştır.</w:t>
      </w:r>
      <w:r w:rsidR="00D5474A" w:rsidRPr="00714CAB">
        <w:rPr>
          <w:rFonts w:cs="Times New Roman"/>
          <w:bCs/>
          <w:color w:val="auto"/>
          <w:szCs w:val="24"/>
          <w:vertAlign w:val="superscript"/>
        </w:rPr>
        <w:footnoteReference w:id="610"/>
      </w:r>
      <w:r w:rsidR="00D5474A">
        <w:rPr>
          <w:rFonts w:cs="Times New Roman"/>
          <w:color w:val="auto"/>
          <w:szCs w:val="24"/>
        </w:rPr>
        <w:t xml:space="preserve"> </w:t>
      </w:r>
      <w:r w:rsidR="006A1E84">
        <w:rPr>
          <w:rFonts w:cs="Times New Roman"/>
          <w:color w:val="auto"/>
          <w:szCs w:val="24"/>
        </w:rPr>
        <w:t xml:space="preserve">Ayrıca, imanlarında sebat edip kararlı duranların, ahirette cennet nimetini elde edecekleri ve </w:t>
      </w:r>
      <w:r w:rsidR="00A7442D" w:rsidRPr="00714CAB">
        <w:rPr>
          <w:rFonts w:cs="Times New Roman"/>
          <w:bCs/>
          <w:color w:val="auto"/>
          <w:szCs w:val="24"/>
        </w:rPr>
        <w:t>kendilerine gaybın kapıları</w:t>
      </w:r>
      <w:r w:rsidR="006A1E84">
        <w:rPr>
          <w:rFonts w:cs="Times New Roman"/>
          <w:bCs/>
          <w:color w:val="auto"/>
          <w:szCs w:val="24"/>
        </w:rPr>
        <w:t>nın</w:t>
      </w:r>
      <w:r w:rsidR="00A7442D" w:rsidRPr="00714CAB">
        <w:rPr>
          <w:rFonts w:cs="Times New Roman"/>
          <w:bCs/>
          <w:color w:val="auto"/>
          <w:szCs w:val="24"/>
        </w:rPr>
        <w:t xml:space="preserve"> açıl</w:t>
      </w:r>
      <w:r w:rsidR="006A1E84">
        <w:rPr>
          <w:rFonts w:cs="Times New Roman"/>
          <w:bCs/>
          <w:color w:val="auto"/>
          <w:szCs w:val="24"/>
        </w:rPr>
        <w:t>acağı</w:t>
      </w:r>
      <w:r w:rsidR="00D5474A">
        <w:rPr>
          <w:rFonts w:cs="Times New Roman"/>
          <w:bCs/>
          <w:color w:val="auto"/>
          <w:szCs w:val="24"/>
        </w:rPr>
        <w:t xml:space="preserve"> </w:t>
      </w:r>
      <w:r w:rsidR="006A1E84">
        <w:rPr>
          <w:rFonts w:cs="Times New Roman"/>
          <w:bCs/>
          <w:color w:val="auto"/>
          <w:szCs w:val="24"/>
        </w:rPr>
        <w:t>dile getirilmiştir.</w:t>
      </w:r>
      <w:r w:rsidR="00D5474A" w:rsidRPr="00714CAB">
        <w:rPr>
          <w:rFonts w:cs="Times New Roman"/>
          <w:bCs/>
          <w:color w:val="auto"/>
          <w:szCs w:val="24"/>
          <w:vertAlign w:val="superscript"/>
        </w:rPr>
        <w:footnoteReference w:id="611"/>
      </w:r>
    </w:p>
    <w:p w:rsidR="00645627" w:rsidRDefault="00A7442D" w:rsidP="00D06F59">
      <w:pPr>
        <w:spacing w:after="0" w:line="360" w:lineRule="auto"/>
        <w:ind w:firstLine="708"/>
        <w:jc w:val="both"/>
        <w:rPr>
          <w:rFonts w:cs="Times New Roman"/>
          <w:bCs/>
          <w:color w:val="auto"/>
          <w:szCs w:val="24"/>
        </w:rPr>
      </w:pPr>
      <w:r w:rsidRPr="00714CAB">
        <w:rPr>
          <w:rFonts w:cs="Times New Roman"/>
          <w:bCs/>
          <w:color w:val="auto"/>
          <w:szCs w:val="24"/>
        </w:rPr>
        <w:t xml:space="preserve">Netice olarak son nefese kadar </w:t>
      </w:r>
      <w:r w:rsidR="006A1E84">
        <w:rPr>
          <w:rFonts w:cs="Times New Roman"/>
          <w:bCs/>
          <w:color w:val="auto"/>
          <w:szCs w:val="24"/>
        </w:rPr>
        <w:t>Allah’a iman etmekte</w:t>
      </w:r>
      <w:r w:rsidRPr="00714CAB">
        <w:rPr>
          <w:rFonts w:cs="Times New Roman"/>
          <w:bCs/>
          <w:color w:val="auto"/>
          <w:szCs w:val="24"/>
        </w:rPr>
        <w:t xml:space="preserve">, </w:t>
      </w:r>
      <w:r w:rsidR="006A1E84">
        <w:rPr>
          <w:rFonts w:cs="Times New Roman"/>
          <w:bCs/>
          <w:color w:val="auto"/>
          <w:szCs w:val="24"/>
        </w:rPr>
        <w:t xml:space="preserve">salih </w:t>
      </w:r>
      <w:r w:rsidRPr="00714CAB">
        <w:rPr>
          <w:rFonts w:cs="Times New Roman"/>
          <w:bCs/>
          <w:color w:val="auto"/>
          <w:szCs w:val="24"/>
        </w:rPr>
        <w:t>amel</w:t>
      </w:r>
      <w:r w:rsidR="006A1E84">
        <w:rPr>
          <w:rFonts w:cs="Times New Roman"/>
          <w:bCs/>
          <w:color w:val="auto"/>
          <w:szCs w:val="24"/>
        </w:rPr>
        <w:t xml:space="preserve"> işlemekte ve dünyevi imtihanlara göğüs germe</w:t>
      </w:r>
      <w:r w:rsidR="002C13D0">
        <w:rPr>
          <w:rFonts w:cs="Times New Roman"/>
          <w:bCs/>
          <w:color w:val="auto"/>
          <w:szCs w:val="24"/>
        </w:rPr>
        <w:t>kt</w:t>
      </w:r>
      <w:r w:rsidR="006A1E84">
        <w:rPr>
          <w:rFonts w:cs="Times New Roman"/>
          <w:bCs/>
          <w:color w:val="auto"/>
          <w:szCs w:val="24"/>
        </w:rPr>
        <w:t xml:space="preserve">e sebat edenlerin </w:t>
      </w:r>
      <w:r w:rsidRPr="00714CAB">
        <w:rPr>
          <w:rFonts w:cs="Times New Roman"/>
          <w:bCs/>
          <w:color w:val="auto"/>
          <w:szCs w:val="24"/>
        </w:rPr>
        <w:t xml:space="preserve">dünya </w:t>
      </w:r>
      <w:r w:rsidR="002C13D0">
        <w:rPr>
          <w:rFonts w:cs="Times New Roman"/>
          <w:bCs/>
          <w:color w:val="auto"/>
          <w:szCs w:val="24"/>
        </w:rPr>
        <w:t>ve</w:t>
      </w:r>
      <w:r w:rsidRPr="00714CAB">
        <w:rPr>
          <w:rFonts w:cs="Times New Roman"/>
          <w:bCs/>
          <w:color w:val="auto"/>
          <w:szCs w:val="24"/>
        </w:rPr>
        <w:t xml:space="preserve"> </w:t>
      </w:r>
      <w:r w:rsidR="002C13D0">
        <w:rPr>
          <w:rFonts w:cs="Times New Roman"/>
          <w:bCs/>
          <w:color w:val="auto"/>
          <w:szCs w:val="24"/>
        </w:rPr>
        <w:t>ukba sevabı kazanacağı dile getirilmiştir.</w:t>
      </w:r>
      <w:r w:rsidRPr="00714CAB">
        <w:rPr>
          <w:rFonts w:cs="Times New Roman"/>
          <w:bCs/>
          <w:color w:val="auto"/>
          <w:szCs w:val="24"/>
        </w:rPr>
        <w:t xml:space="preserve"> </w:t>
      </w:r>
      <w:r w:rsidR="002C13D0">
        <w:rPr>
          <w:rFonts w:cs="Times New Roman"/>
          <w:bCs/>
          <w:color w:val="auto"/>
          <w:szCs w:val="24"/>
        </w:rPr>
        <w:t xml:space="preserve">Ayrıca, ukba sevabının cennet olduğu ve hak yolda sebat edenlerin orada ebediyen ikamet edeceği ifade edilmiştir.  </w:t>
      </w:r>
    </w:p>
    <w:p w:rsidR="00AC6813" w:rsidRDefault="00AC6813" w:rsidP="00D06F59">
      <w:pPr>
        <w:spacing w:after="0" w:line="360" w:lineRule="auto"/>
        <w:ind w:firstLine="708"/>
        <w:jc w:val="both"/>
        <w:rPr>
          <w:rFonts w:cs="Times New Roman"/>
          <w:bCs/>
          <w:color w:val="auto"/>
          <w:szCs w:val="24"/>
        </w:rPr>
      </w:pPr>
      <w:r>
        <w:rPr>
          <w:rFonts w:cs="Times New Roman"/>
          <w:bCs/>
          <w:color w:val="auto"/>
          <w:szCs w:val="24"/>
        </w:rPr>
        <w:t>İkinci bölümün geneline bak</w:t>
      </w:r>
      <w:r w:rsidR="00AE6BDA">
        <w:rPr>
          <w:rFonts w:cs="Times New Roman"/>
          <w:bCs/>
          <w:color w:val="auto"/>
          <w:szCs w:val="24"/>
        </w:rPr>
        <w:t>ıldığında</w:t>
      </w:r>
      <w:r>
        <w:rPr>
          <w:rFonts w:cs="Times New Roman"/>
          <w:bCs/>
          <w:color w:val="auto"/>
          <w:szCs w:val="24"/>
        </w:rPr>
        <w:t xml:space="preserve">, sebat </w:t>
      </w:r>
      <w:r w:rsidR="00F677AD">
        <w:rPr>
          <w:rFonts w:cs="Times New Roman"/>
          <w:bCs/>
          <w:color w:val="auto"/>
          <w:szCs w:val="24"/>
        </w:rPr>
        <w:t xml:space="preserve">kelimesinin </w:t>
      </w:r>
      <w:r w:rsidR="00AE6BDA">
        <w:rPr>
          <w:rFonts w:cs="Times New Roman"/>
          <w:bCs/>
          <w:color w:val="auto"/>
          <w:szCs w:val="24"/>
        </w:rPr>
        <w:t>birçok</w:t>
      </w:r>
      <w:r>
        <w:rPr>
          <w:rFonts w:cs="Times New Roman"/>
          <w:bCs/>
          <w:color w:val="auto"/>
          <w:szCs w:val="24"/>
        </w:rPr>
        <w:t xml:space="preserve"> kavram</w:t>
      </w:r>
      <w:r w:rsidR="00F677AD">
        <w:rPr>
          <w:rFonts w:cs="Times New Roman"/>
          <w:bCs/>
          <w:color w:val="auto"/>
          <w:szCs w:val="24"/>
        </w:rPr>
        <w:t>la</w:t>
      </w:r>
      <w:r>
        <w:rPr>
          <w:rFonts w:cs="Times New Roman"/>
          <w:bCs/>
          <w:color w:val="auto"/>
          <w:szCs w:val="24"/>
        </w:rPr>
        <w:t xml:space="preserve"> ilişkili olduğu görülmüştür. </w:t>
      </w:r>
      <w:r w:rsidR="00F677AD">
        <w:rPr>
          <w:rFonts w:cs="Times New Roman"/>
          <w:bCs/>
          <w:color w:val="auto"/>
          <w:szCs w:val="24"/>
        </w:rPr>
        <w:t>Bu</w:t>
      </w:r>
      <w:r>
        <w:rPr>
          <w:rFonts w:cs="Times New Roman"/>
          <w:bCs/>
          <w:color w:val="auto"/>
          <w:szCs w:val="24"/>
        </w:rPr>
        <w:t xml:space="preserve"> kavramın Allah’ın rızasını kazanm</w:t>
      </w:r>
      <w:r w:rsidR="00AE6BDA">
        <w:rPr>
          <w:rFonts w:cs="Times New Roman"/>
          <w:bCs/>
          <w:color w:val="auto"/>
          <w:szCs w:val="24"/>
        </w:rPr>
        <w:t>ada, dünyanın çetin</w:t>
      </w:r>
      <w:r>
        <w:rPr>
          <w:rFonts w:cs="Times New Roman"/>
          <w:bCs/>
          <w:color w:val="auto"/>
          <w:szCs w:val="24"/>
        </w:rPr>
        <w:t xml:space="preserve"> imtihan</w:t>
      </w:r>
      <w:r w:rsidR="00AE6BDA">
        <w:rPr>
          <w:rFonts w:cs="Times New Roman"/>
          <w:bCs/>
          <w:color w:val="auto"/>
          <w:szCs w:val="24"/>
        </w:rPr>
        <w:t>lar</w:t>
      </w:r>
      <w:r>
        <w:rPr>
          <w:rFonts w:cs="Times New Roman"/>
          <w:bCs/>
          <w:color w:val="auto"/>
          <w:szCs w:val="24"/>
        </w:rPr>
        <w:t>ı</w:t>
      </w:r>
      <w:r w:rsidR="00AE6BDA">
        <w:rPr>
          <w:rFonts w:cs="Times New Roman"/>
          <w:bCs/>
          <w:color w:val="auto"/>
          <w:szCs w:val="24"/>
        </w:rPr>
        <w:t>na</w:t>
      </w:r>
      <w:r>
        <w:rPr>
          <w:rFonts w:cs="Times New Roman"/>
          <w:bCs/>
          <w:color w:val="auto"/>
          <w:szCs w:val="24"/>
        </w:rPr>
        <w:t xml:space="preserve"> dayanmada, savaş meydanında</w:t>
      </w:r>
      <w:r w:rsidR="00AE6BDA">
        <w:rPr>
          <w:rFonts w:cs="Times New Roman"/>
          <w:bCs/>
          <w:color w:val="auto"/>
          <w:szCs w:val="24"/>
        </w:rPr>
        <w:t xml:space="preserve"> sabit durup kaçmama</w:t>
      </w:r>
      <w:r>
        <w:rPr>
          <w:rFonts w:cs="Times New Roman"/>
          <w:bCs/>
          <w:color w:val="auto"/>
          <w:szCs w:val="24"/>
        </w:rPr>
        <w:t xml:space="preserve">da ve Allah’ın yardım vadine mazhar olmada büyük önem arz ettiği tespit edilmiştir. </w:t>
      </w:r>
      <w:r w:rsidR="00F677AD">
        <w:rPr>
          <w:rFonts w:cs="Times New Roman"/>
          <w:bCs/>
          <w:color w:val="auto"/>
          <w:szCs w:val="24"/>
        </w:rPr>
        <w:t>S</w:t>
      </w:r>
      <w:r w:rsidR="00AE6BDA">
        <w:rPr>
          <w:rFonts w:cs="Times New Roman"/>
          <w:bCs/>
          <w:color w:val="auto"/>
          <w:szCs w:val="24"/>
        </w:rPr>
        <w:t>ebatkâr</w:t>
      </w:r>
      <w:r>
        <w:rPr>
          <w:rFonts w:cs="Times New Roman"/>
          <w:bCs/>
          <w:color w:val="auto"/>
          <w:szCs w:val="24"/>
        </w:rPr>
        <w:t xml:space="preserve"> insanların özellikler</w:t>
      </w:r>
      <w:r w:rsidR="00AE6BDA">
        <w:rPr>
          <w:rFonts w:cs="Times New Roman"/>
          <w:bCs/>
          <w:color w:val="auto"/>
          <w:szCs w:val="24"/>
        </w:rPr>
        <w:t xml:space="preserve">i </w:t>
      </w:r>
      <w:r w:rsidR="00F677AD">
        <w:rPr>
          <w:rFonts w:cs="Times New Roman"/>
          <w:bCs/>
          <w:color w:val="auto"/>
          <w:szCs w:val="24"/>
        </w:rPr>
        <w:t>delilleriyle ortaya konulmaya çalışılmıştır</w:t>
      </w:r>
      <w:r w:rsidR="00AE6BDA">
        <w:rPr>
          <w:rFonts w:cs="Times New Roman"/>
          <w:bCs/>
          <w:color w:val="auto"/>
          <w:szCs w:val="24"/>
        </w:rPr>
        <w:t xml:space="preserve">. </w:t>
      </w:r>
      <w:r>
        <w:rPr>
          <w:rFonts w:cs="Times New Roman"/>
          <w:bCs/>
          <w:color w:val="auto"/>
          <w:szCs w:val="24"/>
        </w:rPr>
        <w:t>Zikir</w:t>
      </w:r>
      <w:r w:rsidR="00AE6BDA">
        <w:rPr>
          <w:rFonts w:cs="Times New Roman"/>
          <w:bCs/>
          <w:color w:val="auto"/>
          <w:szCs w:val="24"/>
        </w:rPr>
        <w:t xml:space="preserve"> etmenin</w:t>
      </w:r>
      <w:r>
        <w:rPr>
          <w:rFonts w:cs="Times New Roman"/>
          <w:bCs/>
          <w:color w:val="auto"/>
          <w:szCs w:val="24"/>
        </w:rPr>
        <w:t xml:space="preserve">, fiili dua </w:t>
      </w:r>
      <w:r>
        <w:rPr>
          <w:rFonts w:cs="Times New Roman"/>
          <w:bCs/>
          <w:color w:val="auto"/>
          <w:szCs w:val="24"/>
        </w:rPr>
        <w:lastRenderedPageBreak/>
        <w:t>yapma</w:t>
      </w:r>
      <w:r w:rsidR="00AE6BDA">
        <w:rPr>
          <w:rFonts w:cs="Times New Roman"/>
          <w:bCs/>
          <w:color w:val="auto"/>
          <w:szCs w:val="24"/>
        </w:rPr>
        <w:t>nın</w:t>
      </w:r>
      <w:r>
        <w:rPr>
          <w:rFonts w:cs="Times New Roman"/>
          <w:bCs/>
          <w:color w:val="auto"/>
          <w:szCs w:val="24"/>
        </w:rPr>
        <w:t>, Kur’ân okuma</w:t>
      </w:r>
      <w:r w:rsidR="00AE6BDA">
        <w:rPr>
          <w:rFonts w:cs="Times New Roman"/>
          <w:bCs/>
          <w:color w:val="auto"/>
          <w:szCs w:val="24"/>
        </w:rPr>
        <w:t xml:space="preserve">nın ve peygamber kıssalarından ibret almanın sebatı kuvvetlendirdiği bilgisine ulaşılmıştır. Son olarak ise Allah’ın sebatkâr kuluna hem dünya hem de ukbada vereceği </w:t>
      </w:r>
      <w:r w:rsidR="00F677AD">
        <w:rPr>
          <w:rFonts w:cs="Times New Roman"/>
          <w:bCs/>
          <w:color w:val="auto"/>
          <w:szCs w:val="24"/>
        </w:rPr>
        <w:t>mükâfatların neler olduğu</w:t>
      </w:r>
      <w:r w:rsidR="00AE6BDA">
        <w:rPr>
          <w:rFonts w:cs="Times New Roman"/>
          <w:bCs/>
          <w:color w:val="auto"/>
          <w:szCs w:val="24"/>
        </w:rPr>
        <w:t xml:space="preserve"> açıklanmıştır.</w:t>
      </w:r>
    </w:p>
    <w:p w:rsidR="00D06F59" w:rsidRDefault="00D06F59" w:rsidP="00F677AD">
      <w:pPr>
        <w:spacing w:after="0" w:line="360" w:lineRule="auto"/>
        <w:ind w:firstLine="708"/>
        <w:jc w:val="center"/>
        <w:rPr>
          <w:rFonts w:cs="Times New Roman"/>
          <w:bCs/>
          <w:color w:val="auto"/>
          <w:szCs w:val="24"/>
        </w:rPr>
      </w:pPr>
    </w:p>
    <w:p w:rsidR="009C1330" w:rsidRDefault="009C1330"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Default="001F26C1" w:rsidP="00F677AD">
      <w:pPr>
        <w:spacing w:after="0" w:line="360" w:lineRule="auto"/>
        <w:jc w:val="center"/>
        <w:rPr>
          <w:rFonts w:cs="Times New Roman"/>
          <w:bCs/>
          <w:color w:val="auto"/>
          <w:szCs w:val="24"/>
        </w:rPr>
      </w:pPr>
    </w:p>
    <w:p w:rsidR="001F26C1" w:rsidRPr="00D06F59" w:rsidRDefault="001F26C1" w:rsidP="00F677AD">
      <w:pPr>
        <w:spacing w:after="0" w:line="360" w:lineRule="auto"/>
        <w:jc w:val="center"/>
        <w:rPr>
          <w:rFonts w:cs="Times New Roman"/>
          <w:bCs/>
          <w:color w:val="auto"/>
          <w:szCs w:val="24"/>
        </w:rPr>
      </w:pPr>
    </w:p>
    <w:p w:rsidR="00C1707D" w:rsidRPr="00462DE2" w:rsidRDefault="00C1707D" w:rsidP="00714CAB">
      <w:pPr>
        <w:spacing w:before="480" w:after="0"/>
        <w:jc w:val="center"/>
        <w:outlineLvl w:val="0"/>
        <w:rPr>
          <w:rFonts w:cs="Times New Roman"/>
          <w:b/>
          <w:szCs w:val="24"/>
        </w:rPr>
      </w:pPr>
      <w:bookmarkStart w:id="248" w:name="_Toc63954818"/>
      <w:r w:rsidRPr="00462DE2">
        <w:rPr>
          <w:rFonts w:cs="Times New Roman"/>
          <w:b/>
          <w:szCs w:val="24"/>
        </w:rPr>
        <w:t>SONUÇ</w:t>
      </w:r>
      <w:bookmarkEnd w:id="248"/>
    </w:p>
    <w:p w:rsidR="00C1707D" w:rsidRPr="00714CAB" w:rsidRDefault="00C1707D" w:rsidP="00714CAB">
      <w:pPr>
        <w:spacing w:after="0"/>
        <w:rPr>
          <w:rFonts w:cs="Times New Roman"/>
          <w:color w:val="auto"/>
          <w:szCs w:val="24"/>
        </w:rPr>
      </w:pPr>
    </w:p>
    <w:p w:rsidR="00C1707D" w:rsidRPr="00714CAB" w:rsidRDefault="006B31A2" w:rsidP="00714CAB">
      <w:pPr>
        <w:spacing w:after="0" w:line="360" w:lineRule="auto"/>
        <w:ind w:firstLine="708"/>
        <w:jc w:val="both"/>
        <w:rPr>
          <w:rFonts w:cs="Times New Roman"/>
          <w:color w:val="auto"/>
          <w:szCs w:val="24"/>
        </w:rPr>
      </w:pPr>
      <w:r>
        <w:rPr>
          <w:rFonts w:cs="Times New Roman"/>
          <w:color w:val="auto"/>
          <w:szCs w:val="24"/>
        </w:rPr>
        <w:t>Semantik tahlili</w:t>
      </w:r>
      <w:r w:rsidR="00C1707D" w:rsidRPr="00714CAB">
        <w:rPr>
          <w:rFonts w:cs="Times New Roman"/>
          <w:color w:val="auto"/>
          <w:szCs w:val="24"/>
        </w:rPr>
        <w:t xml:space="preserve"> yap</w:t>
      </w:r>
      <w:r>
        <w:rPr>
          <w:rFonts w:cs="Times New Roman"/>
          <w:color w:val="auto"/>
          <w:szCs w:val="24"/>
        </w:rPr>
        <w:t>ılan</w:t>
      </w:r>
      <w:r w:rsidR="00C1707D" w:rsidRPr="00714CAB">
        <w:rPr>
          <w:rFonts w:cs="Times New Roman"/>
          <w:color w:val="auto"/>
          <w:szCs w:val="24"/>
        </w:rPr>
        <w:t xml:space="preserve"> sebat kavramının Kur’an</w:t>
      </w:r>
      <w:r>
        <w:rPr>
          <w:rFonts w:cs="Times New Roman"/>
          <w:color w:val="auto"/>
          <w:szCs w:val="24"/>
        </w:rPr>
        <w:t>-ı Kerim’de sıkça kullanıldığı</w:t>
      </w:r>
      <w:r w:rsidR="00C1707D" w:rsidRPr="00714CAB">
        <w:rPr>
          <w:rFonts w:cs="Times New Roman"/>
          <w:color w:val="auto"/>
          <w:szCs w:val="24"/>
        </w:rPr>
        <w:t xml:space="preserve"> görü</w:t>
      </w:r>
      <w:r>
        <w:rPr>
          <w:rFonts w:cs="Times New Roman"/>
          <w:color w:val="auto"/>
          <w:szCs w:val="24"/>
        </w:rPr>
        <w:t>lmüştür</w:t>
      </w:r>
      <w:r w:rsidR="00C1707D" w:rsidRPr="00714CAB">
        <w:rPr>
          <w:rFonts w:cs="Times New Roman"/>
          <w:color w:val="auto"/>
          <w:szCs w:val="24"/>
        </w:rPr>
        <w:t xml:space="preserve">. </w:t>
      </w:r>
      <w:r w:rsidR="00ED2302">
        <w:rPr>
          <w:rFonts w:cs="Times New Roman"/>
          <w:color w:val="auto"/>
          <w:szCs w:val="24"/>
        </w:rPr>
        <w:t xml:space="preserve">Bu nedenle </w:t>
      </w:r>
      <w:r w:rsidR="00487BA8" w:rsidRPr="00714CAB">
        <w:rPr>
          <w:rFonts w:cs="Times New Roman"/>
          <w:color w:val="auto"/>
          <w:szCs w:val="24"/>
        </w:rPr>
        <w:t>Kur’an’ın temel kavramlarından biri ol</w:t>
      </w:r>
      <w:r>
        <w:rPr>
          <w:rFonts w:cs="Times New Roman"/>
          <w:color w:val="auto"/>
          <w:szCs w:val="24"/>
        </w:rPr>
        <w:t xml:space="preserve">an </w:t>
      </w:r>
      <w:r w:rsidR="00ED2302">
        <w:rPr>
          <w:rFonts w:cs="Times New Roman"/>
          <w:color w:val="auto"/>
          <w:szCs w:val="24"/>
        </w:rPr>
        <w:t xml:space="preserve">sebatın ne anlama geldiğinin </w:t>
      </w:r>
      <w:r w:rsidR="00487BA8" w:rsidRPr="00714CAB">
        <w:rPr>
          <w:rFonts w:cs="Times New Roman"/>
          <w:color w:val="auto"/>
          <w:szCs w:val="24"/>
        </w:rPr>
        <w:t>tespit</w:t>
      </w:r>
      <w:r w:rsidR="00ED2302">
        <w:rPr>
          <w:rFonts w:cs="Times New Roman"/>
          <w:color w:val="auto"/>
          <w:szCs w:val="24"/>
        </w:rPr>
        <w:t>i</w:t>
      </w:r>
      <w:r w:rsidR="00487BA8" w:rsidRPr="00714CAB">
        <w:rPr>
          <w:rFonts w:cs="Times New Roman"/>
          <w:color w:val="auto"/>
          <w:szCs w:val="24"/>
        </w:rPr>
        <w:t xml:space="preserve"> </w:t>
      </w:r>
      <w:r w:rsidR="00ED2302">
        <w:rPr>
          <w:rFonts w:cs="Times New Roman"/>
          <w:color w:val="auto"/>
          <w:szCs w:val="24"/>
        </w:rPr>
        <w:t>gereklilik halini dönüşmüştür. Bu bağlamda sebat ile ilgili âyetler</w:t>
      </w:r>
      <w:r w:rsidR="00C1707D" w:rsidRPr="00714CAB">
        <w:rPr>
          <w:rFonts w:cs="Times New Roman"/>
          <w:color w:val="auto"/>
          <w:szCs w:val="24"/>
        </w:rPr>
        <w:t xml:space="preserve"> incele</w:t>
      </w:r>
      <w:r w:rsidR="00ED2302">
        <w:rPr>
          <w:rFonts w:cs="Times New Roman"/>
          <w:color w:val="auto"/>
          <w:szCs w:val="24"/>
        </w:rPr>
        <w:t>nmiş ve</w:t>
      </w:r>
      <w:r w:rsidR="00C1707D" w:rsidRPr="00714CAB">
        <w:rPr>
          <w:rFonts w:cs="Times New Roman"/>
          <w:color w:val="auto"/>
          <w:szCs w:val="24"/>
        </w:rPr>
        <w:t xml:space="preserve"> en çok ayakların sabit kılınmas</w:t>
      </w:r>
      <w:r w:rsidR="00ED2302">
        <w:rPr>
          <w:rFonts w:cs="Times New Roman"/>
          <w:color w:val="auto"/>
          <w:szCs w:val="24"/>
        </w:rPr>
        <w:t>ı anlamında kullanıldığını görülmüştür</w:t>
      </w:r>
      <w:r w:rsidR="00C1707D" w:rsidRPr="00714CAB">
        <w:rPr>
          <w:rFonts w:cs="Times New Roman"/>
          <w:color w:val="auto"/>
          <w:szCs w:val="24"/>
        </w:rPr>
        <w:t>. Yine tespit etmek, inananların imanını pekiştirmek, direnme</w:t>
      </w:r>
      <w:r w:rsidR="00ED2302">
        <w:rPr>
          <w:rFonts w:cs="Times New Roman"/>
          <w:color w:val="auto"/>
          <w:szCs w:val="24"/>
        </w:rPr>
        <w:t>k</w:t>
      </w:r>
      <w:r w:rsidR="00C1707D" w:rsidRPr="00714CAB">
        <w:rPr>
          <w:rFonts w:cs="Times New Roman"/>
          <w:color w:val="auto"/>
          <w:szCs w:val="24"/>
        </w:rPr>
        <w:t>, sıkı durma</w:t>
      </w:r>
      <w:r w:rsidR="00ED2302">
        <w:rPr>
          <w:rFonts w:cs="Times New Roman"/>
          <w:color w:val="auto"/>
          <w:szCs w:val="24"/>
        </w:rPr>
        <w:t>k</w:t>
      </w:r>
      <w:r w:rsidR="00C1707D" w:rsidRPr="00714CAB">
        <w:rPr>
          <w:rFonts w:cs="Times New Roman"/>
          <w:color w:val="auto"/>
          <w:szCs w:val="24"/>
        </w:rPr>
        <w:t>, destekleme</w:t>
      </w:r>
      <w:r w:rsidR="00ED2302">
        <w:rPr>
          <w:rFonts w:cs="Times New Roman"/>
          <w:color w:val="auto"/>
          <w:szCs w:val="24"/>
        </w:rPr>
        <w:t>k</w:t>
      </w:r>
      <w:r w:rsidR="00C1707D" w:rsidRPr="00714CAB">
        <w:rPr>
          <w:rFonts w:cs="Times New Roman"/>
          <w:color w:val="auto"/>
          <w:szCs w:val="24"/>
        </w:rPr>
        <w:t>, yüreklendirme</w:t>
      </w:r>
      <w:r w:rsidR="00ED2302">
        <w:rPr>
          <w:rFonts w:cs="Times New Roman"/>
          <w:color w:val="auto"/>
          <w:szCs w:val="24"/>
        </w:rPr>
        <w:t>k ve</w:t>
      </w:r>
      <w:r w:rsidR="00C1707D" w:rsidRPr="00714CAB">
        <w:rPr>
          <w:rFonts w:cs="Times New Roman"/>
          <w:color w:val="auto"/>
          <w:szCs w:val="24"/>
        </w:rPr>
        <w:t xml:space="preserve"> kararlı kılma</w:t>
      </w:r>
      <w:r w:rsidR="00ED2302">
        <w:rPr>
          <w:rFonts w:cs="Times New Roman"/>
          <w:color w:val="auto"/>
          <w:szCs w:val="24"/>
        </w:rPr>
        <w:t>k</w:t>
      </w:r>
      <w:r w:rsidR="00C1707D" w:rsidRPr="00714CAB">
        <w:rPr>
          <w:rFonts w:cs="Times New Roman"/>
          <w:color w:val="auto"/>
          <w:szCs w:val="24"/>
        </w:rPr>
        <w:t xml:space="preserve"> gibi anlamlara geldiğini de tespit e</w:t>
      </w:r>
      <w:r w:rsidR="00ED2302">
        <w:rPr>
          <w:rFonts w:cs="Times New Roman"/>
          <w:color w:val="auto"/>
          <w:szCs w:val="24"/>
        </w:rPr>
        <w:t>dilmiştir</w:t>
      </w:r>
      <w:r w:rsidR="00C1707D" w:rsidRPr="00714CAB">
        <w:rPr>
          <w:rFonts w:cs="Times New Roman"/>
          <w:color w:val="auto"/>
          <w:szCs w:val="24"/>
        </w:rPr>
        <w:t>. Ayrıca lügat anlamları içerisinde gör</w:t>
      </w:r>
      <w:r w:rsidR="00ED2302">
        <w:rPr>
          <w:rFonts w:cs="Times New Roman"/>
          <w:color w:val="auto"/>
          <w:szCs w:val="24"/>
        </w:rPr>
        <w:t>ülmeyen</w:t>
      </w:r>
      <w:r w:rsidR="00C1707D" w:rsidRPr="00714CAB">
        <w:rPr>
          <w:rFonts w:cs="Times New Roman"/>
          <w:color w:val="auto"/>
          <w:szCs w:val="24"/>
        </w:rPr>
        <w:t xml:space="preserve"> değiştirmemek, hapsetmek v</w:t>
      </w:r>
      <w:r w:rsidR="00ED2302">
        <w:rPr>
          <w:rFonts w:cs="Times New Roman"/>
          <w:color w:val="auto"/>
          <w:szCs w:val="24"/>
        </w:rPr>
        <w:t>e bölük bölük çıkmak manalarına da geldiği bilgisine ulaşılmıştır</w:t>
      </w:r>
      <w:r w:rsidR="00C1707D" w:rsidRPr="00714CAB">
        <w:rPr>
          <w:rFonts w:cs="Times New Roman"/>
          <w:color w:val="auto"/>
          <w:szCs w:val="24"/>
        </w:rPr>
        <w:t>.</w:t>
      </w:r>
      <w:r w:rsidR="00487BA8" w:rsidRPr="00714CAB">
        <w:rPr>
          <w:rFonts w:cs="Times New Roman"/>
          <w:color w:val="auto"/>
          <w:szCs w:val="24"/>
        </w:rPr>
        <w:t xml:space="preserve"> </w:t>
      </w:r>
    </w:p>
    <w:p w:rsidR="00C1707D" w:rsidRPr="00714CAB" w:rsidRDefault="00C1707D" w:rsidP="00714CAB">
      <w:pPr>
        <w:spacing w:after="0" w:line="360" w:lineRule="auto"/>
        <w:ind w:firstLine="708"/>
        <w:jc w:val="both"/>
        <w:rPr>
          <w:rFonts w:cs="Times New Roman"/>
          <w:color w:val="auto"/>
          <w:szCs w:val="24"/>
        </w:rPr>
      </w:pPr>
      <w:r w:rsidRPr="00714CAB">
        <w:rPr>
          <w:rFonts w:cs="Times New Roman"/>
          <w:color w:val="auto"/>
          <w:szCs w:val="24"/>
        </w:rPr>
        <w:t>Araştırma</w:t>
      </w:r>
      <w:r w:rsidR="0096228F">
        <w:rPr>
          <w:rFonts w:cs="Times New Roman"/>
          <w:color w:val="auto"/>
          <w:szCs w:val="24"/>
        </w:rPr>
        <w:t>n</w:t>
      </w:r>
      <w:r w:rsidRPr="00714CAB">
        <w:rPr>
          <w:rFonts w:cs="Times New Roman"/>
          <w:color w:val="auto"/>
          <w:szCs w:val="24"/>
        </w:rPr>
        <w:t>ın neticesinde sebat etmeyi</w:t>
      </w:r>
      <w:r w:rsidR="0096228F">
        <w:rPr>
          <w:rFonts w:cs="Times New Roman"/>
          <w:color w:val="auto"/>
          <w:szCs w:val="24"/>
        </w:rPr>
        <w:t xml:space="preserve"> güçlendiren durumların olduğu</w:t>
      </w:r>
      <w:r w:rsidRPr="00714CAB">
        <w:rPr>
          <w:rFonts w:cs="Times New Roman"/>
          <w:color w:val="auto"/>
          <w:szCs w:val="24"/>
        </w:rPr>
        <w:t xml:space="preserve"> fark e</w:t>
      </w:r>
      <w:r w:rsidR="0096228F">
        <w:rPr>
          <w:rFonts w:cs="Times New Roman"/>
          <w:color w:val="auto"/>
          <w:szCs w:val="24"/>
        </w:rPr>
        <w:t>dilmiştir</w:t>
      </w:r>
      <w:r w:rsidRPr="00714CAB">
        <w:rPr>
          <w:rFonts w:cs="Times New Roman"/>
          <w:color w:val="auto"/>
          <w:szCs w:val="24"/>
        </w:rPr>
        <w:t xml:space="preserve">. Sebat etmeyi güçlendiren en büyük kaynağın </w:t>
      </w:r>
      <w:r w:rsidR="0096228F">
        <w:rPr>
          <w:rFonts w:cs="Times New Roman"/>
          <w:color w:val="auto"/>
          <w:szCs w:val="24"/>
        </w:rPr>
        <w:t>hidayet rehberi</w:t>
      </w:r>
      <w:r w:rsidRPr="00714CAB">
        <w:rPr>
          <w:rFonts w:cs="Times New Roman"/>
          <w:color w:val="auto"/>
          <w:szCs w:val="24"/>
        </w:rPr>
        <w:t xml:space="preserve"> olan Kur’an-ı Kerim olduğunu </w:t>
      </w:r>
      <w:r w:rsidR="0096228F">
        <w:rPr>
          <w:rFonts w:cs="Times New Roman"/>
          <w:color w:val="auto"/>
          <w:szCs w:val="24"/>
        </w:rPr>
        <w:t>anlaşılmıştır. Sebat kavramının ne olduğu, nelerde sebat etmek gerektiği</w:t>
      </w:r>
      <w:r w:rsidRPr="00714CAB">
        <w:rPr>
          <w:rFonts w:cs="Times New Roman"/>
          <w:color w:val="auto"/>
          <w:szCs w:val="24"/>
        </w:rPr>
        <w:t>, sebat edenlerin</w:t>
      </w:r>
      <w:r w:rsidR="0096228F">
        <w:rPr>
          <w:rFonts w:cs="Times New Roman"/>
          <w:color w:val="auto"/>
          <w:szCs w:val="24"/>
        </w:rPr>
        <w:t xml:space="preserve"> dünya ve ukbadaki mükâfatlarının neler olacağı</w:t>
      </w:r>
      <w:r w:rsidRPr="00714CAB">
        <w:rPr>
          <w:rFonts w:cs="Times New Roman"/>
          <w:color w:val="auto"/>
          <w:szCs w:val="24"/>
        </w:rPr>
        <w:t xml:space="preserve"> ve sebat etmeyen in</w:t>
      </w:r>
      <w:r w:rsidR="0096228F">
        <w:rPr>
          <w:rFonts w:cs="Times New Roman"/>
          <w:color w:val="auto"/>
          <w:szCs w:val="24"/>
        </w:rPr>
        <w:t>sanların nelerle karşılaşacağı</w:t>
      </w:r>
      <w:r w:rsidRPr="00714CAB">
        <w:rPr>
          <w:rFonts w:cs="Times New Roman"/>
          <w:color w:val="auto"/>
          <w:szCs w:val="24"/>
        </w:rPr>
        <w:t xml:space="preserve"> Kur’an</w:t>
      </w:r>
      <w:r w:rsidR="0096228F">
        <w:rPr>
          <w:rFonts w:cs="Times New Roman"/>
          <w:color w:val="auto"/>
          <w:szCs w:val="24"/>
        </w:rPr>
        <w:t>’da</w:t>
      </w:r>
      <w:r w:rsidRPr="00714CAB">
        <w:rPr>
          <w:rFonts w:cs="Times New Roman"/>
          <w:color w:val="auto"/>
          <w:szCs w:val="24"/>
        </w:rPr>
        <w:t xml:space="preserve"> açık bir şekilde bildir</w:t>
      </w:r>
      <w:r w:rsidR="0096228F">
        <w:rPr>
          <w:rFonts w:cs="Times New Roman"/>
          <w:color w:val="auto"/>
          <w:szCs w:val="24"/>
        </w:rPr>
        <w:t>il</w:t>
      </w:r>
      <w:r w:rsidRPr="00714CAB">
        <w:rPr>
          <w:rFonts w:cs="Times New Roman"/>
          <w:color w:val="auto"/>
          <w:szCs w:val="24"/>
        </w:rPr>
        <w:t>m</w:t>
      </w:r>
      <w:r w:rsidR="0096228F">
        <w:rPr>
          <w:rFonts w:cs="Times New Roman"/>
          <w:color w:val="auto"/>
          <w:szCs w:val="24"/>
        </w:rPr>
        <w:t>iştir. Bunun yanında sebatı</w:t>
      </w:r>
      <w:r w:rsidRPr="00714CAB">
        <w:rPr>
          <w:rFonts w:cs="Times New Roman"/>
          <w:color w:val="auto"/>
          <w:szCs w:val="24"/>
        </w:rPr>
        <w:t xml:space="preserve"> güçlendirecek diğer etkenler</w:t>
      </w:r>
      <w:r w:rsidR="0096228F">
        <w:rPr>
          <w:rFonts w:cs="Times New Roman"/>
          <w:color w:val="auto"/>
          <w:szCs w:val="24"/>
        </w:rPr>
        <w:t>in,</w:t>
      </w:r>
      <w:r w:rsidRPr="00714CAB">
        <w:rPr>
          <w:rFonts w:cs="Times New Roman"/>
          <w:color w:val="auto"/>
          <w:szCs w:val="24"/>
        </w:rPr>
        <w:t xml:space="preserve"> Allah’ı çokça zikretmek, </w:t>
      </w:r>
      <w:r w:rsidR="00D5474A">
        <w:rPr>
          <w:rFonts w:cs="Times New Roman"/>
          <w:color w:val="auto"/>
          <w:szCs w:val="24"/>
        </w:rPr>
        <w:t xml:space="preserve">fiili duaya sarılarak </w:t>
      </w:r>
      <w:r w:rsidRPr="00714CAB">
        <w:rPr>
          <w:rFonts w:cs="Times New Roman"/>
          <w:color w:val="auto"/>
          <w:szCs w:val="24"/>
        </w:rPr>
        <w:t>Allah’tan sebat dilemek ve gelip geçen ümmetlerin kıssalarını okuyup gösterdikleri se</w:t>
      </w:r>
      <w:r w:rsidR="0096228F">
        <w:rPr>
          <w:rFonts w:cs="Times New Roman"/>
          <w:color w:val="auto"/>
          <w:szCs w:val="24"/>
        </w:rPr>
        <w:t>bat örneklerinden ibret almak olduğu söylenmiştir</w:t>
      </w:r>
      <w:r w:rsidRPr="00714CAB">
        <w:rPr>
          <w:rFonts w:cs="Times New Roman"/>
          <w:color w:val="auto"/>
          <w:szCs w:val="24"/>
        </w:rPr>
        <w:t>.</w:t>
      </w:r>
    </w:p>
    <w:p w:rsidR="00D5474A" w:rsidRDefault="0096228F" w:rsidP="007367D3">
      <w:pPr>
        <w:spacing w:after="0" w:line="360" w:lineRule="auto"/>
        <w:ind w:firstLine="708"/>
        <w:jc w:val="both"/>
        <w:rPr>
          <w:rFonts w:cs="Times New Roman"/>
          <w:color w:val="auto"/>
          <w:szCs w:val="24"/>
        </w:rPr>
      </w:pPr>
      <w:r>
        <w:rPr>
          <w:rFonts w:cs="Times New Roman"/>
          <w:color w:val="auto"/>
          <w:szCs w:val="24"/>
        </w:rPr>
        <w:t>Araştırman</w:t>
      </w:r>
      <w:r w:rsidR="00C1707D" w:rsidRPr="00714CAB">
        <w:rPr>
          <w:rFonts w:cs="Times New Roman"/>
          <w:color w:val="auto"/>
          <w:szCs w:val="24"/>
        </w:rPr>
        <w:t>ın bir sonucu olarak da vahyin nüzul gayelerinden birinin, ortaya koyduğ</w:t>
      </w:r>
      <w:r>
        <w:rPr>
          <w:rFonts w:cs="Times New Roman"/>
          <w:color w:val="auto"/>
          <w:szCs w:val="24"/>
        </w:rPr>
        <w:t>u çeşitli delillerle mü</w:t>
      </w:r>
      <w:r w:rsidR="00C1707D" w:rsidRPr="00714CAB">
        <w:rPr>
          <w:rFonts w:cs="Times New Roman"/>
          <w:color w:val="auto"/>
          <w:szCs w:val="24"/>
        </w:rPr>
        <w:t>minle</w:t>
      </w:r>
      <w:r>
        <w:rPr>
          <w:rFonts w:cs="Times New Roman"/>
          <w:color w:val="auto"/>
          <w:szCs w:val="24"/>
        </w:rPr>
        <w:t>rin imanını pekiştirmek olduğu</w:t>
      </w:r>
      <w:r w:rsidR="00C1707D" w:rsidRPr="00714CAB">
        <w:rPr>
          <w:rFonts w:cs="Times New Roman"/>
          <w:color w:val="auto"/>
          <w:szCs w:val="24"/>
        </w:rPr>
        <w:t xml:space="preserve"> gör</w:t>
      </w:r>
      <w:r>
        <w:rPr>
          <w:rFonts w:cs="Times New Roman"/>
          <w:color w:val="auto"/>
          <w:szCs w:val="24"/>
        </w:rPr>
        <w:t>ülmüştür</w:t>
      </w:r>
      <w:r w:rsidR="00C1707D" w:rsidRPr="00714CAB">
        <w:rPr>
          <w:rFonts w:cs="Times New Roman"/>
          <w:color w:val="auto"/>
          <w:szCs w:val="24"/>
        </w:rPr>
        <w:t>. Yüce Allah</w:t>
      </w:r>
      <w:r>
        <w:rPr>
          <w:rFonts w:cs="Times New Roman"/>
          <w:color w:val="auto"/>
          <w:szCs w:val="24"/>
        </w:rPr>
        <w:t>’ın</w:t>
      </w:r>
      <w:r w:rsidR="00C1707D" w:rsidRPr="00714CAB">
        <w:rPr>
          <w:rFonts w:cs="Times New Roman"/>
          <w:color w:val="auto"/>
          <w:szCs w:val="24"/>
        </w:rPr>
        <w:t xml:space="preserve"> vahyi</w:t>
      </w:r>
      <w:r>
        <w:rPr>
          <w:rFonts w:cs="Times New Roman"/>
          <w:color w:val="auto"/>
          <w:szCs w:val="24"/>
        </w:rPr>
        <w:t xml:space="preserve"> indirme amacının,</w:t>
      </w:r>
      <w:r w:rsidR="00C1707D" w:rsidRPr="00714CAB">
        <w:rPr>
          <w:rFonts w:cs="Times New Roman"/>
          <w:color w:val="auto"/>
          <w:szCs w:val="24"/>
        </w:rPr>
        <w:t xml:space="preserve"> müminleri </w:t>
      </w:r>
      <w:r w:rsidR="00D62411" w:rsidRPr="00714CAB">
        <w:rPr>
          <w:rFonts w:cs="Times New Roman"/>
          <w:color w:val="auto"/>
          <w:szCs w:val="24"/>
        </w:rPr>
        <w:t>hatalı</w:t>
      </w:r>
      <w:r w:rsidR="00C1707D" w:rsidRPr="00714CAB">
        <w:rPr>
          <w:rFonts w:cs="Times New Roman"/>
          <w:color w:val="auto"/>
          <w:szCs w:val="24"/>
        </w:rPr>
        <w:t xml:space="preserve"> i</w:t>
      </w:r>
      <w:r w:rsidR="00D62411" w:rsidRPr="00714CAB">
        <w:rPr>
          <w:rFonts w:cs="Times New Roman"/>
          <w:color w:val="auto"/>
          <w:szCs w:val="24"/>
        </w:rPr>
        <w:t>tikat</w:t>
      </w:r>
      <w:r w:rsidR="00C1707D" w:rsidRPr="00714CAB">
        <w:rPr>
          <w:rFonts w:cs="Times New Roman"/>
          <w:color w:val="auto"/>
          <w:szCs w:val="24"/>
        </w:rPr>
        <w:t xml:space="preserve"> ve </w:t>
      </w:r>
      <w:r w:rsidR="00D62411" w:rsidRPr="00714CAB">
        <w:rPr>
          <w:rFonts w:cs="Times New Roman"/>
          <w:color w:val="auto"/>
          <w:szCs w:val="24"/>
        </w:rPr>
        <w:t>amellerden</w:t>
      </w:r>
      <w:r w:rsidR="00C1707D" w:rsidRPr="00714CAB">
        <w:rPr>
          <w:rFonts w:cs="Times New Roman"/>
          <w:color w:val="auto"/>
          <w:szCs w:val="24"/>
        </w:rPr>
        <w:t xml:space="preserve"> korumak, </w:t>
      </w:r>
      <w:r w:rsidR="00D62411" w:rsidRPr="00714CAB">
        <w:rPr>
          <w:rFonts w:cs="Times New Roman"/>
          <w:color w:val="auto"/>
          <w:szCs w:val="24"/>
        </w:rPr>
        <w:t>hidayet</w:t>
      </w:r>
      <w:r w:rsidR="00C1707D" w:rsidRPr="00714CAB">
        <w:rPr>
          <w:rFonts w:cs="Times New Roman"/>
          <w:color w:val="auto"/>
          <w:szCs w:val="24"/>
        </w:rPr>
        <w:t xml:space="preserve"> yol</w:t>
      </w:r>
      <w:r w:rsidR="00D62411" w:rsidRPr="00714CAB">
        <w:rPr>
          <w:rFonts w:cs="Times New Roman"/>
          <w:color w:val="auto"/>
          <w:szCs w:val="24"/>
        </w:rPr>
        <w:t>un</w:t>
      </w:r>
      <w:r w:rsidR="00C1707D" w:rsidRPr="00714CAB">
        <w:rPr>
          <w:rFonts w:cs="Times New Roman"/>
          <w:color w:val="auto"/>
          <w:szCs w:val="24"/>
        </w:rPr>
        <w:t>a yönelmelerinde rehber olmak, bu yol</w:t>
      </w:r>
      <w:r w:rsidR="00D62411" w:rsidRPr="00714CAB">
        <w:rPr>
          <w:rFonts w:cs="Times New Roman"/>
          <w:color w:val="auto"/>
          <w:szCs w:val="24"/>
        </w:rPr>
        <w:t xml:space="preserve"> üzerinde</w:t>
      </w:r>
      <w:r w:rsidR="00C1707D" w:rsidRPr="00714CAB">
        <w:rPr>
          <w:rFonts w:cs="Times New Roman"/>
          <w:color w:val="auto"/>
          <w:szCs w:val="24"/>
        </w:rPr>
        <w:t xml:space="preserve"> yürüyen müminlerin ayaklarını sabit kılm</w:t>
      </w:r>
      <w:r w:rsidR="0045584E">
        <w:rPr>
          <w:rFonts w:cs="Times New Roman"/>
          <w:color w:val="auto"/>
          <w:szCs w:val="24"/>
        </w:rPr>
        <w:t>ak, yüreklerini sağlamlaştırmak ve ebedi</w:t>
      </w:r>
      <w:r w:rsidR="00C1707D" w:rsidRPr="00714CAB">
        <w:rPr>
          <w:rFonts w:cs="Times New Roman"/>
          <w:color w:val="auto"/>
          <w:szCs w:val="24"/>
        </w:rPr>
        <w:t xml:space="preserve"> kurtuluş müjdeleri vermek </w:t>
      </w:r>
      <w:r w:rsidR="000A1985">
        <w:rPr>
          <w:rFonts w:cs="Times New Roman"/>
          <w:color w:val="auto"/>
          <w:szCs w:val="24"/>
        </w:rPr>
        <w:t>olduğu</w:t>
      </w:r>
      <w:r>
        <w:rPr>
          <w:rFonts w:cs="Times New Roman"/>
          <w:color w:val="auto"/>
          <w:szCs w:val="24"/>
        </w:rPr>
        <w:t xml:space="preserve"> bildirilmiştir</w:t>
      </w:r>
      <w:r w:rsidR="000A1985">
        <w:rPr>
          <w:rFonts w:cs="Times New Roman"/>
          <w:color w:val="auto"/>
          <w:szCs w:val="24"/>
        </w:rPr>
        <w:t xml:space="preserve">. </w:t>
      </w:r>
    </w:p>
    <w:p w:rsidR="00C1707D" w:rsidRPr="00714CAB" w:rsidRDefault="000A1985" w:rsidP="007367D3">
      <w:pPr>
        <w:spacing w:after="0" w:line="360" w:lineRule="auto"/>
        <w:ind w:firstLine="708"/>
        <w:jc w:val="both"/>
        <w:rPr>
          <w:rFonts w:cs="Times New Roman"/>
          <w:color w:val="auto"/>
          <w:szCs w:val="24"/>
        </w:rPr>
      </w:pPr>
      <w:r>
        <w:rPr>
          <w:rFonts w:cs="Times New Roman"/>
          <w:color w:val="auto"/>
          <w:szCs w:val="24"/>
        </w:rPr>
        <w:t>Yine Kur’an-</w:t>
      </w:r>
      <w:r w:rsidR="00C1707D" w:rsidRPr="00714CAB">
        <w:rPr>
          <w:rFonts w:cs="Times New Roman"/>
          <w:color w:val="auto"/>
          <w:szCs w:val="24"/>
        </w:rPr>
        <w:t>ı Kerim’in topluca değil de yaklaşık yirmi üç yılda tamamlanma sebepleri arasında kalplerin gelen yeni âyete alışması, onun kalbe iyice yerleşmesi ve en sonunda da pekişmesi için olduğu bilgisine ulaş</w:t>
      </w:r>
      <w:r w:rsidR="0096228F">
        <w:rPr>
          <w:rFonts w:cs="Times New Roman"/>
          <w:color w:val="auto"/>
          <w:szCs w:val="24"/>
        </w:rPr>
        <w:t>ılmıştır</w:t>
      </w:r>
      <w:r w:rsidR="00C1707D" w:rsidRPr="00714CAB">
        <w:rPr>
          <w:rFonts w:cs="Times New Roman"/>
          <w:color w:val="auto"/>
          <w:szCs w:val="24"/>
        </w:rPr>
        <w:t>. Böylece kalbin azimeti tashih, nefsin yakınî inancı da pekişmiş ol</w:t>
      </w:r>
      <w:r w:rsidR="0045584E">
        <w:rPr>
          <w:rFonts w:cs="Times New Roman"/>
          <w:color w:val="auto"/>
          <w:szCs w:val="24"/>
        </w:rPr>
        <w:t>acağı dile getirilmiştir</w:t>
      </w:r>
      <w:r w:rsidR="007367D3">
        <w:rPr>
          <w:rFonts w:cs="Times New Roman"/>
          <w:color w:val="auto"/>
          <w:szCs w:val="24"/>
        </w:rPr>
        <w:t xml:space="preserve">.  </w:t>
      </w:r>
      <w:r w:rsidR="00C1707D" w:rsidRPr="00714CAB">
        <w:rPr>
          <w:rFonts w:cs="Times New Roman"/>
          <w:color w:val="auto"/>
          <w:szCs w:val="24"/>
        </w:rPr>
        <w:t>Yüce Allah Kur’an’da sık sık kıssalara yer ver</w:t>
      </w:r>
      <w:r w:rsidR="00D54227">
        <w:rPr>
          <w:rFonts w:cs="Times New Roman"/>
          <w:color w:val="auto"/>
          <w:szCs w:val="24"/>
        </w:rPr>
        <w:t xml:space="preserve">diği görülmüştür. </w:t>
      </w:r>
      <w:r w:rsidR="00C1707D" w:rsidRPr="00714CAB">
        <w:rPr>
          <w:rFonts w:cs="Times New Roman"/>
          <w:color w:val="auto"/>
          <w:szCs w:val="24"/>
        </w:rPr>
        <w:t>Bunun en temel amaçlarından biri</w:t>
      </w:r>
      <w:r w:rsidR="00D54227">
        <w:rPr>
          <w:rFonts w:cs="Times New Roman"/>
          <w:color w:val="auto"/>
          <w:szCs w:val="24"/>
        </w:rPr>
        <w:t>nin</w:t>
      </w:r>
      <w:r w:rsidR="00C1707D" w:rsidRPr="00714CAB">
        <w:rPr>
          <w:rFonts w:cs="Times New Roman"/>
          <w:color w:val="auto"/>
          <w:szCs w:val="24"/>
        </w:rPr>
        <w:t xml:space="preserve"> Allah’ın dara düşmüş </w:t>
      </w:r>
      <w:r w:rsidR="00D54227">
        <w:rPr>
          <w:rFonts w:cs="Times New Roman"/>
          <w:color w:val="auto"/>
          <w:szCs w:val="24"/>
        </w:rPr>
        <w:t>Nebisine</w:t>
      </w:r>
      <w:r w:rsidR="00C1707D" w:rsidRPr="00714CAB">
        <w:rPr>
          <w:rFonts w:cs="Times New Roman"/>
          <w:color w:val="auto"/>
          <w:szCs w:val="24"/>
        </w:rPr>
        <w:t xml:space="preserve"> ve onun imana dâvet ettiği kimselere teselli vermek, gönüllerini </w:t>
      </w:r>
      <w:r w:rsidR="00C1707D" w:rsidRPr="00714CAB">
        <w:rPr>
          <w:rFonts w:cs="Times New Roman"/>
          <w:color w:val="auto"/>
          <w:szCs w:val="24"/>
        </w:rPr>
        <w:lastRenderedPageBreak/>
        <w:t>pekiştirmek ve Allah’ın nihâyetinde yardımının geleceğini müjdelemek</w:t>
      </w:r>
      <w:r w:rsidR="00D54227">
        <w:rPr>
          <w:rFonts w:cs="Times New Roman"/>
          <w:color w:val="auto"/>
          <w:szCs w:val="24"/>
        </w:rPr>
        <w:t xml:space="preserve"> olarak açıklanmıştır. </w:t>
      </w:r>
    </w:p>
    <w:p w:rsidR="00C1707D" w:rsidRPr="00714CAB" w:rsidRDefault="00337EBF" w:rsidP="00714CAB">
      <w:pPr>
        <w:spacing w:after="0" w:line="360" w:lineRule="auto"/>
        <w:ind w:firstLine="708"/>
        <w:jc w:val="both"/>
        <w:rPr>
          <w:rFonts w:cs="Times New Roman"/>
          <w:color w:val="auto"/>
          <w:szCs w:val="24"/>
        </w:rPr>
      </w:pPr>
      <w:r>
        <w:rPr>
          <w:rFonts w:cs="Times New Roman"/>
          <w:color w:val="auto"/>
          <w:szCs w:val="24"/>
        </w:rPr>
        <w:t>İ</w:t>
      </w:r>
      <w:r w:rsidR="00C1707D" w:rsidRPr="00714CAB">
        <w:rPr>
          <w:rFonts w:cs="Times New Roman"/>
          <w:color w:val="auto"/>
          <w:szCs w:val="24"/>
        </w:rPr>
        <w:t>nsanın hak yolda sebatını sağlayan, onu hep canlı ve zinde tutan etkenler</w:t>
      </w:r>
      <w:r w:rsidR="007367D3">
        <w:rPr>
          <w:rFonts w:cs="Times New Roman"/>
          <w:color w:val="auto"/>
          <w:szCs w:val="24"/>
        </w:rPr>
        <w:t>den</w:t>
      </w:r>
      <w:r w:rsidR="00C1707D" w:rsidRPr="00714CAB">
        <w:rPr>
          <w:rFonts w:cs="Times New Roman"/>
          <w:color w:val="auto"/>
          <w:szCs w:val="24"/>
        </w:rPr>
        <w:t xml:space="preserve"> b</w:t>
      </w:r>
      <w:r w:rsidR="007367D3">
        <w:rPr>
          <w:rFonts w:cs="Times New Roman"/>
          <w:color w:val="auto"/>
          <w:szCs w:val="24"/>
        </w:rPr>
        <w:t>irinin de</w:t>
      </w:r>
      <w:r w:rsidR="00C1707D" w:rsidRPr="00714CAB">
        <w:rPr>
          <w:rFonts w:cs="Times New Roman"/>
          <w:color w:val="auto"/>
          <w:szCs w:val="24"/>
        </w:rPr>
        <w:t xml:space="preserve"> inanç </w:t>
      </w:r>
      <w:r w:rsidR="007367D3">
        <w:rPr>
          <w:rFonts w:cs="Times New Roman"/>
          <w:color w:val="auto"/>
          <w:szCs w:val="24"/>
        </w:rPr>
        <w:t xml:space="preserve">olduğu söylenmiştir. </w:t>
      </w:r>
      <w:r w:rsidR="00C1707D" w:rsidRPr="00714CAB">
        <w:rPr>
          <w:rFonts w:cs="Times New Roman"/>
          <w:color w:val="auto"/>
          <w:szCs w:val="24"/>
        </w:rPr>
        <w:t xml:space="preserve"> Allah’ a gerçek manasıyla yürekten inanmış, ondan başka hiçbir şeye ilahlık atfetmeyen kişiler</w:t>
      </w:r>
      <w:r w:rsidR="007367D3">
        <w:rPr>
          <w:rFonts w:cs="Times New Roman"/>
          <w:color w:val="auto"/>
          <w:szCs w:val="24"/>
        </w:rPr>
        <w:t>in</w:t>
      </w:r>
      <w:r w:rsidR="00C1707D" w:rsidRPr="00714CAB">
        <w:rPr>
          <w:rFonts w:cs="Times New Roman"/>
          <w:color w:val="auto"/>
          <w:szCs w:val="24"/>
        </w:rPr>
        <w:t xml:space="preserve"> anca</w:t>
      </w:r>
      <w:r w:rsidR="007367D3">
        <w:rPr>
          <w:rFonts w:cs="Times New Roman"/>
          <w:color w:val="auto"/>
          <w:szCs w:val="24"/>
        </w:rPr>
        <w:t>k sebatkâr olabileceği</w:t>
      </w:r>
      <w:r w:rsidR="00C1707D" w:rsidRPr="00714CAB">
        <w:rPr>
          <w:rFonts w:cs="Times New Roman"/>
          <w:color w:val="auto"/>
          <w:szCs w:val="24"/>
        </w:rPr>
        <w:t xml:space="preserve"> ve davasının ardında kararlılıkla durabil</w:t>
      </w:r>
      <w:r w:rsidR="007367D3">
        <w:rPr>
          <w:rFonts w:cs="Times New Roman"/>
          <w:color w:val="auto"/>
          <w:szCs w:val="24"/>
        </w:rPr>
        <w:t>eceği dile getirilmiştir</w:t>
      </w:r>
      <w:r w:rsidR="00C1707D" w:rsidRPr="00714CAB">
        <w:rPr>
          <w:rFonts w:cs="Times New Roman"/>
          <w:color w:val="auto"/>
          <w:szCs w:val="24"/>
        </w:rPr>
        <w:t>. İnancında küçük de olsa bir zafiyeti bulunan kimseler</w:t>
      </w:r>
      <w:r w:rsidR="007367D3">
        <w:rPr>
          <w:rFonts w:cs="Times New Roman"/>
          <w:color w:val="auto"/>
          <w:szCs w:val="24"/>
        </w:rPr>
        <w:t>in</w:t>
      </w:r>
      <w:r w:rsidR="00C1707D" w:rsidRPr="00714CAB">
        <w:rPr>
          <w:rFonts w:cs="Times New Roman"/>
          <w:color w:val="auto"/>
          <w:szCs w:val="24"/>
        </w:rPr>
        <w:t>, davasında tereddüt e</w:t>
      </w:r>
      <w:r w:rsidR="007367D3">
        <w:rPr>
          <w:rFonts w:cs="Times New Roman"/>
          <w:color w:val="auto"/>
          <w:szCs w:val="24"/>
        </w:rPr>
        <w:t>deceği</w:t>
      </w:r>
      <w:r w:rsidR="00C1707D" w:rsidRPr="00714CAB">
        <w:rPr>
          <w:rFonts w:cs="Times New Roman"/>
          <w:color w:val="auto"/>
          <w:szCs w:val="24"/>
        </w:rPr>
        <w:t xml:space="preserve"> ve gevşeyerek hak yoldan uzaklaş</w:t>
      </w:r>
      <w:r w:rsidR="007367D3">
        <w:rPr>
          <w:rFonts w:cs="Times New Roman"/>
          <w:color w:val="auto"/>
          <w:szCs w:val="24"/>
        </w:rPr>
        <w:t>acağı</w:t>
      </w:r>
      <w:r w:rsidR="00C1707D" w:rsidRPr="00714CAB">
        <w:rPr>
          <w:rFonts w:cs="Times New Roman"/>
          <w:color w:val="auto"/>
          <w:szCs w:val="24"/>
        </w:rPr>
        <w:t xml:space="preserve"> </w:t>
      </w:r>
      <w:r w:rsidR="007367D3">
        <w:rPr>
          <w:rFonts w:cs="Times New Roman"/>
          <w:color w:val="auto"/>
          <w:szCs w:val="24"/>
        </w:rPr>
        <w:t>bildirilmiştir</w:t>
      </w:r>
      <w:r w:rsidR="00C1707D" w:rsidRPr="00714CAB">
        <w:rPr>
          <w:rFonts w:cs="Times New Roman"/>
          <w:color w:val="auto"/>
          <w:szCs w:val="24"/>
        </w:rPr>
        <w:t>. Bu bağlamda Allah’ın inanmış kullarından beklentisi</w:t>
      </w:r>
      <w:r w:rsidR="007367D3">
        <w:rPr>
          <w:rFonts w:cs="Times New Roman"/>
          <w:color w:val="auto"/>
          <w:szCs w:val="24"/>
        </w:rPr>
        <w:t>nin</w:t>
      </w:r>
      <w:r w:rsidR="00C1707D" w:rsidRPr="00714CAB">
        <w:rPr>
          <w:rFonts w:cs="Times New Roman"/>
          <w:color w:val="auto"/>
          <w:szCs w:val="24"/>
        </w:rPr>
        <w:t xml:space="preserve">, onları imtihan ettiği hususlarda değişkenlik göstermemeleri </w:t>
      </w:r>
      <w:r w:rsidR="007367D3">
        <w:rPr>
          <w:rFonts w:cs="Times New Roman"/>
          <w:color w:val="auto"/>
          <w:szCs w:val="24"/>
        </w:rPr>
        <w:t xml:space="preserve">ve </w:t>
      </w:r>
      <w:r w:rsidR="00C1707D" w:rsidRPr="00714CAB">
        <w:rPr>
          <w:rFonts w:cs="Times New Roman"/>
          <w:color w:val="auto"/>
          <w:szCs w:val="24"/>
        </w:rPr>
        <w:t xml:space="preserve">hak neyse arkasında durup sebat </w:t>
      </w:r>
      <w:r w:rsidR="007367D3">
        <w:rPr>
          <w:rFonts w:cs="Times New Roman"/>
          <w:color w:val="auto"/>
          <w:szCs w:val="24"/>
        </w:rPr>
        <w:t>göstermeleri olarak açıklanmıştır.</w:t>
      </w:r>
    </w:p>
    <w:p w:rsidR="00C1707D" w:rsidRPr="00714CAB" w:rsidRDefault="00C1707D" w:rsidP="00714CAB">
      <w:pPr>
        <w:spacing w:after="0" w:line="360" w:lineRule="auto"/>
        <w:ind w:firstLine="708"/>
        <w:jc w:val="both"/>
        <w:rPr>
          <w:rFonts w:cs="Times New Roman"/>
          <w:color w:val="auto"/>
          <w:szCs w:val="24"/>
        </w:rPr>
      </w:pPr>
      <w:r w:rsidRPr="00714CAB">
        <w:rPr>
          <w:rFonts w:cs="Times New Roman"/>
          <w:color w:val="auto"/>
          <w:szCs w:val="24"/>
        </w:rPr>
        <w:t>Sebatkâr olmanın hem dünyevi hem de uhrevi sonuçları</w:t>
      </w:r>
      <w:r w:rsidR="00813C35">
        <w:rPr>
          <w:rFonts w:cs="Times New Roman"/>
          <w:color w:val="auto"/>
          <w:szCs w:val="24"/>
        </w:rPr>
        <w:t>nın olduğu tespit edilmiştir.</w:t>
      </w:r>
      <w:r w:rsidRPr="00714CAB">
        <w:rPr>
          <w:rFonts w:cs="Times New Roman"/>
          <w:color w:val="auto"/>
          <w:szCs w:val="24"/>
        </w:rPr>
        <w:t xml:space="preserve"> Yüce Allah</w:t>
      </w:r>
      <w:r w:rsidR="00813C35">
        <w:rPr>
          <w:rFonts w:cs="Times New Roman"/>
          <w:color w:val="auto"/>
          <w:szCs w:val="24"/>
        </w:rPr>
        <w:t>’ın</w:t>
      </w:r>
      <w:r w:rsidRPr="00714CAB">
        <w:rPr>
          <w:rFonts w:cs="Times New Roman"/>
          <w:color w:val="auto"/>
          <w:szCs w:val="24"/>
        </w:rPr>
        <w:t xml:space="preserve"> dinine sebat eden kullarına dünyada yardım e</w:t>
      </w:r>
      <w:r w:rsidR="00813C35">
        <w:rPr>
          <w:rFonts w:cs="Times New Roman"/>
          <w:color w:val="auto"/>
          <w:szCs w:val="24"/>
        </w:rPr>
        <w:t>ttiği</w:t>
      </w:r>
      <w:r w:rsidRPr="00714CAB">
        <w:rPr>
          <w:rFonts w:cs="Times New Roman"/>
          <w:color w:val="auto"/>
          <w:szCs w:val="24"/>
        </w:rPr>
        <w:t xml:space="preserve"> ve mükâfatını kat kat ver</w:t>
      </w:r>
      <w:r w:rsidR="00813C35">
        <w:rPr>
          <w:rFonts w:cs="Times New Roman"/>
          <w:color w:val="auto"/>
          <w:szCs w:val="24"/>
        </w:rPr>
        <w:t>diği ifade edilmiştir</w:t>
      </w:r>
      <w:r w:rsidRPr="00714CAB">
        <w:rPr>
          <w:rFonts w:cs="Times New Roman"/>
          <w:color w:val="auto"/>
          <w:szCs w:val="24"/>
        </w:rPr>
        <w:t xml:space="preserve">. </w:t>
      </w:r>
      <w:r w:rsidR="00813C35">
        <w:rPr>
          <w:rFonts w:cs="Times New Roman"/>
          <w:color w:val="auto"/>
          <w:szCs w:val="24"/>
        </w:rPr>
        <w:t>Allah’ın</w:t>
      </w:r>
      <w:r w:rsidRPr="00714CAB">
        <w:rPr>
          <w:rFonts w:cs="Times New Roman"/>
          <w:color w:val="auto"/>
          <w:szCs w:val="24"/>
        </w:rPr>
        <w:t xml:space="preserve"> dünyadaki en büyük mükâfatı</w:t>
      </w:r>
      <w:r w:rsidR="00813C35">
        <w:rPr>
          <w:rFonts w:cs="Times New Roman"/>
          <w:color w:val="auto"/>
          <w:szCs w:val="24"/>
        </w:rPr>
        <w:t>nın â</w:t>
      </w:r>
      <w:r w:rsidRPr="00714CAB">
        <w:rPr>
          <w:rFonts w:cs="Times New Roman"/>
          <w:color w:val="auto"/>
          <w:szCs w:val="24"/>
        </w:rPr>
        <w:t>yette de açıkça v</w:t>
      </w:r>
      <w:r w:rsidR="00813C35">
        <w:rPr>
          <w:rFonts w:cs="Times New Roman"/>
          <w:color w:val="auto"/>
          <w:szCs w:val="24"/>
        </w:rPr>
        <w:t>urguladığı üzere yardım vaadi olduğu söylenmiştir</w:t>
      </w:r>
      <w:r w:rsidRPr="00714CAB">
        <w:rPr>
          <w:rFonts w:cs="Times New Roman"/>
          <w:color w:val="auto"/>
          <w:szCs w:val="24"/>
        </w:rPr>
        <w:t xml:space="preserve">. </w:t>
      </w:r>
      <w:r w:rsidR="00813C35">
        <w:rPr>
          <w:rFonts w:cs="Times New Roman"/>
          <w:color w:val="auto"/>
          <w:szCs w:val="24"/>
        </w:rPr>
        <w:t>Kişinin bu vaade müstahak olması</w:t>
      </w:r>
      <w:r w:rsidRPr="00714CAB">
        <w:rPr>
          <w:rFonts w:cs="Times New Roman"/>
          <w:color w:val="auto"/>
          <w:szCs w:val="24"/>
        </w:rPr>
        <w:t xml:space="preserve"> için sorumluluklarını eksiksiz yerine getirmesi, iyi ya da kötü her durumda Allah’a sığınması, amel-i salih işlemesi ve bunlarda gayret, azim, s</w:t>
      </w:r>
      <w:r w:rsidR="00813C35">
        <w:rPr>
          <w:rFonts w:cs="Times New Roman"/>
          <w:color w:val="auto"/>
          <w:szCs w:val="24"/>
        </w:rPr>
        <w:t>abır ve sebat göstermesi gerektiği vurgulanmıştır</w:t>
      </w:r>
      <w:r w:rsidRPr="00714CAB">
        <w:rPr>
          <w:rFonts w:cs="Times New Roman"/>
          <w:color w:val="auto"/>
          <w:szCs w:val="24"/>
        </w:rPr>
        <w:t>. Bu şartlar gerçekleş</w:t>
      </w:r>
      <w:r w:rsidR="00813C35">
        <w:rPr>
          <w:rFonts w:cs="Times New Roman"/>
          <w:color w:val="auto"/>
          <w:szCs w:val="24"/>
        </w:rPr>
        <w:t>tiğinde</w:t>
      </w:r>
      <w:r w:rsidRPr="00714CAB">
        <w:rPr>
          <w:rFonts w:cs="Times New Roman"/>
          <w:color w:val="auto"/>
          <w:szCs w:val="24"/>
        </w:rPr>
        <w:t xml:space="preserve"> Allah </w:t>
      </w:r>
      <w:r w:rsidR="00813C35">
        <w:rPr>
          <w:rFonts w:cs="Times New Roman"/>
          <w:color w:val="auto"/>
          <w:szCs w:val="24"/>
        </w:rPr>
        <w:t xml:space="preserve">da </w:t>
      </w:r>
      <w:r w:rsidRPr="00714CAB">
        <w:rPr>
          <w:rFonts w:cs="Times New Roman"/>
          <w:color w:val="auto"/>
          <w:szCs w:val="24"/>
        </w:rPr>
        <w:t>sebatkâr kuluna melekleriyle, yürekleri titrediğinde cesaret ilhamıyla, düşmanlarına korku salmayla, harp meydanında kalbi mutmain, ayağı sabit kılmayla ve azı çoğa galip getirmeyle yardım e</w:t>
      </w:r>
      <w:r w:rsidR="00813C35">
        <w:rPr>
          <w:rFonts w:cs="Times New Roman"/>
          <w:color w:val="auto"/>
          <w:szCs w:val="24"/>
        </w:rPr>
        <w:t>ttiği beyan edilmiştir</w:t>
      </w:r>
      <w:r w:rsidRPr="00714CAB">
        <w:rPr>
          <w:rFonts w:cs="Times New Roman"/>
          <w:color w:val="auto"/>
          <w:szCs w:val="24"/>
        </w:rPr>
        <w:t xml:space="preserve">. </w:t>
      </w:r>
    </w:p>
    <w:p w:rsidR="00645627" w:rsidRPr="00312169" w:rsidRDefault="00224B70" w:rsidP="00312169">
      <w:pPr>
        <w:spacing w:after="0" w:line="360" w:lineRule="auto"/>
        <w:ind w:firstLine="708"/>
        <w:jc w:val="both"/>
        <w:rPr>
          <w:rFonts w:cs="Times New Roman"/>
          <w:color w:val="auto"/>
          <w:szCs w:val="24"/>
        </w:rPr>
      </w:pPr>
      <w:r>
        <w:rPr>
          <w:rFonts w:cs="Times New Roman"/>
          <w:color w:val="auto"/>
          <w:szCs w:val="24"/>
        </w:rPr>
        <w:t>U</w:t>
      </w:r>
      <w:r w:rsidRPr="00714CAB">
        <w:rPr>
          <w:rFonts w:cs="Times New Roman"/>
          <w:color w:val="auto"/>
          <w:szCs w:val="24"/>
        </w:rPr>
        <w:t xml:space="preserve">kbada </w:t>
      </w:r>
      <w:r>
        <w:rPr>
          <w:rFonts w:cs="Times New Roman"/>
          <w:color w:val="auto"/>
          <w:szCs w:val="24"/>
        </w:rPr>
        <w:t>s</w:t>
      </w:r>
      <w:r w:rsidR="00C1707D" w:rsidRPr="00714CAB">
        <w:rPr>
          <w:rFonts w:cs="Times New Roman"/>
          <w:color w:val="auto"/>
          <w:szCs w:val="24"/>
        </w:rPr>
        <w:t>ebatkâr kulu bekleyen mükâfat</w:t>
      </w:r>
      <w:r>
        <w:rPr>
          <w:rFonts w:cs="Times New Roman"/>
          <w:color w:val="auto"/>
          <w:szCs w:val="24"/>
        </w:rPr>
        <w:t>ın,</w:t>
      </w:r>
      <w:r w:rsidR="00C1707D" w:rsidRPr="00714CAB">
        <w:rPr>
          <w:rFonts w:cs="Times New Roman"/>
          <w:color w:val="auto"/>
          <w:szCs w:val="24"/>
        </w:rPr>
        <w:t xml:space="preserve"> </w:t>
      </w:r>
      <w:r>
        <w:rPr>
          <w:rFonts w:cs="Times New Roman"/>
          <w:color w:val="auto"/>
          <w:szCs w:val="24"/>
        </w:rPr>
        <w:t>dünya</w:t>
      </w:r>
      <w:r w:rsidR="00C1707D" w:rsidRPr="00714CAB">
        <w:rPr>
          <w:rFonts w:cs="Times New Roman"/>
          <w:color w:val="auto"/>
          <w:szCs w:val="24"/>
        </w:rPr>
        <w:t>da</w:t>
      </w:r>
      <w:r>
        <w:rPr>
          <w:rFonts w:cs="Times New Roman"/>
          <w:color w:val="auto"/>
          <w:szCs w:val="24"/>
        </w:rPr>
        <w:t>ki</w:t>
      </w:r>
      <w:r w:rsidR="00C1707D" w:rsidRPr="00714CAB">
        <w:rPr>
          <w:rFonts w:cs="Times New Roman"/>
          <w:color w:val="auto"/>
          <w:szCs w:val="24"/>
        </w:rPr>
        <w:t xml:space="preserve"> hiçbir şeyle</w:t>
      </w:r>
      <w:r>
        <w:rPr>
          <w:rFonts w:cs="Times New Roman"/>
          <w:color w:val="auto"/>
          <w:szCs w:val="24"/>
        </w:rPr>
        <w:t xml:space="preserve"> kıyaslanamayacak kadar yüce olduğu belirtilmiştir. Çünkü dünya sıkıntı, bela</w:t>
      </w:r>
      <w:r w:rsidR="00C1707D" w:rsidRPr="00714CAB">
        <w:rPr>
          <w:rFonts w:cs="Times New Roman"/>
          <w:color w:val="auto"/>
          <w:szCs w:val="24"/>
        </w:rPr>
        <w:t xml:space="preserve"> ve meşakkatlerle dolu kısacık bir süre </w:t>
      </w:r>
      <w:r>
        <w:rPr>
          <w:rFonts w:cs="Times New Roman"/>
          <w:color w:val="auto"/>
          <w:szCs w:val="24"/>
        </w:rPr>
        <w:t>yaşama fırsatı verilen bir yerdir.</w:t>
      </w:r>
      <w:r w:rsidR="00C1707D" w:rsidRPr="00714CAB">
        <w:rPr>
          <w:rFonts w:cs="Times New Roman"/>
          <w:color w:val="auto"/>
          <w:szCs w:val="24"/>
        </w:rPr>
        <w:t xml:space="preserve"> Allah her mahlûka </w:t>
      </w:r>
      <w:r>
        <w:rPr>
          <w:rFonts w:cs="Times New Roman"/>
          <w:color w:val="auto"/>
          <w:szCs w:val="24"/>
        </w:rPr>
        <w:t xml:space="preserve">mutlaka </w:t>
      </w:r>
      <w:r w:rsidR="00C1707D" w:rsidRPr="00714CAB">
        <w:rPr>
          <w:rFonts w:cs="Times New Roman"/>
          <w:color w:val="auto"/>
          <w:szCs w:val="24"/>
        </w:rPr>
        <w:t xml:space="preserve">bir ecel tayin etmiştir. </w:t>
      </w:r>
      <w:r>
        <w:rPr>
          <w:rFonts w:cs="Times New Roman"/>
          <w:color w:val="auto"/>
          <w:szCs w:val="24"/>
        </w:rPr>
        <w:t>O</w:t>
      </w:r>
      <w:r w:rsidR="00C1707D" w:rsidRPr="00714CAB">
        <w:rPr>
          <w:rFonts w:cs="Times New Roman"/>
          <w:color w:val="auto"/>
          <w:szCs w:val="24"/>
        </w:rPr>
        <w:t xml:space="preserve"> dünyada hiçbir şeye ebedilik </w:t>
      </w:r>
      <w:r>
        <w:rPr>
          <w:rFonts w:cs="Times New Roman"/>
          <w:color w:val="auto"/>
          <w:szCs w:val="24"/>
        </w:rPr>
        <w:t xml:space="preserve">vasfı </w:t>
      </w:r>
      <w:r w:rsidR="00C1707D" w:rsidRPr="00714CAB">
        <w:rPr>
          <w:rFonts w:cs="Times New Roman"/>
          <w:color w:val="auto"/>
          <w:szCs w:val="24"/>
        </w:rPr>
        <w:t xml:space="preserve">vermemiştir. </w:t>
      </w:r>
      <w:r>
        <w:rPr>
          <w:rFonts w:cs="Times New Roman"/>
          <w:color w:val="auto"/>
          <w:szCs w:val="24"/>
        </w:rPr>
        <w:t>Gerçek</w:t>
      </w:r>
      <w:r w:rsidR="00C1707D" w:rsidRPr="00714CAB">
        <w:rPr>
          <w:rFonts w:cs="Times New Roman"/>
          <w:color w:val="auto"/>
          <w:szCs w:val="24"/>
        </w:rPr>
        <w:t xml:space="preserve"> mükâfatın olduğu yer</w:t>
      </w:r>
      <w:r>
        <w:rPr>
          <w:rFonts w:cs="Times New Roman"/>
          <w:color w:val="auto"/>
          <w:szCs w:val="24"/>
        </w:rPr>
        <w:t>in,</w:t>
      </w:r>
      <w:r w:rsidR="00C1707D" w:rsidRPr="00714CAB">
        <w:rPr>
          <w:rFonts w:cs="Times New Roman"/>
          <w:color w:val="auto"/>
          <w:szCs w:val="24"/>
        </w:rPr>
        <w:t xml:space="preserve"> istenilen </w:t>
      </w:r>
      <w:r>
        <w:rPr>
          <w:rFonts w:cs="Times New Roman"/>
          <w:color w:val="auto"/>
          <w:szCs w:val="24"/>
        </w:rPr>
        <w:t xml:space="preserve">her </w:t>
      </w:r>
      <w:r w:rsidR="00C1707D" w:rsidRPr="00714CAB">
        <w:rPr>
          <w:rFonts w:cs="Times New Roman"/>
          <w:color w:val="auto"/>
          <w:szCs w:val="24"/>
        </w:rPr>
        <w:t>şeyin gerçek</w:t>
      </w:r>
      <w:r>
        <w:rPr>
          <w:rFonts w:cs="Times New Roman"/>
          <w:color w:val="auto"/>
          <w:szCs w:val="24"/>
        </w:rPr>
        <w:t>leştiği</w:t>
      </w:r>
      <w:r w:rsidR="004B78BA">
        <w:rPr>
          <w:rFonts w:cs="Times New Roman"/>
          <w:color w:val="auto"/>
          <w:szCs w:val="24"/>
        </w:rPr>
        <w:t>, nimetlerinin</w:t>
      </w:r>
      <w:r w:rsidR="00C1707D" w:rsidRPr="00714CAB">
        <w:rPr>
          <w:rFonts w:cs="Times New Roman"/>
          <w:color w:val="auto"/>
          <w:szCs w:val="24"/>
        </w:rPr>
        <w:t xml:space="preserve"> sınırsız</w:t>
      </w:r>
      <w:r w:rsidR="004B78BA">
        <w:rPr>
          <w:rFonts w:cs="Times New Roman"/>
          <w:color w:val="auto"/>
          <w:szCs w:val="24"/>
        </w:rPr>
        <w:t xml:space="preserve"> olduğu</w:t>
      </w:r>
      <w:r w:rsidR="00C1707D" w:rsidRPr="00714CAB">
        <w:rPr>
          <w:rFonts w:cs="Times New Roman"/>
          <w:color w:val="auto"/>
          <w:szCs w:val="24"/>
        </w:rPr>
        <w:t xml:space="preserve">, boş bir lafın dahi duyulmadığı ve </w:t>
      </w:r>
      <w:r w:rsidR="004B78BA">
        <w:rPr>
          <w:rFonts w:cs="Times New Roman"/>
          <w:color w:val="auto"/>
          <w:szCs w:val="24"/>
        </w:rPr>
        <w:t>içinden</w:t>
      </w:r>
      <w:r w:rsidR="00C1707D" w:rsidRPr="00714CAB">
        <w:rPr>
          <w:rFonts w:cs="Times New Roman"/>
          <w:color w:val="auto"/>
          <w:szCs w:val="24"/>
        </w:rPr>
        <w:t xml:space="preserve"> ırmakların </w:t>
      </w:r>
      <w:r w:rsidR="004B78BA">
        <w:rPr>
          <w:rFonts w:cs="Times New Roman"/>
          <w:color w:val="auto"/>
          <w:szCs w:val="24"/>
        </w:rPr>
        <w:t>çağladığı</w:t>
      </w:r>
      <w:r w:rsidR="00C1707D" w:rsidRPr="00714CAB">
        <w:rPr>
          <w:rFonts w:cs="Times New Roman"/>
          <w:color w:val="auto"/>
          <w:szCs w:val="24"/>
        </w:rPr>
        <w:t xml:space="preserve"> </w:t>
      </w:r>
      <w:r w:rsidR="004B78BA">
        <w:rPr>
          <w:rFonts w:cs="Times New Roman"/>
          <w:color w:val="auto"/>
          <w:szCs w:val="24"/>
        </w:rPr>
        <w:t>cennet olduğu ifade edilmiştir</w:t>
      </w:r>
      <w:r w:rsidR="00C1707D" w:rsidRPr="00714CAB">
        <w:rPr>
          <w:rFonts w:cs="Times New Roman"/>
          <w:color w:val="auto"/>
          <w:szCs w:val="24"/>
        </w:rPr>
        <w:t>. Kul</w:t>
      </w:r>
      <w:r w:rsidR="004B78BA">
        <w:rPr>
          <w:rFonts w:cs="Times New Roman"/>
          <w:color w:val="auto"/>
          <w:szCs w:val="24"/>
        </w:rPr>
        <w:t>un</w:t>
      </w:r>
      <w:r w:rsidR="00C1707D" w:rsidRPr="00714CAB">
        <w:rPr>
          <w:rFonts w:cs="Times New Roman"/>
          <w:color w:val="auto"/>
          <w:szCs w:val="24"/>
        </w:rPr>
        <w:t xml:space="preserve"> son nefesine kadar iman ve kullukta sebat etme sözünü sadık kalarak</w:t>
      </w:r>
      <w:r w:rsidR="004B78BA">
        <w:rPr>
          <w:rFonts w:cs="Times New Roman"/>
          <w:color w:val="auto"/>
          <w:szCs w:val="24"/>
        </w:rPr>
        <w:t xml:space="preserve"> bu mükâfata </w:t>
      </w:r>
      <w:r w:rsidR="00C1707D" w:rsidRPr="00714CAB">
        <w:rPr>
          <w:rFonts w:cs="Times New Roman"/>
          <w:color w:val="auto"/>
          <w:szCs w:val="24"/>
        </w:rPr>
        <w:t>nail olaca</w:t>
      </w:r>
      <w:r w:rsidR="004B78BA">
        <w:rPr>
          <w:rFonts w:cs="Times New Roman"/>
          <w:color w:val="auto"/>
          <w:szCs w:val="24"/>
        </w:rPr>
        <w:t>ğı beyan edilmiştir</w:t>
      </w:r>
      <w:r w:rsidR="00C1707D" w:rsidRPr="00714CAB">
        <w:rPr>
          <w:rFonts w:cs="Times New Roman"/>
          <w:color w:val="auto"/>
          <w:szCs w:val="24"/>
        </w:rPr>
        <w:t>. Batılda, küfürde, şirkte ve nifakta ısrar</w:t>
      </w:r>
      <w:r w:rsidR="004B78BA">
        <w:rPr>
          <w:rFonts w:cs="Times New Roman"/>
          <w:color w:val="auto"/>
          <w:szCs w:val="24"/>
        </w:rPr>
        <w:t>cı</w:t>
      </w:r>
      <w:r w:rsidR="00C1707D" w:rsidRPr="00714CAB">
        <w:rPr>
          <w:rFonts w:cs="Times New Roman"/>
          <w:color w:val="auto"/>
          <w:szCs w:val="24"/>
        </w:rPr>
        <w:t xml:space="preserve"> </w:t>
      </w:r>
      <w:r w:rsidR="004B78BA">
        <w:rPr>
          <w:rFonts w:cs="Times New Roman"/>
          <w:color w:val="auto"/>
          <w:szCs w:val="24"/>
        </w:rPr>
        <w:t>olanlar ve</w:t>
      </w:r>
      <w:r w:rsidR="00C1707D" w:rsidRPr="00714CAB">
        <w:rPr>
          <w:rFonts w:cs="Times New Roman"/>
          <w:color w:val="auto"/>
          <w:szCs w:val="24"/>
        </w:rPr>
        <w:t xml:space="preserve"> şeytanı dost edinenlerin ukbadaki karşılığı ise ebedi kalacakları cehennem</w:t>
      </w:r>
      <w:r w:rsidR="004B78BA">
        <w:rPr>
          <w:rFonts w:cs="Times New Roman"/>
          <w:color w:val="auto"/>
          <w:szCs w:val="24"/>
        </w:rPr>
        <w:t xml:space="preserve"> olduğu bildirilmiştir.</w:t>
      </w:r>
      <w:r w:rsidR="00C1707D" w:rsidRPr="00714CAB">
        <w:rPr>
          <w:rFonts w:cs="Times New Roman"/>
          <w:color w:val="auto"/>
          <w:szCs w:val="24"/>
        </w:rPr>
        <w:t xml:space="preserve"> </w:t>
      </w:r>
      <w:r w:rsidR="00CC6D21" w:rsidRPr="00714CAB">
        <w:rPr>
          <w:rFonts w:cs="Times New Roman"/>
          <w:color w:val="auto"/>
          <w:szCs w:val="24"/>
        </w:rPr>
        <w:t>Sonuç olarak Allah</w:t>
      </w:r>
      <w:r w:rsidR="004B78BA">
        <w:rPr>
          <w:rFonts w:cs="Times New Roman"/>
          <w:color w:val="auto"/>
          <w:szCs w:val="24"/>
        </w:rPr>
        <w:t>,</w:t>
      </w:r>
      <w:r w:rsidR="00CC6D21" w:rsidRPr="00714CAB">
        <w:rPr>
          <w:rFonts w:cs="Times New Roman"/>
          <w:color w:val="auto"/>
          <w:szCs w:val="24"/>
        </w:rPr>
        <w:t xml:space="preserve"> kişileri sebatkâr olmaları hususunda teşvik etm</w:t>
      </w:r>
      <w:r w:rsidR="004B78BA">
        <w:rPr>
          <w:rFonts w:cs="Times New Roman"/>
          <w:color w:val="auto"/>
          <w:szCs w:val="24"/>
        </w:rPr>
        <w:t>iştir</w:t>
      </w:r>
      <w:r w:rsidR="00CC6D21" w:rsidRPr="00714CAB">
        <w:rPr>
          <w:rFonts w:cs="Times New Roman"/>
          <w:color w:val="auto"/>
          <w:szCs w:val="24"/>
        </w:rPr>
        <w:t>. Çünkü bunun</w:t>
      </w:r>
      <w:r w:rsidR="004B78BA">
        <w:rPr>
          <w:rFonts w:cs="Times New Roman"/>
          <w:color w:val="auto"/>
          <w:szCs w:val="24"/>
        </w:rPr>
        <w:t>,</w:t>
      </w:r>
      <w:r w:rsidR="00CC6D21" w:rsidRPr="00714CAB">
        <w:rPr>
          <w:rFonts w:cs="Times New Roman"/>
          <w:color w:val="auto"/>
          <w:szCs w:val="24"/>
        </w:rPr>
        <w:t xml:space="preserve"> hem dünyada hem de ahirette bir karşılığı vardır.</w:t>
      </w:r>
      <w:bookmarkStart w:id="249" w:name="_Toc29453667"/>
      <w:bookmarkStart w:id="250" w:name="_Toc29454289"/>
    </w:p>
    <w:p w:rsidR="007367D3" w:rsidRDefault="00D06F59" w:rsidP="00D06F59">
      <w:pPr>
        <w:tabs>
          <w:tab w:val="left" w:pos="1754"/>
        </w:tabs>
        <w:spacing w:after="0"/>
        <w:rPr>
          <w:rFonts w:cs="Times New Roman"/>
          <w:szCs w:val="24"/>
          <w:lang w:eastAsia="tr-TR"/>
        </w:rPr>
      </w:pPr>
      <w:r>
        <w:rPr>
          <w:rFonts w:cs="Times New Roman"/>
          <w:szCs w:val="24"/>
          <w:lang w:eastAsia="tr-TR"/>
        </w:rPr>
        <w:lastRenderedPageBreak/>
        <w:tab/>
      </w:r>
    </w:p>
    <w:p w:rsidR="00D06F59" w:rsidRPr="00714CAB" w:rsidRDefault="00D06F59" w:rsidP="00D06F59">
      <w:pPr>
        <w:tabs>
          <w:tab w:val="left" w:pos="1754"/>
        </w:tabs>
        <w:spacing w:after="0"/>
        <w:rPr>
          <w:rFonts w:cs="Times New Roman"/>
          <w:szCs w:val="24"/>
          <w:lang w:eastAsia="tr-TR"/>
        </w:rPr>
      </w:pPr>
    </w:p>
    <w:p w:rsidR="00645627" w:rsidRDefault="00123996" w:rsidP="00122BF9">
      <w:pPr>
        <w:pStyle w:val="Balk1"/>
        <w:rPr>
          <w:lang w:eastAsia="tr-TR"/>
        </w:rPr>
      </w:pPr>
      <w:bookmarkStart w:id="251" w:name="_Toc63954819"/>
      <w:r w:rsidRPr="00714CAB">
        <w:rPr>
          <w:lang w:eastAsia="tr-TR"/>
        </w:rPr>
        <w:t>KAYNAK</w:t>
      </w:r>
      <w:bookmarkEnd w:id="249"/>
      <w:bookmarkEnd w:id="250"/>
      <w:r w:rsidR="007B1253" w:rsidRPr="00714CAB">
        <w:rPr>
          <w:lang w:eastAsia="tr-TR"/>
        </w:rPr>
        <w:t>ÇA</w:t>
      </w:r>
      <w:bookmarkEnd w:id="251"/>
    </w:p>
    <w:p w:rsidR="00AF63EE" w:rsidRPr="00AF63EE" w:rsidRDefault="00AF63EE" w:rsidP="00AF63EE">
      <w:pPr>
        <w:rPr>
          <w:lang w:eastAsia="tr-TR"/>
        </w:rPr>
      </w:pPr>
    </w:p>
    <w:p w:rsidR="00123996" w:rsidRPr="00714CAB" w:rsidRDefault="00332015" w:rsidP="00714CAB">
      <w:pPr>
        <w:spacing w:after="0" w:line="360" w:lineRule="auto"/>
        <w:ind w:left="709" w:hanging="709"/>
        <w:jc w:val="both"/>
        <w:rPr>
          <w:rFonts w:cs="Times New Roman"/>
          <w:szCs w:val="24"/>
        </w:rPr>
      </w:pPr>
      <w:r w:rsidRPr="00714CAB">
        <w:rPr>
          <w:rFonts w:cs="Times New Roman"/>
          <w:szCs w:val="24"/>
        </w:rPr>
        <w:t>Abdülbâki,</w:t>
      </w:r>
      <w:r w:rsidR="00123996" w:rsidRPr="00714CAB">
        <w:rPr>
          <w:rFonts w:cs="Times New Roman"/>
          <w:szCs w:val="24"/>
        </w:rPr>
        <w:t xml:space="preserve"> Muhammed Fuâd</w:t>
      </w:r>
      <w:r w:rsidRPr="00714CAB">
        <w:rPr>
          <w:rFonts w:cs="Times New Roman"/>
          <w:szCs w:val="24"/>
        </w:rPr>
        <w:t xml:space="preserve">. </w:t>
      </w:r>
      <w:r w:rsidR="00710AE6" w:rsidRPr="00710AE6">
        <w:rPr>
          <w:rFonts w:cs="Times New Roman"/>
          <w:i/>
          <w:szCs w:val="24"/>
        </w:rPr>
        <w:t>el-Muʿcemü’l-müfehres li-elfâẓi’l-Ḳurʾâni’l-Kerîm</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 xml:space="preserve">Kahire: </w:t>
      </w:r>
      <w:r w:rsidR="00123996" w:rsidRPr="00714CAB">
        <w:rPr>
          <w:rFonts w:cs="Times New Roman"/>
          <w:szCs w:val="24"/>
        </w:rPr>
        <w:t>Darul-Kutubil-Misriyye</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1944.</w:t>
      </w:r>
    </w:p>
    <w:p w:rsidR="00123996" w:rsidRPr="00714CAB" w:rsidRDefault="00332015" w:rsidP="00714CAB">
      <w:pPr>
        <w:spacing w:after="0" w:line="360" w:lineRule="auto"/>
        <w:ind w:left="709" w:hanging="709"/>
        <w:jc w:val="both"/>
        <w:rPr>
          <w:rFonts w:cs="Times New Roman"/>
          <w:szCs w:val="24"/>
        </w:rPr>
      </w:pPr>
      <w:r w:rsidRPr="00714CAB">
        <w:rPr>
          <w:rFonts w:cs="Times New Roman"/>
          <w:szCs w:val="24"/>
        </w:rPr>
        <w:t>Ağırakça,</w:t>
      </w:r>
      <w:r w:rsidR="00123996" w:rsidRPr="00714CAB">
        <w:rPr>
          <w:rFonts w:cs="Times New Roman"/>
          <w:szCs w:val="24"/>
        </w:rPr>
        <w:t xml:space="preserve"> Ahmed</w:t>
      </w:r>
      <w:r w:rsidRPr="00714CAB">
        <w:rPr>
          <w:rFonts w:cs="Times New Roman"/>
          <w:szCs w:val="24"/>
        </w:rPr>
        <w:t>.</w:t>
      </w:r>
      <w:r w:rsidR="00123996" w:rsidRPr="00714CAB">
        <w:rPr>
          <w:rFonts w:cs="Times New Roman"/>
          <w:szCs w:val="24"/>
        </w:rPr>
        <w:t xml:space="preserve"> </w:t>
      </w:r>
      <w:r w:rsidR="00123996" w:rsidRPr="00B7072D">
        <w:rPr>
          <w:rFonts w:cs="Times New Roman"/>
          <w:szCs w:val="24"/>
        </w:rPr>
        <w:t>“Azimet”</w:t>
      </w:r>
      <w:r w:rsidR="007B1253" w:rsidRPr="00B7072D">
        <w:rPr>
          <w:rFonts w:cs="Times New Roman"/>
          <w:szCs w:val="24"/>
        </w:rPr>
        <w:t>.</w:t>
      </w:r>
      <w:r w:rsidR="00123996" w:rsidRPr="00714CAB">
        <w:rPr>
          <w:rFonts w:cs="Times New Roman"/>
          <w:szCs w:val="24"/>
        </w:rPr>
        <w:t xml:space="preserve"> </w:t>
      </w:r>
      <w:r w:rsidR="00123996" w:rsidRPr="00714CAB">
        <w:rPr>
          <w:rFonts w:cs="Times New Roman"/>
          <w:i/>
          <w:szCs w:val="24"/>
        </w:rPr>
        <w:t>Şamil İsl</w:t>
      </w:r>
      <w:r w:rsidR="006343B1" w:rsidRPr="00714CAB">
        <w:rPr>
          <w:rFonts w:cs="Times New Roman"/>
          <w:i/>
          <w:szCs w:val="24"/>
        </w:rPr>
        <w:t>â</w:t>
      </w:r>
      <w:r w:rsidR="00123996" w:rsidRPr="00714CAB">
        <w:rPr>
          <w:rFonts w:cs="Times New Roman"/>
          <w:i/>
          <w:szCs w:val="24"/>
        </w:rPr>
        <w:t>m Ansiklopedisi</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 xml:space="preserve">İstanbul: </w:t>
      </w:r>
      <w:r w:rsidR="00123996" w:rsidRPr="00714CAB">
        <w:rPr>
          <w:rFonts w:cs="Times New Roman"/>
          <w:szCs w:val="24"/>
        </w:rPr>
        <w:t>Dergâh Ofset</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2000.</w:t>
      </w:r>
    </w:p>
    <w:p w:rsidR="00123996" w:rsidRPr="00714CAB" w:rsidRDefault="00332015" w:rsidP="00714CAB">
      <w:pPr>
        <w:spacing w:after="0" w:line="360" w:lineRule="auto"/>
        <w:jc w:val="both"/>
        <w:rPr>
          <w:rFonts w:cs="Times New Roman"/>
          <w:szCs w:val="24"/>
        </w:rPr>
      </w:pPr>
      <w:r w:rsidRPr="00714CAB">
        <w:rPr>
          <w:rFonts w:cs="Times New Roman"/>
          <w:szCs w:val="24"/>
        </w:rPr>
        <w:t>Akseki,</w:t>
      </w:r>
      <w:r w:rsidR="00123996" w:rsidRPr="00714CAB">
        <w:rPr>
          <w:rFonts w:cs="Times New Roman"/>
          <w:szCs w:val="24"/>
        </w:rPr>
        <w:t xml:space="preserve"> Ahmet Hamdi</w:t>
      </w:r>
      <w:r w:rsidRPr="00714CAB">
        <w:rPr>
          <w:rFonts w:cs="Times New Roman"/>
          <w:szCs w:val="24"/>
        </w:rPr>
        <w:t>.</w:t>
      </w:r>
      <w:r w:rsidR="00123996" w:rsidRPr="00714CAB">
        <w:rPr>
          <w:rFonts w:cs="Times New Roman"/>
          <w:szCs w:val="24"/>
        </w:rPr>
        <w:t xml:space="preserve"> </w:t>
      </w:r>
      <w:r w:rsidR="00123996" w:rsidRPr="00714CAB">
        <w:rPr>
          <w:rFonts w:cs="Times New Roman"/>
          <w:i/>
          <w:szCs w:val="24"/>
        </w:rPr>
        <w:t>Ahlâk Dersleri</w:t>
      </w:r>
      <w:r w:rsidRPr="00714CAB">
        <w:rPr>
          <w:rFonts w:cs="Times New Roman"/>
          <w:szCs w:val="24"/>
        </w:rPr>
        <w:t>.</w:t>
      </w:r>
      <w:r w:rsidR="00123996" w:rsidRPr="00714CAB">
        <w:rPr>
          <w:rFonts w:cs="Times New Roman"/>
          <w:szCs w:val="24"/>
        </w:rPr>
        <w:t xml:space="preserve"> </w:t>
      </w:r>
      <w:r w:rsidRPr="00714CAB">
        <w:rPr>
          <w:rFonts w:cs="Times New Roman"/>
          <w:szCs w:val="24"/>
        </w:rPr>
        <w:t xml:space="preserve">5.Baskı. Ankara: </w:t>
      </w:r>
      <w:r w:rsidR="00BA1905">
        <w:rPr>
          <w:rFonts w:cs="Times New Roman"/>
          <w:szCs w:val="24"/>
        </w:rPr>
        <w:t>DİB</w:t>
      </w:r>
      <w:r w:rsidR="00123996" w:rsidRPr="00714CAB">
        <w:rPr>
          <w:rFonts w:cs="Times New Roman"/>
          <w:szCs w:val="24"/>
        </w:rPr>
        <w:t xml:space="preserve"> Yayınları</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2016.</w:t>
      </w:r>
    </w:p>
    <w:p w:rsidR="00123996" w:rsidRPr="00714CAB" w:rsidRDefault="00332015" w:rsidP="00714CAB">
      <w:pPr>
        <w:spacing w:after="0" w:line="360" w:lineRule="auto"/>
        <w:jc w:val="both"/>
        <w:rPr>
          <w:rFonts w:cs="Times New Roman"/>
          <w:szCs w:val="24"/>
        </w:rPr>
      </w:pPr>
      <w:r w:rsidRPr="00714CAB">
        <w:rPr>
          <w:rFonts w:cs="Times New Roman"/>
          <w:szCs w:val="24"/>
        </w:rPr>
        <w:t>Akseki,</w:t>
      </w:r>
      <w:r w:rsidR="00123996" w:rsidRPr="00714CAB">
        <w:rPr>
          <w:rFonts w:cs="Times New Roman"/>
          <w:szCs w:val="24"/>
        </w:rPr>
        <w:t xml:space="preserve"> Ahmet Hamdi</w:t>
      </w:r>
      <w:r w:rsidRPr="00714CAB">
        <w:rPr>
          <w:rFonts w:cs="Times New Roman"/>
          <w:szCs w:val="24"/>
        </w:rPr>
        <w:t>.</w:t>
      </w:r>
      <w:r w:rsidR="00123996" w:rsidRPr="00714CAB">
        <w:rPr>
          <w:rFonts w:cs="Times New Roman"/>
          <w:szCs w:val="24"/>
        </w:rPr>
        <w:t xml:space="preserve"> </w:t>
      </w:r>
      <w:r w:rsidR="00123996" w:rsidRPr="00714CAB">
        <w:rPr>
          <w:rFonts w:cs="Times New Roman"/>
          <w:i/>
          <w:szCs w:val="24"/>
        </w:rPr>
        <w:t>İsl</w:t>
      </w:r>
      <w:r w:rsidR="00B7072D">
        <w:rPr>
          <w:rFonts w:cs="Times New Roman"/>
          <w:i/>
          <w:szCs w:val="24"/>
        </w:rPr>
        <w:t>â</w:t>
      </w:r>
      <w:r w:rsidR="00123996" w:rsidRPr="00714CAB">
        <w:rPr>
          <w:rFonts w:cs="Times New Roman"/>
          <w:i/>
          <w:szCs w:val="24"/>
        </w:rPr>
        <w:t>m Dini</w:t>
      </w:r>
      <w:r w:rsidRPr="00714CAB">
        <w:rPr>
          <w:rFonts w:cs="Times New Roman"/>
          <w:szCs w:val="24"/>
        </w:rPr>
        <w:t>.</w:t>
      </w:r>
      <w:r w:rsidR="00123996" w:rsidRPr="00714CAB">
        <w:rPr>
          <w:rFonts w:cs="Times New Roman"/>
          <w:szCs w:val="24"/>
        </w:rPr>
        <w:t xml:space="preserve"> </w:t>
      </w:r>
      <w:r w:rsidRPr="00714CAB">
        <w:rPr>
          <w:rFonts w:cs="Times New Roman"/>
          <w:szCs w:val="24"/>
        </w:rPr>
        <w:t xml:space="preserve">32. Baskı, Ankara: </w:t>
      </w:r>
      <w:r w:rsidR="00123996" w:rsidRPr="00714CAB">
        <w:rPr>
          <w:rFonts w:cs="Times New Roman"/>
          <w:szCs w:val="24"/>
        </w:rPr>
        <w:t>Nur Yayınları</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1983.</w:t>
      </w:r>
    </w:p>
    <w:p w:rsidR="00123996" w:rsidRPr="00714CAB" w:rsidRDefault="00332015" w:rsidP="00714CAB">
      <w:pPr>
        <w:spacing w:after="0" w:line="360" w:lineRule="auto"/>
        <w:ind w:left="709" w:hanging="709"/>
        <w:jc w:val="both"/>
        <w:rPr>
          <w:rFonts w:cs="Times New Roman"/>
          <w:szCs w:val="24"/>
        </w:rPr>
      </w:pPr>
      <w:r w:rsidRPr="00714CAB">
        <w:rPr>
          <w:rFonts w:cs="Times New Roman"/>
          <w:szCs w:val="24"/>
        </w:rPr>
        <w:t>Ali Bin Emrullah</w:t>
      </w:r>
      <w:r w:rsidR="00123996" w:rsidRPr="00714CAB">
        <w:rPr>
          <w:rFonts w:cs="Times New Roman"/>
          <w:szCs w:val="24"/>
        </w:rPr>
        <w:t xml:space="preserve"> v</w:t>
      </w:r>
      <w:r w:rsidR="00751668">
        <w:rPr>
          <w:rFonts w:cs="Times New Roman"/>
          <w:szCs w:val="24"/>
        </w:rPr>
        <w:t>d</w:t>
      </w:r>
      <w:r w:rsidR="00123996" w:rsidRPr="00714CAB">
        <w:rPr>
          <w:rFonts w:cs="Times New Roman"/>
          <w:szCs w:val="24"/>
        </w:rPr>
        <w:t xml:space="preserve">. </w:t>
      </w:r>
      <w:r w:rsidR="00123996" w:rsidRPr="00714CAB">
        <w:rPr>
          <w:rFonts w:cs="Times New Roman"/>
          <w:i/>
          <w:szCs w:val="24"/>
        </w:rPr>
        <w:t>İsl</w:t>
      </w:r>
      <w:r w:rsidR="00B7072D">
        <w:rPr>
          <w:rFonts w:cs="Times New Roman"/>
          <w:i/>
          <w:szCs w:val="24"/>
        </w:rPr>
        <w:t>â</w:t>
      </w:r>
      <w:r w:rsidR="00123996" w:rsidRPr="00714CAB">
        <w:rPr>
          <w:rFonts w:cs="Times New Roman"/>
          <w:i/>
          <w:szCs w:val="24"/>
        </w:rPr>
        <w:t>m Ahl</w:t>
      </w:r>
      <w:r w:rsidR="006343B1" w:rsidRPr="00714CAB">
        <w:rPr>
          <w:rFonts w:cs="Times New Roman"/>
          <w:i/>
          <w:szCs w:val="24"/>
        </w:rPr>
        <w:t>â</w:t>
      </w:r>
      <w:r w:rsidR="00123996" w:rsidRPr="00714CAB">
        <w:rPr>
          <w:rFonts w:cs="Times New Roman"/>
          <w:i/>
          <w:szCs w:val="24"/>
        </w:rPr>
        <w:t>kı</w:t>
      </w:r>
      <w:r w:rsidRPr="00714CAB">
        <w:rPr>
          <w:rFonts w:cs="Times New Roman"/>
          <w:szCs w:val="24"/>
        </w:rPr>
        <w:t>.</w:t>
      </w:r>
      <w:r w:rsidR="00123996" w:rsidRPr="00714CAB">
        <w:rPr>
          <w:rFonts w:cs="Times New Roman"/>
          <w:szCs w:val="24"/>
        </w:rPr>
        <w:t xml:space="preserve"> 27. Baskı</w:t>
      </w:r>
      <w:r w:rsidRPr="00714CAB">
        <w:rPr>
          <w:rFonts w:cs="Times New Roman"/>
          <w:szCs w:val="24"/>
        </w:rPr>
        <w:t>.</w:t>
      </w:r>
      <w:r w:rsidR="00123996" w:rsidRPr="00714CAB">
        <w:rPr>
          <w:rFonts w:cs="Times New Roman"/>
          <w:szCs w:val="24"/>
        </w:rPr>
        <w:t xml:space="preserve"> </w:t>
      </w:r>
      <w:r w:rsidRPr="00714CAB">
        <w:rPr>
          <w:rFonts w:cs="Times New Roman"/>
          <w:szCs w:val="24"/>
        </w:rPr>
        <w:t xml:space="preserve">İstanbul: </w:t>
      </w:r>
      <w:r w:rsidR="00123996" w:rsidRPr="00714CAB">
        <w:rPr>
          <w:rFonts w:cs="Times New Roman"/>
          <w:szCs w:val="24"/>
        </w:rPr>
        <w:t>Hakikat Kitabevi</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1996.</w:t>
      </w:r>
    </w:p>
    <w:p w:rsidR="00123996" w:rsidRPr="00714CAB" w:rsidRDefault="00332015" w:rsidP="00714CAB">
      <w:pPr>
        <w:spacing w:after="0" w:line="360" w:lineRule="auto"/>
        <w:ind w:left="709" w:hanging="709"/>
        <w:jc w:val="both"/>
        <w:rPr>
          <w:rFonts w:cs="Times New Roman"/>
          <w:szCs w:val="24"/>
        </w:rPr>
      </w:pPr>
      <w:r w:rsidRPr="00714CAB">
        <w:rPr>
          <w:rFonts w:cs="Times New Roman"/>
          <w:szCs w:val="24"/>
        </w:rPr>
        <w:t>Altunkaya</w:t>
      </w:r>
      <w:r w:rsidR="00B45377" w:rsidRPr="00714CAB">
        <w:rPr>
          <w:rFonts w:cs="Times New Roman"/>
          <w:szCs w:val="24"/>
        </w:rPr>
        <w:t xml:space="preserve">, </w:t>
      </w:r>
      <w:r w:rsidR="00123996" w:rsidRPr="00714CAB">
        <w:rPr>
          <w:rFonts w:cs="Times New Roman"/>
          <w:szCs w:val="24"/>
        </w:rPr>
        <w:t>Mehmet</w:t>
      </w:r>
      <w:r w:rsidR="00B45377" w:rsidRPr="00714CAB">
        <w:rPr>
          <w:rFonts w:cs="Times New Roman"/>
          <w:szCs w:val="24"/>
        </w:rPr>
        <w:t xml:space="preserve">. </w:t>
      </w:r>
      <w:r w:rsidR="00123996" w:rsidRPr="00714CAB">
        <w:rPr>
          <w:rFonts w:cs="Times New Roman"/>
          <w:i/>
          <w:szCs w:val="24"/>
        </w:rPr>
        <w:t>İmtihan Rehberi ve Sualli Cevaplı Cep İlmihali</w:t>
      </w:r>
      <w:r w:rsidR="00B45377" w:rsidRPr="00714CAB">
        <w:rPr>
          <w:rFonts w:cs="Times New Roman"/>
          <w:szCs w:val="24"/>
        </w:rPr>
        <w:t>.</w:t>
      </w:r>
      <w:r w:rsidR="00123996" w:rsidRPr="00714CAB">
        <w:rPr>
          <w:rFonts w:cs="Times New Roman"/>
          <w:szCs w:val="24"/>
        </w:rPr>
        <w:t xml:space="preserve"> 2.Baskı</w:t>
      </w:r>
      <w:r w:rsidR="00B45377" w:rsidRPr="00714CAB">
        <w:rPr>
          <w:rFonts w:cs="Times New Roman"/>
          <w:szCs w:val="24"/>
        </w:rPr>
        <w:t>. İstanbul:</w:t>
      </w:r>
      <w:r w:rsidR="00123996" w:rsidRPr="00714CAB">
        <w:rPr>
          <w:rFonts w:cs="Times New Roman"/>
          <w:szCs w:val="24"/>
        </w:rPr>
        <w:t xml:space="preserve"> Bahar Yayınevi</w:t>
      </w:r>
      <w:r w:rsidR="007B1253" w:rsidRPr="00714CAB">
        <w:rPr>
          <w:rFonts w:cs="Times New Roman"/>
          <w:szCs w:val="24"/>
        </w:rPr>
        <w:t>.</w:t>
      </w:r>
      <w:r w:rsidR="00123996" w:rsidRPr="00714CAB">
        <w:rPr>
          <w:rFonts w:cs="Times New Roman"/>
          <w:szCs w:val="24"/>
        </w:rPr>
        <w:t xml:space="preserve"> </w:t>
      </w:r>
      <w:r w:rsidR="007B1253" w:rsidRPr="00714CAB">
        <w:rPr>
          <w:rFonts w:cs="Times New Roman"/>
          <w:szCs w:val="24"/>
        </w:rPr>
        <w:t>t</w:t>
      </w:r>
      <w:r w:rsidR="00B45377" w:rsidRPr="00714CAB">
        <w:rPr>
          <w:rFonts w:cs="Times New Roman"/>
          <w:szCs w:val="24"/>
        </w:rPr>
        <w:t>s.</w:t>
      </w:r>
    </w:p>
    <w:p w:rsidR="00E151BC" w:rsidRPr="00714CAB" w:rsidRDefault="00E151BC" w:rsidP="00714CAB">
      <w:pPr>
        <w:spacing w:after="0" w:line="360" w:lineRule="auto"/>
        <w:ind w:left="709" w:hanging="709"/>
        <w:jc w:val="both"/>
        <w:rPr>
          <w:rFonts w:cs="Times New Roman"/>
          <w:szCs w:val="24"/>
        </w:rPr>
      </w:pPr>
      <w:r w:rsidRPr="00714CAB">
        <w:rPr>
          <w:rFonts w:cs="Times New Roman"/>
          <w:szCs w:val="24"/>
        </w:rPr>
        <w:t xml:space="preserve">Altuntaş Abdurrahman,  </w:t>
      </w:r>
      <w:r w:rsidRPr="00BA1905">
        <w:rPr>
          <w:rFonts w:cs="Times New Roman"/>
          <w:szCs w:val="24"/>
        </w:rPr>
        <w:t>“Kur’</w:t>
      </w:r>
      <w:r w:rsidR="006F0512" w:rsidRPr="00BA1905">
        <w:rPr>
          <w:rFonts w:cs="Times New Roman"/>
          <w:szCs w:val="24"/>
        </w:rPr>
        <w:t>â</w:t>
      </w:r>
      <w:r w:rsidRPr="00BA1905">
        <w:rPr>
          <w:rFonts w:cs="Times New Roman"/>
          <w:szCs w:val="24"/>
        </w:rPr>
        <w:t>n’da Usr ve Yüsr Kavramları”</w:t>
      </w:r>
      <w:r w:rsidRPr="00714CAB">
        <w:rPr>
          <w:rFonts w:cs="Times New Roman"/>
          <w:szCs w:val="24"/>
        </w:rPr>
        <w:t xml:space="preserve">, </w:t>
      </w:r>
      <w:r w:rsidRPr="00BA1905">
        <w:rPr>
          <w:rFonts w:cs="Times New Roman"/>
          <w:i/>
          <w:szCs w:val="24"/>
        </w:rPr>
        <w:t>The Journal of Academic Social S</w:t>
      </w:r>
      <w:r w:rsidR="002212F4" w:rsidRPr="00BA1905">
        <w:rPr>
          <w:rFonts w:cs="Times New Roman"/>
          <w:i/>
          <w:szCs w:val="24"/>
        </w:rPr>
        <w:t>cience Studies [JASSS]</w:t>
      </w:r>
      <w:r w:rsidR="002212F4">
        <w:rPr>
          <w:rFonts w:cs="Times New Roman"/>
          <w:szCs w:val="24"/>
        </w:rPr>
        <w:t xml:space="preserve"> 45, (2016),</w:t>
      </w:r>
      <w:r w:rsidR="002212F4" w:rsidRPr="002212F4">
        <w:t xml:space="preserve"> </w:t>
      </w:r>
      <w:r w:rsidR="002212F4" w:rsidRPr="002212F4">
        <w:rPr>
          <w:rFonts w:cs="Times New Roman"/>
          <w:szCs w:val="24"/>
        </w:rPr>
        <w:t>79-94</w:t>
      </w:r>
      <w:r w:rsidR="002212F4">
        <w:rPr>
          <w:rFonts w:cs="Times New Roman"/>
          <w:szCs w:val="24"/>
        </w:rPr>
        <w:t>.</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t xml:space="preserve">Âşûr, Ebû Abdillâh Muhammed </w:t>
      </w:r>
      <w:r w:rsidR="00993017">
        <w:rPr>
          <w:rFonts w:cs="Times New Roman"/>
          <w:szCs w:val="24"/>
        </w:rPr>
        <w:t>e</w:t>
      </w:r>
      <w:r w:rsidRPr="00714CAB">
        <w:rPr>
          <w:rFonts w:cs="Times New Roman"/>
          <w:szCs w:val="24"/>
        </w:rPr>
        <w:t xml:space="preserve">t-Tâhir </w:t>
      </w:r>
      <w:r w:rsidR="00751668">
        <w:rPr>
          <w:rFonts w:cs="Times New Roman"/>
          <w:szCs w:val="24"/>
        </w:rPr>
        <w:t>b</w:t>
      </w:r>
      <w:r w:rsidRPr="00714CAB">
        <w:rPr>
          <w:rFonts w:cs="Times New Roman"/>
          <w:szCs w:val="24"/>
        </w:rPr>
        <w:t xml:space="preserve">. Muhammed </w:t>
      </w:r>
      <w:r w:rsidR="00751668">
        <w:rPr>
          <w:rFonts w:cs="Times New Roman"/>
          <w:szCs w:val="24"/>
        </w:rPr>
        <w:t>b</w:t>
      </w:r>
      <w:r w:rsidRPr="00714CAB">
        <w:rPr>
          <w:rFonts w:cs="Times New Roman"/>
          <w:szCs w:val="24"/>
        </w:rPr>
        <w:t xml:space="preserve">. Muhammed </w:t>
      </w:r>
      <w:r w:rsidR="00993017">
        <w:rPr>
          <w:rFonts w:cs="Times New Roman"/>
          <w:szCs w:val="24"/>
        </w:rPr>
        <w:t>e</w:t>
      </w:r>
      <w:r w:rsidRPr="00714CAB">
        <w:rPr>
          <w:rFonts w:cs="Times New Roman"/>
          <w:szCs w:val="24"/>
        </w:rPr>
        <w:t xml:space="preserve">ş-Şâzelî </w:t>
      </w:r>
      <w:r w:rsidR="00751668">
        <w:rPr>
          <w:rFonts w:cs="Times New Roman"/>
          <w:szCs w:val="24"/>
        </w:rPr>
        <w:t>b</w:t>
      </w:r>
      <w:r w:rsidRPr="00714CAB">
        <w:rPr>
          <w:rFonts w:cs="Times New Roman"/>
          <w:szCs w:val="24"/>
        </w:rPr>
        <w:t xml:space="preserve">. Abdilkādir </w:t>
      </w:r>
      <w:r w:rsidR="00751668">
        <w:rPr>
          <w:rFonts w:cs="Times New Roman"/>
          <w:szCs w:val="24"/>
        </w:rPr>
        <w:t>b</w:t>
      </w:r>
      <w:r w:rsidRPr="00714CAB">
        <w:rPr>
          <w:rFonts w:cs="Times New Roman"/>
          <w:szCs w:val="24"/>
        </w:rPr>
        <w:t xml:space="preserve">. Muhammed. </w:t>
      </w:r>
      <w:r w:rsidR="00C7044A" w:rsidRPr="00C7044A">
        <w:rPr>
          <w:rFonts w:cs="Times New Roman"/>
          <w:i/>
          <w:szCs w:val="24"/>
        </w:rPr>
        <w:t>et-Taḥrîr ve’t-tenvîr</w:t>
      </w:r>
      <w:r w:rsidRPr="00714CAB">
        <w:rPr>
          <w:rFonts w:cs="Times New Roman"/>
          <w:szCs w:val="24"/>
        </w:rPr>
        <w:t>. Tunus: Daru't-Tevniyye. 1984.</w:t>
      </w:r>
    </w:p>
    <w:p w:rsidR="00123996" w:rsidRPr="00714CAB" w:rsidRDefault="00B45377" w:rsidP="00714CAB">
      <w:pPr>
        <w:spacing w:after="0" w:line="360" w:lineRule="auto"/>
        <w:jc w:val="both"/>
        <w:rPr>
          <w:rFonts w:cs="Times New Roman"/>
          <w:szCs w:val="24"/>
        </w:rPr>
      </w:pPr>
      <w:r w:rsidRPr="00714CAB">
        <w:rPr>
          <w:rFonts w:cs="Times New Roman"/>
          <w:szCs w:val="24"/>
        </w:rPr>
        <w:t>Ateş,</w:t>
      </w:r>
      <w:r w:rsidR="00123996" w:rsidRPr="00714CAB">
        <w:rPr>
          <w:rFonts w:cs="Times New Roman"/>
          <w:szCs w:val="24"/>
        </w:rPr>
        <w:t xml:space="preserve"> Süleyman</w:t>
      </w:r>
      <w:r w:rsidRPr="00714CAB">
        <w:rPr>
          <w:rFonts w:cs="Times New Roman"/>
          <w:szCs w:val="24"/>
        </w:rPr>
        <w:t>.</w:t>
      </w:r>
      <w:r w:rsidR="00123996" w:rsidRPr="00714CAB">
        <w:rPr>
          <w:rFonts w:cs="Times New Roman"/>
          <w:szCs w:val="24"/>
        </w:rPr>
        <w:t xml:space="preserve"> </w:t>
      </w:r>
      <w:r w:rsidR="00123996" w:rsidRPr="00714CAB">
        <w:rPr>
          <w:rFonts w:cs="Times New Roman"/>
          <w:i/>
          <w:szCs w:val="24"/>
        </w:rPr>
        <w:t>Kur’</w:t>
      </w:r>
      <w:r w:rsidR="00B7072D">
        <w:rPr>
          <w:rFonts w:cs="Times New Roman"/>
          <w:i/>
          <w:szCs w:val="24"/>
        </w:rPr>
        <w:t>â</w:t>
      </w:r>
      <w:r w:rsidR="00123996" w:rsidRPr="00714CAB">
        <w:rPr>
          <w:rFonts w:cs="Times New Roman"/>
          <w:i/>
          <w:szCs w:val="24"/>
        </w:rPr>
        <w:t>n-ı Kerim Tefsiri</w:t>
      </w:r>
      <w:r w:rsidR="007B1253" w:rsidRPr="00714CAB">
        <w:rPr>
          <w:rFonts w:cs="Times New Roman"/>
          <w:szCs w:val="24"/>
        </w:rPr>
        <w:t>.</w:t>
      </w:r>
      <w:r w:rsidR="00123996" w:rsidRPr="00714CAB">
        <w:rPr>
          <w:rFonts w:cs="Times New Roman"/>
          <w:szCs w:val="24"/>
        </w:rPr>
        <w:t xml:space="preserve"> </w:t>
      </w:r>
      <w:r w:rsidRPr="00714CAB">
        <w:rPr>
          <w:rFonts w:cs="Times New Roman"/>
          <w:szCs w:val="24"/>
        </w:rPr>
        <w:t xml:space="preserve">b.y.: </w:t>
      </w:r>
      <w:r w:rsidR="00123996" w:rsidRPr="00714CAB">
        <w:rPr>
          <w:rFonts w:cs="Times New Roman"/>
          <w:szCs w:val="24"/>
        </w:rPr>
        <w:t>Yeni Ufuklar Neşriyat.</w:t>
      </w:r>
      <w:r w:rsidRPr="00714CAB">
        <w:rPr>
          <w:rFonts w:cs="Times New Roman"/>
          <w:szCs w:val="24"/>
        </w:rPr>
        <w:t xml:space="preserve"> 1995</w:t>
      </w:r>
      <w:r w:rsidR="007B1253" w:rsidRPr="00714CAB">
        <w:rPr>
          <w:rFonts w:cs="Times New Roman"/>
          <w:szCs w:val="24"/>
        </w:rPr>
        <w:t>.</w:t>
      </w:r>
      <w:r w:rsidR="0090508F" w:rsidRPr="00714CAB">
        <w:rPr>
          <w:rFonts w:cs="Times New Roman"/>
          <w:szCs w:val="24"/>
        </w:rPr>
        <w:t xml:space="preserve"> </w:t>
      </w:r>
    </w:p>
    <w:p w:rsidR="0090508F" w:rsidRPr="00714CAB" w:rsidRDefault="0090508F" w:rsidP="00714CAB">
      <w:pPr>
        <w:spacing w:after="0" w:line="360" w:lineRule="auto"/>
        <w:ind w:left="709" w:hanging="709"/>
        <w:jc w:val="both"/>
        <w:rPr>
          <w:rFonts w:cs="Times New Roman"/>
          <w:szCs w:val="24"/>
        </w:rPr>
      </w:pPr>
      <w:r w:rsidRPr="00714CAB">
        <w:rPr>
          <w:rFonts w:cs="Times New Roman"/>
          <w:szCs w:val="24"/>
        </w:rPr>
        <w:t xml:space="preserve">Bağdâdî, Ebü’l-Ferec Cemâlüddîn Abdurrahmân </w:t>
      </w:r>
      <w:r w:rsidR="00751668">
        <w:rPr>
          <w:rFonts w:cs="Times New Roman"/>
          <w:szCs w:val="24"/>
        </w:rPr>
        <w:t>b</w:t>
      </w:r>
      <w:r w:rsidRPr="00714CAB">
        <w:rPr>
          <w:rFonts w:cs="Times New Roman"/>
          <w:szCs w:val="24"/>
        </w:rPr>
        <w:t xml:space="preserve">. Alî </w:t>
      </w:r>
      <w:r w:rsidR="00751668">
        <w:rPr>
          <w:rFonts w:cs="Times New Roman"/>
          <w:szCs w:val="24"/>
        </w:rPr>
        <w:t>b</w:t>
      </w:r>
      <w:r w:rsidRPr="00714CAB">
        <w:rPr>
          <w:rFonts w:cs="Times New Roman"/>
          <w:szCs w:val="24"/>
        </w:rPr>
        <w:t xml:space="preserve">. Muhammed. </w:t>
      </w:r>
      <w:r w:rsidRPr="00714CAB">
        <w:rPr>
          <w:rFonts w:cs="Times New Roman"/>
          <w:i/>
          <w:szCs w:val="24"/>
        </w:rPr>
        <w:t>Zâdü’l-</w:t>
      </w:r>
      <w:r w:rsidR="007573D6">
        <w:rPr>
          <w:rFonts w:cs="Times New Roman"/>
          <w:i/>
          <w:szCs w:val="24"/>
        </w:rPr>
        <w:t>m</w:t>
      </w:r>
      <w:r w:rsidRPr="00714CAB">
        <w:rPr>
          <w:rFonts w:cs="Times New Roman"/>
          <w:i/>
          <w:szCs w:val="24"/>
        </w:rPr>
        <w:t xml:space="preserve">esîr </w:t>
      </w:r>
      <w:r w:rsidR="00B7072D">
        <w:rPr>
          <w:rFonts w:cs="Times New Roman"/>
          <w:i/>
          <w:szCs w:val="24"/>
        </w:rPr>
        <w:t>f</w:t>
      </w:r>
      <w:r w:rsidRPr="00714CAB">
        <w:rPr>
          <w:rFonts w:cs="Times New Roman"/>
          <w:i/>
          <w:szCs w:val="24"/>
        </w:rPr>
        <w:t>î ʿilmi’t-</w:t>
      </w:r>
      <w:r w:rsidR="00B7072D">
        <w:rPr>
          <w:rFonts w:cs="Times New Roman"/>
          <w:i/>
          <w:szCs w:val="24"/>
        </w:rPr>
        <w:t>t</w:t>
      </w:r>
      <w:r w:rsidRPr="00714CAB">
        <w:rPr>
          <w:rFonts w:cs="Times New Roman"/>
          <w:i/>
          <w:szCs w:val="24"/>
        </w:rPr>
        <w:t>efsîr</w:t>
      </w:r>
      <w:r w:rsidRPr="00714CAB">
        <w:rPr>
          <w:rFonts w:cs="Times New Roman"/>
          <w:szCs w:val="24"/>
        </w:rPr>
        <w:t>. Beyrut: Darul İbni Hazm, 2002.</w:t>
      </w:r>
      <w:r w:rsidR="00755D48">
        <w:rPr>
          <w:rFonts w:cs="Times New Roman"/>
          <w:szCs w:val="24"/>
        </w:rPr>
        <w:t xml:space="preserve"> </w:t>
      </w:r>
    </w:p>
    <w:p w:rsidR="0090508F" w:rsidRPr="00714CAB" w:rsidRDefault="0090508F" w:rsidP="00714CAB">
      <w:pPr>
        <w:spacing w:after="0" w:line="360" w:lineRule="auto"/>
        <w:ind w:left="709" w:hanging="709"/>
        <w:jc w:val="both"/>
        <w:rPr>
          <w:rFonts w:cs="Times New Roman"/>
          <w:szCs w:val="24"/>
        </w:rPr>
      </w:pPr>
      <w:r w:rsidRPr="00714CAB">
        <w:rPr>
          <w:rFonts w:cs="Times New Roman"/>
          <w:szCs w:val="24"/>
        </w:rPr>
        <w:t>Bardakoğlu, Ali v</w:t>
      </w:r>
      <w:r w:rsidR="00751668">
        <w:rPr>
          <w:rFonts w:cs="Times New Roman"/>
          <w:szCs w:val="24"/>
        </w:rPr>
        <w:t>d</w:t>
      </w:r>
      <w:r w:rsidRPr="00714CAB">
        <w:rPr>
          <w:rFonts w:cs="Times New Roman"/>
          <w:szCs w:val="24"/>
        </w:rPr>
        <w:t xml:space="preserve">. </w:t>
      </w:r>
      <w:r w:rsidRPr="00714CAB">
        <w:rPr>
          <w:rFonts w:cs="Times New Roman"/>
          <w:i/>
          <w:szCs w:val="24"/>
        </w:rPr>
        <w:t>Kur'</w:t>
      </w:r>
      <w:r w:rsidR="00B7072D">
        <w:rPr>
          <w:rFonts w:cs="Times New Roman"/>
          <w:i/>
          <w:szCs w:val="24"/>
        </w:rPr>
        <w:t>â</w:t>
      </w:r>
      <w:r w:rsidRPr="00714CAB">
        <w:rPr>
          <w:rFonts w:cs="Times New Roman"/>
          <w:i/>
          <w:szCs w:val="24"/>
        </w:rPr>
        <w:t>n-ı Kerim Ansiklopedisi</w:t>
      </w:r>
      <w:r w:rsidRPr="00714CAB">
        <w:rPr>
          <w:rFonts w:cs="Times New Roman"/>
          <w:szCs w:val="24"/>
        </w:rPr>
        <w:t xml:space="preserve">. İstanbul: Aile </w:t>
      </w:r>
      <w:r w:rsidR="007573D6">
        <w:rPr>
          <w:rFonts w:cs="Times New Roman"/>
          <w:szCs w:val="24"/>
        </w:rPr>
        <w:t>v</w:t>
      </w:r>
      <w:r w:rsidRPr="00714CAB">
        <w:rPr>
          <w:rFonts w:cs="Times New Roman"/>
          <w:szCs w:val="24"/>
        </w:rPr>
        <w:t>e Kültür Yayınları Kitaplığı Yayınları. 1988.</w:t>
      </w:r>
    </w:p>
    <w:p w:rsidR="0090508F" w:rsidRPr="00714CAB" w:rsidRDefault="0090508F" w:rsidP="00714CAB">
      <w:pPr>
        <w:spacing w:after="0" w:line="360" w:lineRule="auto"/>
        <w:ind w:left="709" w:hanging="709"/>
        <w:jc w:val="both"/>
        <w:rPr>
          <w:rFonts w:cs="Times New Roman"/>
          <w:szCs w:val="24"/>
        </w:rPr>
      </w:pPr>
      <w:r w:rsidRPr="00714CAB">
        <w:rPr>
          <w:rFonts w:cs="Times New Roman"/>
          <w:szCs w:val="24"/>
        </w:rPr>
        <w:t xml:space="preserve">Beyzâvî, Nâsırüddîn Ebû Saîd (Ebû Muhammed) Abdullāh </w:t>
      </w:r>
      <w:r w:rsidR="00751668">
        <w:rPr>
          <w:rFonts w:cs="Times New Roman"/>
          <w:szCs w:val="24"/>
        </w:rPr>
        <w:t>b</w:t>
      </w:r>
      <w:r w:rsidRPr="00714CAB">
        <w:rPr>
          <w:rFonts w:cs="Times New Roman"/>
          <w:szCs w:val="24"/>
        </w:rPr>
        <w:t xml:space="preserve">. Ömer </w:t>
      </w:r>
      <w:r w:rsidR="00751668">
        <w:rPr>
          <w:rFonts w:cs="Times New Roman"/>
          <w:szCs w:val="24"/>
        </w:rPr>
        <w:t>b</w:t>
      </w:r>
      <w:r w:rsidRPr="00714CAB">
        <w:rPr>
          <w:rFonts w:cs="Times New Roman"/>
          <w:szCs w:val="24"/>
        </w:rPr>
        <w:t xml:space="preserve">. Muhammed. </w:t>
      </w:r>
      <w:r w:rsidRPr="00714CAB">
        <w:rPr>
          <w:rFonts w:cs="Times New Roman"/>
          <w:i/>
          <w:szCs w:val="24"/>
        </w:rPr>
        <w:t>Envâru't-</w:t>
      </w:r>
      <w:r w:rsidR="00B7072D">
        <w:rPr>
          <w:rFonts w:cs="Times New Roman"/>
          <w:i/>
          <w:szCs w:val="24"/>
        </w:rPr>
        <w:t>t</w:t>
      </w:r>
      <w:r w:rsidR="00071388">
        <w:rPr>
          <w:rFonts w:cs="Times New Roman"/>
          <w:i/>
          <w:szCs w:val="24"/>
        </w:rPr>
        <w:t>enzîl v</w:t>
      </w:r>
      <w:r w:rsidRPr="00714CAB">
        <w:rPr>
          <w:rFonts w:cs="Times New Roman"/>
          <w:i/>
          <w:szCs w:val="24"/>
        </w:rPr>
        <w:t xml:space="preserve">e </w:t>
      </w:r>
      <w:r w:rsidR="00B7072D">
        <w:rPr>
          <w:rFonts w:cs="Times New Roman"/>
          <w:i/>
          <w:szCs w:val="24"/>
        </w:rPr>
        <w:t>e</w:t>
      </w:r>
      <w:r w:rsidRPr="00714CAB">
        <w:rPr>
          <w:rFonts w:cs="Times New Roman"/>
          <w:i/>
          <w:szCs w:val="24"/>
        </w:rPr>
        <w:t>srâru't-</w:t>
      </w:r>
      <w:r w:rsidR="00B7072D">
        <w:rPr>
          <w:rFonts w:cs="Times New Roman"/>
          <w:i/>
          <w:szCs w:val="24"/>
        </w:rPr>
        <w:t>t</w:t>
      </w:r>
      <w:r w:rsidRPr="00714CAB">
        <w:rPr>
          <w:rFonts w:cs="Times New Roman"/>
          <w:i/>
          <w:szCs w:val="24"/>
        </w:rPr>
        <w:t>e'vîl</w:t>
      </w:r>
      <w:r w:rsidRPr="00714CAB">
        <w:rPr>
          <w:rFonts w:cs="Times New Roman"/>
          <w:szCs w:val="24"/>
        </w:rPr>
        <w:t xml:space="preserve">. Beyrut: Dar Ehia Al-Tourath Al-Arabi. ts. </w:t>
      </w:r>
    </w:p>
    <w:p w:rsidR="00123996" w:rsidRPr="00714CAB" w:rsidRDefault="00FE6D6E" w:rsidP="00714CAB">
      <w:pPr>
        <w:spacing w:after="0" w:line="360" w:lineRule="auto"/>
        <w:ind w:left="709" w:hanging="709"/>
        <w:jc w:val="both"/>
        <w:rPr>
          <w:rFonts w:cs="Times New Roman"/>
          <w:szCs w:val="24"/>
        </w:rPr>
      </w:pPr>
      <w:r w:rsidRPr="00714CAB">
        <w:rPr>
          <w:rFonts w:cs="Times New Roman"/>
          <w:szCs w:val="24"/>
        </w:rPr>
        <w:t>Bilmen,</w:t>
      </w:r>
      <w:r w:rsidR="00123996" w:rsidRPr="00714CAB">
        <w:rPr>
          <w:rFonts w:cs="Times New Roman"/>
          <w:szCs w:val="24"/>
        </w:rPr>
        <w:t xml:space="preserve"> Ömer Nasuhi</w:t>
      </w:r>
      <w:r w:rsidRPr="00714CAB">
        <w:rPr>
          <w:rFonts w:cs="Times New Roman"/>
          <w:szCs w:val="24"/>
        </w:rPr>
        <w:t>.</w:t>
      </w:r>
      <w:r w:rsidR="00123996" w:rsidRPr="00714CAB">
        <w:rPr>
          <w:rFonts w:cs="Times New Roman"/>
          <w:szCs w:val="24"/>
        </w:rPr>
        <w:t xml:space="preserve"> </w:t>
      </w:r>
      <w:r w:rsidR="00123996" w:rsidRPr="00714CAB">
        <w:rPr>
          <w:rFonts w:cs="Times New Roman"/>
          <w:i/>
          <w:szCs w:val="24"/>
        </w:rPr>
        <w:t>Kur’</w:t>
      </w:r>
      <w:r w:rsidR="00B7072D">
        <w:rPr>
          <w:rFonts w:cs="Times New Roman"/>
          <w:i/>
          <w:szCs w:val="24"/>
        </w:rPr>
        <w:t>â</w:t>
      </w:r>
      <w:r w:rsidR="00123996" w:rsidRPr="00714CAB">
        <w:rPr>
          <w:rFonts w:cs="Times New Roman"/>
          <w:i/>
          <w:szCs w:val="24"/>
        </w:rPr>
        <w:t>n</w:t>
      </w:r>
      <w:r w:rsidR="00071388">
        <w:rPr>
          <w:rFonts w:cs="Times New Roman"/>
          <w:i/>
          <w:szCs w:val="24"/>
        </w:rPr>
        <w:t>-ı Kerim’in Türkçe Me</w:t>
      </w:r>
      <w:r w:rsidR="00B7072D">
        <w:rPr>
          <w:rFonts w:cs="Times New Roman"/>
          <w:i/>
          <w:szCs w:val="24"/>
        </w:rPr>
        <w:t>â</w:t>
      </w:r>
      <w:r w:rsidR="00071388">
        <w:rPr>
          <w:rFonts w:cs="Times New Roman"/>
          <w:i/>
          <w:szCs w:val="24"/>
        </w:rPr>
        <w:t xml:space="preserve">li </w:t>
      </w:r>
      <w:r w:rsidR="00B7072D">
        <w:rPr>
          <w:rFonts w:cs="Times New Roman"/>
          <w:i/>
          <w:szCs w:val="24"/>
        </w:rPr>
        <w:t>Â</w:t>
      </w:r>
      <w:r w:rsidR="00071388">
        <w:rPr>
          <w:rFonts w:cs="Times New Roman"/>
          <w:i/>
          <w:szCs w:val="24"/>
        </w:rPr>
        <w:t>lisi v</w:t>
      </w:r>
      <w:r w:rsidR="00123996" w:rsidRPr="00714CAB">
        <w:rPr>
          <w:rFonts w:cs="Times New Roman"/>
          <w:i/>
          <w:szCs w:val="24"/>
        </w:rPr>
        <w:t>e Tefsiri</w:t>
      </w:r>
      <w:r w:rsidR="007B1253" w:rsidRPr="00714CAB">
        <w:rPr>
          <w:rFonts w:cs="Times New Roman"/>
          <w:szCs w:val="24"/>
        </w:rPr>
        <w:t>.</w:t>
      </w:r>
      <w:r w:rsidR="00123996" w:rsidRPr="00714CAB">
        <w:rPr>
          <w:rFonts w:cs="Times New Roman"/>
          <w:szCs w:val="24"/>
        </w:rPr>
        <w:t xml:space="preserve"> </w:t>
      </w:r>
      <w:r w:rsidR="005014F0" w:rsidRPr="00714CAB">
        <w:rPr>
          <w:rFonts w:cs="Times New Roman"/>
          <w:szCs w:val="24"/>
        </w:rPr>
        <w:t xml:space="preserve">İstanbul: </w:t>
      </w:r>
      <w:r w:rsidR="00123996" w:rsidRPr="00714CAB">
        <w:rPr>
          <w:rFonts w:cs="Times New Roman"/>
          <w:szCs w:val="24"/>
        </w:rPr>
        <w:t>Bilmen Yayınevi</w:t>
      </w:r>
      <w:r w:rsidR="007B1253" w:rsidRPr="00714CAB">
        <w:rPr>
          <w:rFonts w:cs="Times New Roman"/>
          <w:szCs w:val="24"/>
        </w:rPr>
        <w:t>.</w:t>
      </w:r>
      <w:r w:rsidR="00123996" w:rsidRPr="00714CAB">
        <w:rPr>
          <w:rFonts w:cs="Times New Roman"/>
          <w:szCs w:val="24"/>
        </w:rPr>
        <w:t xml:space="preserve"> </w:t>
      </w:r>
      <w:r w:rsidR="005014F0" w:rsidRPr="00714CAB">
        <w:rPr>
          <w:rFonts w:cs="Times New Roman"/>
          <w:szCs w:val="24"/>
        </w:rPr>
        <w:t>1975.</w:t>
      </w:r>
    </w:p>
    <w:p w:rsidR="00123996" w:rsidRPr="00714CAB" w:rsidRDefault="005014F0" w:rsidP="00714CAB">
      <w:pPr>
        <w:spacing w:after="0" w:line="360" w:lineRule="auto"/>
        <w:jc w:val="both"/>
        <w:rPr>
          <w:rFonts w:cs="Times New Roman"/>
          <w:szCs w:val="24"/>
        </w:rPr>
      </w:pPr>
      <w:r w:rsidRPr="00714CAB">
        <w:rPr>
          <w:rFonts w:cs="Times New Roman"/>
          <w:szCs w:val="24"/>
        </w:rPr>
        <w:t xml:space="preserve">Bursevî, İsmâil Hakkı. </w:t>
      </w:r>
      <w:r w:rsidRPr="00714CAB">
        <w:rPr>
          <w:rFonts w:cs="Times New Roman"/>
          <w:i/>
          <w:szCs w:val="24"/>
        </w:rPr>
        <w:t>Rûhu'l-</w:t>
      </w:r>
      <w:r w:rsidR="00F53411">
        <w:rPr>
          <w:rFonts w:cs="Times New Roman"/>
          <w:i/>
          <w:szCs w:val="24"/>
        </w:rPr>
        <w:t>b</w:t>
      </w:r>
      <w:r w:rsidRPr="00714CAB">
        <w:rPr>
          <w:rFonts w:cs="Times New Roman"/>
          <w:i/>
          <w:szCs w:val="24"/>
        </w:rPr>
        <w:t>eyân</w:t>
      </w:r>
      <w:r w:rsidR="005F4B0B" w:rsidRPr="00714CAB">
        <w:rPr>
          <w:rFonts w:cs="Times New Roman"/>
          <w:szCs w:val="24"/>
        </w:rPr>
        <w:t>.</w:t>
      </w:r>
      <w:r w:rsidRPr="00714CAB">
        <w:rPr>
          <w:rFonts w:cs="Times New Roman"/>
          <w:szCs w:val="24"/>
        </w:rPr>
        <w:t xml:space="preserve"> İstanbul: Osmanlı Matbaası</w:t>
      </w:r>
      <w:r w:rsidR="007B1253" w:rsidRPr="00714CAB">
        <w:rPr>
          <w:rFonts w:cs="Times New Roman"/>
          <w:szCs w:val="24"/>
        </w:rPr>
        <w:t>.</w:t>
      </w:r>
      <w:r w:rsidRPr="00714CAB">
        <w:rPr>
          <w:rFonts w:cs="Times New Roman"/>
          <w:szCs w:val="24"/>
        </w:rPr>
        <w:t xml:space="preserve"> 1912.</w:t>
      </w:r>
    </w:p>
    <w:p w:rsidR="0090508F" w:rsidRPr="00714CAB" w:rsidRDefault="0090508F" w:rsidP="00714CAB">
      <w:pPr>
        <w:spacing w:after="0" w:line="360" w:lineRule="auto"/>
        <w:ind w:left="709" w:hanging="709"/>
        <w:jc w:val="both"/>
        <w:rPr>
          <w:rFonts w:cs="Times New Roman"/>
          <w:szCs w:val="24"/>
        </w:rPr>
      </w:pPr>
      <w:r w:rsidRPr="00714CAB">
        <w:rPr>
          <w:rFonts w:cs="Times New Roman"/>
          <w:szCs w:val="24"/>
        </w:rPr>
        <w:t xml:space="preserve">Cevheri, İsmail </w:t>
      </w:r>
      <w:r w:rsidR="003953D9">
        <w:rPr>
          <w:rFonts w:cs="Times New Roman"/>
          <w:szCs w:val="24"/>
        </w:rPr>
        <w:t>b</w:t>
      </w:r>
      <w:r w:rsidRPr="00714CAB">
        <w:rPr>
          <w:rFonts w:cs="Times New Roman"/>
          <w:szCs w:val="24"/>
        </w:rPr>
        <w:t xml:space="preserve">. Hammad. </w:t>
      </w:r>
      <w:r w:rsidR="007E6496" w:rsidRPr="007E6496">
        <w:rPr>
          <w:rFonts w:cs="Times New Roman"/>
          <w:i/>
          <w:szCs w:val="24"/>
        </w:rPr>
        <w:t>Tâcü’l-luġa ve ṣıḥâḥu’l-ʿArabiyye</w:t>
      </w:r>
      <w:r w:rsidRPr="00714CAB">
        <w:rPr>
          <w:rFonts w:cs="Times New Roman"/>
          <w:szCs w:val="24"/>
        </w:rPr>
        <w:t>. neş. Ahmed Abdülgafur Attar. Beyrut: Daru'l-İlm Yayınları. 1979.</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Canbulat</w:t>
      </w:r>
      <w:r w:rsidR="005F4B0B" w:rsidRPr="00714CAB">
        <w:rPr>
          <w:rFonts w:cs="Times New Roman"/>
          <w:szCs w:val="24"/>
        </w:rPr>
        <w:t>, Mehmet.</w:t>
      </w:r>
      <w:r w:rsidRPr="00714CAB">
        <w:rPr>
          <w:rFonts w:cs="Times New Roman"/>
          <w:szCs w:val="24"/>
        </w:rPr>
        <w:t xml:space="preserve"> “Ahlak”</w:t>
      </w:r>
      <w:r w:rsidR="005F4B0B" w:rsidRPr="00714CAB">
        <w:rPr>
          <w:rFonts w:cs="Times New Roman"/>
          <w:szCs w:val="24"/>
        </w:rPr>
        <w:t>.</w:t>
      </w:r>
      <w:r w:rsidRPr="00714CAB">
        <w:rPr>
          <w:rFonts w:cs="Times New Roman"/>
          <w:szCs w:val="24"/>
        </w:rPr>
        <w:t xml:space="preserve"> </w:t>
      </w:r>
      <w:r w:rsidRPr="00714CAB">
        <w:rPr>
          <w:rFonts w:cs="Times New Roman"/>
          <w:i/>
          <w:szCs w:val="24"/>
        </w:rPr>
        <w:t>Dini Kavramlar Sözlüğü</w:t>
      </w:r>
      <w:r w:rsidR="005F4B0B" w:rsidRPr="00714CAB">
        <w:rPr>
          <w:rFonts w:cs="Times New Roman"/>
          <w:szCs w:val="24"/>
        </w:rPr>
        <w:t>.</w:t>
      </w:r>
      <w:r w:rsidR="006E2A3C">
        <w:rPr>
          <w:rFonts w:cs="Times New Roman"/>
          <w:szCs w:val="24"/>
        </w:rPr>
        <w:t xml:space="preserve"> Ankara: Dİ</w:t>
      </w:r>
      <w:r w:rsidRPr="00714CAB">
        <w:rPr>
          <w:rFonts w:cs="Times New Roman"/>
          <w:szCs w:val="24"/>
        </w:rPr>
        <w:t>B Yayınları, 2015.</w:t>
      </w:r>
    </w:p>
    <w:p w:rsidR="00123996" w:rsidRPr="00714CAB" w:rsidRDefault="005F4B0B" w:rsidP="00714CAB">
      <w:pPr>
        <w:spacing w:after="0" w:line="360" w:lineRule="auto"/>
        <w:ind w:left="709" w:hanging="709"/>
        <w:jc w:val="both"/>
        <w:rPr>
          <w:rFonts w:cs="Times New Roman"/>
          <w:szCs w:val="24"/>
        </w:rPr>
      </w:pPr>
      <w:r w:rsidRPr="00714CAB">
        <w:rPr>
          <w:rFonts w:cs="Times New Roman"/>
          <w:szCs w:val="24"/>
        </w:rPr>
        <w:t xml:space="preserve">Canbulat, </w:t>
      </w:r>
      <w:r w:rsidR="005014F0" w:rsidRPr="00714CAB">
        <w:rPr>
          <w:rFonts w:cs="Times New Roman"/>
          <w:szCs w:val="24"/>
        </w:rPr>
        <w:t>Mehmet</w:t>
      </w:r>
      <w:r w:rsidRPr="00714CAB">
        <w:rPr>
          <w:rFonts w:cs="Times New Roman"/>
          <w:szCs w:val="24"/>
        </w:rPr>
        <w:t>.</w:t>
      </w:r>
      <w:r w:rsidR="005014F0" w:rsidRPr="00714CAB">
        <w:rPr>
          <w:rFonts w:cs="Times New Roman"/>
          <w:szCs w:val="24"/>
        </w:rPr>
        <w:t xml:space="preserve"> “Dua”</w:t>
      </w:r>
      <w:r w:rsidRPr="00714CAB">
        <w:rPr>
          <w:rFonts w:cs="Times New Roman"/>
          <w:szCs w:val="24"/>
        </w:rPr>
        <w:t>.</w:t>
      </w:r>
      <w:r w:rsidR="005014F0" w:rsidRPr="00714CAB">
        <w:rPr>
          <w:rFonts w:cs="Times New Roman"/>
          <w:szCs w:val="24"/>
        </w:rPr>
        <w:t xml:space="preserve"> </w:t>
      </w:r>
      <w:r w:rsidRPr="00714CAB">
        <w:rPr>
          <w:rFonts w:cs="Times New Roman"/>
          <w:i/>
          <w:szCs w:val="24"/>
        </w:rPr>
        <w:t>Dini Kavramlar Sözlüğü</w:t>
      </w:r>
      <w:r w:rsidR="006E2A3C">
        <w:rPr>
          <w:rFonts w:cs="Times New Roman"/>
          <w:szCs w:val="24"/>
        </w:rPr>
        <w:t>. Ankara: Dİ</w:t>
      </w:r>
      <w:r w:rsidRPr="00714CAB">
        <w:rPr>
          <w:rFonts w:cs="Times New Roman"/>
          <w:szCs w:val="24"/>
        </w:rPr>
        <w:t>B Yayınları, 2015.</w:t>
      </w:r>
    </w:p>
    <w:p w:rsidR="005F4B0B" w:rsidRPr="00714CAB" w:rsidRDefault="005014F0" w:rsidP="00714CAB">
      <w:pPr>
        <w:spacing w:after="0" w:line="360" w:lineRule="auto"/>
        <w:ind w:left="709" w:hanging="709"/>
        <w:jc w:val="both"/>
        <w:rPr>
          <w:rFonts w:cs="Times New Roman"/>
          <w:szCs w:val="24"/>
        </w:rPr>
      </w:pPr>
      <w:r w:rsidRPr="00714CAB">
        <w:rPr>
          <w:rFonts w:cs="Times New Roman"/>
          <w:szCs w:val="24"/>
        </w:rPr>
        <w:t>Canbulat</w:t>
      </w:r>
      <w:r w:rsidR="005F4B0B" w:rsidRPr="00714CAB">
        <w:rPr>
          <w:rFonts w:cs="Times New Roman"/>
          <w:szCs w:val="24"/>
        </w:rPr>
        <w:t>,</w:t>
      </w:r>
      <w:r w:rsidRPr="00714CAB">
        <w:rPr>
          <w:rFonts w:cs="Times New Roman"/>
          <w:szCs w:val="24"/>
        </w:rPr>
        <w:t xml:space="preserve"> Mehmet</w:t>
      </w:r>
      <w:r w:rsidR="005F4B0B" w:rsidRPr="00714CAB">
        <w:rPr>
          <w:rFonts w:cs="Times New Roman"/>
          <w:szCs w:val="24"/>
        </w:rPr>
        <w:t xml:space="preserve">. </w:t>
      </w:r>
      <w:r w:rsidRPr="00714CAB">
        <w:rPr>
          <w:rFonts w:cs="Times New Roman"/>
          <w:szCs w:val="24"/>
        </w:rPr>
        <w:t>“Sabır”</w:t>
      </w:r>
      <w:r w:rsidR="005F4B0B" w:rsidRPr="00714CAB">
        <w:rPr>
          <w:rFonts w:cs="Times New Roman"/>
          <w:szCs w:val="24"/>
        </w:rPr>
        <w:t>.</w:t>
      </w:r>
      <w:r w:rsidRPr="00714CAB">
        <w:rPr>
          <w:rFonts w:cs="Times New Roman"/>
          <w:szCs w:val="24"/>
        </w:rPr>
        <w:t xml:space="preserve"> </w:t>
      </w:r>
      <w:r w:rsidR="005F4B0B" w:rsidRPr="00714CAB">
        <w:rPr>
          <w:rFonts w:cs="Times New Roman"/>
          <w:i/>
          <w:szCs w:val="24"/>
        </w:rPr>
        <w:t>Dini Kavramlar Sözlüğü</w:t>
      </w:r>
      <w:r w:rsidR="006E2A3C">
        <w:rPr>
          <w:rFonts w:cs="Times New Roman"/>
          <w:szCs w:val="24"/>
        </w:rPr>
        <w:t>. Ankara: Dİ</w:t>
      </w:r>
      <w:r w:rsidR="005F4B0B" w:rsidRPr="00714CAB">
        <w:rPr>
          <w:rFonts w:cs="Times New Roman"/>
          <w:szCs w:val="24"/>
        </w:rPr>
        <w:t>B Yayınları, 2015.</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Canbulat</w:t>
      </w:r>
      <w:r w:rsidR="005F4B0B" w:rsidRPr="00714CAB">
        <w:rPr>
          <w:rFonts w:cs="Times New Roman"/>
          <w:szCs w:val="24"/>
        </w:rPr>
        <w:t>,</w:t>
      </w:r>
      <w:r w:rsidRPr="00714CAB">
        <w:rPr>
          <w:rFonts w:cs="Times New Roman"/>
          <w:szCs w:val="24"/>
        </w:rPr>
        <w:t xml:space="preserve"> Mehmet</w:t>
      </w:r>
      <w:r w:rsidR="005F4B0B" w:rsidRPr="00714CAB">
        <w:rPr>
          <w:rFonts w:cs="Times New Roman"/>
          <w:szCs w:val="24"/>
        </w:rPr>
        <w:t>.</w:t>
      </w:r>
      <w:r w:rsidRPr="00714CAB">
        <w:rPr>
          <w:rFonts w:cs="Times New Roman"/>
          <w:szCs w:val="24"/>
        </w:rPr>
        <w:t xml:space="preserve"> “Tövbe”</w:t>
      </w:r>
      <w:r w:rsidR="005F4B0B" w:rsidRPr="00714CAB">
        <w:rPr>
          <w:rFonts w:cs="Times New Roman"/>
          <w:szCs w:val="24"/>
        </w:rPr>
        <w:t>.</w:t>
      </w:r>
      <w:r w:rsidRPr="00714CAB">
        <w:rPr>
          <w:rFonts w:cs="Times New Roman"/>
          <w:szCs w:val="24"/>
        </w:rPr>
        <w:t xml:space="preserve"> </w:t>
      </w:r>
      <w:r w:rsidR="005F4B0B" w:rsidRPr="00714CAB">
        <w:rPr>
          <w:rFonts w:cs="Times New Roman"/>
          <w:i/>
          <w:szCs w:val="24"/>
        </w:rPr>
        <w:t>Dini Kavramlar Sözlüğü</w:t>
      </w:r>
      <w:r w:rsidR="006E2A3C">
        <w:rPr>
          <w:rFonts w:cs="Times New Roman"/>
          <w:szCs w:val="24"/>
        </w:rPr>
        <w:t>. Ankara: Dİ</w:t>
      </w:r>
      <w:r w:rsidR="005F4B0B" w:rsidRPr="00714CAB">
        <w:rPr>
          <w:rFonts w:cs="Times New Roman"/>
          <w:szCs w:val="24"/>
        </w:rPr>
        <w:t>B Yayınları, 2015.</w:t>
      </w:r>
    </w:p>
    <w:p w:rsidR="005F4B0B" w:rsidRPr="00714CAB" w:rsidRDefault="005014F0" w:rsidP="00714CAB">
      <w:pPr>
        <w:spacing w:after="0" w:line="360" w:lineRule="auto"/>
        <w:jc w:val="both"/>
        <w:rPr>
          <w:rFonts w:cs="Times New Roman"/>
          <w:szCs w:val="24"/>
        </w:rPr>
      </w:pPr>
      <w:r w:rsidRPr="00714CAB">
        <w:rPr>
          <w:rFonts w:cs="Times New Roman"/>
          <w:szCs w:val="24"/>
        </w:rPr>
        <w:t>Canbulat</w:t>
      </w:r>
      <w:r w:rsidR="005F4B0B" w:rsidRPr="00714CAB">
        <w:rPr>
          <w:rFonts w:cs="Times New Roman"/>
          <w:szCs w:val="24"/>
        </w:rPr>
        <w:t>,</w:t>
      </w:r>
      <w:r w:rsidRPr="00714CAB">
        <w:rPr>
          <w:rFonts w:cs="Times New Roman"/>
          <w:szCs w:val="24"/>
        </w:rPr>
        <w:t xml:space="preserve"> Mehmet</w:t>
      </w:r>
      <w:r w:rsidR="005F4B0B" w:rsidRPr="00714CAB">
        <w:rPr>
          <w:rFonts w:cs="Times New Roman"/>
          <w:szCs w:val="24"/>
        </w:rPr>
        <w:t>.</w:t>
      </w:r>
      <w:r w:rsidRPr="00714CAB">
        <w:rPr>
          <w:rFonts w:cs="Times New Roman"/>
          <w:szCs w:val="24"/>
        </w:rPr>
        <w:t xml:space="preserve"> “Zikir”</w:t>
      </w:r>
      <w:r w:rsidR="005F4B0B" w:rsidRPr="00714CAB">
        <w:rPr>
          <w:rFonts w:cs="Times New Roman"/>
          <w:szCs w:val="24"/>
        </w:rPr>
        <w:t>.</w:t>
      </w:r>
      <w:r w:rsidRPr="00714CAB">
        <w:rPr>
          <w:rFonts w:cs="Times New Roman"/>
          <w:szCs w:val="24"/>
        </w:rPr>
        <w:t xml:space="preserve"> </w:t>
      </w:r>
      <w:r w:rsidR="005F4B0B" w:rsidRPr="00714CAB">
        <w:rPr>
          <w:rFonts w:cs="Times New Roman"/>
          <w:i/>
          <w:szCs w:val="24"/>
        </w:rPr>
        <w:t>Dini Kavramlar Sözlüğü</w:t>
      </w:r>
      <w:r w:rsidR="006E2A3C">
        <w:rPr>
          <w:rFonts w:cs="Times New Roman"/>
          <w:szCs w:val="24"/>
        </w:rPr>
        <w:t>. Ankara: Dİ</w:t>
      </w:r>
      <w:r w:rsidR="005F4B0B" w:rsidRPr="00714CAB">
        <w:rPr>
          <w:rFonts w:cs="Times New Roman"/>
          <w:szCs w:val="24"/>
        </w:rPr>
        <w:t>B Yayınları, 2015.</w:t>
      </w:r>
    </w:p>
    <w:p w:rsidR="00340745" w:rsidRPr="00714CAB" w:rsidRDefault="00340745" w:rsidP="003953D9">
      <w:pPr>
        <w:spacing w:after="0" w:line="360" w:lineRule="auto"/>
        <w:ind w:left="709" w:hanging="709"/>
        <w:jc w:val="both"/>
        <w:rPr>
          <w:rFonts w:cs="Times New Roman"/>
          <w:szCs w:val="24"/>
        </w:rPr>
      </w:pPr>
      <w:r w:rsidRPr="00714CAB">
        <w:rPr>
          <w:rFonts w:cs="Times New Roman"/>
          <w:szCs w:val="24"/>
        </w:rPr>
        <w:lastRenderedPageBreak/>
        <w:t xml:space="preserve">Celâleddin el-Mahallî - Celâleddin es-Süyûtî, </w:t>
      </w:r>
      <w:r w:rsidRPr="00714CAB">
        <w:rPr>
          <w:rFonts w:cs="Times New Roman"/>
          <w:i/>
          <w:iCs/>
          <w:szCs w:val="24"/>
        </w:rPr>
        <w:t>Tefsîrü’l-Celâleyn,</w:t>
      </w:r>
      <w:r w:rsidRPr="00714CAB">
        <w:rPr>
          <w:rFonts w:cs="Times New Roman"/>
          <w:szCs w:val="24"/>
        </w:rPr>
        <w:t xml:space="preserve"> İstanbul: Salih Bilici Kitabevi, 1983.</w:t>
      </w:r>
    </w:p>
    <w:p w:rsidR="00123996" w:rsidRPr="00714CAB" w:rsidRDefault="005F4B0B" w:rsidP="00714CAB">
      <w:pPr>
        <w:spacing w:after="0" w:line="360" w:lineRule="auto"/>
        <w:jc w:val="both"/>
        <w:rPr>
          <w:rFonts w:cs="Times New Roman"/>
          <w:szCs w:val="24"/>
        </w:rPr>
      </w:pPr>
      <w:r w:rsidRPr="00714CAB">
        <w:rPr>
          <w:rFonts w:cs="Times New Roman"/>
          <w:szCs w:val="24"/>
        </w:rPr>
        <w:t>Cilacı, Osman.</w:t>
      </w:r>
      <w:r w:rsidR="005014F0" w:rsidRPr="00714CAB">
        <w:rPr>
          <w:rFonts w:cs="Times New Roman"/>
          <w:szCs w:val="24"/>
        </w:rPr>
        <w:t xml:space="preserve"> “Dua”, </w:t>
      </w:r>
      <w:r w:rsidR="005014F0" w:rsidRPr="00714CAB">
        <w:rPr>
          <w:rFonts w:cs="Times New Roman"/>
          <w:i/>
          <w:szCs w:val="24"/>
        </w:rPr>
        <w:t>T</w:t>
      </w:r>
      <w:r w:rsidRPr="00714CAB">
        <w:rPr>
          <w:rFonts w:cs="Times New Roman"/>
          <w:i/>
          <w:szCs w:val="24"/>
        </w:rPr>
        <w:t>DV</w:t>
      </w:r>
      <w:r w:rsidR="005014F0" w:rsidRPr="00714CAB">
        <w:rPr>
          <w:rFonts w:cs="Times New Roman"/>
          <w:i/>
          <w:szCs w:val="24"/>
        </w:rPr>
        <w:t xml:space="preserve"> İslam Ansiklopedisi</w:t>
      </w:r>
      <w:r w:rsidR="007B1253" w:rsidRPr="00714CAB">
        <w:rPr>
          <w:rFonts w:cs="Times New Roman"/>
          <w:szCs w:val="24"/>
        </w:rPr>
        <w:t>.</w:t>
      </w:r>
      <w:r w:rsidR="005014F0" w:rsidRPr="00714CAB">
        <w:rPr>
          <w:rFonts w:cs="Times New Roman"/>
          <w:szCs w:val="24"/>
        </w:rPr>
        <w:t xml:space="preserve"> </w:t>
      </w:r>
      <w:r w:rsidRPr="00714CAB">
        <w:rPr>
          <w:rFonts w:cs="Times New Roman"/>
          <w:szCs w:val="24"/>
        </w:rPr>
        <w:t xml:space="preserve">İstanbul: </w:t>
      </w:r>
      <w:r w:rsidR="005014F0" w:rsidRPr="00714CAB">
        <w:rPr>
          <w:rFonts w:cs="Times New Roman"/>
          <w:szCs w:val="24"/>
        </w:rPr>
        <w:t>T</w:t>
      </w:r>
      <w:r w:rsidRPr="00714CAB">
        <w:rPr>
          <w:rFonts w:cs="Times New Roman"/>
          <w:szCs w:val="24"/>
        </w:rPr>
        <w:t>DV</w:t>
      </w:r>
      <w:r w:rsidR="005014F0" w:rsidRPr="00714CAB">
        <w:rPr>
          <w:rFonts w:cs="Times New Roman"/>
          <w:szCs w:val="24"/>
        </w:rPr>
        <w:t xml:space="preserve"> Yayınları, </w:t>
      </w:r>
      <w:r w:rsidRPr="00714CAB">
        <w:rPr>
          <w:rFonts w:cs="Times New Roman"/>
          <w:szCs w:val="24"/>
        </w:rPr>
        <w:t>1994.</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Coşan</w:t>
      </w:r>
      <w:r w:rsidR="005F4B0B" w:rsidRPr="00714CAB">
        <w:rPr>
          <w:rFonts w:cs="Times New Roman"/>
          <w:szCs w:val="24"/>
        </w:rPr>
        <w:t>,</w:t>
      </w:r>
      <w:r w:rsidRPr="00714CAB">
        <w:rPr>
          <w:rFonts w:cs="Times New Roman"/>
          <w:szCs w:val="24"/>
        </w:rPr>
        <w:t xml:space="preserve"> M. Esad</w:t>
      </w:r>
      <w:r w:rsidR="005F4B0B" w:rsidRPr="00714CAB">
        <w:rPr>
          <w:rFonts w:cs="Times New Roman"/>
          <w:szCs w:val="24"/>
        </w:rPr>
        <w:t>.</w:t>
      </w:r>
      <w:r w:rsidRPr="00714CAB">
        <w:rPr>
          <w:rFonts w:cs="Times New Roman"/>
          <w:szCs w:val="24"/>
        </w:rPr>
        <w:t xml:space="preserve"> – Necatioğlu</w:t>
      </w:r>
      <w:r w:rsidR="005F4B0B" w:rsidRPr="00714CAB">
        <w:rPr>
          <w:rFonts w:cs="Times New Roman"/>
          <w:szCs w:val="24"/>
        </w:rPr>
        <w:t>,</w:t>
      </w:r>
      <w:r w:rsidRPr="00714CAB">
        <w:rPr>
          <w:rFonts w:cs="Times New Roman"/>
          <w:szCs w:val="24"/>
        </w:rPr>
        <w:t xml:space="preserve"> Halil</w:t>
      </w:r>
      <w:r w:rsidR="005F4B0B" w:rsidRPr="00714CAB">
        <w:rPr>
          <w:rFonts w:cs="Times New Roman"/>
          <w:szCs w:val="24"/>
        </w:rPr>
        <w:t>.</w:t>
      </w:r>
      <w:r w:rsidRPr="00714CAB">
        <w:rPr>
          <w:rFonts w:cs="Times New Roman"/>
          <w:szCs w:val="24"/>
        </w:rPr>
        <w:t xml:space="preserve"> </w:t>
      </w:r>
      <w:r w:rsidRPr="00714CAB">
        <w:rPr>
          <w:rFonts w:cs="Times New Roman"/>
          <w:i/>
          <w:szCs w:val="24"/>
        </w:rPr>
        <w:t>Gayemiz</w:t>
      </w:r>
      <w:r w:rsidR="005F4B0B" w:rsidRPr="00714CAB">
        <w:rPr>
          <w:rFonts w:cs="Times New Roman"/>
          <w:szCs w:val="24"/>
        </w:rPr>
        <w:t>.</w:t>
      </w:r>
      <w:r w:rsidRPr="00714CAB">
        <w:rPr>
          <w:rFonts w:cs="Times New Roman"/>
          <w:szCs w:val="24"/>
        </w:rPr>
        <w:t xml:space="preserve"> </w:t>
      </w:r>
      <w:r w:rsidR="005F4B0B" w:rsidRPr="00714CAB">
        <w:rPr>
          <w:rFonts w:cs="Times New Roman"/>
          <w:szCs w:val="24"/>
        </w:rPr>
        <w:t>2. Baskı.</w:t>
      </w:r>
      <w:r w:rsidRPr="00714CAB">
        <w:rPr>
          <w:rFonts w:cs="Times New Roman"/>
          <w:szCs w:val="24"/>
        </w:rPr>
        <w:t xml:space="preserve"> İstanbul</w:t>
      </w:r>
      <w:r w:rsidR="005F4B0B" w:rsidRPr="00714CAB">
        <w:rPr>
          <w:rFonts w:cs="Times New Roman"/>
          <w:szCs w:val="24"/>
        </w:rPr>
        <w:t>: Seha Neşriyat.  ts.</w:t>
      </w:r>
    </w:p>
    <w:p w:rsidR="0090508F" w:rsidRPr="00714CAB" w:rsidRDefault="0090508F" w:rsidP="00714CAB">
      <w:pPr>
        <w:spacing w:after="0" w:line="360" w:lineRule="auto"/>
        <w:ind w:left="709" w:hanging="709"/>
        <w:jc w:val="both"/>
        <w:rPr>
          <w:rFonts w:cs="Times New Roman"/>
          <w:szCs w:val="24"/>
        </w:rPr>
      </w:pPr>
      <w:r w:rsidRPr="00714CAB">
        <w:rPr>
          <w:rFonts w:cs="Times New Roman"/>
          <w:szCs w:val="24"/>
        </w:rPr>
        <w:t xml:space="preserve">Cürcânî, Ebü’l-Hasen Alî </w:t>
      </w:r>
      <w:r w:rsidR="003953D9">
        <w:rPr>
          <w:rFonts w:cs="Times New Roman"/>
          <w:szCs w:val="24"/>
        </w:rPr>
        <w:t>b</w:t>
      </w:r>
      <w:r w:rsidRPr="00714CAB">
        <w:rPr>
          <w:rFonts w:cs="Times New Roman"/>
          <w:szCs w:val="24"/>
        </w:rPr>
        <w:t xml:space="preserve">. Muhammed </w:t>
      </w:r>
      <w:r w:rsidR="003953D9">
        <w:rPr>
          <w:rFonts w:cs="Times New Roman"/>
          <w:szCs w:val="24"/>
        </w:rPr>
        <w:t>b</w:t>
      </w:r>
      <w:r w:rsidR="00DB1A79">
        <w:rPr>
          <w:rFonts w:cs="Times New Roman"/>
          <w:szCs w:val="24"/>
        </w:rPr>
        <w:t>. Alî e</w:t>
      </w:r>
      <w:r w:rsidRPr="00714CAB">
        <w:rPr>
          <w:rFonts w:cs="Times New Roman"/>
          <w:szCs w:val="24"/>
        </w:rPr>
        <w:t xml:space="preserve">s-Seyyid </w:t>
      </w:r>
      <w:r w:rsidR="00DB1A79">
        <w:rPr>
          <w:rFonts w:cs="Times New Roman"/>
          <w:szCs w:val="24"/>
        </w:rPr>
        <w:t>e</w:t>
      </w:r>
      <w:r w:rsidRPr="00714CAB">
        <w:rPr>
          <w:rFonts w:cs="Times New Roman"/>
          <w:szCs w:val="24"/>
        </w:rPr>
        <w:t xml:space="preserve">ş-Şerîf </w:t>
      </w:r>
      <w:r w:rsidR="00DB1A79">
        <w:rPr>
          <w:rFonts w:cs="Times New Roman"/>
          <w:szCs w:val="24"/>
        </w:rPr>
        <w:t>e</w:t>
      </w:r>
      <w:r w:rsidRPr="00714CAB">
        <w:rPr>
          <w:rFonts w:cs="Times New Roman"/>
          <w:szCs w:val="24"/>
        </w:rPr>
        <w:t xml:space="preserve">l-Cürcânî </w:t>
      </w:r>
      <w:r w:rsidR="00DB1A79">
        <w:rPr>
          <w:rFonts w:cs="Times New Roman"/>
          <w:szCs w:val="24"/>
        </w:rPr>
        <w:t>e</w:t>
      </w:r>
      <w:r w:rsidRPr="00714CAB">
        <w:rPr>
          <w:rFonts w:cs="Times New Roman"/>
          <w:szCs w:val="24"/>
        </w:rPr>
        <w:t xml:space="preserve">l-Hanefî. </w:t>
      </w:r>
      <w:r w:rsidR="00DB1A79">
        <w:rPr>
          <w:rFonts w:cs="Times New Roman"/>
          <w:i/>
          <w:szCs w:val="24"/>
        </w:rPr>
        <w:t>e</w:t>
      </w:r>
      <w:r w:rsidRPr="00714CAB">
        <w:rPr>
          <w:rFonts w:cs="Times New Roman"/>
          <w:i/>
          <w:szCs w:val="24"/>
        </w:rPr>
        <w:t>t-Taʿrîfât Arapça Türkçe Terimler Sözlüğü</w:t>
      </w:r>
      <w:r w:rsidRPr="00714CAB">
        <w:rPr>
          <w:rFonts w:cs="Times New Roman"/>
          <w:szCs w:val="24"/>
        </w:rPr>
        <w:t>. ter. Arif Erkan. İstanbul: Bahar Yayınları. 1997.</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Çağrıcı</w:t>
      </w:r>
      <w:r w:rsidR="005F4B0B" w:rsidRPr="00714CAB">
        <w:rPr>
          <w:rFonts w:cs="Times New Roman"/>
          <w:szCs w:val="24"/>
        </w:rPr>
        <w:t>,</w:t>
      </w:r>
      <w:r w:rsidRPr="00714CAB">
        <w:rPr>
          <w:rFonts w:cs="Times New Roman"/>
          <w:szCs w:val="24"/>
        </w:rPr>
        <w:t xml:space="preserve"> Mustafa</w:t>
      </w:r>
      <w:r w:rsidR="005F4B0B" w:rsidRPr="00714CAB">
        <w:rPr>
          <w:rFonts w:cs="Times New Roman"/>
          <w:szCs w:val="24"/>
        </w:rPr>
        <w:t>.</w:t>
      </w:r>
      <w:r w:rsidRPr="00714CAB">
        <w:rPr>
          <w:rFonts w:cs="Times New Roman"/>
          <w:b/>
          <w:szCs w:val="24"/>
        </w:rPr>
        <w:t xml:space="preserve"> </w:t>
      </w:r>
      <w:r w:rsidRPr="00714CAB">
        <w:rPr>
          <w:rFonts w:cs="Times New Roman"/>
          <w:szCs w:val="24"/>
        </w:rPr>
        <w:t>“Azim”</w:t>
      </w:r>
      <w:r w:rsidR="005F4B0B" w:rsidRPr="00714CAB">
        <w:rPr>
          <w:rFonts w:cs="Times New Roman"/>
          <w:szCs w:val="24"/>
        </w:rPr>
        <w:t>.</w:t>
      </w:r>
      <w:r w:rsidRPr="00714CAB">
        <w:rPr>
          <w:rFonts w:cs="Times New Roman"/>
          <w:szCs w:val="24"/>
        </w:rPr>
        <w:t xml:space="preserve"> </w:t>
      </w:r>
      <w:r w:rsidRPr="00714CAB">
        <w:rPr>
          <w:rFonts w:cs="Times New Roman"/>
          <w:i/>
          <w:szCs w:val="24"/>
        </w:rPr>
        <w:t>T</w:t>
      </w:r>
      <w:r w:rsidR="005F4B0B" w:rsidRPr="00714CAB">
        <w:rPr>
          <w:rFonts w:cs="Times New Roman"/>
          <w:i/>
          <w:szCs w:val="24"/>
        </w:rPr>
        <w:t xml:space="preserve">DV </w:t>
      </w:r>
      <w:r w:rsidRPr="00714CAB">
        <w:rPr>
          <w:rFonts w:cs="Times New Roman"/>
          <w:i/>
          <w:szCs w:val="24"/>
        </w:rPr>
        <w:t>İslâm Ansiklopedisi</w:t>
      </w:r>
      <w:r w:rsidR="005F4B0B" w:rsidRPr="00714CAB">
        <w:rPr>
          <w:rFonts w:cs="Times New Roman"/>
          <w:szCs w:val="24"/>
        </w:rPr>
        <w:t>.</w:t>
      </w:r>
      <w:r w:rsidRPr="00714CAB">
        <w:rPr>
          <w:rFonts w:cs="Times New Roman"/>
          <w:szCs w:val="24"/>
        </w:rPr>
        <w:t xml:space="preserve"> </w:t>
      </w:r>
      <w:r w:rsidR="005F4B0B" w:rsidRPr="00714CAB">
        <w:rPr>
          <w:rFonts w:cs="Times New Roman"/>
          <w:szCs w:val="24"/>
        </w:rPr>
        <w:t xml:space="preserve">İstanbul: </w:t>
      </w:r>
      <w:r w:rsidRPr="00714CAB">
        <w:rPr>
          <w:rFonts w:cs="Times New Roman"/>
          <w:szCs w:val="24"/>
        </w:rPr>
        <w:t>T</w:t>
      </w:r>
      <w:r w:rsidR="005F4B0B" w:rsidRPr="00714CAB">
        <w:rPr>
          <w:rFonts w:cs="Times New Roman"/>
          <w:szCs w:val="24"/>
        </w:rPr>
        <w:t>DV</w:t>
      </w:r>
      <w:r w:rsidRPr="00714CAB">
        <w:rPr>
          <w:rFonts w:cs="Times New Roman"/>
          <w:szCs w:val="24"/>
        </w:rPr>
        <w:t xml:space="preserve"> Yayınları</w:t>
      </w:r>
      <w:r w:rsidR="005F4B0B" w:rsidRPr="00714CAB">
        <w:rPr>
          <w:rFonts w:cs="Times New Roman"/>
          <w:szCs w:val="24"/>
        </w:rPr>
        <w:t>. 1991.</w:t>
      </w:r>
      <w:r w:rsidRPr="00714CAB">
        <w:rPr>
          <w:rFonts w:cs="Times New Roman"/>
          <w:szCs w:val="24"/>
        </w:rPr>
        <w:t xml:space="preserve"> </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Çağrıcı</w:t>
      </w:r>
      <w:r w:rsidR="005F4B0B" w:rsidRPr="00714CAB">
        <w:rPr>
          <w:rFonts w:cs="Times New Roman"/>
          <w:szCs w:val="24"/>
        </w:rPr>
        <w:t>,</w:t>
      </w:r>
      <w:r w:rsidRPr="00714CAB">
        <w:rPr>
          <w:rFonts w:cs="Times New Roman"/>
          <w:szCs w:val="24"/>
        </w:rPr>
        <w:t xml:space="preserve"> Mustafa</w:t>
      </w:r>
      <w:r w:rsidR="005F4B0B" w:rsidRPr="00714CAB">
        <w:rPr>
          <w:rFonts w:cs="Times New Roman"/>
          <w:szCs w:val="24"/>
        </w:rPr>
        <w:t>.</w:t>
      </w:r>
      <w:r w:rsidRPr="00714CAB">
        <w:rPr>
          <w:rFonts w:cs="Times New Roman"/>
          <w:szCs w:val="24"/>
        </w:rPr>
        <w:t xml:space="preserve"> “Sabır”</w:t>
      </w:r>
      <w:r w:rsidR="005F4B0B" w:rsidRPr="00714CAB">
        <w:rPr>
          <w:rFonts w:cs="Times New Roman"/>
          <w:szCs w:val="24"/>
        </w:rPr>
        <w:t xml:space="preserve">. </w:t>
      </w:r>
      <w:r w:rsidR="005F4B0B" w:rsidRPr="00714CAB">
        <w:rPr>
          <w:rFonts w:cs="Times New Roman"/>
          <w:i/>
          <w:szCs w:val="24"/>
        </w:rPr>
        <w:t>TDV İslâm Ansiklopedisi</w:t>
      </w:r>
      <w:r w:rsidR="005F4B0B" w:rsidRPr="00714CAB">
        <w:rPr>
          <w:rFonts w:cs="Times New Roman"/>
          <w:szCs w:val="24"/>
        </w:rPr>
        <w:t>. İstanbul: TDV Yayınları. 2008.</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Çanga</w:t>
      </w:r>
      <w:r w:rsidR="005F4B0B" w:rsidRPr="00714CAB">
        <w:rPr>
          <w:rFonts w:cs="Times New Roman"/>
          <w:szCs w:val="24"/>
        </w:rPr>
        <w:t>,</w:t>
      </w:r>
      <w:r w:rsidRPr="00714CAB">
        <w:rPr>
          <w:rFonts w:cs="Times New Roman"/>
          <w:szCs w:val="24"/>
        </w:rPr>
        <w:t xml:space="preserve"> Mahmut</w:t>
      </w:r>
      <w:r w:rsidR="005F4B0B" w:rsidRPr="00714CAB">
        <w:rPr>
          <w:rFonts w:cs="Times New Roman"/>
          <w:szCs w:val="24"/>
        </w:rPr>
        <w:t>.</w:t>
      </w:r>
      <w:r w:rsidRPr="00714CAB">
        <w:rPr>
          <w:rFonts w:cs="Times New Roman"/>
          <w:szCs w:val="24"/>
        </w:rPr>
        <w:t xml:space="preserve"> </w:t>
      </w:r>
      <w:r w:rsidR="00071388">
        <w:rPr>
          <w:rFonts w:cs="Times New Roman"/>
          <w:i/>
          <w:szCs w:val="24"/>
        </w:rPr>
        <w:t>Kur’</w:t>
      </w:r>
      <w:r w:rsidR="00B7072D">
        <w:rPr>
          <w:rFonts w:cs="Times New Roman"/>
          <w:i/>
          <w:szCs w:val="24"/>
        </w:rPr>
        <w:t>â</w:t>
      </w:r>
      <w:r w:rsidR="00071388">
        <w:rPr>
          <w:rFonts w:cs="Times New Roman"/>
          <w:i/>
          <w:szCs w:val="24"/>
        </w:rPr>
        <w:t>n-ı</w:t>
      </w:r>
      <w:r w:rsidRPr="00714CAB">
        <w:rPr>
          <w:rFonts w:cs="Times New Roman"/>
          <w:i/>
          <w:szCs w:val="24"/>
        </w:rPr>
        <w:t xml:space="preserve"> Kerim Lügati İlavelerle Mu’cemu’l Müfehres</w:t>
      </w:r>
      <w:r w:rsidR="00D85A04" w:rsidRPr="00714CAB">
        <w:rPr>
          <w:rFonts w:cs="Times New Roman"/>
          <w:szCs w:val="24"/>
        </w:rPr>
        <w:t>.</w:t>
      </w:r>
      <w:r w:rsidRPr="00714CAB">
        <w:rPr>
          <w:rFonts w:cs="Times New Roman"/>
          <w:szCs w:val="24"/>
        </w:rPr>
        <w:t xml:space="preserve"> </w:t>
      </w:r>
      <w:r w:rsidR="005F4B0B" w:rsidRPr="00714CAB">
        <w:rPr>
          <w:rFonts w:cs="Times New Roman"/>
          <w:szCs w:val="24"/>
        </w:rPr>
        <w:t xml:space="preserve">İstanbul. </w:t>
      </w:r>
      <w:r w:rsidRPr="00714CAB">
        <w:rPr>
          <w:rFonts w:cs="Times New Roman"/>
          <w:szCs w:val="24"/>
        </w:rPr>
        <w:t>Timaş Yayınları</w:t>
      </w:r>
      <w:r w:rsidR="00D85A04" w:rsidRPr="00714CAB">
        <w:rPr>
          <w:rFonts w:cs="Times New Roman"/>
          <w:szCs w:val="24"/>
        </w:rPr>
        <w:t>.</w:t>
      </w:r>
      <w:r w:rsidRPr="00714CAB">
        <w:rPr>
          <w:rFonts w:cs="Times New Roman"/>
          <w:szCs w:val="24"/>
        </w:rPr>
        <w:t xml:space="preserve"> </w:t>
      </w:r>
      <w:r w:rsidR="005F4B0B" w:rsidRPr="00714CAB">
        <w:rPr>
          <w:rFonts w:cs="Times New Roman"/>
          <w:szCs w:val="24"/>
        </w:rPr>
        <w:t>2004.</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Çantay</w:t>
      </w:r>
      <w:r w:rsidR="00D85A04" w:rsidRPr="00714CAB">
        <w:rPr>
          <w:rFonts w:cs="Times New Roman"/>
          <w:szCs w:val="24"/>
        </w:rPr>
        <w:t>,</w:t>
      </w:r>
      <w:r w:rsidRPr="00714CAB">
        <w:rPr>
          <w:rFonts w:cs="Times New Roman"/>
          <w:szCs w:val="24"/>
        </w:rPr>
        <w:t xml:space="preserve"> Hasan Basri</w:t>
      </w:r>
      <w:r w:rsidR="00D85A04" w:rsidRPr="00714CAB">
        <w:rPr>
          <w:rFonts w:cs="Times New Roman"/>
          <w:szCs w:val="24"/>
        </w:rPr>
        <w:t>.</w:t>
      </w:r>
      <w:r w:rsidRPr="00714CAB">
        <w:rPr>
          <w:rFonts w:cs="Times New Roman"/>
          <w:szCs w:val="24"/>
        </w:rPr>
        <w:t xml:space="preserve"> </w:t>
      </w:r>
      <w:r w:rsidR="00355F28" w:rsidRPr="00355F28">
        <w:rPr>
          <w:rFonts w:cs="Times New Roman"/>
          <w:i/>
          <w:szCs w:val="24"/>
        </w:rPr>
        <w:t>Kur'ân-ı Hakîm ve Meâl-i Kerîm</w:t>
      </w:r>
      <w:r w:rsidR="00D85A04" w:rsidRPr="00714CAB">
        <w:rPr>
          <w:rFonts w:cs="Times New Roman"/>
          <w:i/>
          <w:szCs w:val="24"/>
        </w:rPr>
        <w:t>.</w:t>
      </w:r>
      <w:r w:rsidRPr="00714CAB">
        <w:rPr>
          <w:rFonts w:cs="Times New Roman"/>
          <w:szCs w:val="24"/>
        </w:rPr>
        <w:t xml:space="preserve"> </w:t>
      </w:r>
      <w:r w:rsidR="00D85A04" w:rsidRPr="00714CAB">
        <w:rPr>
          <w:rFonts w:cs="Times New Roman"/>
          <w:szCs w:val="24"/>
        </w:rPr>
        <w:t xml:space="preserve">İstanbul: </w:t>
      </w:r>
      <w:r w:rsidRPr="00714CAB">
        <w:rPr>
          <w:rFonts w:cs="Times New Roman"/>
          <w:szCs w:val="24"/>
        </w:rPr>
        <w:t xml:space="preserve">Ahmed Said Matbaası, </w:t>
      </w:r>
      <w:r w:rsidR="00D85A04" w:rsidRPr="00714CAB">
        <w:rPr>
          <w:rFonts w:cs="Times New Roman"/>
          <w:szCs w:val="24"/>
        </w:rPr>
        <w:t>1965.</w:t>
      </w:r>
    </w:p>
    <w:p w:rsidR="00123996" w:rsidRPr="00714CAB" w:rsidRDefault="005014F0" w:rsidP="00714CAB">
      <w:pPr>
        <w:spacing w:after="0" w:line="360" w:lineRule="auto"/>
        <w:jc w:val="both"/>
        <w:rPr>
          <w:rFonts w:cs="Times New Roman"/>
          <w:szCs w:val="24"/>
        </w:rPr>
      </w:pPr>
      <w:r w:rsidRPr="00714CAB">
        <w:rPr>
          <w:rFonts w:cs="Times New Roman"/>
          <w:szCs w:val="24"/>
        </w:rPr>
        <w:t>Çörüş</w:t>
      </w:r>
      <w:r w:rsidR="00D85A04" w:rsidRPr="00714CAB">
        <w:rPr>
          <w:rFonts w:cs="Times New Roman"/>
          <w:szCs w:val="24"/>
        </w:rPr>
        <w:t>,</w:t>
      </w:r>
      <w:r w:rsidRPr="00714CAB">
        <w:rPr>
          <w:rFonts w:cs="Times New Roman"/>
          <w:szCs w:val="24"/>
        </w:rPr>
        <w:t xml:space="preserve"> Mehmet Şakir</w:t>
      </w:r>
      <w:r w:rsidR="00D85A04" w:rsidRPr="00714CAB">
        <w:rPr>
          <w:rFonts w:cs="Times New Roman"/>
          <w:szCs w:val="24"/>
        </w:rPr>
        <w:t>.</w:t>
      </w:r>
      <w:r w:rsidRPr="00714CAB">
        <w:rPr>
          <w:rFonts w:cs="Times New Roman"/>
          <w:szCs w:val="24"/>
        </w:rPr>
        <w:t xml:space="preserve"> </w:t>
      </w:r>
      <w:r w:rsidRPr="00714CAB">
        <w:rPr>
          <w:rFonts w:cs="Times New Roman"/>
          <w:i/>
          <w:szCs w:val="24"/>
        </w:rPr>
        <w:t>Bustan-</w:t>
      </w:r>
      <w:r w:rsidR="00B7072D">
        <w:rPr>
          <w:rFonts w:cs="Times New Roman"/>
          <w:i/>
          <w:szCs w:val="24"/>
        </w:rPr>
        <w:t>ü</w:t>
      </w:r>
      <w:r w:rsidRPr="00714CAB">
        <w:rPr>
          <w:rFonts w:cs="Times New Roman"/>
          <w:i/>
          <w:szCs w:val="24"/>
        </w:rPr>
        <w:t xml:space="preserve">l </w:t>
      </w:r>
      <w:r w:rsidR="00B7072D">
        <w:rPr>
          <w:rFonts w:cs="Times New Roman"/>
          <w:i/>
          <w:szCs w:val="24"/>
        </w:rPr>
        <w:t>h</w:t>
      </w:r>
      <w:r w:rsidRPr="00714CAB">
        <w:rPr>
          <w:rFonts w:cs="Times New Roman"/>
          <w:i/>
          <w:szCs w:val="24"/>
        </w:rPr>
        <w:t>utaba</w:t>
      </w:r>
      <w:r w:rsidR="00D85A04" w:rsidRPr="00714CAB">
        <w:rPr>
          <w:rFonts w:cs="Times New Roman"/>
          <w:i/>
          <w:szCs w:val="24"/>
        </w:rPr>
        <w:t>.</w:t>
      </w:r>
      <w:r w:rsidRPr="00714CAB">
        <w:rPr>
          <w:rFonts w:cs="Times New Roman"/>
          <w:szCs w:val="24"/>
        </w:rPr>
        <w:t xml:space="preserve"> </w:t>
      </w:r>
      <w:r w:rsidR="00D85A04" w:rsidRPr="00714CAB">
        <w:rPr>
          <w:rFonts w:cs="Times New Roman"/>
          <w:szCs w:val="24"/>
        </w:rPr>
        <w:t xml:space="preserve">İstanbul: </w:t>
      </w:r>
      <w:r w:rsidRPr="00714CAB">
        <w:rPr>
          <w:rFonts w:cs="Times New Roman"/>
          <w:szCs w:val="24"/>
        </w:rPr>
        <w:t>Sema Yayınevi</w:t>
      </w:r>
      <w:r w:rsidR="007B1253" w:rsidRPr="00714CAB">
        <w:rPr>
          <w:rFonts w:cs="Times New Roman"/>
          <w:szCs w:val="24"/>
        </w:rPr>
        <w:t>.</w:t>
      </w:r>
      <w:r w:rsidRPr="00714CAB">
        <w:rPr>
          <w:rFonts w:cs="Times New Roman"/>
          <w:szCs w:val="24"/>
        </w:rPr>
        <w:t xml:space="preserve"> </w:t>
      </w:r>
      <w:r w:rsidR="00D85A04" w:rsidRPr="00714CAB">
        <w:rPr>
          <w:rFonts w:cs="Times New Roman"/>
          <w:szCs w:val="24"/>
        </w:rPr>
        <w:t>1970</w:t>
      </w:r>
      <w:r w:rsidR="007B1253" w:rsidRPr="00714CAB">
        <w:rPr>
          <w:rFonts w:cs="Times New Roman"/>
          <w:szCs w:val="24"/>
        </w:rPr>
        <w:t>.</w:t>
      </w:r>
    </w:p>
    <w:p w:rsidR="0090508F" w:rsidRPr="00714CAB" w:rsidRDefault="00520CB4" w:rsidP="00714CAB">
      <w:pPr>
        <w:spacing w:after="0" w:line="360" w:lineRule="auto"/>
        <w:ind w:left="709" w:hanging="709"/>
        <w:jc w:val="both"/>
        <w:rPr>
          <w:rFonts w:cs="Times New Roman"/>
          <w:szCs w:val="24"/>
        </w:rPr>
      </w:pPr>
      <w:r w:rsidRPr="00714CAB">
        <w:rPr>
          <w:rFonts w:cs="Times New Roman"/>
          <w:szCs w:val="24"/>
        </w:rPr>
        <w:t>Demâmînî</w:t>
      </w:r>
      <w:r w:rsidR="0090508F" w:rsidRPr="00714CAB">
        <w:rPr>
          <w:rFonts w:cs="Times New Roman"/>
          <w:szCs w:val="24"/>
        </w:rPr>
        <w:t xml:space="preserve">, </w:t>
      </w:r>
      <w:r w:rsidRPr="00714CAB">
        <w:rPr>
          <w:rFonts w:cs="Times New Roman"/>
          <w:szCs w:val="24"/>
        </w:rPr>
        <w:t>Ebû Abdillâh Bedrüddîn Muhammed b. Ebî Bekr b. Ömer el-Mahzûmî el-İskenderî</w:t>
      </w:r>
      <w:r w:rsidR="0090508F" w:rsidRPr="00714CAB">
        <w:rPr>
          <w:rFonts w:cs="Times New Roman"/>
          <w:szCs w:val="24"/>
        </w:rPr>
        <w:t xml:space="preserve">. </w:t>
      </w:r>
      <w:r w:rsidR="0090508F" w:rsidRPr="00714CAB">
        <w:rPr>
          <w:rFonts w:cs="Times New Roman"/>
          <w:i/>
          <w:szCs w:val="24"/>
        </w:rPr>
        <w:t>Kamusü'l-Kur'an</w:t>
      </w:r>
      <w:r w:rsidR="0090508F" w:rsidRPr="00714CAB">
        <w:rPr>
          <w:rFonts w:cs="Times New Roman"/>
          <w:szCs w:val="24"/>
        </w:rPr>
        <w:t>.</w:t>
      </w:r>
      <w:r w:rsidR="0090508F" w:rsidRPr="00714CAB">
        <w:rPr>
          <w:rFonts w:cs="Times New Roman"/>
          <w:b/>
          <w:szCs w:val="24"/>
        </w:rPr>
        <w:t xml:space="preserve"> </w:t>
      </w:r>
      <w:r w:rsidR="0090508F" w:rsidRPr="00714CAB">
        <w:rPr>
          <w:rFonts w:cs="Times New Roman"/>
          <w:szCs w:val="24"/>
        </w:rPr>
        <w:t>Beyrut: Darü'l-İlm Li'l-Melayin. 1983.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Davud</w:t>
      </w:r>
      <w:r w:rsidR="00D85A04" w:rsidRPr="00714CAB">
        <w:rPr>
          <w:rFonts w:cs="Times New Roman"/>
          <w:szCs w:val="24"/>
        </w:rPr>
        <w:t>,</w:t>
      </w:r>
      <w:r w:rsidRPr="00714CAB">
        <w:rPr>
          <w:rFonts w:cs="Times New Roman"/>
          <w:szCs w:val="24"/>
        </w:rPr>
        <w:t xml:space="preserve"> Ahmed Muhammed</w:t>
      </w:r>
      <w:r w:rsidR="00D85A04" w:rsidRPr="00714CAB">
        <w:rPr>
          <w:rFonts w:cs="Times New Roman"/>
          <w:szCs w:val="24"/>
        </w:rPr>
        <w:t>.</w:t>
      </w:r>
      <w:r w:rsidRPr="00714CAB">
        <w:rPr>
          <w:rFonts w:cs="Times New Roman"/>
          <w:szCs w:val="24"/>
        </w:rPr>
        <w:t xml:space="preserve"> </w:t>
      </w:r>
      <w:r w:rsidRPr="00714CAB">
        <w:rPr>
          <w:rFonts w:cs="Times New Roman"/>
          <w:i/>
          <w:szCs w:val="24"/>
        </w:rPr>
        <w:t>Tevhid Akidesi</w:t>
      </w:r>
      <w:r w:rsidR="00D85A04" w:rsidRPr="00714CAB">
        <w:rPr>
          <w:rFonts w:cs="Times New Roman"/>
          <w:i/>
          <w:szCs w:val="24"/>
        </w:rPr>
        <w:t>.</w:t>
      </w:r>
      <w:r w:rsidRPr="00714CAB">
        <w:rPr>
          <w:rFonts w:cs="Times New Roman"/>
          <w:szCs w:val="24"/>
        </w:rPr>
        <w:t xml:space="preserve"> </w:t>
      </w:r>
      <w:r w:rsidR="00D85A04" w:rsidRPr="00714CAB">
        <w:rPr>
          <w:rFonts w:cs="Times New Roman"/>
          <w:szCs w:val="24"/>
        </w:rPr>
        <w:t>t</w:t>
      </w:r>
      <w:r w:rsidRPr="00714CAB">
        <w:rPr>
          <w:rFonts w:cs="Times New Roman"/>
          <w:szCs w:val="24"/>
        </w:rPr>
        <w:t>er. Ömer Duran</w:t>
      </w:r>
      <w:r w:rsidR="00D85A04" w:rsidRPr="00714CAB">
        <w:rPr>
          <w:rFonts w:cs="Times New Roman"/>
          <w:szCs w:val="24"/>
        </w:rPr>
        <w:t xml:space="preserve"> </w:t>
      </w:r>
      <w:r w:rsidRPr="00714CAB">
        <w:rPr>
          <w:rFonts w:cs="Times New Roman"/>
          <w:szCs w:val="24"/>
        </w:rPr>
        <w:t>-</w:t>
      </w:r>
      <w:r w:rsidR="00D85A04" w:rsidRPr="00714CAB">
        <w:rPr>
          <w:rFonts w:cs="Times New Roman"/>
          <w:szCs w:val="24"/>
        </w:rPr>
        <w:t xml:space="preserve"> </w:t>
      </w:r>
      <w:r w:rsidRPr="00714CAB">
        <w:rPr>
          <w:rFonts w:cs="Times New Roman"/>
          <w:szCs w:val="24"/>
        </w:rPr>
        <w:t>Yaşar Tekin</w:t>
      </w:r>
      <w:r w:rsidR="007B1253" w:rsidRPr="00714CAB">
        <w:rPr>
          <w:rFonts w:cs="Times New Roman"/>
          <w:szCs w:val="24"/>
        </w:rPr>
        <w:t>.</w:t>
      </w:r>
      <w:r w:rsidRPr="00714CAB">
        <w:rPr>
          <w:rFonts w:cs="Times New Roman"/>
          <w:szCs w:val="24"/>
        </w:rPr>
        <w:t xml:space="preserve"> </w:t>
      </w:r>
      <w:r w:rsidR="00D85A04" w:rsidRPr="00714CAB">
        <w:rPr>
          <w:rFonts w:cs="Times New Roman"/>
          <w:szCs w:val="24"/>
        </w:rPr>
        <w:t xml:space="preserve">İstanbul: </w:t>
      </w:r>
      <w:r w:rsidRPr="00714CAB">
        <w:rPr>
          <w:rFonts w:cs="Times New Roman"/>
          <w:szCs w:val="24"/>
        </w:rPr>
        <w:t>Ravza</w:t>
      </w:r>
      <w:r w:rsidR="007B1253" w:rsidRPr="00714CAB">
        <w:rPr>
          <w:rFonts w:cs="Times New Roman"/>
          <w:szCs w:val="24"/>
        </w:rPr>
        <w:t>.</w:t>
      </w:r>
      <w:r w:rsidRPr="00714CAB">
        <w:rPr>
          <w:rFonts w:cs="Times New Roman"/>
          <w:szCs w:val="24"/>
        </w:rPr>
        <w:t xml:space="preserve"> </w:t>
      </w:r>
      <w:r w:rsidR="00D85A04" w:rsidRPr="00714CAB">
        <w:rPr>
          <w:rFonts w:cs="Times New Roman"/>
          <w:szCs w:val="24"/>
        </w:rPr>
        <w:t>2000.</w:t>
      </w:r>
    </w:p>
    <w:p w:rsidR="00123996" w:rsidRPr="00714CAB" w:rsidRDefault="00D85A04" w:rsidP="00714CAB">
      <w:pPr>
        <w:spacing w:after="0" w:line="360" w:lineRule="auto"/>
        <w:jc w:val="both"/>
        <w:rPr>
          <w:rFonts w:cs="Times New Roman"/>
          <w:szCs w:val="24"/>
        </w:rPr>
      </w:pPr>
      <w:r w:rsidRPr="00714CAB">
        <w:rPr>
          <w:rFonts w:cs="Times New Roman"/>
          <w:szCs w:val="24"/>
        </w:rPr>
        <w:t>Demir, Fahri.</w:t>
      </w:r>
      <w:r w:rsidR="005014F0" w:rsidRPr="00714CAB">
        <w:rPr>
          <w:rFonts w:cs="Times New Roman"/>
          <w:szCs w:val="24"/>
        </w:rPr>
        <w:t xml:space="preserve"> </w:t>
      </w:r>
      <w:r w:rsidR="005014F0" w:rsidRPr="00714CAB">
        <w:rPr>
          <w:rFonts w:cs="Times New Roman"/>
          <w:i/>
          <w:szCs w:val="24"/>
        </w:rPr>
        <w:t>Dini Bilgiler Kılavuzu</w:t>
      </w:r>
      <w:r w:rsidRPr="00714CAB">
        <w:rPr>
          <w:rFonts w:cs="Times New Roman"/>
          <w:szCs w:val="24"/>
        </w:rPr>
        <w:t>.</w:t>
      </w:r>
      <w:r w:rsidR="005014F0" w:rsidRPr="00714CAB">
        <w:rPr>
          <w:rFonts w:cs="Times New Roman"/>
          <w:szCs w:val="24"/>
        </w:rPr>
        <w:t xml:space="preserve"> </w:t>
      </w:r>
      <w:r w:rsidRPr="00714CAB">
        <w:rPr>
          <w:rFonts w:cs="Times New Roman"/>
          <w:szCs w:val="24"/>
        </w:rPr>
        <w:t>Ankara: DİB Yayınları.</w:t>
      </w:r>
      <w:r w:rsidR="005014F0" w:rsidRPr="00714CAB">
        <w:rPr>
          <w:rFonts w:cs="Times New Roman"/>
          <w:szCs w:val="24"/>
        </w:rPr>
        <w:t xml:space="preserve"> </w:t>
      </w:r>
      <w:r w:rsidRPr="00714CAB">
        <w:rPr>
          <w:rFonts w:cs="Times New Roman"/>
          <w:szCs w:val="24"/>
        </w:rPr>
        <w:t>1973.</w:t>
      </w:r>
    </w:p>
    <w:p w:rsidR="00123996" w:rsidRPr="00714CAB" w:rsidRDefault="005014F0" w:rsidP="00714CAB">
      <w:pPr>
        <w:spacing w:after="0" w:line="360" w:lineRule="auto"/>
        <w:jc w:val="both"/>
        <w:rPr>
          <w:rFonts w:cs="Times New Roman"/>
          <w:szCs w:val="24"/>
        </w:rPr>
      </w:pPr>
      <w:r w:rsidRPr="00714CAB">
        <w:rPr>
          <w:rFonts w:cs="Times New Roman"/>
          <w:szCs w:val="24"/>
        </w:rPr>
        <w:t>Demirdöven</w:t>
      </w:r>
      <w:r w:rsidR="00D85A04" w:rsidRPr="00714CAB">
        <w:rPr>
          <w:rFonts w:cs="Times New Roman"/>
          <w:szCs w:val="24"/>
        </w:rPr>
        <w:t>,</w:t>
      </w:r>
      <w:r w:rsidRPr="00714CAB">
        <w:rPr>
          <w:rFonts w:cs="Times New Roman"/>
          <w:szCs w:val="24"/>
        </w:rPr>
        <w:t xml:space="preserve"> Necla Yadsıman</w:t>
      </w:r>
      <w:r w:rsidR="00D85A04" w:rsidRPr="00714CAB">
        <w:rPr>
          <w:rFonts w:cs="Times New Roman"/>
          <w:szCs w:val="24"/>
        </w:rPr>
        <w:t>.</w:t>
      </w:r>
      <w:r w:rsidRPr="00714CAB">
        <w:rPr>
          <w:rFonts w:cs="Times New Roman"/>
          <w:szCs w:val="24"/>
        </w:rPr>
        <w:t xml:space="preserve"> </w:t>
      </w:r>
      <w:r w:rsidRPr="00714CAB">
        <w:rPr>
          <w:rFonts w:cs="Times New Roman"/>
          <w:i/>
          <w:szCs w:val="24"/>
        </w:rPr>
        <w:t>Kur</w:t>
      </w:r>
      <w:r w:rsidR="00B7072D">
        <w:rPr>
          <w:rFonts w:cs="Times New Roman"/>
          <w:i/>
          <w:szCs w:val="24"/>
        </w:rPr>
        <w:t>’â</w:t>
      </w:r>
      <w:r w:rsidRPr="00714CAB">
        <w:rPr>
          <w:rFonts w:cs="Times New Roman"/>
          <w:i/>
          <w:szCs w:val="24"/>
        </w:rPr>
        <w:t>n Ufku</w:t>
      </w:r>
      <w:r w:rsidR="00867465" w:rsidRPr="00714CAB">
        <w:rPr>
          <w:rFonts w:cs="Times New Roman"/>
          <w:szCs w:val="24"/>
        </w:rPr>
        <w:t>. İstanbul: Azim Dağıtım.</w:t>
      </w:r>
      <w:r w:rsidRPr="00714CAB">
        <w:rPr>
          <w:rFonts w:cs="Times New Roman"/>
          <w:szCs w:val="24"/>
        </w:rPr>
        <w:t xml:space="preserve"> </w:t>
      </w:r>
      <w:r w:rsidR="00D85A04" w:rsidRPr="00714CAB">
        <w:rPr>
          <w:rFonts w:cs="Times New Roman"/>
          <w:szCs w:val="24"/>
        </w:rPr>
        <w:t>2013</w:t>
      </w:r>
      <w:r w:rsidR="00867465" w:rsidRPr="00714CAB">
        <w:rPr>
          <w:rFonts w:cs="Times New Roman"/>
          <w:szCs w:val="24"/>
        </w:rPr>
        <w:t>.</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Dikmen</w:t>
      </w:r>
      <w:r w:rsidR="00867465" w:rsidRPr="00714CAB">
        <w:rPr>
          <w:rFonts w:cs="Times New Roman"/>
          <w:szCs w:val="24"/>
        </w:rPr>
        <w:t>,</w:t>
      </w:r>
      <w:r w:rsidRPr="00714CAB">
        <w:rPr>
          <w:rFonts w:cs="Times New Roman"/>
          <w:szCs w:val="24"/>
        </w:rPr>
        <w:t xml:space="preserve"> Mehmet</w:t>
      </w:r>
      <w:r w:rsidR="00867465" w:rsidRPr="00714CAB">
        <w:rPr>
          <w:rFonts w:cs="Times New Roman"/>
          <w:szCs w:val="24"/>
        </w:rPr>
        <w:t>.</w:t>
      </w:r>
      <w:r w:rsidRPr="00714CAB">
        <w:rPr>
          <w:rFonts w:cs="Times New Roman"/>
          <w:szCs w:val="24"/>
        </w:rPr>
        <w:t xml:space="preserve"> </w:t>
      </w:r>
      <w:r w:rsidRPr="00714CAB">
        <w:rPr>
          <w:rFonts w:cs="Times New Roman"/>
          <w:i/>
          <w:szCs w:val="24"/>
        </w:rPr>
        <w:t>Tasavvuf Ve Hikmet Işığında İsl</w:t>
      </w:r>
      <w:r w:rsidR="00C90E80" w:rsidRPr="00714CAB">
        <w:rPr>
          <w:rFonts w:cs="Times New Roman"/>
          <w:i/>
          <w:szCs w:val="24"/>
        </w:rPr>
        <w:t>â</w:t>
      </w:r>
      <w:r w:rsidRPr="00714CAB">
        <w:rPr>
          <w:rFonts w:cs="Times New Roman"/>
          <w:i/>
          <w:szCs w:val="24"/>
        </w:rPr>
        <w:t>m İlmihali</w:t>
      </w:r>
      <w:r w:rsidR="00867465" w:rsidRPr="00714CAB">
        <w:rPr>
          <w:rFonts w:cs="Times New Roman"/>
          <w:szCs w:val="24"/>
        </w:rPr>
        <w:t>.</w:t>
      </w:r>
      <w:r w:rsidRPr="00714CAB">
        <w:rPr>
          <w:rFonts w:cs="Times New Roman"/>
          <w:szCs w:val="24"/>
        </w:rPr>
        <w:t xml:space="preserve"> </w:t>
      </w:r>
      <w:r w:rsidR="00867465" w:rsidRPr="00714CAB">
        <w:rPr>
          <w:rFonts w:cs="Times New Roman"/>
          <w:szCs w:val="24"/>
        </w:rPr>
        <w:t xml:space="preserve">İstanbul: </w:t>
      </w:r>
      <w:r w:rsidRPr="00714CAB">
        <w:rPr>
          <w:rFonts w:cs="Times New Roman"/>
          <w:szCs w:val="24"/>
        </w:rPr>
        <w:t>Cihan Yayınları</w:t>
      </w:r>
      <w:r w:rsidR="00867465" w:rsidRPr="00714CAB">
        <w:rPr>
          <w:rFonts w:cs="Times New Roman"/>
          <w:szCs w:val="24"/>
        </w:rPr>
        <w:t>.</w:t>
      </w:r>
      <w:r w:rsidRPr="00714CAB">
        <w:rPr>
          <w:rFonts w:cs="Times New Roman"/>
          <w:szCs w:val="24"/>
        </w:rPr>
        <w:t xml:space="preserve"> </w:t>
      </w:r>
      <w:r w:rsidR="00867465" w:rsidRPr="00714CAB">
        <w:rPr>
          <w:rFonts w:cs="Times New Roman"/>
          <w:szCs w:val="24"/>
        </w:rPr>
        <w:t>1983.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Diyar-</w:t>
      </w:r>
      <w:r w:rsidR="00867465" w:rsidRPr="00714CAB">
        <w:rPr>
          <w:rFonts w:cs="Times New Roman"/>
          <w:szCs w:val="24"/>
        </w:rPr>
        <w:t>ı</w:t>
      </w:r>
      <w:r w:rsidRPr="00714CAB">
        <w:rPr>
          <w:rFonts w:cs="Times New Roman"/>
          <w:szCs w:val="24"/>
        </w:rPr>
        <w:t xml:space="preserve"> Bekri</w:t>
      </w:r>
      <w:r w:rsidR="00867465" w:rsidRPr="00714CAB">
        <w:rPr>
          <w:rFonts w:cs="Times New Roman"/>
          <w:szCs w:val="24"/>
        </w:rPr>
        <w:t>,</w:t>
      </w:r>
      <w:r w:rsidRPr="00714CAB">
        <w:rPr>
          <w:rFonts w:cs="Times New Roman"/>
          <w:szCs w:val="24"/>
        </w:rPr>
        <w:t xml:space="preserve"> Seyyid Ahmed</w:t>
      </w:r>
      <w:r w:rsidR="00867465" w:rsidRPr="00714CAB">
        <w:rPr>
          <w:rFonts w:cs="Times New Roman"/>
          <w:szCs w:val="24"/>
        </w:rPr>
        <w:t>.</w:t>
      </w:r>
      <w:r w:rsidRPr="00714CAB">
        <w:rPr>
          <w:rFonts w:cs="Times New Roman"/>
          <w:szCs w:val="24"/>
        </w:rPr>
        <w:t xml:space="preserve"> </w:t>
      </w:r>
      <w:r w:rsidRPr="00714CAB">
        <w:rPr>
          <w:rFonts w:cs="Times New Roman"/>
          <w:i/>
          <w:szCs w:val="24"/>
        </w:rPr>
        <w:t>Ahmediye Şerhi</w:t>
      </w:r>
      <w:r w:rsidR="00867465" w:rsidRPr="00714CAB">
        <w:rPr>
          <w:rFonts w:cs="Times New Roman"/>
          <w:szCs w:val="24"/>
        </w:rPr>
        <w:t>.</w:t>
      </w:r>
      <w:r w:rsidRPr="00714CAB">
        <w:rPr>
          <w:rFonts w:cs="Times New Roman"/>
          <w:szCs w:val="24"/>
        </w:rPr>
        <w:t xml:space="preserve"> </w:t>
      </w:r>
      <w:r w:rsidR="00867465" w:rsidRPr="00714CAB">
        <w:rPr>
          <w:rFonts w:cs="Times New Roman"/>
          <w:szCs w:val="24"/>
        </w:rPr>
        <w:t>n</w:t>
      </w:r>
      <w:r w:rsidRPr="00714CAB">
        <w:rPr>
          <w:rFonts w:cs="Times New Roman"/>
          <w:szCs w:val="24"/>
        </w:rPr>
        <w:t>eş. Alaattin Sağlam</w:t>
      </w:r>
      <w:r w:rsidR="00264779" w:rsidRPr="00714CAB">
        <w:rPr>
          <w:rFonts w:cs="Times New Roman"/>
          <w:szCs w:val="24"/>
        </w:rPr>
        <w:t>.</w:t>
      </w:r>
      <w:r w:rsidRPr="00714CAB">
        <w:rPr>
          <w:rFonts w:cs="Times New Roman"/>
          <w:szCs w:val="24"/>
        </w:rPr>
        <w:t xml:space="preserve"> </w:t>
      </w:r>
      <w:r w:rsidR="00867465" w:rsidRPr="00714CAB">
        <w:rPr>
          <w:rFonts w:cs="Times New Roman"/>
          <w:szCs w:val="24"/>
        </w:rPr>
        <w:t>İstanbul: y.y. 1979.</w:t>
      </w:r>
    </w:p>
    <w:p w:rsidR="00123996" w:rsidRPr="00714CAB" w:rsidRDefault="005014F0" w:rsidP="00714CAB">
      <w:pPr>
        <w:spacing w:after="0" w:line="360" w:lineRule="auto"/>
        <w:jc w:val="both"/>
        <w:rPr>
          <w:rFonts w:cs="Times New Roman"/>
          <w:szCs w:val="24"/>
        </w:rPr>
      </w:pPr>
      <w:r w:rsidRPr="00714CAB">
        <w:rPr>
          <w:rFonts w:cs="Times New Roman"/>
          <w:szCs w:val="24"/>
        </w:rPr>
        <w:t>Doğan</w:t>
      </w:r>
      <w:r w:rsidR="00867465" w:rsidRPr="00714CAB">
        <w:rPr>
          <w:rFonts w:cs="Times New Roman"/>
          <w:szCs w:val="24"/>
        </w:rPr>
        <w:t>,</w:t>
      </w:r>
      <w:r w:rsidRPr="00714CAB">
        <w:rPr>
          <w:rFonts w:cs="Times New Roman"/>
          <w:szCs w:val="24"/>
        </w:rPr>
        <w:t xml:space="preserve"> D.Mehmet</w:t>
      </w:r>
      <w:r w:rsidR="00867465" w:rsidRPr="00714CAB">
        <w:rPr>
          <w:rFonts w:cs="Times New Roman"/>
          <w:szCs w:val="24"/>
        </w:rPr>
        <w:t>.</w:t>
      </w:r>
      <w:r w:rsidRPr="00714CAB">
        <w:rPr>
          <w:rFonts w:cs="Times New Roman"/>
          <w:szCs w:val="24"/>
        </w:rPr>
        <w:t xml:space="preserve"> </w:t>
      </w:r>
      <w:r w:rsidRPr="00714CAB">
        <w:rPr>
          <w:rFonts w:cs="Times New Roman"/>
          <w:i/>
          <w:szCs w:val="24"/>
        </w:rPr>
        <w:t>Doğan Büyük Türkçe Sözlük</w:t>
      </w:r>
      <w:r w:rsidR="00867465" w:rsidRPr="00714CAB">
        <w:rPr>
          <w:rFonts w:cs="Times New Roman"/>
          <w:szCs w:val="24"/>
        </w:rPr>
        <w:t>.</w:t>
      </w:r>
      <w:r w:rsidRPr="00714CAB">
        <w:rPr>
          <w:rFonts w:cs="Times New Roman"/>
          <w:szCs w:val="24"/>
        </w:rPr>
        <w:t xml:space="preserve"> </w:t>
      </w:r>
      <w:r w:rsidR="00867465" w:rsidRPr="00714CAB">
        <w:rPr>
          <w:rFonts w:cs="Times New Roman"/>
          <w:szCs w:val="24"/>
        </w:rPr>
        <w:t xml:space="preserve">İstanbul: </w:t>
      </w:r>
      <w:r w:rsidRPr="00714CAB">
        <w:rPr>
          <w:rFonts w:cs="Times New Roman"/>
          <w:szCs w:val="24"/>
        </w:rPr>
        <w:t>Pınar Yayınları</w:t>
      </w:r>
      <w:r w:rsidR="00264779" w:rsidRPr="00714CAB">
        <w:rPr>
          <w:rFonts w:cs="Times New Roman"/>
          <w:szCs w:val="24"/>
        </w:rPr>
        <w:t>.</w:t>
      </w:r>
      <w:r w:rsidRPr="00714CAB">
        <w:rPr>
          <w:rFonts w:cs="Times New Roman"/>
          <w:szCs w:val="24"/>
        </w:rPr>
        <w:t xml:space="preserve"> </w:t>
      </w:r>
      <w:r w:rsidR="00867465" w:rsidRPr="00714CAB">
        <w:rPr>
          <w:rFonts w:cs="Times New Roman"/>
          <w:szCs w:val="24"/>
        </w:rPr>
        <w:t>2005.</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Döndüren</w:t>
      </w:r>
      <w:r w:rsidR="00867465" w:rsidRPr="00714CAB">
        <w:rPr>
          <w:rFonts w:cs="Times New Roman"/>
          <w:szCs w:val="24"/>
        </w:rPr>
        <w:t>,</w:t>
      </w:r>
      <w:r w:rsidRPr="00714CAB">
        <w:rPr>
          <w:rFonts w:cs="Times New Roman"/>
          <w:szCs w:val="24"/>
        </w:rPr>
        <w:t xml:space="preserve"> Hamdi</w:t>
      </w:r>
      <w:r w:rsidR="00867465" w:rsidRPr="00714CAB">
        <w:rPr>
          <w:rFonts w:cs="Times New Roman"/>
          <w:szCs w:val="24"/>
        </w:rPr>
        <w:t>.</w:t>
      </w:r>
      <w:r w:rsidRPr="00714CAB">
        <w:rPr>
          <w:rFonts w:cs="Times New Roman"/>
          <w:szCs w:val="24"/>
        </w:rPr>
        <w:t xml:space="preserve"> </w:t>
      </w:r>
      <w:r w:rsidRPr="00714CAB">
        <w:rPr>
          <w:rFonts w:cs="Times New Roman"/>
          <w:i/>
          <w:szCs w:val="24"/>
        </w:rPr>
        <w:t>İnsanlığa Son Çağrı Kur</w:t>
      </w:r>
      <w:r w:rsidR="00B7072D">
        <w:rPr>
          <w:rFonts w:cs="Times New Roman"/>
          <w:i/>
          <w:szCs w:val="24"/>
        </w:rPr>
        <w:t>’â</w:t>
      </w:r>
      <w:r w:rsidRPr="00714CAB">
        <w:rPr>
          <w:rFonts w:cs="Times New Roman"/>
          <w:i/>
          <w:szCs w:val="24"/>
        </w:rPr>
        <w:t>n-</w:t>
      </w:r>
      <w:r w:rsidR="00B7072D">
        <w:rPr>
          <w:rFonts w:cs="Times New Roman"/>
          <w:i/>
          <w:szCs w:val="24"/>
        </w:rPr>
        <w:t>ı</w:t>
      </w:r>
      <w:r w:rsidRPr="00714CAB">
        <w:rPr>
          <w:rFonts w:cs="Times New Roman"/>
          <w:i/>
          <w:szCs w:val="24"/>
        </w:rPr>
        <w:t xml:space="preserve"> Kerim</w:t>
      </w:r>
      <w:r w:rsidR="00867465" w:rsidRPr="00714CAB">
        <w:rPr>
          <w:rFonts w:cs="Times New Roman"/>
          <w:szCs w:val="24"/>
        </w:rPr>
        <w:t>.</w:t>
      </w:r>
      <w:r w:rsidRPr="00714CAB">
        <w:rPr>
          <w:rFonts w:cs="Times New Roman"/>
          <w:szCs w:val="24"/>
        </w:rPr>
        <w:t xml:space="preserve"> </w:t>
      </w:r>
      <w:r w:rsidR="00867465" w:rsidRPr="00714CAB">
        <w:rPr>
          <w:rFonts w:cs="Times New Roman"/>
          <w:szCs w:val="24"/>
        </w:rPr>
        <w:t xml:space="preserve">İstanbul: </w:t>
      </w:r>
      <w:r w:rsidRPr="00714CAB">
        <w:rPr>
          <w:rFonts w:cs="Times New Roman"/>
          <w:szCs w:val="24"/>
        </w:rPr>
        <w:t>Yeni Şafak</w:t>
      </w:r>
      <w:r w:rsidR="00867465" w:rsidRPr="00714CAB">
        <w:rPr>
          <w:rFonts w:cs="Times New Roman"/>
          <w:szCs w:val="24"/>
        </w:rPr>
        <w:t>.</w:t>
      </w:r>
      <w:r w:rsidRPr="00714CAB">
        <w:rPr>
          <w:rFonts w:cs="Times New Roman"/>
          <w:szCs w:val="24"/>
        </w:rPr>
        <w:t xml:space="preserve"> </w:t>
      </w:r>
      <w:r w:rsidR="00867465" w:rsidRPr="00714CAB">
        <w:rPr>
          <w:rFonts w:cs="Times New Roman"/>
          <w:szCs w:val="24"/>
        </w:rPr>
        <w:t>2003.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Ebû Hayyân</w:t>
      </w:r>
      <w:r w:rsidR="00867465" w:rsidRPr="00714CAB">
        <w:rPr>
          <w:rFonts w:cs="Times New Roman"/>
          <w:szCs w:val="24"/>
        </w:rPr>
        <w:t>,</w:t>
      </w:r>
      <w:r w:rsidR="00C511FB" w:rsidRPr="00714CAB">
        <w:rPr>
          <w:rFonts w:cs="Times New Roman"/>
          <w:szCs w:val="24"/>
        </w:rPr>
        <w:t xml:space="preserve"> Muhammed </w:t>
      </w:r>
      <w:r w:rsidR="003953D9">
        <w:rPr>
          <w:rFonts w:cs="Times New Roman"/>
          <w:szCs w:val="24"/>
        </w:rPr>
        <w:t>b</w:t>
      </w:r>
      <w:r w:rsidR="00C511FB" w:rsidRPr="00714CAB">
        <w:rPr>
          <w:rFonts w:cs="Times New Roman"/>
          <w:szCs w:val="24"/>
        </w:rPr>
        <w:t xml:space="preserve">. Yûsuf </w:t>
      </w:r>
      <w:r w:rsidR="003953D9">
        <w:rPr>
          <w:rFonts w:cs="Times New Roman"/>
          <w:szCs w:val="24"/>
        </w:rPr>
        <w:t>b</w:t>
      </w:r>
      <w:r w:rsidR="00C511FB" w:rsidRPr="00714CAB">
        <w:rPr>
          <w:rFonts w:cs="Times New Roman"/>
          <w:szCs w:val="24"/>
        </w:rPr>
        <w:t>. Alî b. Yûsuf b</w:t>
      </w:r>
      <w:r w:rsidRPr="00714CAB">
        <w:rPr>
          <w:rFonts w:cs="Times New Roman"/>
          <w:szCs w:val="24"/>
        </w:rPr>
        <w:t xml:space="preserve">. Hayyân </w:t>
      </w:r>
      <w:r w:rsidR="00CA7D9C">
        <w:rPr>
          <w:rFonts w:cs="Times New Roman"/>
          <w:szCs w:val="24"/>
        </w:rPr>
        <w:t>e</w:t>
      </w:r>
      <w:r w:rsidRPr="00714CAB">
        <w:rPr>
          <w:rFonts w:cs="Times New Roman"/>
          <w:szCs w:val="24"/>
        </w:rPr>
        <w:t>l-Endelüsî</w:t>
      </w:r>
      <w:r w:rsidR="009D5DED" w:rsidRPr="00714CAB">
        <w:rPr>
          <w:rFonts w:cs="Times New Roman"/>
          <w:szCs w:val="24"/>
        </w:rPr>
        <w:t>.</w:t>
      </w:r>
      <w:r w:rsidRPr="00714CAB">
        <w:rPr>
          <w:rFonts w:cs="Times New Roman"/>
          <w:szCs w:val="24"/>
        </w:rPr>
        <w:t xml:space="preserve"> </w:t>
      </w:r>
      <w:r w:rsidR="00CA7D9C">
        <w:rPr>
          <w:rFonts w:cs="Times New Roman"/>
          <w:i/>
          <w:szCs w:val="24"/>
        </w:rPr>
        <w:t>e</w:t>
      </w:r>
      <w:r w:rsidRPr="00714CAB">
        <w:rPr>
          <w:rFonts w:cs="Times New Roman"/>
          <w:i/>
          <w:szCs w:val="24"/>
        </w:rPr>
        <w:t>l-Bahrü’l-</w:t>
      </w:r>
      <w:r w:rsidR="00B7072D">
        <w:rPr>
          <w:rFonts w:cs="Times New Roman"/>
          <w:i/>
          <w:szCs w:val="24"/>
        </w:rPr>
        <w:t>m</w:t>
      </w:r>
      <w:r w:rsidRPr="00714CAB">
        <w:rPr>
          <w:rFonts w:cs="Times New Roman"/>
          <w:i/>
          <w:szCs w:val="24"/>
        </w:rPr>
        <w:t>uhît</w:t>
      </w:r>
      <w:r w:rsidR="00867465" w:rsidRPr="00714CAB">
        <w:rPr>
          <w:rFonts w:cs="Times New Roman"/>
          <w:i/>
          <w:szCs w:val="24"/>
        </w:rPr>
        <w:t>.</w:t>
      </w:r>
      <w:r w:rsidRPr="00714CAB">
        <w:rPr>
          <w:rFonts w:cs="Times New Roman"/>
          <w:szCs w:val="24"/>
        </w:rPr>
        <w:t xml:space="preserve"> </w:t>
      </w:r>
      <w:r w:rsidR="00867465" w:rsidRPr="00714CAB">
        <w:rPr>
          <w:rFonts w:cs="Times New Roman"/>
          <w:szCs w:val="24"/>
        </w:rPr>
        <w:t xml:space="preserve">Beyrut: </w:t>
      </w:r>
      <w:r w:rsidRPr="00714CAB">
        <w:rPr>
          <w:rFonts w:cs="Times New Roman"/>
          <w:szCs w:val="24"/>
        </w:rPr>
        <w:t>Darul Kütübil İlmiyye</w:t>
      </w:r>
      <w:r w:rsidR="009D5DED" w:rsidRPr="00714CAB">
        <w:rPr>
          <w:rFonts w:cs="Times New Roman"/>
          <w:szCs w:val="24"/>
        </w:rPr>
        <w:t>.</w:t>
      </w:r>
      <w:r w:rsidR="00867465" w:rsidRPr="00714CAB">
        <w:rPr>
          <w:rFonts w:cs="Times New Roman"/>
          <w:szCs w:val="24"/>
        </w:rPr>
        <w:t xml:space="preserve"> ts.</w:t>
      </w:r>
      <w:r w:rsidRPr="00714CAB">
        <w:rPr>
          <w:rFonts w:cs="Times New Roman"/>
          <w:szCs w:val="24"/>
        </w:rPr>
        <w:t xml:space="preserve"> </w:t>
      </w:r>
      <w:r w:rsidR="009D5DED" w:rsidRPr="00714CAB">
        <w:rPr>
          <w:rFonts w:cs="Times New Roman"/>
          <w:szCs w:val="24"/>
        </w:rPr>
        <w:t>1993.</w:t>
      </w:r>
    </w:p>
    <w:p w:rsidR="00123996" w:rsidRPr="00714CAB" w:rsidRDefault="009D5DED" w:rsidP="00714CAB">
      <w:pPr>
        <w:spacing w:after="0" w:line="360" w:lineRule="auto"/>
        <w:ind w:left="709" w:hanging="709"/>
        <w:jc w:val="both"/>
        <w:rPr>
          <w:rFonts w:cs="Times New Roman"/>
          <w:szCs w:val="24"/>
        </w:rPr>
      </w:pPr>
      <w:r w:rsidRPr="00714CAB">
        <w:rPr>
          <w:rFonts w:cs="Times New Roman"/>
          <w:szCs w:val="24"/>
        </w:rPr>
        <w:t xml:space="preserve">Ebüssuûd Efendi. </w:t>
      </w:r>
      <w:r w:rsidR="005014F0" w:rsidRPr="00714CAB">
        <w:rPr>
          <w:rFonts w:cs="Times New Roman"/>
          <w:i/>
          <w:szCs w:val="24"/>
        </w:rPr>
        <w:t>İrşâdü’l-ʿaḳli’s-</w:t>
      </w:r>
      <w:r w:rsidR="00C90E80">
        <w:rPr>
          <w:rFonts w:cs="Times New Roman"/>
          <w:i/>
          <w:szCs w:val="24"/>
        </w:rPr>
        <w:t>s</w:t>
      </w:r>
      <w:r w:rsidR="005014F0" w:rsidRPr="00714CAB">
        <w:rPr>
          <w:rFonts w:cs="Times New Roman"/>
          <w:i/>
          <w:szCs w:val="24"/>
        </w:rPr>
        <w:t>elîm</w:t>
      </w:r>
      <w:r w:rsidR="00264779" w:rsidRPr="00714CAB">
        <w:rPr>
          <w:rFonts w:cs="Times New Roman"/>
          <w:szCs w:val="24"/>
        </w:rPr>
        <w:t>.</w:t>
      </w:r>
      <w:r w:rsidR="005014F0" w:rsidRPr="00714CAB">
        <w:rPr>
          <w:rFonts w:cs="Times New Roman"/>
          <w:szCs w:val="24"/>
        </w:rPr>
        <w:t xml:space="preserve"> </w:t>
      </w:r>
      <w:r w:rsidRPr="00714CAB">
        <w:rPr>
          <w:rFonts w:cs="Times New Roman"/>
          <w:szCs w:val="24"/>
        </w:rPr>
        <w:t>t</w:t>
      </w:r>
      <w:r w:rsidR="005014F0" w:rsidRPr="00714CAB">
        <w:rPr>
          <w:rFonts w:cs="Times New Roman"/>
          <w:szCs w:val="24"/>
        </w:rPr>
        <w:t>ah. Abdulkadir Ahmet Ata</w:t>
      </w:r>
      <w:r w:rsidRPr="00714CAB">
        <w:rPr>
          <w:rFonts w:cs="Times New Roman"/>
          <w:szCs w:val="24"/>
        </w:rPr>
        <w:t>.</w:t>
      </w:r>
      <w:r w:rsidR="005014F0" w:rsidRPr="00714CAB">
        <w:rPr>
          <w:rFonts w:cs="Times New Roman"/>
          <w:szCs w:val="24"/>
        </w:rPr>
        <w:t xml:space="preserve">  </w:t>
      </w:r>
      <w:r w:rsidRPr="00714CAB">
        <w:rPr>
          <w:rFonts w:cs="Times New Roman"/>
          <w:szCs w:val="24"/>
        </w:rPr>
        <w:t xml:space="preserve">Riyad: </w:t>
      </w:r>
      <w:r w:rsidR="005014F0" w:rsidRPr="00714CAB">
        <w:rPr>
          <w:rFonts w:cs="Times New Roman"/>
          <w:szCs w:val="24"/>
        </w:rPr>
        <w:t>Matbaat-</w:t>
      </w:r>
      <w:r w:rsidRPr="00714CAB">
        <w:rPr>
          <w:rFonts w:cs="Times New Roman"/>
          <w:szCs w:val="24"/>
        </w:rPr>
        <w:t xml:space="preserve">i </w:t>
      </w:r>
      <w:r w:rsidR="005014F0" w:rsidRPr="00714CAB">
        <w:rPr>
          <w:rFonts w:cs="Times New Roman"/>
          <w:szCs w:val="24"/>
        </w:rPr>
        <w:t>Saadet</w:t>
      </w:r>
      <w:r w:rsidRPr="00714CAB">
        <w:rPr>
          <w:rFonts w:cs="Times New Roman"/>
          <w:szCs w:val="24"/>
        </w:rPr>
        <w:t>.</w:t>
      </w:r>
      <w:r w:rsidR="005014F0" w:rsidRPr="00714CAB">
        <w:rPr>
          <w:rFonts w:cs="Times New Roman"/>
          <w:szCs w:val="24"/>
        </w:rPr>
        <w:t xml:space="preserve"> </w:t>
      </w:r>
      <w:r w:rsidRPr="00714CAB">
        <w:rPr>
          <w:rFonts w:cs="Times New Roman"/>
          <w:szCs w:val="24"/>
        </w:rPr>
        <w:t>ts.</w:t>
      </w:r>
    </w:p>
    <w:p w:rsidR="00123996" w:rsidRPr="00714CAB" w:rsidRDefault="005014F0" w:rsidP="00714CAB">
      <w:pPr>
        <w:spacing w:after="0" w:line="360" w:lineRule="auto"/>
        <w:jc w:val="both"/>
        <w:rPr>
          <w:rFonts w:cs="Times New Roman"/>
          <w:szCs w:val="24"/>
        </w:rPr>
      </w:pPr>
      <w:r w:rsidRPr="00714CAB">
        <w:rPr>
          <w:rFonts w:cs="Times New Roman"/>
          <w:szCs w:val="24"/>
        </w:rPr>
        <w:t>Ece</w:t>
      </w:r>
      <w:r w:rsidR="009D5DED" w:rsidRPr="00714CAB">
        <w:rPr>
          <w:rFonts w:cs="Times New Roman"/>
          <w:szCs w:val="24"/>
        </w:rPr>
        <w:t>,</w:t>
      </w:r>
      <w:r w:rsidRPr="00714CAB">
        <w:rPr>
          <w:rFonts w:cs="Times New Roman"/>
          <w:szCs w:val="24"/>
        </w:rPr>
        <w:t xml:space="preserve"> Hüseyin K. </w:t>
      </w:r>
      <w:r w:rsidRPr="00714CAB">
        <w:rPr>
          <w:rFonts w:cs="Times New Roman"/>
          <w:i/>
          <w:szCs w:val="24"/>
        </w:rPr>
        <w:t>Cihad Bilinci</w:t>
      </w:r>
      <w:r w:rsidR="009D5DED" w:rsidRPr="00714CAB">
        <w:rPr>
          <w:rFonts w:cs="Times New Roman"/>
          <w:szCs w:val="24"/>
        </w:rPr>
        <w:t>.</w:t>
      </w:r>
      <w:r w:rsidRPr="00714CAB">
        <w:rPr>
          <w:rFonts w:cs="Times New Roman"/>
          <w:szCs w:val="24"/>
        </w:rPr>
        <w:t xml:space="preserve"> </w:t>
      </w:r>
      <w:r w:rsidR="009D5DED" w:rsidRPr="00714CAB">
        <w:rPr>
          <w:rFonts w:cs="Times New Roman"/>
          <w:szCs w:val="24"/>
        </w:rPr>
        <w:t xml:space="preserve">İstanbul: </w:t>
      </w:r>
      <w:r w:rsidRPr="00714CAB">
        <w:rPr>
          <w:rFonts w:cs="Times New Roman"/>
          <w:szCs w:val="24"/>
        </w:rPr>
        <w:t>Denge Yayınları</w:t>
      </w:r>
      <w:r w:rsidR="009D5DED" w:rsidRPr="00714CAB">
        <w:rPr>
          <w:rFonts w:cs="Times New Roman"/>
          <w:szCs w:val="24"/>
        </w:rPr>
        <w:t>.</w:t>
      </w:r>
      <w:r w:rsidRPr="00714CAB">
        <w:rPr>
          <w:rFonts w:cs="Times New Roman"/>
          <w:szCs w:val="24"/>
        </w:rPr>
        <w:t xml:space="preserve"> </w:t>
      </w:r>
      <w:r w:rsidR="009D5DED" w:rsidRPr="00714CAB">
        <w:rPr>
          <w:rFonts w:cs="Times New Roman"/>
          <w:szCs w:val="24"/>
        </w:rPr>
        <w:t>2006.</w:t>
      </w:r>
    </w:p>
    <w:p w:rsidR="004A1BF7" w:rsidRPr="00714CAB" w:rsidRDefault="005014F0" w:rsidP="00714CAB">
      <w:pPr>
        <w:spacing w:after="0" w:line="360" w:lineRule="auto"/>
        <w:ind w:left="709" w:hanging="709"/>
        <w:jc w:val="both"/>
        <w:rPr>
          <w:rFonts w:cs="Times New Roman"/>
          <w:szCs w:val="24"/>
        </w:rPr>
      </w:pPr>
      <w:r w:rsidRPr="00714CAB">
        <w:rPr>
          <w:rFonts w:cs="Times New Roman"/>
          <w:szCs w:val="24"/>
        </w:rPr>
        <w:lastRenderedPageBreak/>
        <w:t>Efe</w:t>
      </w:r>
      <w:r w:rsidR="009D5DED" w:rsidRPr="00714CAB">
        <w:rPr>
          <w:rFonts w:cs="Times New Roman"/>
          <w:szCs w:val="24"/>
        </w:rPr>
        <w:t>,</w:t>
      </w:r>
      <w:r w:rsidRPr="00714CAB">
        <w:rPr>
          <w:rFonts w:cs="Times New Roman"/>
          <w:szCs w:val="24"/>
        </w:rPr>
        <w:t xml:space="preserve"> Ahmet</w:t>
      </w:r>
      <w:r w:rsidR="009D5DED" w:rsidRPr="00714CAB">
        <w:rPr>
          <w:rFonts w:cs="Times New Roman"/>
          <w:szCs w:val="24"/>
        </w:rPr>
        <w:t>.</w:t>
      </w:r>
      <w:r w:rsidRPr="00714CAB">
        <w:rPr>
          <w:rFonts w:cs="Times New Roman"/>
          <w:szCs w:val="24"/>
        </w:rPr>
        <w:t xml:space="preserve"> </w:t>
      </w:r>
      <w:r w:rsidR="00071388">
        <w:rPr>
          <w:rFonts w:cs="Times New Roman"/>
          <w:i/>
          <w:szCs w:val="24"/>
        </w:rPr>
        <w:t>Çocuklar v</w:t>
      </w:r>
      <w:r w:rsidRPr="00714CAB">
        <w:rPr>
          <w:rFonts w:cs="Times New Roman"/>
          <w:i/>
          <w:szCs w:val="24"/>
        </w:rPr>
        <w:t>e Gençler İçin İsl</w:t>
      </w:r>
      <w:r w:rsidR="00C90E80" w:rsidRPr="00714CAB">
        <w:rPr>
          <w:rFonts w:cs="Times New Roman"/>
          <w:i/>
          <w:szCs w:val="24"/>
        </w:rPr>
        <w:t>â</w:t>
      </w:r>
      <w:r w:rsidRPr="00714CAB">
        <w:rPr>
          <w:rFonts w:cs="Times New Roman"/>
          <w:i/>
          <w:szCs w:val="24"/>
        </w:rPr>
        <w:t>m Ansiklopedisi</w:t>
      </w:r>
      <w:r w:rsidR="00847246" w:rsidRPr="00714CAB">
        <w:rPr>
          <w:rFonts w:cs="Times New Roman"/>
          <w:szCs w:val="24"/>
        </w:rPr>
        <w:t>.</w:t>
      </w:r>
      <w:r w:rsidRPr="00714CAB">
        <w:rPr>
          <w:rFonts w:cs="Times New Roman"/>
          <w:szCs w:val="24"/>
        </w:rPr>
        <w:t xml:space="preserve"> </w:t>
      </w:r>
      <w:r w:rsidR="009D5DED" w:rsidRPr="00714CAB">
        <w:rPr>
          <w:rFonts w:cs="Times New Roman"/>
          <w:szCs w:val="24"/>
        </w:rPr>
        <w:t xml:space="preserve">2. Baskı. İstanbul: </w:t>
      </w:r>
      <w:r w:rsidRPr="00714CAB">
        <w:rPr>
          <w:rFonts w:cs="Times New Roman"/>
          <w:szCs w:val="24"/>
        </w:rPr>
        <w:t>Akçağ</w:t>
      </w:r>
      <w:r w:rsidR="00847246" w:rsidRPr="00714CAB">
        <w:rPr>
          <w:rFonts w:cs="Times New Roman"/>
          <w:szCs w:val="24"/>
        </w:rPr>
        <w:t>.</w:t>
      </w:r>
      <w:r w:rsidRPr="00714CAB">
        <w:rPr>
          <w:rFonts w:cs="Times New Roman"/>
          <w:szCs w:val="24"/>
        </w:rPr>
        <w:t xml:space="preserve"> </w:t>
      </w:r>
      <w:r w:rsidR="009D5DED" w:rsidRPr="00714CAB">
        <w:rPr>
          <w:rFonts w:cs="Times New Roman"/>
          <w:szCs w:val="24"/>
        </w:rPr>
        <w:t>2016.</w:t>
      </w:r>
    </w:p>
    <w:p w:rsidR="00F7353D" w:rsidRPr="00714CAB" w:rsidRDefault="005014F0" w:rsidP="00714CAB">
      <w:pPr>
        <w:spacing w:after="0" w:line="360" w:lineRule="auto"/>
        <w:ind w:left="709" w:hanging="709"/>
        <w:jc w:val="both"/>
        <w:rPr>
          <w:rFonts w:cs="Times New Roman"/>
          <w:szCs w:val="24"/>
        </w:rPr>
      </w:pPr>
      <w:r w:rsidRPr="00714CAB">
        <w:rPr>
          <w:rFonts w:cs="Times New Roman"/>
          <w:szCs w:val="24"/>
        </w:rPr>
        <w:t>Erdem</w:t>
      </w:r>
      <w:r w:rsidR="00542094" w:rsidRPr="00714CAB">
        <w:rPr>
          <w:rFonts w:cs="Times New Roman"/>
          <w:szCs w:val="24"/>
        </w:rPr>
        <w:t>,</w:t>
      </w:r>
      <w:r w:rsidRPr="00714CAB">
        <w:rPr>
          <w:rFonts w:cs="Times New Roman"/>
          <w:szCs w:val="24"/>
        </w:rPr>
        <w:t xml:space="preserve"> Hüsameddin</w:t>
      </w:r>
      <w:r w:rsidR="00542094" w:rsidRPr="00714CAB">
        <w:rPr>
          <w:rFonts w:cs="Times New Roman"/>
          <w:szCs w:val="24"/>
        </w:rPr>
        <w:t xml:space="preserve">. </w:t>
      </w:r>
      <w:r w:rsidRPr="00714CAB">
        <w:rPr>
          <w:rFonts w:cs="Times New Roman"/>
          <w:i/>
          <w:szCs w:val="24"/>
        </w:rPr>
        <w:t>Son Devir Osmanlı Düşüncesinde Ahl</w:t>
      </w:r>
      <w:r w:rsidR="00C90E80" w:rsidRPr="00714CAB">
        <w:rPr>
          <w:rFonts w:cs="Times New Roman"/>
          <w:i/>
          <w:szCs w:val="24"/>
        </w:rPr>
        <w:t>â</w:t>
      </w:r>
      <w:r w:rsidRPr="00714CAB">
        <w:rPr>
          <w:rFonts w:cs="Times New Roman"/>
          <w:i/>
          <w:szCs w:val="24"/>
        </w:rPr>
        <w:t>k</w:t>
      </w:r>
      <w:r w:rsidR="00542094" w:rsidRPr="00714CAB">
        <w:rPr>
          <w:rFonts w:cs="Times New Roman"/>
          <w:szCs w:val="24"/>
        </w:rPr>
        <w:t>.</w:t>
      </w:r>
      <w:r w:rsidRPr="00714CAB">
        <w:rPr>
          <w:rFonts w:cs="Times New Roman"/>
          <w:szCs w:val="24"/>
        </w:rPr>
        <w:t xml:space="preserve"> Konya</w:t>
      </w:r>
      <w:r w:rsidR="00542094" w:rsidRPr="00714CAB">
        <w:rPr>
          <w:rFonts w:cs="Times New Roman"/>
          <w:szCs w:val="24"/>
        </w:rPr>
        <w:t>: y.y. 1996.</w:t>
      </w:r>
    </w:p>
    <w:p w:rsidR="00123996" w:rsidRPr="00714CAB" w:rsidRDefault="005014F0" w:rsidP="00714CAB">
      <w:pPr>
        <w:spacing w:after="0" w:line="360" w:lineRule="auto"/>
        <w:jc w:val="both"/>
        <w:rPr>
          <w:rFonts w:cs="Times New Roman"/>
          <w:szCs w:val="24"/>
        </w:rPr>
      </w:pPr>
      <w:r w:rsidRPr="00714CAB">
        <w:rPr>
          <w:rFonts w:cs="Times New Roman"/>
          <w:szCs w:val="24"/>
        </w:rPr>
        <w:t>Erdoğan</w:t>
      </w:r>
      <w:r w:rsidR="00542094" w:rsidRPr="00714CAB">
        <w:rPr>
          <w:rFonts w:cs="Times New Roman"/>
          <w:szCs w:val="24"/>
        </w:rPr>
        <w:t>, Naim.</w:t>
      </w:r>
      <w:r w:rsidRPr="00714CAB">
        <w:rPr>
          <w:rFonts w:cs="Times New Roman"/>
          <w:szCs w:val="24"/>
        </w:rPr>
        <w:t xml:space="preserve"> </w:t>
      </w:r>
      <w:r w:rsidRPr="00714CAB">
        <w:rPr>
          <w:rFonts w:cs="Times New Roman"/>
          <w:i/>
          <w:szCs w:val="24"/>
        </w:rPr>
        <w:t>Sönmeyen Nur</w:t>
      </w:r>
      <w:r w:rsidR="00A55616" w:rsidRPr="00714CAB">
        <w:rPr>
          <w:rFonts w:cs="Times New Roman"/>
          <w:szCs w:val="24"/>
        </w:rPr>
        <w:t>.</w:t>
      </w:r>
      <w:r w:rsidRPr="00714CAB">
        <w:rPr>
          <w:rFonts w:cs="Times New Roman"/>
          <w:szCs w:val="24"/>
        </w:rPr>
        <w:t xml:space="preserve"> </w:t>
      </w:r>
      <w:r w:rsidR="00542094" w:rsidRPr="00714CAB">
        <w:rPr>
          <w:rFonts w:cs="Times New Roman"/>
          <w:szCs w:val="24"/>
        </w:rPr>
        <w:t>İstanbul: Salih Bilici Kitabevi.</w:t>
      </w:r>
      <w:r w:rsidRPr="00714CAB">
        <w:rPr>
          <w:rFonts w:cs="Times New Roman"/>
          <w:szCs w:val="24"/>
        </w:rPr>
        <w:t xml:space="preserve"> </w:t>
      </w:r>
      <w:r w:rsidR="00542094" w:rsidRPr="00714CAB">
        <w:rPr>
          <w:rFonts w:cs="Times New Roman"/>
          <w:szCs w:val="24"/>
        </w:rPr>
        <w:t>1970.</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Eren</w:t>
      </w:r>
      <w:r w:rsidR="00A55616" w:rsidRPr="00714CAB">
        <w:rPr>
          <w:rFonts w:cs="Times New Roman"/>
          <w:szCs w:val="24"/>
        </w:rPr>
        <w:t>,</w:t>
      </w:r>
      <w:r w:rsidRPr="00714CAB">
        <w:rPr>
          <w:rFonts w:cs="Times New Roman"/>
          <w:szCs w:val="24"/>
        </w:rPr>
        <w:t xml:space="preserve"> Hasan </w:t>
      </w:r>
      <w:r w:rsidR="00542094" w:rsidRPr="00714CAB">
        <w:rPr>
          <w:rFonts w:cs="Times New Roman"/>
          <w:szCs w:val="24"/>
        </w:rPr>
        <w:t>v</w:t>
      </w:r>
      <w:r w:rsidR="003953D9">
        <w:rPr>
          <w:rFonts w:cs="Times New Roman"/>
          <w:szCs w:val="24"/>
        </w:rPr>
        <w:t>d</w:t>
      </w:r>
      <w:r w:rsidR="00542094" w:rsidRPr="00714CAB">
        <w:rPr>
          <w:rFonts w:cs="Times New Roman"/>
          <w:szCs w:val="24"/>
        </w:rPr>
        <w:t xml:space="preserve">. </w:t>
      </w:r>
      <w:r w:rsidR="00071388">
        <w:rPr>
          <w:rFonts w:cs="Times New Roman"/>
          <w:i/>
          <w:szCs w:val="24"/>
        </w:rPr>
        <w:t>Atatürk Kültür Dil v</w:t>
      </w:r>
      <w:r w:rsidRPr="00714CAB">
        <w:rPr>
          <w:rFonts w:cs="Times New Roman"/>
          <w:i/>
          <w:szCs w:val="24"/>
        </w:rPr>
        <w:t>e Tarih Yüksek Kurumu Türk Dil Kurumu Türkçe Sözlük</w:t>
      </w:r>
      <w:r w:rsidR="00A55616" w:rsidRPr="00714CAB">
        <w:rPr>
          <w:rFonts w:cs="Times New Roman"/>
          <w:szCs w:val="24"/>
        </w:rPr>
        <w:t>.</w:t>
      </w:r>
      <w:r w:rsidRPr="00714CAB">
        <w:rPr>
          <w:rFonts w:cs="Times New Roman"/>
          <w:szCs w:val="24"/>
        </w:rPr>
        <w:t xml:space="preserve"> </w:t>
      </w:r>
      <w:r w:rsidR="00542094" w:rsidRPr="00714CAB">
        <w:rPr>
          <w:rFonts w:cs="Times New Roman"/>
          <w:szCs w:val="24"/>
        </w:rPr>
        <w:t>Ankara: Türk Tarih Kurumu Basım Evi.</w:t>
      </w:r>
      <w:r w:rsidRPr="00714CAB">
        <w:rPr>
          <w:rFonts w:cs="Times New Roman"/>
          <w:szCs w:val="24"/>
        </w:rPr>
        <w:t xml:space="preserve"> </w:t>
      </w:r>
      <w:r w:rsidR="00542094" w:rsidRPr="00714CAB">
        <w:rPr>
          <w:rFonts w:cs="Times New Roman"/>
          <w:szCs w:val="24"/>
        </w:rPr>
        <w:t>1988.</w:t>
      </w:r>
    </w:p>
    <w:p w:rsidR="00123996" w:rsidRDefault="005014F0" w:rsidP="00714CAB">
      <w:pPr>
        <w:spacing w:after="0" w:line="360" w:lineRule="auto"/>
        <w:jc w:val="both"/>
        <w:rPr>
          <w:rFonts w:cs="Times New Roman"/>
          <w:szCs w:val="24"/>
        </w:rPr>
      </w:pPr>
      <w:r w:rsidRPr="00714CAB">
        <w:rPr>
          <w:rFonts w:cs="Times New Roman"/>
          <w:szCs w:val="24"/>
        </w:rPr>
        <w:t>Ergin</w:t>
      </w:r>
      <w:r w:rsidR="00A55616" w:rsidRPr="00714CAB">
        <w:rPr>
          <w:rFonts w:cs="Times New Roman"/>
          <w:szCs w:val="24"/>
        </w:rPr>
        <w:t>,</w:t>
      </w:r>
      <w:r w:rsidRPr="00714CAB">
        <w:rPr>
          <w:rFonts w:cs="Times New Roman"/>
          <w:szCs w:val="24"/>
        </w:rPr>
        <w:t xml:space="preserve"> Muha</w:t>
      </w:r>
      <w:r w:rsidR="00A55616" w:rsidRPr="00714CAB">
        <w:rPr>
          <w:rFonts w:cs="Times New Roman"/>
          <w:szCs w:val="24"/>
        </w:rPr>
        <w:t>rrem.</w:t>
      </w:r>
      <w:r w:rsidRPr="00714CAB">
        <w:rPr>
          <w:rFonts w:cs="Times New Roman"/>
          <w:szCs w:val="24"/>
        </w:rPr>
        <w:t xml:space="preserve"> </w:t>
      </w:r>
      <w:r w:rsidRPr="00714CAB">
        <w:rPr>
          <w:rFonts w:cs="Times New Roman"/>
          <w:i/>
          <w:szCs w:val="24"/>
        </w:rPr>
        <w:t>Büyük Türk Sözlüğü</w:t>
      </w:r>
      <w:r w:rsidR="00A55616" w:rsidRPr="00714CAB">
        <w:rPr>
          <w:rFonts w:cs="Times New Roman"/>
          <w:szCs w:val="24"/>
        </w:rPr>
        <w:t>. İstanbul: Hayat Yayınları.</w:t>
      </w:r>
      <w:r w:rsidRPr="00714CAB">
        <w:rPr>
          <w:rFonts w:cs="Times New Roman"/>
          <w:szCs w:val="24"/>
        </w:rPr>
        <w:t xml:space="preserve"> </w:t>
      </w:r>
      <w:r w:rsidR="00A55616" w:rsidRPr="00714CAB">
        <w:rPr>
          <w:rFonts w:cs="Times New Roman"/>
          <w:szCs w:val="24"/>
        </w:rPr>
        <w:t>ts.</w:t>
      </w:r>
    </w:p>
    <w:p w:rsidR="000F5746" w:rsidRPr="00714CAB" w:rsidRDefault="000F5746" w:rsidP="00071E32">
      <w:pPr>
        <w:spacing w:after="0" w:line="360" w:lineRule="auto"/>
        <w:ind w:left="709" w:hanging="709"/>
        <w:jc w:val="both"/>
        <w:rPr>
          <w:rFonts w:cs="Times New Roman"/>
          <w:szCs w:val="24"/>
        </w:rPr>
      </w:pPr>
      <w:r>
        <w:t>Ertuğrul, Resul. “</w:t>
      </w:r>
      <w:r w:rsidRPr="00F260A6">
        <w:rPr>
          <w:rFonts w:cs="Times New Roman"/>
          <w:szCs w:val="24"/>
        </w:rPr>
        <w:t>Kur’an’da Fiilî Dua</w:t>
      </w:r>
      <w:r>
        <w:rPr>
          <w:rFonts w:cs="Times New Roman"/>
          <w:szCs w:val="24"/>
        </w:rPr>
        <w:t>”.</w:t>
      </w:r>
      <w:r w:rsidRPr="00F25E96">
        <w:rPr>
          <w:rFonts w:cs="Times New Roman"/>
          <w:i/>
          <w:szCs w:val="24"/>
        </w:rPr>
        <w:t xml:space="preserve"> </w:t>
      </w:r>
      <w:r w:rsidRPr="00F260A6">
        <w:rPr>
          <w:rFonts w:cs="Times New Roman"/>
          <w:i/>
          <w:szCs w:val="24"/>
        </w:rPr>
        <w:t>İnsan ve Toplum Araştırma Dergisi</w:t>
      </w:r>
      <w:r>
        <w:rPr>
          <w:rFonts w:cs="Times New Roman"/>
          <w:szCs w:val="24"/>
        </w:rPr>
        <w:t xml:space="preserve"> 4/4 (2015), 896-921.</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Esed</w:t>
      </w:r>
      <w:r w:rsidR="00A55616" w:rsidRPr="00714CAB">
        <w:rPr>
          <w:rFonts w:cs="Times New Roman"/>
          <w:szCs w:val="24"/>
        </w:rPr>
        <w:t>,</w:t>
      </w:r>
      <w:r w:rsidRPr="00714CAB">
        <w:rPr>
          <w:rFonts w:cs="Times New Roman"/>
          <w:szCs w:val="24"/>
        </w:rPr>
        <w:t xml:space="preserve"> Muhammed</w:t>
      </w:r>
      <w:r w:rsidR="00A55616" w:rsidRPr="00714CAB">
        <w:rPr>
          <w:rFonts w:cs="Times New Roman"/>
          <w:szCs w:val="24"/>
        </w:rPr>
        <w:t>.</w:t>
      </w:r>
      <w:r w:rsidRPr="00714CAB">
        <w:rPr>
          <w:rFonts w:cs="Times New Roman"/>
          <w:szCs w:val="24"/>
        </w:rPr>
        <w:t xml:space="preserve"> </w:t>
      </w:r>
      <w:r w:rsidR="00071388">
        <w:rPr>
          <w:rFonts w:cs="Times New Roman"/>
          <w:i/>
          <w:szCs w:val="24"/>
        </w:rPr>
        <w:t>Kur’</w:t>
      </w:r>
      <w:r w:rsidR="00DA4E99" w:rsidRPr="00714CAB">
        <w:rPr>
          <w:rFonts w:cs="Times New Roman"/>
          <w:i/>
          <w:szCs w:val="24"/>
        </w:rPr>
        <w:t>â</w:t>
      </w:r>
      <w:r w:rsidR="00071388">
        <w:rPr>
          <w:rFonts w:cs="Times New Roman"/>
          <w:i/>
          <w:szCs w:val="24"/>
        </w:rPr>
        <w:t>n Mesajı Me</w:t>
      </w:r>
      <w:r w:rsidR="00DA4E99" w:rsidRPr="00714CAB">
        <w:rPr>
          <w:rFonts w:cs="Times New Roman"/>
          <w:i/>
          <w:szCs w:val="24"/>
        </w:rPr>
        <w:t>â</w:t>
      </w:r>
      <w:r w:rsidR="00071388">
        <w:rPr>
          <w:rFonts w:cs="Times New Roman"/>
          <w:i/>
          <w:szCs w:val="24"/>
        </w:rPr>
        <w:t>l v</w:t>
      </w:r>
      <w:r w:rsidRPr="00714CAB">
        <w:rPr>
          <w:rFonts w:cs="Times New Roman"/>
          <w:i/>
          <w:szCs w:val="24"/>
        </w:rPr>
        <w:t>e Tefsiri</w:t>
      </w:r>
      <w:r w:rsidR="00A55616" w:rsidRPr="00714CAB">
        <w:rPr>
          <w:rFonts w:cs="Times New Roman"/>
          <w:szCs w:val="24"/>
        </w:rPr>
        <w:t>.</w:t>
      </w:r>
      <w:r w:rsidRPr="00714CAB">
        <w:rPr>
          <w:rFonts w:cs="Times New Roman"/>
          <w:szCs w:val="24"/>
        </w:rPr>
        <w:t xml:space="preserve"> </w:t>
      </w:r>
      <w:r w:rsidR="00A55616" w:rsidRPr="00714CAB">
        <w:rPr>
          <w:rFonts w:cs="Times New Roman"/>
          <w:szCs w:val="24"/>
        </w:rPr>
        <w:t>ç</w:t>
      </w:r>
      <w:r w:rsidRPr="00714CAB">
        <w:rPr>
          <w:rFonts w:cs="Times New Roman"/>
          <w:szCs w:val="24"/>
        </w:rPr>
        <w:t>ev. Cahit Koytak</w:t>
      </w:r>
      <w:r w:rsidR="00A55616" w:rsidRPr="00714CAB">
        <w:rPr>
          <w:rFonts w:cs="Times New Roman"/>
          <w:szCs w:val="24"/>
        </w:rPr>
        <w:t xml:space="preserve"> </w:t>
      </w:r>
      <w:r w:rsidRPr="00714CAB">
        <w:rPr>
          <w:rFonts w:cs="Times New Roman"/>
          <w:szCs w:val="24"/>
        </w:rPr>
        <w:t>-</w:t>
      </w:r>
      <w:r w:rsidR="00A55616" w:rsidRPr="00714CAB">
        <w:rPr>
          <w:rFonts w:cs="Times New Roman"/>
          <w:szCs w:val="24"/>
        </w:rPr>
        <w:t xml:space="preserve"> </w:t>
      </w:r>
      <w:r w:rsidRPr="00714CAB">
        <w:rPr>
          <w:rFonts w:cs="Times New Roman"/>
          <w:szCs w:val="24"/>
        </w:rPr>
        <w:t>Ahmet Ertürk</w:t>
      </w:r>
      <w:r w:rsidR="00A55616" w:rsidRPr="00714CAB">
        <w:rPr>
          <w:rFonts w:cs="Times New Roman"/>
          <w:szCs w:val="24"/>
        </w:rPr>
        <w:t>.</w:t>
      </w:r>
      <w:r w:rsidRPr="00714CAB">
        <w:rPr>
          <w:rFonts w:cs="Times New Roman"/>
          <w:szCs w:val="24"/>
        </w:rPr>
        <w:t xml:space="preserve"> </w:t>
      </w:r>
      <w:r w:rsidR="00A55616" w:rsidRPr="00714CAB">
        <w:rPr>
          <w:rFonts w:cs="Times New Roman"/>
          <w:szCs w:val="24"/>
        </w:rPr>
        <w:t xml:space="preserve">İstanbul: </w:t>
      </w:r>
      <w:r w:rsidRPr="00714CAB">
        <w:rPr>
          <w:rFonts w:cs="Times New Roman"/>
          <w:szCs w:val="24"/>
        </w:rPr>
        <w:t>İşaret Yayınları</w:t>
      </w:r>
      <w:r w:rsidR="00A55616" w:rsidRPr="00714CAB">
        <w:rPr>
          <w:rFonts w:cs="Times New Roman"/>
          <w:szCs w:val="24"/>
        </w:rPr>
        <w:t>.</w:t>
      </w:r>
      <w:r w:rsidRPr="00714CAB">
        <w:rPr>
          <w:rFonts w:cs="Times New Roman"/>
          <w:szCs w:val="24"/>
        </w:rPr>
        <w:t xml:space="preserve"> </w:t>
      </w:r>
      <w:r w:rsidR="00A55616" w:rsidRPr="00714CAB">
        <w:rPr>
          <w:rFonts w:cs="Times New Roman"/>
          <w:szCs w:val="24"/>
        </w:rPr>
        <w:t>2002.</w:t>
      </w:r>
    </w:p>
    <w:p w:rsidR="004C3FBF" w:rsidRPr="00714CAB" w:rsidRDefault="004C3FBF" w:rsidP="00714CAB">
      <w:pPr>
        <w:spacing w:after="0" w:line="360" w:lineRule="auto"/>
        <w:ind w:left="709" w:hanging="709"/>
        <w:jc w:val="both"/>
        <w:rPr>
          <w:rFonts w:cs="Times New Roman"/>
          <w:szCs w:val="24"/>
        </w:rPr>
      </w:pPr>
      <w:r w:rsidRPr="00714CAB">
        <w:rPr>
          <w:rFonts w:cs="Times New Roman"/>
          <w:szCs w:val="24"/>
        </w:rPr>
        <w:t xml:space="preserve">Fîrûzâbâdî, Ebü’t-Tâhir Mecdüddîn Muhammed b. Ya‘kūb b. Muhammed. </w:t>
      </w:r>
      <w:r w:rsidRPr="00714CAB">
        <w:rPr>
          <w:rFonts w:cs="Times New Roman"/>
          <w:i/>
          <w:szCs w:val="24"/>
        </w:rPr>
        <w:t>el-Kâmûsü’l-</w:t>
      </w:r>
      <w:r w:rsidR="00B7072D">
        <w:rPr>
          <w:rFonts w:cs="Times New Roman"/>
          <w:i/>
          <w:szCs w:val="24"/>
        </w:rPr>
        <w:t>m</w:t>
      </w:r>
      <w:r w:rsidRPr="00714CAB">
        <w:rPr>
          <w:rFonts w:cs="Times New Roman"/>
          <w:i/>
          <w:szCs w:val="24"/>
        </w:rPr>
        <w:t>uhît</w:t>
      </w:r>
      <w:r w:rsidRPr="00714CAB">
        <w:rPr>
          <w:rFonts w:cs="Times New Roman"/>
          <w:szCs w:val="24"/>
        </w:rPr>
        <w:t>, Mısır: el-Hey'etü'l-Mısriyyetü'l-âmme li'l-kitâb, 1979.</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Feyizli</w:t>
      </w:r>
      <w:r w:rsidR="00220C2F" w:rsidRPr="00714CAB">
        <w:rPr>
          <w:rFonts w:cs="Times New Roman"/>
          <w:szCs w:val="24"/>
        </w:rPr>
        <w:t>,</w:t>
      </w:r>
      <w:r w:rsidRPr="00714CAB">
        <w:rPr>
          <w:rFonts w:cs="Times New Roman"/>
          <w:szCs w:val="24"/>
        </w:rPr>
        <w:t xml:space="preserve"> Hasan Tahsin</w:t>
      </w:r>
      <w:r w:rsidR="00220C2F" w:rsidRPr="00714CAB">
        <w:rPr>
          <w:rFonts w:cs="Times New Roman"/>
          <w:szCs w:val="24"/>
        </w:rPr>
        <w:t xml:space="preserve">. </w:t>
      </w:r>
      <w:r w:rsidRPr="00714CAB">
        <w:rPr>
          <w:rFonts w:cs="Times New Roman"/>
          <w:i/>
          <w:szCs w:val="24"/>
        </w:rPr>
        <w:t>Feyzü’l Furkan Açıklamalı Kur’</w:t>
      </w:r>
      <w:r w:rsidR="00B7072D">
        <w:rPr>
          <w:rFonts w:cs="Times New Roman"/>
          <w:i/>
          <w:szCs w:val="24"/>
        </w:rPr>
        <w:t>â</w:t>
      </w:r>
      <w:r w:rsidRPr="00714CAB">
        <w:rPr>
          <w:rFonts w:cs="Times New Roman"/>
          <w:i/>
          <w:szCs w:val="24"/>
        </w:rPr>
        <w:t>n’ı Kerim Me</w:t>
      </w:r>
      <w:r w:rsidR="00B7072D">
        <w:rPr>
          <w:rFonts w:cs="Times New Roman"/>
          <w:i/>
          <w:szCs w:val="24"/>
        </w:rPr>
        <w:t>â</w:t>
      </w:r>
      <w:r w:rsidRPr="00714CAB">
        <w:rPr>
          <w:rFonts w:cs="Times New Roman"/>
          <w:i/>
          <w:szCs w:val="24"/>
        </w:rPr>
        <w:t>li</w:t>
      </w:r>
      <w:r w:rsidR="00220C2F" w:rsidRPr="00714CAB">
        <w:rPr>
          <w:rFonts w:cs="Times New Roman"/>
          <w:szCs w:val="24"/>
        </w:rPr>
        <w:t>.</w:t>
      </w:r>
      <w:r w:rsidRPr="00714CAB">
        <w:rPr>
          <w:rFonts w:cs="Times New Roman"/>
          <w:szCs w:val="24"/>
        </w:rPr>
        <w:t xml:space="preserve"> </w:t>
      </w:r>
      <w:r w:rsidR="00220C2F" w:rsidRPr="00714CAB">
        <w:rPr>
          <w:rFonts w:cs="Times New Roman"/>
          <w:szCs w:val="24"/>
        </w:rPr>
        <w:t>8.Baskı. İstanbul: Server İletişim.</w:t>
      </w:r>
      <w:r w:rsidRPr="00714CAB">
        <w:rPr>
          <w:rFonts w:cs="Times New Roman"/>
          <w:szCs w:val="24"/>
        </w:rPr>
        <w:t xml:space="preserve"> </w:t>
      </w:r>
      <w:r w:rsidR="00220C2F" w:rsidRPr="00714CAB">
        <w:rPr>
          <w:rFonts w:cs="Times New Roman"/>
          <w:szCs w:val="24"/>
        </w:rPr>
        <w:t>2010.</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Hace Ahmet</w:t>
      </w:r>
      <w:r w:rsidR="00220C2F" w:rsidRPr="00714CAB">
        <w:rPr>
          <w:rFonts w:cs="Times New Roman"/>
          <w:szCs w:val="24"/>
        </w:rPr>
        <w:t>, Didin.</w:t>
      </w:r>
      <w:r w:rsidRPr="00714CAB">
        <w:rPr>
          <w:rFonts w:cs="Times New Roman"/>
          <w:szCs w:val="24"/>
        </w:rPr>
        <w:t xml:space="preserve"> </w:t>
      </w:r>
      <w:r w:rsidRPr="00714CAB">
        <w:rPr>
          <w:rFonts w:cs="Times New Roman"/>
          <w:i/>
          <w:szCs w:val="24"/>
        </w:rPr>
        <w:t>Kur’</w:t>
      </w:r>
      <w:r w:rsidR="00B7072D">
        <w:rPr>
          <w:rFonts w:cs="Times New Roman"/>
          <w:i/>
          <w:szCs w:val="24"/>
        </w:rPr>
        <w:t>â</w:t>
      </w:r>
      <w:r w:rsidRPr="00714CAB">
        <w:rPr>
          <w:rFonts w:cs="Times New Roman"/>
          <w:i/>
          <w:szCs w:val="24"/>
        </w:rPr>
        <w:t>n Kerim</w:t>
      </w:r>
      <w:r w:rsidR="00C511FB" w:rsidRPr="00714CAB">
        <w:rPr>
          <w:rFonts w:cs="Times New Roman"/>
          <w:i/>
          <w:szCs w:val="24"/>
        </w:rPr>
        <w:t xml:space="preserve"> Me</w:t>
      </w:r>
      <w:r w:rsidR="00B7072D">
        <w:rPr>
          <w:rFonts w:cs="Times New Roman"/>
          <w:i/>
          <w:szCs w:val="24"/>
        </w:rPr>
        <w:t>â</w:t>
      </w:r>
      <w:r w:rsidR="00C511FB" w:rsidRPr="00714CAB">
        <w:rPr>
          <w:rFonts w:cs="Times New Roman"/>
          <w:i/>
          <w:szCs w:val="24"/>
        </w:rPr>
        <w:t>li Belagat Uygulamalı İrab-ı</w:t>
      </w:r>
      <w:r w:rsidRPr="00714CAB">
        <w:rPr>
          <w:rFonts w:cs="Times New Roman"/>
          <w:i/>
          <w:szCs w:val="24"/>
        </w:rPr>
        <w:t xml:space="preserve"> Kaideli</w:t>
      </w:r>
      <w:r w:rsidR="00220C2F" w:rsidRPr="00714CAB">
        <w:rPr>
          <w:rFonts w:cs="Times New Roman"/>
          <w:i/>
          <w:szCs w:val="24"/>
        </w:rPr>
        <w:t>.</w:t>
      </w:r>
      <w:r w:rsidRPr="00714CAB">
        <w:rPr>
          <w:rFonts w:cs="Times New Roman"/>
          <w:szCs w:val="24"/>
        </w:rPr>
        <w:t xml:space="preserve"> </w:t>
      </w:r>
      <w:r w:rsidR="00220C2F" w:rsidRPr="00714CAB">
        <w:rPr>
          <w:rFonts w:cs="Times New Roman"/>
          <w:szCs w:val="24"/>
        </w:rPr>
        <w:t>Ankara: Gül Rayiha Yayıncılık.</w:t>
      </w:r>
      <w:r w:rsidRPr="00714CAB">
        <w:rPr>
          <w:rFonts w:cs="Times New Roman"/>
          <w:szCs w:val="24"/>
        </w:rPr>
        <w:t xml:space="preserve"> </w:t>
      </w:r>
      <w:r w:rsidR="00220C2F" w:rsidRPr="00714CAB">
        <w:rPr>
          <w:rFonts w:cs="Times New Roman"/>
          <w:szCs w:val="24"/>
        </w:rPr>
        <w:t>2014.</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Hamidullah</w:t>
      </w:r>
      <w:r w:rsidR="00220C2F" w:rsidRPr="00714CAB">
        <w:rPr>
          <w:rFonts w:cs="Times New Roman"/>
          <w:szCs w:val="24"/>
        </w:rPr>
        <w:t>, Muhammed.</w:t>
      </w:r>
      <w:r w:rsidRPr="00714CAB">
        <w:rPr>
          <w:rFonts w:cs="Times New Roman"/>
          <w:szCs w:val="24"/>
        </w:rPr>
        <w:t xml:space="preserve"> </w:t>
      </w:r>
      <w:r w:rsidRPr="00714CAB">
        <w:rPr>
          <w:rFonts w:cs="Times New Roman"/>
          <w:i/>
          <w:szCs w:val="24"/>
        </w:rPr>
        <w:t>Aziz Kur’</w:t>
      </w:r>
      <w:r w:rsidR="00B7072D">
        <w:rPr>
          <w:rFonts w:cs="Times New Roman"/>
          <w:i/>
          <w:szCs w:val="24"/>
        </w:rPr>
        <w:t>â</w:t>
      </w:r>
      <w:r w:rsidRPr="00714CAB">
        <w:rPr>
          <w:rFonts w:cs="Times New Roman"/>
          <w:i/>
          <w:szCs w:val="24"/>
        </w:rPr>
        <w:t>n</w:t>
      </w:r>
      <w:r w:rsidR="00220C2F" w:rsidRPr="00714CAB">
        <w:rPr>
          <w:rFonts w:cs="Times New Roman"/>
          <w:szCs w:val="24"/>
        </w:rPr>
        <w:t>.</w:t>
      </w:r>
      <w:r w:rsidRPr="00714CAB">
        <w:rPr>
          <w:rFonts w:cs="Times New Roman"/>
          <w:szCs w:val="24"/>
        </w:rPr>
        <w:t xml:space="preserve"> </w:t>
      </w:r>
      <w:r w:rsidR="00220C2F" w:rsidRPr="00714CAB">
        <w:rPr>
          <w:rFonts w:cs="Times New Roman"/>
          <w:szCs w:val="24"/>
        </w:rPr>
        <w:t>ç</w:t>
      </w:r>
      <w:r w:rsidRPr="00714CAB">
        <w:rPr>
          <w:rFonts w:cs="Times New Roman"/>
          <w:szCs w:val="24"/>
        </w:rPr>
        <w:t>ev. Abdulaziz Hatip</w:t>
      </w:r>
      <w:r w:rsidR="00220C2F" w:rsidRPr="00714CAB">
        <w:rPr>
          <w:rFonts w:cs="Times New Roman"/>
          <w:szCs w:val="24"/>
        </w:rPr>
        <w:t>. Mahmut Kanık.</w:t>
      </w:r>
      <w:r w:rsidRPr="00714CAB">
        <w:rPr>
          <w:rFonts w:cs="Times New Roman"/>
          <w:szCs w:val="24"/>
        </w:rPr>
        <w:t xml:space="preserve"> </w:t>
      </w:r>
      <w:r w:rsidR="00220C2F" w:rsidRPr="00714CAB">
        <w:rPr>
          <w:rFonts w:cs="Times New Roman"/>
          <w:szCs w:val="24"/>
        </w:rPr>
        <w:t xml:space="preserve">İstanbul: </w:t>
      </w:r>
      <w:r w:rsidRPr="00714CAB">
        <w:rPr>
          <w:rFonts w:cs="Times New Roman"/>
          <w:szCs w:val="24"/>
        </w:rPr>
        <w:t>Beyan Y</w:t>
      </w:r>
      <w:r w:rsidR="00220C2F" w:rsidRPr="00714CAB">
        <w:rPr>
          <w:rFonts w:cs="Times New Roman"/>
          <w:szCs w:val="24"/>
        </w:rPr>
        <w:t>ayınları.</w:t>
      </w:r>
      <w:r w:rsidRPr="00714CAB">
        <w:rPr>
          <w:rFonts w:cs="Times New Roman"/>
          <w:szCs w:val="24"/>
        </w:rPr>
        <w:t xml:space="preserve"> </w:t>
      </w:r>
      <w:r w:rsidR="00220C2F" w:rsidRPr="00714CAB">
        <w:rPr>
          <w:rFonts w:cs="Times New Roman"/>
          <w:szCs w:val="24"/>
        </w:rPr>
        <w:t>2000.</w:t>
      </w:r>
    </w:p>
    <w:p w:rsidR="00523D8D" w:rsidRPr="00714CAB" w:rsidRDefault="005014F0" w:rsidP="00714CAB">
      <w:pPr>
        <w:spacing w:after="0" w:line="360" w:lineRule="auto"/>
        <w:ind w:left="709" w:hanging="709"/>
        <w:jc w:val="both"/>
        <w:rPr>
          <w:rFonts w:cs="Times New Roman"/>
          <w:szCs w:val="24"/>
        </w:rPr>
      </w:pPr>
      <w:r w:rsidRPr="00714CAB">
        <w:rPr>
          <w:rFonts w:cs="Times New Roman"/>
          <w:szCs w:val="24"/>
        </w:rPr>
        <w:t>Hicazi</w:t>
      </w:r>
      <w:r w:rsidR="003640F9" w:rsidRPr="00714CAB">
        <w:rPr>
          <w:rFonts w:cs="Times New Roman"/>
          <w:szCs w:val="24"/>
        </w:rPr>
        <w:t>,</w:t>
      </w:r>
      <w:r w:rsidRPr="00714CAB">
        <w:rPr>
          <w:rFonts w:cs="Times New Roman"/>
          <w:szCs w:val="24"/>
        </w:rPr>
        <w:t xml:space="preserve"> M. M</w:t>
      </w:r>
      <w:r w:rsidR="003640F9" w:rsidRPr="00714CAB">
        <w:rPr>
          <w:rFonts w:cs="Times New Roman"/>
          <w:szCs w:val="24"/>
        </w:rPr>
        <w:t>ahmut.</w:t>
      </w:r>
      <w:r w:rsidRPr="00714CAB">
        <w:rPr>
          <w:rFonts w:cs="Times New Roman"/>
          <w:szCs w:val="24"/>
        </w:rPr>
        <w:t xml:space="preserve"> </w:t>
      </w:r>
      <w:r w:rsidRPr="00714CAB">
        <w:rPr>
          <w:rFonts w:cs="Times New Roman"/>
          <w:i/>
          <w:szCs w:val="24"/>
        </w:rPr>
        <w:t>Furkan Tefsiri</w:t>
      </w:r>
      <w:r w:rsidR="003640F9" w:rsidRPr="00714CAB">
        <w:rPr>
          <w:rFonts w:cs="Times New Roman"/>
          <w:szCs w:val="24"/>
        </w:rPr>
        <w:t>.</w:t>
      </w:r>
      <w:r w:rsidRPr="00714CAB">
        <w:rPr>
          <w:rFonts w:cs="Times New Roman"/>
          <w:szCs w:val="24"/>
        </w:rPr>
        <w:t xml:space="preserve"> </w:t>
      </w:r>
      <w:r w:rsidR="003640F9" w:rsidRPr="00714CAB">
        <w:rPr>
          <w:rFonts w:cs="Times New Roman"/>
          <w:szCs w:val="24"/>
        </w:rPr>
        <w:t>ç</w:t>
      </w:r>
      <w:r w:rsidRPr="00714CAB">
        <w:rPr>
          <w:rFonts w:cs="Times New Roman"/>
          <w:szCs w:val="24"/>
        </w:rPr>
        <w:t>ev. Mehmet Keskin</w:t>
      </w:r>
      <w:r w:rsidR="003640F9" w:rsidRPr="00714CAB">
        <w:rPr>
          <w:rFonts w:cs="Times New Roman"/>
          <w:szCs w:val="24"/>
        </w:rPr>
        <w:t>. İstanbul: İlim Yayınları. ts.</w:t>
      </w:r>
    </w:p>
    <w:p w:rsidR="00123996" w:rsidRPr="00714CAB" w:rsidRDefault="00523D8D" w:rsidP="00714CAB">
      <w:pPr>
        <w:autoSpaceDE w:val="0"/>
        <w:autoSpaceDN w:val="0"/>
        <w:adjustRightInd w:val="0"/>
        <w:spacing w:after="0" w:line="360" w:lineRule="auto"/>
        <w:ind w:left="709" w:hanging="709"/>
        <w:jc w:val="both"/>
        <w:rPr>
          <w:rFonts w:cs="Times New Roman"/>
          <w:szCs w:val="24"/>
        </w:rPr>
      </w:pPr>
      <w:r w:rsidRPr="00714CAB">
        <w:rPr>
          <w:rFonts w:cs="Times New Roman"/>
          <w:szCs w:val="24"/>
        </w:rPr>
        <w:t xml:space="preserve">Isfehani, Ragıp Ebu’l-Kasım El-Huseyn İbn Muhammed. </w:t>
      </w:r>
      <w:r w:rsidRPr="00714CAB">
        <w:rPr>
          <w:rFonts w:cs="Times New Roman"/>
          <w:i/>
          <w:szCs w:val="24"/>
        </w:rPr>
        <w:t xml:space="preserve">El-Müfredat </w:t>
      </w:r>
      <w:r w:rsidR="00B7072D">
        <w:rPr>
          <w:rFonts w:cs="Times New Roman"/>
          <w:i/>
          <w:szCs w:val="24"/>
        </w:rPr>
        <w:t>f</w:t>
      </w:r>
      <w:r w:rsidRPr="00714CAB">
        <w:rPr>
          <w:rFonts w:cs="Times New Roman"/>
          <w:i/>
          <w:szCs w:val="24"/>
        </w:rPr>
        <w:t xml:space="preserve">i </w:t>
      </w:r>
      <w:r w:rsidR="00B7072D">
        <w:rPr>
          <w:rFonts w:cs="Times New Roman"/>
          <w:i/>
          <w:szCs w:val="24"/>
        </w:rPr>
        <w:t>g</w:t>
      </w:r>
      <w:r w:rsidRPr="00714CAB">
        <w:rPr>
          <w:rFonts w:cs="Times New Roman"/>
          <w:i/>
          <w:szCs w:val="24"/>
        </w:rPr>
        <w:t>aribil Kur’an</w:t>
      </w:r>
      <w:r w:rsidRPr="00714CAB">
        <w:rPr>
          <w:rFonts w:cs="Times New Roman"/>
          <w:szCs w:val="24"/>
        </w:rPr>
        <w:t>. İstanbul: Kahraman Yayınları. 1986.</w:t>
      </w:r>
    </w:p>
    <w:p w:rsidR="00DF046B" w:rsidRPr="00714CAB" w:rsidRDefault="00DF046B" w:rsidP="00714CAB">
      <w:pPr>
        <w:autoSpaceDE w:val="0"/>
        <w:autoSpaceDN w:val="0"/>
        <w:adjustRightInd w:val="0"/>
        <w:spacing w:after="0" w:line="360" w:lineRule="auto"/>
        <w:ind w:left="709" w:hanging="709"/>
        <w:jc w:val="both"/>
        <w:rPr>
          <w:rFonts w:cs="Times New Roman"/>
          <w:szCs w:val="24"/>
        </w:rPr>
      </w:pPr>
      <w:r w:rsidRPr="00714CAB">
        <w:rPr>
          <w:rFonts w:cs="Times New Roman"/>
          <w:szCs w:val="24"/>
        </w:rPr>
        <w:t xml:space="preserve">Izutsu, Toshihiko. </w:t>
      </w:r>
      <w:r w:rsidRPr="00714CAB">
        <w:rPr>
          <w:rFonts w:cs="Times New Roman"/>
          <w:i/>
          <w:szCs w:val="24"/>
        </w:rPr>
        <w:t>Kur'</w:t>
      </w:r>
      <w:r w:rsidR="00DA4E99" w:rsidRPr="00714CAB">
        <w:rPr>
          <w:rFonts w:cs="Times New Roman"/>
          <w:i/>
          <w:szCs w:val="24"/>
        </w:rPr>
        <w:t>â</w:t>
      </w:r>
      <w:r w:rsidRPr="00714CAB">
        <w:rPr>
          <w:rFonts w:cs="Times New Roman"/>
          <w:i/>
          <w:szCs w:val="24"/>
        </w:rPr>
        <w:t>n'da Dinî ve Ahlâkî Kavramlar</w:t>
      </w:r>
      <w:r w:rsidRPr="00714CAB">
        <w:rPr>
          <w:rFonts w:cs="Times New Roman"/>
          <w:szCs w:val="24"/>
        </w:rPr>
        <w:t>. ter. Selâhattin Ayaz. İstanbul: Pınar Yayınları. 1984.</w:t>
      </w:r>
    </w:p>
    <w:p w:rsidR="00F712B0" w:rsidRPr="00714CAB" w:rsidRDefault="00F712B0" w:rsidP="00714CAB">
      <w:pPr>
        <w:autoSpaceDE w:val="0"/>
        <w:autoSpaceDN w:val="0"/>
        <w:adjustRightInd w:val="0"/>
        <w:spacing w:after="0" w:line="360" w:lineRule="auto"/>
        <w:ind w:left="709" w:hanging="709"/>
        <w:jc w:val="both"/>
        <w:rPr>
          <w:rFonts w:cs="Times New Roman"/>
          <w:szCs w:val="24"/>
        </w:rPr>
      </w:pPr>
      <w:r w:rsidRPr="00714CAB">
        <w:rPr>
          <w:rFonts w:cs="Times New Roman"/>
          <w:szCs w:val="24"/>
        </w:rPr>
        <w:t xml:space="preserve">İbn Fâris, Ebû’l-Hüseyn Ahmed b. Fâris b. Zekeriyyâ b. Muhammed Râzî Kazvînî Hemedânî (ö.395/1004). </w:t>
      </w:r>
      <w:r w:rsidR="001B7CAD" w:rsidRPr="001B7CAD">
        <w:rPr>
          <w:rFonts w:cs="Times New Roman"/>
          <w:i/>
          <w:szCs w:val="24"/>
        </w:rPr>
        <w:t>Mu'cemu'l-mekâyis fi'l-lüga</w:t>
      </w:r>
      <w:r w:rsidRPr="00714CAB">
        <w:rPr>
          <w:rFonts w:cs="Times New Roman"/>
          <w:szCs w:val="24"/>
        </w:rPr>
        <w:t>. tah. Abdüsselâm Muhammed Hârûn. Kâhire: Darul Fakr. 1971.</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İbn</w:t>
      </w:r>
      <w:r w:rsidR="003640F9" w:rsidRPr="00714CAB">
        <w:rPr>
          <w:rFonts w:cs="Times New Roman"/>
          <w:szCs w:val="24"/>
        </w:rPr>
        <w:t>i</w:t>
      </w:r>
      <w:r w:rsidRPr="00714CAB">
        <w:rPr>
          <w:rFonts w:cs="Times New Roman"/>
          <w:szCs w:val="24"/>
        </w:rPr>
        <w:t xml:space="preserve"> Kesîr</w:t>
      </w:r>
      <w:r w:rsidR="003640F9" w:rsidRPr="00714CAB">
        <w:rPr>
          <w:rFonts w:cs="Times New Roman"/>
          <w:szCs w:val="24"/>
        </w:rPr>
        <w:t>,</w:t>
      </w:r>
      <w:r w:rsidRPr="00714CAB">
        <w:rPr>
          <w:rFonts w:cs="Times New Roman"/>
          <w:szCs w:val="24"/>
        </w:rPr>
        <w:t xml:space="preserve"> Ebü’l-Fidâ’ İmâdüddîn İsmâîl </w:t>
      </w:r>
      <w:r w:rsidR="003953D9">
        <w:rPr>
          <w:rFonts w:cs="Times New Roman"/>
          <w:szCs w:val="24"/>
        </w:rPr>
        <w:t>b</w:t>
      </w:r>
      <w:r w:rsidRPr="00714CAB">
        <w:rPr>
          <w:rFonts w:cs="Times New Roman"/>
          <w:szCs w:val="24"/>
        </w:rPr>
        <w:t xml:space="preserve">. Şihâbiddîn Ömer </w:t>
      </w:r>
      <w:r w:rsidR="003953D9">
        <w:rPr>
          <w:rFonts w:cs="Times New Roman"/>
          <w:szCs w:val="24"/>
        </w:rPr>
        <w:t>b</w:t>
      </w:r>
      <w:r w:rsidRPr="00714CAB">
        <w:rPr>
          <w:rFonts w:cs="Times New Roman"/>
          <w:szCs w:val="24"/>
        </w:rPr>
        <w:t xml:space="preserve">. Dav’ </w:t>
      </w:r>
      <w:r w:rsidR="003953D9">
        <w:rPr>
          <w:rFonts w:cs="Times New Roman"/>
          <w:szCs w:val="24"/>
        </w:rPr>
        <w:t>b</w:t>
      </w:r>
      <w:r w:rsidRPr="00714CAB">
        <w:rPr>
          <w:rFonts w:cs="Times New Roman"/>
          <w:szCs w:val="24"/>
        </w:rPr>
        <w:t xml:space="preserve">. Kesîr </w:t>
      </w:r>
      <w:r w:rsidR="00331D69">
        <w:rPr>
          <w:rFonts w:cs="Times New Roman"/>
          <w:szCs w:val="24"/>
        </w:rPr>
        <w:t>e</w:t>
      </w:r>
      <w:r w:rsidRPr="00714CAB">
        <w:rPr>
          <w:rFonts w:cs="Times New Roman"/>
          <w:szCs w:val="24"/>
        </w:rPr>
        <w:t xml:space="preserve">l-Kaysî </w:t>
      </w:r>
      <w:r w:rsidR="00331D69">
        <w:rPr>
          <w:rFonts w:cs="Times New Roman"/>
          <w:szCs w:val="24"/>
        </w:rPr>
        <w:t>e</w:t>
      </w:r>
      <w:r w:rsidRPr="00714CAB">
        <w:rPr>
          <w:rFonts w:cs="Times New Roman"/>
          <w:szCs w:val="24"/>
        </w:rPr>
        <w:t xml:space="preserve">l-Kureşî </w:t>
      </w:r>
      <w:r w:rsidR="00331D69">
        <w:rPr>
          <w:rFonts w:cs="Times New Roman"/>
          <w:szCs w:val="24"/>
        </w:rPr>
        <w:t>e</w:t>
      </w:r>
      <w:r w:rsidRPr="00714CAB">
        <w:rPr>
          <w:rFonts w:cs="Times New Roman"/>
          <w:szCs w:val="24"/>
        </w:rPr>
        <w:t xml:space="preserve">l-Busrâvî </w:t>
      </w:r>
      <w:r w:rsidR="00331D69">
        <w:rPr>
          <w:rFonts w:cs="Times New Roman"/>
          <w:szCs w:val="24"/>
        </w:rPr>
        <w:t>e</w:t>
      </w:r>
      <w:r w:rsidRPr="00714CAB">
        <w:rPr>
          <w:rFonts w:cs="Times New Roman"/>
          <w:szCs w:val="24"/>
        </w:rPr>
        <w:t xml:space="preserve">d-Dımaşkī </w:t>
      </w:r>
      <w:r w:rsidR="00331D69">
        <w:rPr>
          <w:rFonts w:cs="Times New Roman"/>
          <w:szCs w:val="24"/>
        </w:rPr>
        <w:t>e</w:t>
      </w:r>
      <w:r w:rsidRPr="00714CAB">
        <w:rPr>
          <w:rFonts w:cs="Times New Roman"/>
          <w:szCs w:val="24"/>
        </w:rPr>
        <w:t>ş-Şâfiî</w:t>
      </w:r>
      <w:r w:rsidR="003640F9" w:rsidRPr="00714CAB">
        <w:rPr>
          <w:rFonts w:cs="Times New Roman"/>
          <w:szCs w:val="24"/>
        </w:rPr>
        <w:t>.</w:t>
      </w:r>
      <w:r w:rsidRPr="00714CAB">
        <w:rPr>
          <w:rFonts w:cs="Times New Roman"/>
          <w:szCs w:val="24"/>
        </w:rPr>
        <w:t xml:space="preserve"> </w:t>
      </w:r>
      <w:r w:rsidR="0004081E" w:rsidRPr="0004081E">
        <w:rPr>
          <w:rFonts w:cs="Times New Roman"/>
          <w:i/>
          <w:szCs w:val="24"/>
        </w:rPr>
        <w:t>Tefsîrü’l-Ḳurʾâni’l-ʿaẓîm</w:t>
      </w:r>
      <w:r w:rsidR="003640F9" w:rsidRPr="00714CAB">
        <w:rPr>
          <w:rFonts w:cs="Times New Roman"/>
          <w:szCs w:val="24"/>
        </w:rPr>
        <w:t>.</w:t>
      </w:r>
      <w:r w:rsidRPr="00714CAB">
        <w:rPr>
          <w:rFonts w:cs="Times New Roman"/>
          <w:szCs w:val="24"/>
        </w:rPr>
        <w:t xml:space="preserve"> Kahire</w:t>
      </w:r>
      <w:r w:rsidR="003640F9" w:rsidRPr="00714CAB">
        <w:rPr>
          <w:rFonts w:cs="Times New Roman"/>
          <w:szCs w:val="24"/>
        </w:rPr>
        <w:t>: y.y. 2000.</w:t>
      </w:r>
    </w:p>
    <w:p w:rsidR="00AC2501" w:rsidRPr="00714CAB" w:rsidRDefault="00F55E4F" w:rsidP="00714CAB">
      <w:pPr>
        <w:spacing w:after="0" w:line="360" w:lineRule="auto"/>
        <w:ind w:left="709" w:hanging="709"/>
        <w:jc w:val="both"/>
        <w:rPr>
          <w:rFonts w:cs="Times New Roman"/>
          <w:szCs w:val="24"/>
        </w:rPr>
      </w:pPr>
      <w:r w:rsidRPr="00F55E4F">
        <w:rPr>
          <w:rFonts w:cs="Times New Roman"/>
          <w:szCs w:val="24"/>
        </w:rPr>
        <w:t>İbn Manzûr</w:t>
      </w:r>
      <w:r w:rsidR="00AC2501" w:rsidRPr="00714CAB">
        <w:rPr>
          <w:rFonts w:cs="Times New Roman"/>
          <w:szCs w:val="24"/>
        </w:rPr>
        <w:t xml:space="preserve">, Cemaleddin Ebu’l-Fadl. </w:t>
      </w:r>
      <w:r w:rsidR="00713356" w:rsidRPr="00713356">
        <w:rPr>
          <w:rFonts w:cs="Times New Roman"/>
          <w:i/>
          <w:szCs w:val="24"/>
        </w:rPr>
        <w:t>Lisânü’l-ʿArab</w:t>
      </w:r>
      <w:r w:rsidR="00AC2501" w:rsidRPr="00714CAB">
        <w:rPr>
          <w:rFonts w:cs="Times New Roman"/>
          <w:szCs w:val="24"/>
        </w:rPr>
        <w:t xml:space="preserve">. </w:t>
      </w:r>
      <w:r w:rsidR="00920FD0" w:rsidRPr="00714CAB">
        <w:rPr>
          <w:rFonts w:cs="Times New Roman"/>
          <w:szCs w:val="24"/>
        </w:rPr>
        <w:t xml:space="preserve">18 Cilt. </w:t>
      </w:r>
      <w:r w:rsidR="00B5750B" w:rsidRPr="00714CAB">
        <w:rPr>
          <w:rFonts w:cs="Times New Roman"/>
          <w:szCs w:val="24"/>
        </w:rPr>
        <w:t>Beyrut</w:t>
      </w:r>
      <w:r w:rsidR="00AC2501" w:rsidRPr="00714CAB">
        <w:rPr>
          <w:rFonts w:cs="Times New Roman"/>
          <w:szCs w:val="24"/>
        </w:rPr>
        <w:t xml:space="preserve">: </w:t>
      </w:r>
      <w:r w:rsidR="007B376F" w:rsidRPr="00714CAB">
        <w:rPr>
          <w:rFonts w:cs="Times New Roman"/>
          <w:szCs w:val="24"/>
        </w:rPr>
        <w:t>Daru İhyai't-Türasi'l-Arabi</w:t>
      </w:r>
      <w:r w:rsidR="00AC2501" w:rsidRPr="00714CAB">
        <w:rPr>
          <w:rFonts w:cs="Times New Roman"/>
          <w:szCs w:val="24"/>
        </w:rPr>
        <w:t>. 1</w:t>
      </w:r>
      <w:r w:rsidR="00B5750B" w:rsidRPr="00714CAB">
        <w:rPr>
          <w:rFonts w:cs="Times New Roman"/>
          <w:szCs w:val="24"/>
        </w:rPr>
        <w:t>999</w:t>
      </w:r>
      <w:r w:rsidR="00AC2501" w:rsidRPr="00714CAB">
        <w:rPr>
          <w:rFonts w:cs="Times New Roman"/>
          <w:szCs w:val="24"/>
        </w:rPr>
        <w:t>.</w:t>
      </w:r>
    </w:p>
    <w:p w:rsidR="00123996" w:rsidRPr="00714CAB" w:rsidRDefault="003640F9" w:rsidP="00714CAB">
      <w:pPr>
        <w:spacing w:after="0" w:line="360" w:lineRule="auto"/>
        <w:jc w:val="both"/>
        <w:rPr>
          <w:rFonts w:cs="Times New Roman"/>
          <w:szCs w:val="24"/>
        </w:rPr>
      </w:pPr>
      <w:r w:rsidRPr="00714CAB">
        <w:rPr>
          <w:rFonts w:cs="Times New Roman"/>
          <w:szCs w:val="24"/>
        </w:rPr>
        <w:lastRenderedPageBreak/>
        <w:t xml:space="preserve">İmam Taberi. </w:t>
      </w:r>
      <w:r w:rsidR="005014F0" w:rsidRPr="00714CAB">
        <w:rPr>
          <w:rFonts w:cs="Times New Roman"/>
          <w:i/>
          <w:szCs w:val="24"/>
        </w:rPr>
        <w:t>Taberi Tefsiri</w:t>
      </w:r>
      <w:r w:rsidR="005A6FF7" w:rsidRPr="00714CAB">
        <w:rPr>
          <w:rFonts w:cs="Times New Roman"/>
          <w:szCs w:val="24"/>
        </w:rPr>
        <w:t>.</w:t>
      </w:r>
      <w:r w:rsidRPr="00714CAB">
        <w:rPr>
          <w:rFonts w:cs="Times New Roman"/>
          <w:szCs w:val="24"/>
        </w:rPr>
        <w:t xml:space="preserve"> t</w:t>
      </w:r>
      <w:r w:rsidR="005014F0" w:rsidRPr="00714CAB">
        <w:rPr>
          <w:rFonts w:cs="Times New Roman"/>
          <w:szCs w:val="24"/>
        </w:rPr>
        <w:t>er</w:t>
      </w:r>
      <w:r w:rsidRPr="00714CAB">
        <w:rPr>
          <w:rFonts w:cs="Times New Roman"/>
          <w:szCs w:val="24"/>
        </w:rPr>
        <w:t>. Mehmet Keskin. İstanbul: Ümit Yayınları.</w:t>
      </w:r>
      <w:r w:rsidR="005014F0" w:rsidRPr="00714CAB">
        <w:rPr>
          <w:rFonts w:cs="Times New Roman"/>
          <w:szCs w:val="24"/>
        </w:rPr>
        <w:t xml:space="preserve"> </w:t>
      </w:r>
      <w:r w:rsidRPr="00714CAB">
        <w:rPr>
          <w:rFonts w:cs="Times New Roman"/>
          <w:szCs w:val="24"/>
        </w:rPr>
        <w:t>1995.</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İslamoğlu</w:t>
      </w:r>
      <w:r w:rsidR="003640F9" w:rsidRPr="00714CAB">
        <w:rPr>
          <w:rFonts w:cs="Times New Roman"/>
          <w:szCs w:val="24"/>
        </w:rPr>
        <w:t>, Mustafa.</w:t>
      </w:r>
      <w:r w:rsidRPr="00714CAB">
        <w:rPr>
          <w:rFonts w:cs="Times New Roman"/>
          <w:szCs w:val="24"/>
        </w:rPr>
        <w:t xml:space="preserve"> </w:t>
      </w:r>
      <w:r w:rsidRPr="00714CAB">
        <w:rPr>
          <w:rFonts w:cs="Times New Roman"/>
          <w:i/>
          <w:szCs w:val="24"/>
        </w:rPr>
        <w:t>Hayat Kitabı Kur’</w:t>
      </w:r>
      <w:r w:rsidR="001B7CAD">
        <w:rPr>
          <w:rFonts w:cs="Times New Roman"/>
          <w:i/>
          <w:szCs w:val="24"/>
        </w:rPr>
        <w:t>â</w:t>
      </w:r>
      <w:r w:rsidRPr="00714CAB">
        <w:rPr>
          <w:rFonts w:cs="Times New Roman"/>
          <w:i/>
          <w:szCs w:val="24"/>
        </w:rPr>
        <w:t>n</w:t>
      </w:r>
      <w:r w:rsidR="003640F9" w:rsidRPr="00714CAB">
        <w:rPr>
          <w:rFonts w:cs="Times New Roman"/>
          <w:szCs w:val="24"/>
        </w:rPr>
        <w:t>.</w:t>
      </w:r>
      <w:r w:rsidRPr="00714CAB">
        <w:rPr>
          <w:rFonts w:cs="Times New Roman"/>
          <w:szCs w:val="24"/>
        </w:rPr>
        <w:t xml:space="preserve"> </w:t>
      </w:r>
      <w:r w:rsidR="003640F9" w:rsidRPr="00714CAB">
        <w:rPr>
          <w:rFonts w:cs="Times New Roman"/>
          <w:szCs w:val="24"/>
        </w:rPr>
        <w:t xml:space="preserve">2.Baskı. İstanbul: </w:t>
      </w:r>
      <w:r w:rsidRPr="00714CAB">
        <w:rPr>
          <w:rFonts w:cs="Times New Roman"/>
          <w:szCs w:val="24"/>
        </w:rPr>
        <w:t>Düşün Yay</w:t>
      </w:r>
      <w:r w:rsidR="003640F9" w:rsidRPr="00714CAB">
        <w:rPr>
          <w:rFonts w:cs="Times New Roman"/>
          <w:szCs w:val="24"/>
        </w:rPr>
        <w:t>ıncılık. 2008.</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t xml:space="preserve">İsmail Ferruh Efendi. </w:t>
      </w:r>
      <w:r w:rsidRPr="00714CAB">
        <w:rPr>
          <w:rFonts w:cs="Times New Roman"/>
          <w:i/>
          <w:szCs w:val="24"/>
        </w:rPr>
        <w:t>Mevakıb Tefsiri Kur’</w:t>
      </w:r>
      <w:r w:rsidR="001B7CAD">
        <w:rPr>
          <w:rFonts w:cs="Times New Roman"/>
          <w:i/>
          <w:szCs w:val="24"/>
        </w:rPr>
        <w:t>â</w:t>
      </w:r>
      <w:r w:rsidRPr="00714CAB">
        <w:rPr>
          <w:rFonts w:cs="Times New Roman"/>
          <w:i/>
          <w:szCs w:val="24"/>
        </w:rPr>
        <w:t>n-</w:t>
      </w:r>
      <w:r w:rsidR="00071388">
        <w:rPr>
          <w:rFonts w:cs="Times New Roman"/>
          <w:i/>
          <w:szCs w:val="24"/>
        </w:rPr>
        <w:t>ı Kerim v</w:t>
      </w:r>
      <w:r w:rsidRPr="00714CAB">
        <w:rPr>
          <w:rFonts w:cs="Times New Roman"/>
          <w:i/>
          <w:szCs w:val="24"/>
        </w:rPr>
        <w:t>e Me</w:t>
      </w:r>
      <w:r w:rsidR="001B7CAD">
        <w:rPr>
          <w:rFonts w:cs="Times New Roman"/>
          <w:i/>
          <w:szCs w:val="24"/>
        </w:rPr>
        <w:t>â</w:t>
      </w:r>
      <w:r w:rsidRPr="00714CAB">
        <w:rPr>
          <w:rFonts w:cs="Times New Roman"/>
          <w:i/>
          <w:szCs w:val="24"/>
        </w:rPr>
        <w:t>li</w:t>
      </w:r>
      <w:r w:rsidRPr="00714CAB">
        <w:rPr>
          <w:rFonts w:cs="Times New Roman"/>
          <w:szCs w:val="24"/>
        </w:rPr>
        <w:t>, çev. Süleyman Fahir. İstanbul: Bütün Kitapevi. 1959.</w:t>
      </w:r>
      <w:r w:rsidR="001B7CAD">
        <w:rPr>
          <w:rFonts w:cs="Times New Roman"/>
          <w:szCs w:val="24"/>
        </w:rPr>
        <w:t xml:space="preserve"> </w:t>
      </w:r>
    </w:p>
    <w:p w:rsidR="00123996" w:rsidRPr="00714CAB" w:rsidRDefault="005014F0" w:rsidP="00714CAB">
      <w:pPr>
        <w:spacing w:after="0" w:line="360" w:lineRule="auto"/>
        <w:jc w:val="both"/>
        <w:rPr>
          <w:rFonts w:cs="Times New Roman"/>
          <w:szCs w:val="24"/>
        </w:rPr>
      </w:pPr>
      <w:r w:rsidRPr="00714CAB">
        <w:rPr>
          <w:rFonts w:cs="Times New Roman"/>
          <w:szCs w:val="24"/>
        </w:rPr>
        <w:t>Karaman</w:t>
      </w:r>
      <w:r w:rsidR="00065E25" w:rsidRPr="00714CAB">
        <w:rPr>
          <w:rFonts w:cs="Times New Roman"/>
          <w:szCs w:val="24"/>
        </w:rPr>
        <w:t>,</w:t>
      </w:r>
      <w:r w:rsidRPr="00714CAB">
        <w:rPr>
          <w:rFonts w:cs="Times New Roman"/>
          <w:szCs w:val="24"/>
        </w:rPr>
        <w:t xml:space="preserve"> Fikret</w:t>
      </w:r>
      <w:r w:rsidR="00065E25" w:rsidRPr="00714CAB">
        <w:rPr>
          <w:rFonts w:cs="Times New Roman"/>
          <w:szCs w:val="24"/>
        </w:rPr>
        <w:t>.</w:t>
      </w:r>
      <w:r w:rsidRPr="00714CAB">
        <w:rPr>
          <w:rFonts w:cs="Times New Roman"/>
          <w:szCs w:val="24"/>
        </w:rPr>
        <w:t xml:space="preserve"> “Tevhid”</w:t>
      </w:r>
      <w:r w:rsidR="00065E25" w:rsidRPr="00714CAB">
        <w:rPr>
          <w:rFonts w:cs="Times New Roman"/>
          <w:szCs w:val="24"/>
        </w:rPr>
        <w:t>.</w:t>
      </w:r>
      <w:r w:rsidRPr="00714CAB">
        <w:rPr>
          <w:rFonts w:cs="Times New Roman"/>
          <w:szCs w:val="24"/>
        </w:rPr>
        <w:t xml:space="preserve"> </w:t>
      </w:r>
      <w:r w:rsidR="005A6FF7" w:rsidRPr="00714CAB">
        <w:rPr>
          <w:rFonts w:cs="Times New Roman"/>
          <w:i/>
          <w:szCs w:val="24"/>
        </w:rPr>
        <w:t>Dini Kavramlar Sözlüğü</w:t>
      </w:r>
      <w:r w:rsidR="005A6FF7" w:rsidRPr="00714CAB">
        <w:rPr>
          <w:rFonts w:cs="Times New Roman"/>
          <w:szCs w:val="24"/>
        </w:rPr>
        <w:t>. Ankara: DİB Yayınları. 2015.</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Karaman</w:t>
      </w:r>
      <w:r w:rsidR="00065E25" w:rsidRPr="00714CAB">
        <w:rPr>
          <w:rFonts w:cs="Times New Roman"/>
          <w:szCs w:val="24"/>
        </w:rPr>
        <w:t>,</w:t>
      </w:r>
      <w:r w:rsidRPr="00714CAB">
        <w:rPr>
          <w:rFonts w:cs="Times New Roman"/>
          <w:szCs w:val="24"/>
        </w:rPr>
        <w:t xml:space="preserve"> Hayrettin </w:t>
      </w:r>
      <w:r w:rsidR="00071388">
        <w:rPr>
          <w:rFonts w:cs="Times New Roman"/>
          <w:szCs w:val="24"/>
        </w:rPr>
        <w:t>vd</w:t>
      </w:r>
      <w:r w:rsidRPr="00714CAB">
        <w:rPr>
          <w:rFonts w:cs="Times New Roman"/>
          <w:szCs w:val="24"/>
        </w:rPr>
        <w:t xml:space="preserve">. </w:t>
      </w:r>
      <w:r w:rsidR="00AD1DB7" w:rsidRPr="00714CAB">
        <w:rPr>
          <w:rFonts w:cs="Times New Roman"/>
          <w:i/>
          <w:szCs w:val="24"/>
        </w:rPr>
        <w:t>Kur’</w:t>
      </w:r>
      <w:r w:rsidR="001B7CAD">
        <w:rPr>
          <w:rFonts w:cs="Times New Roman"/>
          <w:i/>
          <w:szCs w:val="24"/>
        </w:rPr>
        <w:t>â</w:t>
      </w:r>
      <w:r w:rsidR="00AD1DB7" w:rsidRPr="00714CAB">
        <w:rPr>
          <w:rFonts w:cs="Times New Roman"/>
          <w:i/>
          <w:szCs w:val="24"/>
        </w:rPr>
        <w:t>n-ı</w:t>
      </w:r>
      <w:r w:rsidRPr="00714CAB">
        <w:rPr>
          <w:rFonts w:cs="Times New Roman"/>
          <w:i/>
          <w:szCs w:val="24"/>
        </w:rPr>
        <w:t xml:space="preserve"> Kerim </w:t>
      </w:r>
      <w:r w:rsidR="001B7CAD">
        <w:rPr>
          <w:rFonts w:cs="Times New Roman"/>
          <w:i/>
          <w:szCs w:val="24"/>
        </w:rPr>
        <w:t>v</w:t>
      </w:r>
      <w:r w:rsidRPr="00714CAB">
        <w:rPr>
          <w:rFonts w:cs="Times New Roman"/>
          <w:i/>
          <w:szCs w:val="24"/>
        </w:rPr>
        <w:t>e Açıklamalı Me</w:t>
      </w:r>
      <w:r w:rsidR="001B7CAD">
        <w:rPr>
          <w:rFonts w:cs="Times New Roman"/>
          <w:i/>
          <w:szCs w:val="24"/>
        </w:rPr>
        <w:t>â</w:t>
      </w:r>
      <w:r w:rsidRPr="00714CAB">
        <w:rPr>
          <w:rFonts w:cs="Times New Roman"/>
          <w:i/>
          <w:szCs w:val="24"/>
        </w:rPr>
        <w:t>li</w:t>
      </w:r>
      <w:r w:rsidR="005A6FF7" w:rsidRPr="00714CAB">
        <w:rPr>
          <w:rFonts w:cs="Times New Roman"/>
          <w:szCs w:val="24"/>
        </w:rPr>
        <w:t>.</w:t>
      </w:r>
      <w:r w:rsidRPr="00714CAB">
        <w:rPr>
          <w:rFonts w:cs="Times New Roman"/>
          <w:szCs w:val="24"/>
        </w:rPr>
        <w:t xml:space="preserve"> </w:t>
      </w:r>
      <w:r w:rsidR="005A6FF7" w:rsidRPr="00714CAB">
        <w:rPr>
          <w:rFonts w:cs="Times New Roman"/>
          <w:szCs w:val="24"/>
        </w:rPr>
        <w:t xml:space="preserve">İstanbul: </w:t>
      </w:r>
      <w:r w:rsidR="00264779" w:rsidRPr="00714CAB">
        <w:rPr>
          <w:rFonts w:cs="Times New Roman"/>
          <w:szCs w:val="24"/>
        </w:rPr>
        <w:t>TDV</w:t>
      </w:r>
      <w:r w:rsidRPr="00714CAB">
        <w:rPr>
          <w:rFonts w:cs="Times New Roman"/>
          <w:szCs w:val="24"/>
        </w:rPr>
        <w:t xml:space="preserve"> Yayınları</w:t>
      </w:r>
      <w:r w:rsidR="00264779" w:rsidRPr="00714CAB">
        <w:rPr>
          <w:rFonts w:cs="Times New Roman"/>
          <w:szCs w:val="24"/>
        </w:rPr>
        <w:t>.</w:t>
      </w:r>
      <w:r w:rsidRPr="00714CAB">
        <w:rPr>
          <w:rFonts w:cs="Times New Roman"/>
          <w:szCs w:val="24"/>
        </w:rPr>
        <w:t xml:space="preserve"> </w:t>
      </w:r>
      <w:r w:rsidR="005A6FF7" w:rsidRPr="00714CAB">
        <w:rPr>
          <w:rFonts w:cs="Times New Roman"/>
          <w:szCs w:val="24"/>
        </w:rPr>
        <w:t>2007.</w:t>
      </w:r>
    </w:p>
    <w:p w:rsidR="00123996" w:rsidRPr="00714CAB" w:rsidRDefault="005014F0" w:rsidP="001E6765">
      <w:pPr>
        <w:spacing w:after="0" w:line="360" w:lineRule="auto"/>
        <w:ind w:left="709" w:hanging="709"/>
        <w:jc w:val="both"/>
        <w:rPr>
          <w:rFonts w:cs="Times New Roman"/>
          <w:szCs w:val="24"/>
        </w:rPr>
      </w:pPr>
      <w:r w:rsidRPr="00714CAB">
        <w:rPr>
          <w:rFonts w:cs="Times New Roman"/>
          <w:szCs w:val="24"/>
        </w:rPr>
        <w:t>Karaman</w:t>
      </w:r>
      <w:r w:rsidR="00065E25" w:rsidRPr="00714CAB">
        <w:rPr>
          <w:rFonts w:cs="Times New Roman"/>
          <w:szCs w:val="24"/>
        </w:rPr>
        <w:t>,</w:t>
      </w:r>
      <w:r w:rsidRPr="00714CAB">
        <w:rPr>
          <w:rFonts w:cs="Times New Roman"/>
          <w:szCs w:val="24"/>
        </w:rPr>
        <w:t xml:space="preserve"> Hayrettin </w:t>
      </w:r>
      <w:r w:rsidR="005A6FF7" w:rsidRPr="00714CAB">
        <w:rPr>
          <w:rFonts w:cs="Times New Roman"/>
          <w:szCs w:val="24"/>
        </w:rPr>
        <w:t>v</w:t>
      </w:r>
      <w:r w:rsidR="00220597">
        <w:rPr>
          <w:rFonts w:cs="Times New Roman"/>
          <w:szCs w:val="24"/>
        </w:rPr>
        <w:t>d</w:t>
      </w:r>
      <w:r w:rsidR="005A6FF7" w:rsidRPr="00714CAB">
        <w:rPr>
          <w:rFonts w:cs="Times New Roman"/>
          <w:szCs w:val="24"/>
        </w:rPr>
        <w:t xml:space="preserve">. </w:t>
      </w:r>
      <w:r w:rsidR="001E6765" w:rsidRPr="001E6765">
        <w:rPr>
          <w:rFonts w:cs="Times New Roman"/>
          <w:i/>
          <w:szCs w:val="24"/>
        </w:rPr>
        <w:t>Kur'ân Yolu Türkçe Me</w:t>
      </w:r>
      <w:r w:rsidR="001B7CAD">
        <w:rPr>
          <w:rFonts w:cs="Times New Roman"/>
          <w:i/>
          <w:szCs w:val="24"/>
        </w:rPr>
        <w:t>â</w:t>
      </w:r>
      <w:r w:rsidR="001E6765" w:rsidRPr="001E6765">
        <w:rPr>
          <w:rFonts w:cs="Times New Roman"/>
          <w:i/>
          <w:szCs w:val="24"/>
        </w:rPr>
        <w:t>l ve Tefsiri</w:t>
      </w:r>
      <w:r w:rsidR="005A6FF7" w:rsidRPr="00714CAB">
        <w:rPr>
          <w:rFonts w:cs="Times New Roman"/>
          <w:szCs w:val="24"/>
        </w:rPr>
        <w:t>.</w:t>
      </w:r>
      <w:r w:rsidRPr="00714CAB">
        <w:rPr>
          <w:rFonts w:cs="Times New Roman"/>
          <w:szCs w:val="24"/>
        </w:rPr>
        <w:t xml:space="preserve"> </w:t>
      </w:r>
      <w:r w:rsidR="005A6FF7" w:rsidRPr="00714CAB">
        <w:rPr>
          <w:rFonts w:cs="Times New Roman"/>
          <w:szCs w:val="24"/>
        </w:rPr>
        <w:t>Ankara: DİB Yayınları.</w:t>
      </w:r>
      <w:r w:rsidRPr="00714CAB">
        <w:rPr>
          <w:rFonts w:cs="Times New Roman"/>
          <w:szCs w:val="24"/>
        </w:rPr>
        <w:t xml:space="preserve"> </w:t>
      </w:r>
      <w:r w:rsidR="005A6FF7" w:rsidRPr="00714CAB">
        <w:rPr>
          <w:rFonts w:cs="Times New Roman"/>
          <w:szCs w:val="24"/>
        </w:rPr>
        <w:t>2017.</w:t>
      </w:r>
    </w:p>
    <w:p w:rsidR="00065E25" w:rsidRPr="00714CAB" w:rsidRDefault="005014F0" w:rsidP="00714CAB">
      <w:pPr>
        <w:spacing w:after="0" w:line="360" w:lineRule="auto"/>
        <w:jc w:val="both"/>
        <w:rPr>
          <w:rFonts w:cs="Times New Roman"/>
          <w:szCs w:val="24"/>
        </w:rPr>
      </w:pPr>
      <w:r w:rsidRPr="00714CAB">
        <w:rPr>
          <w:rFonts w:cs="Times New Roman"/>
          <w:szCs w:val="24"/>
        </w:rPr>
        <w:t>Karagöz</w:t>
      </w:r>
      <w:r w:rsidR="00065E25" w:rsidRPr="00714CAB">
        <w:rPr>
          <w:rFonts w:cs="Times New Roman"/>
          <w:szCs w:val="24"/>
        </w:rPr>
        <w:t>,</w:t>
      </w:r>
      <w:r w:rsidRPr="00714CAB">
        <w:rPr>
          <w:rFonts w:cs="Times New Roman"/>
          <w:szCs w:val="24"/>
        </w:rPr>
        <w:t xml:space="preserve"> İsmail</w:t>
      </w:r>
      <w:r w:rsidR="00F06216" w:rsidRPr="00714CAB">
        <w:rPr>
          <w:rFonts w:cs="Times New Roman"/>
          <w:szCs w:val="24"/>
        </w:rPr>
        <w:t>.</w:t>
      </w:r>
      <w:r w:rsidRPr="00714CAB">
        <w:rPr>
          <w:rFonts w:cs="Times New Roman"/>
          <w:szCs w:val="24"/>
        </w:rPr>
        <w:t xml:space="preserve"> “Daim”</w:t>
      </w:r>
      <w:r w:rsidR="00065E25" w:rsidRPr="00714CAB">
        <w:rPr>
          <w:rFonts w:cs="Times New Roman"/>
          <w:szCs w:val="24"/>
        </w:rPr>
        <w:t>.</w:t>
      </w:r>
      <w:r w:rsidRPr="00714CAB">
        <w:rPr>
          <w:rFonts w:cs="Times New Roman"/>
          <w:szCs w:val="24"/>
        </w:rPr>
        <w:t xml:space="preserve"> </w:t>
      </w:r>
      <w:r w:rsidR="00065E25" w:rsidRPr="00714CAB">
        <w:rPr>
          <w:rFonts w:cs="Times New Roman"/>
          <w:i/>
          <w:szCs w:val="24"/>
        </w:rPr>
        <w:t>Dini Kavramlar Sözlüğü</w:t>
      </w:r>
      <w:r w:rsidR="00065E25" w:rsidRPr="00714CAB">
        <w:rPr>
          <w:rFonts w:cs="Times New Roman"/>
          <w:szCs w:val="24"/>
        </w:rPr>
        <w:t>. Ankara: DİB Yayınları. 2015.</w:t>
      </w:r>
    </w:p>
    <w:p w:rsidR="00065E25" w:rsidRPr="00714CAB" w:rsidRDefault="005014F0" w:rsidP="00714CAB">
      <w:pPr>
        <w:spacing w:after="0" w:line="360" w:lineRule="auto"/>
        <w:jc w:val="both"/>
        <w:rPr>
          <w:rFonts w:cs="Times New Roman"/>
          <w:szCs w:val="24"/>
        </w:rPr>
      </w:pPr>
      <w:r w:rsidRPr="00714CAB">
        <w:rPr>
          <w:rFonts w:cs="Times New Roman"/>
          <w:szCs w:val="24"/>
        </w:rPr>
        <w:t>Karagöz</w:t>
      </w:r>
      <w:r w:rsidR="00065E25" w:rsidRPr="00714CAB">
        <w:rPr>
          <w:rFonts w:cs="Times New Roman"/>
          <w:szCs w:val="24"/>
        </w:rPr>
        <w:t>,</w:t>
      </w:r>
      <w:r w:rsidRPr="00714CAB">
        <w:rPr>
          <w:rFonts w:cs="Times New Roman"/>
          <w:szCs w:val="24"/>
        </w:rPr>
        <w:t xml:space="preserve"> İsmail</w:t>
      </w:r>
      <w:r w:rsidR="00065E25" w:rsidRPr="00714CAB">
        <w:rPr>
          <w:rFonts w:cs="Times New Roman"/>
          <w:szCs w:val="24"/>
        </w:rPr>
        <w:t>.</w:t>
      </w:r>
      <w:r w:rsidRPr="00714CAB">
        <w:rPr>
          <w:rFonts w:cs="Times New Roman"/>
          <w:szCs w:val="24"/>
        </w:rPr>
        <w:t xml:space="preserve"> “Din”</w:t>
      </w:r>
      <w:r w:rsidR="00065E25" w:rsidRPr="00714CAB">
        <w:rPr>
          <w:rFonts w:cs="Times New Roman"/>
          <w:szCs w:val="24"/>
        </w:rPr>
        <w:t>.</w:t>
      </w:r>
      <w:r w:rsidRPr="00714CAB">
        <w:rPr>
          <w:rFonts w:cs="Times New Roman"/>
          <w:szCs w:val="24"/>
        </w:rPr>
        <w:t xml:space="preserve"> </w:t>
      </w:r>
      <w:r w:rsidR="00065E25" w:rsidRPr="00714CAB">
        <w:rPr>
          <w:rFonts w:cs="Times New Roman"/>
          <w:i/>
          <w:szCs w:val="24"/>
        </w:rPr>
        <w:t>Dini Kavramlar Sözlüğü</w:t>
      </w:r>
      <w:r w:rsidR="00065E25" w:rsidRPr="00714CAB">
        <w:rPr>
          <w:rFonts w:cs="Times New Roman"/>
          <w:szCs w:val="24"/>
        </w:rPr>
        <w:t>. Ankara: DİB Yayınları. 2015.</w:t>
      </w:r>
    </w:p>
    <w:p w:rsidR="00065E25" w:rsidRPr="00714CAB" w:rsidRDefault="005014F0" w:rsidP="00714CAB">
      <w:pPr>
        <w:spacing w:after="0" w:line="360" w:lineRule="auto"/>
        <w:jc w:val="both"/>
        <w:rPr>
          <w:rFonts w:cs="Times New Roman"/>
          <w:szCs w:val="24"/>
        </w:rPr>
      </w:pPr>
      <w:r w:rsidRPr="00714CAB">
        <w:rPr>
          <w:rFonts w:cs="Times New Roman"/>
          <w:szCs w:val="24"/>
        </w:rPr>
        <w:t>Karagöz</w:t>
      </w:r>
      <w:r w:rsidR="00065E25" w:rsidRPr="00714CAB">
        <w:rPr>
          <w:rFonts w:cs="Times New Roman"/>
          <w:szCs w:val="24"/>
        </w:rPr>
        <w:t>,</w:t>
      </w:r>
      <w:r w:rsidRPr="00714CAB">
        <w:rPr>
          <w:rFonts w:cs="Times New Roman"/>
          <w:szCs w:val="24"/>
        </w:rPr>
        <w:t xml:space="preserve"> İsmail</w:t>
      </w:r>
      <w:r w:rsidR="00065E25" w:rsidRPr="00714CAB">
        <w:rPr>
          <w:rFonts w:cs="Times New Roman"/>
          <w:szCs w:val="24"/>
        </w:rPr>
        <w:t>.</w:t>
      </w:r>
      <w:r w:rsidRPr="00714CAB">
        <w:rPr>
          <w:rFonts w:cs="Times New Roman"/>
          <w:szCs w:val="24"/>
        </w:rPr>
        <w:t xml:space="preserve"> “Gaflet”</w:t>
      </w:r>
      <w:r w:rsidR="00065E25" w:rsidRPr="00714CAB">
        <w:rPr>
          <w:rFonts w:cs="Times New Roman"/>
          <w:szCs w:val="24"/>
        </w:rPr>
        <w:t>.</w:t>
      </w:r>
      <w:r w:rsidRPr="00714CAB">
        <w:rPr>
          <w:rFonts w:cs="Times New Roman"/>
          <w:szCs w:val="24"/>
        </w:rPr>
        <w:t xml:space="preserve"> </w:t>
      </w:r>
      <w:r w:rsidR="00065E25" w:rsidRPr="00714CAB">
        <w:rPr>
          <w:rFonts w:cs="Times New Roman"/>
          <w:i/>
          <w:szCs w:val="24"/>
        </w:rPr>
        <w:t>Dini Kavramlar Sözlüğü</w:t>
      </w:r>
      <w:r w:rsidR="00065E25" w:rsidRPr="00714CAB">
        <w:rPr>
          <w:rFonts w:cs="Times New Roman"/>
          <w:szCs w:val="24"/>
        </w:rPr>
        <w:t>. Ankara: DİB Yayınları. 2015.</w:t>
      </w:r>
    </w:p>
    <w:p w:rsidR="00065E25" w:rsidRPr="00714CAB" w:rsidRDefault="005014F0" w:rsidP="00714CAB">
      <w:pPr>
        <w:spacing w:after="0" w:line="360" w:lineRule="auto"/>
        <w:jc w:val="both"/>
        <w:rPr>
          <w:rFonts w:cs="Times New Roman"/>
          <w:szCs w:val="24"/>
        </w:rPr>
      </w:pPr>
      <w:r w:rsidRPr="00714CAB">
        <w:rPr>
          <w:rFonts w:cs="Times New Roman"/>
          <w:szCs w:val="24"/>
        </w:rPr>
        <w:t>Karagöz</w:t>
      </w:r>
      <w:r w:rsidR="00065E25" w:rsidRPr="00714CAB">
        <w:rPr>
          <w:rFonts w:cs="Times New Roman"/>
          <w:szCs w:val="24"/>
        </w:rPr>
        <w:t>,</w:t>
      </w:r>
      <w:r w:rsidRPr="00714CAB">
        <w:rPr>
          <w:rFonts w:cs="Times New Roman"/>
          <w:szCs w:val="24"/>
        </w:rPr>
        <w:t xml:space="preserve"> İsmail</w:t>
      </w:r>
      <w:r w:rsidR="00065E25" w:rsidRPr="00714CAB">
        <w:rPr>
          <w:rFonts w:cs="Times New Roman"/>
          <w:szCs w:val="24"/>
        </w:rPr>
        <w:t>.</w:t>
      </w:r>
      <w:r w:rsidRPr="00714CAB">
        <w:rPr>
          <w:rFonts w:cs="Times New Roman"/>
          <w:szCs w:val="24"/>
        </w:rPr>
        <w:t xml:space="preserve"> “Kavi”</w:t>
      </w:r>
      <w:r w:rsidR="00065E25" w:rsidRPr="00714CAB">
        <w:rPr>
          <w:rFonts w:cs="Times New Roman"/>
          <w:szCs w:val="24"/>
        </w:rPr>
        <w:t>.</w:t>
      </w:r>
      <w:r w:rsidRPr="00714CAB">
        <w:rPr>
          <w:rFonts w:cs="Times New Roman"/>
          <w:szCs w:val="24"/>
        </w:rPr>
        <w:t xml:space="preserve"> </w:t>
      </w:r>
      <w:r w:rsidR="00065E25" w:rsidRPr="00714CAB">
        <w:rPr>
          <w:rFonts w:cs="Times New Roman"/>
          <w:i/>
          <w:szCs w:val="24"/>
        </w:rPr>
        <w:t>Dini Kavramlar Sözlüğü</w:t>
      </w:r>
      <w:r w:rsidR="00065E25" w:rsidRPr="00714CAB">
        <w:rPr>
          <w:rFonts w:cs="Times New Roman"/>
          <w:szCs w:val="24"/>
        </w:rPr>
        <w:t>. Ankara: DİB Yayınları. 2015.</w:t>
      </w:r>
    </w:p>
    <w:p w:rsidR="00065E25" w:rsidRPr="00714CAB" w:rsidRDefault="005014F0" w:rsidP="00714CAB">
      <w:pPr>
        <w:spacing w:after="0" w:line="360" w:lineRule="auto"/>
        <w:jc w:val="both"/>
        <w:rPr>
          <w:rFonts w:cs="Times New Roman"/>
          <w:szCs w:val="24"/>
        </w:rPr>
      </w:pPr>
      <w:r w:rsidRPr="00714CAB">
        <w:rPr>
          <w:rFonts w:cs="Times New Roman"/>
          <w:szCs w:val="24"/>
        </w:rPr>
        <w:t>Karagöz</w:t>
      </w:r>
      <w:r w:rsidR="00065E25" w:rsidRPr="00714CAB">
        <w:rPr>
          <w:rFonts w:cs="Times New Roman"/>
          <w:szCs w:val="24"/>
        </w:rPr>
        <w:t>,</w:t>
      </w:r>
      <w:r w:rsidRPr="00714CAB">
        <w:rPr>
          <w:rFonts w:cs="Times New Roman"/>
          <w:szCs w:val="24"/>
        </w:rPr>
        <w:t xml:space="preserve"> İsmail</w:t>
      </w:r>
      <w:r w:rsidR="00065E25" w:rsidRPr="00714CAB">
        <w:rPr>
          <w:rFonts w:cs="Times New Roman"/>
          <w:szCs w:val="24"/>
        </w:rPr>
        <w:t>.</w:t>
      </w:r>
      <w:r w:rsidRPr="00714CAB">
        <w:rPr>
          <w:rFonts w:cs="Times New Roman"/>
          <w:szCs w:val="24"/>
        </w:rPr>
        <w:t xml:space="preserve"> “Metin”</w:t>
      </w:r>
      <w:r w:rsidR="00065E25" w:rsidRPr="00714CAB">
        <w:rPr>
          <w:rFonts w:cs="Times New Roman"/>
          <w:szCs w:val="24"/>
        </w:rPr>
        <w:t>.</w:t>
      </w:r>
      <w:r w:rsidRPr="00714CAB">
        <w:rPr>
          <w:rFonts w:cs="Times New Roman"/>
          <w:szCs w:val="24"/>
        </w:rPr>
        <w:t xml:space="preserve"> </w:t>
      </w:r>
      <w:r w:rsidR="00065E25" w:rsidRPr="00714CAB">
        <w:rPr>
          <w:rFonts w:cs="Times New Roman"/>
          <w:i/>
          <w:szCs w:val="24"/>
        </w:rPr>
        <w:t>Dini Kavramlar Sözlüğü</w:t>
      </w:r>
      <w:r w:rsidR="00065E25" w:rsidRPr="00714CAB">
        <w:rPr>
          <w:rFonts w:cs="Times New Roman"/>
          <w:szCs w:val="24"/>
        </w:rPr>
        <w:t>. Ankara: DİB Yayınları. 2015.</w:t>
      </w:r>
    </w:p>
    <w:p w:rsidR="00123996" w:rsidRDefault="005014F0" w:rsidP="00714CAB">
      <w:pPr>
        <w:spacing w:after="0" w:line="360" w:lineRule="auto"/>
        <w:jc w:val="both"/>
        <w:rPr>
          <w:rFonts w:cs="Times New Roman"/>
          <w:szCs w:val="24"/>
        </w:rPr>
      </w:pPr>
      <w:r w:rsidRPr="00714CAB">
        <w:rPr>
          <w:rFonts w:cs="Times New Roman"/>
          <w:szCs w:val="24"/>
        </w:rPr>
        <w:t>Karakaya</w:t>
      </w:r>
      <w:r w:rsidR="00065E25" w:rsidRPr="00714CAB">
        <w:rPr>
          <w:rFonts w:cs="Times New Roman"/>
          <w:szCs w:val="24"/>
        </w:rPr>
        <w:t>,</w:t>
      </w:r>
      <w:r w:rsidRPr="00714CAB">
        <w:rPr>
          <w:rFonts w:cs="Times New Roman"/>
          <w:szCs w:val="24"/>
        </w:rPr>
        <w:t xml:space="preserve"> Hasan </w:t>
      </w:r>
      <w:r w:rsidR="00065E25" w:rsidRPr="00714CAB">
        <w:rPr>
          <w:rFonts w:cs="Times New Roman"/>
          <w:szCs w:val="24"/>
        </w:rPr>
        <w:t>v</w:t>
      </w:r>
      <w:r w:rsidR="00220597">
        <w:rPr>
          <w:rFonts w:cs="Times New Roman"/>
          <w:szCs w:val="24"/>
        </w:rPr>
        <w:t>d</w:t>
      </w:r>
      <w:r w:rsidRPr="00714CAB">
        <w:rPr>
          <w:rFonts w:cs="Times New Roman"/>
          <w:szCs w:val="24"/>
        </w:rPr>
        <w:t xml:space="preserve">. </w:t>
      </w:r>
      <w:r w:rsidR="00AD1DB7" w:rsidRPr="00714CAB">
        <w:rPr>
          <w:rFonts w:cs="Times New Roman"/>
          <w:i/>
          <w:szCs w:val="24"/>
        </w:rPr>
        <w:t>Kur’</w:t>
      </w:r>
      <w:r w:rsidR="001B7CAD">
        <w:rPr>
          <w:rFonts w:cs="Times New Roman"/>
          <w:i/>
          <w:szCs w:val="24"/>
        </w:rPr>
        <w:t>â</w:t>
      </w:r>
      <w:r w:rsidR="00AD1DB7" w:rsidRPr="00714CAB">
        <w:rPr>
          <w:rFonts w:cs="Times New Roman"/>
          <w:i/>
          <w:szCs w:val="24"/>
        </w:rPr>
        <w:t>n-ı</w:t>
      </w:r>
      <w:r w:rsidR="00071388">
        <w:rPr>
          <w:rFonts w:cs="Times New Roman"/>
          <w:i/>
          <w:szCs w:val="24"/>
        </w:rPr>
        <w:t xml:space="preserve"> Kerim v</w:t>
      </w:r>
      <w:r w:rsidRPr="00714CAB">
        <w:rPr>
          <w:rFonts w:cs="Times New Roman"/>
          <w:i/>
          <w:szCs w:val="24"/>
        </w:rPr>
        <w:t>e Türkçe Me</w:t>
      </w:r>
      <w:r w:rsidR="001B7CAD">
        <w:rPr>
          <w:rFonts w:cs="Times New Roman"/>
          <w:i/>
          <w:szCs w:val="24"/>
        </w:rPr>
        <w:t>â</w:t>
      </w:r>
      <w:r w:rsidRPr="00714CAB">
        <w:rPr>
          <w:rFonts w:cs="Times New Roman"/>
          <w:i/>
          <w:szCs w:val="24"/>
        </w:rPr>
        <w:t>li</w:t>
      </w:r>
      <w:r w:rsidR="00065E25" w:rsidRPr="00714CAB">
        <w:rPr>
          <w:rFonts w:cs="Times New Roman"/>
          <w:szCs w:val="24"/>
        </w:rPr>
        <w:t>.</w:t>
      </w:r>
      <w:r w:rsidRPr="00714CAB">
        <w:rPr>
          <w:rFonts w:cs="Times New Roman"/>
          <w:szCs w:val="24"/>
        </w:rPr>
        <w:t xml:space="preserve"> </w:t>
      </w:r>
      <w:r w:rsidR="00065E25" w:rsidRPr="00714CAB">
        <w:rPr>
          <w:rFonts w:cs="Times New Roman"/>
          <w:szCs w:val="24"/>
        </w:rPr>
        <w:t xml:space="preserve">İstanbul: </w:t>
      </w:r>
      <w:r w:rsidRPr="00714CAB">
        <w:rPr>
          <w:rFonts w:cs="Times New Roman"/>
          <w:szCs w:val="24"/>
        </w:rPr>
        <w:t>Hikmet Neşriyat</w:t>
      </w:r>
      <w:r w:rsidR="00065E25" w:rsidRPr="00714CAB">
        <w:rPr>
          <w:rFonts w:cs="Times New Roman"/>
          <w:szCs w:val="24"/>
        </w:rPr>
        <w:t>.</w:t>
      </w:r>
      <w:r w:rsidRPr="00714CAB">
        <w:rPr>
          <w:rFonts w:cs="Times New Roman"/>
          <w:szCs w:val="24"/>
        </w:rPr>
        <w:t xml:space="preserve"> </w:t>
      </w:r>
      <w:r w:rsidR="00065E25" w:rsidRPr="00714CAB">
        <w:rPr>
          <w:rFonts w:cs="Times New Roman"/>
          <w:szCs w:val="24"/>
        </w:rPr>
        <w:t>ts.</w:t>
      </w:r>
    </w:p>
    <w:p w:rsidR="002731AA" w:rsidRPr="00714CAB" w:rsidRDefault="002731AA" w:rsidP="002731AA">
      <w:pPr>
        <w:spacing w:after="0" w:line="360" w:lineRule="auto"/>
        <w:ind w:left="709" w:hanging="709"/>
        <w:jc w:val="both"/>
        <w:rPr>
          <w:rFonts w:cs="Times New Roman"/>
          <w:szCs w:val="24"/>
        </w:rPr>
      </w:pPr>
      <w:r>
        <w:t xml:space="preserve">Kayhan, Mustafa. “Kur'ân Kıssalarının İbadât Bağlamında Değerlendirilmesi”. </w:t>
      </w:r>
      <w:r w:rsidRPr="002731AA">
        <w:rPr>
          <w:i/>
        </w:rPr>
        <w:t>Gümüşhane Üniversitesi İlahiyat Dergisi</w:t>
      </w:r>
      <w:r>
        <w:t xml:space="preserve"> 2/3 (2013), 133-186.</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Kılavuz</w:t>
      </w:r>
      <w:r w:rsidR="00065E25" w:rsidRPr="00714CAB">
        <w:rPr>
          <w:rFonts w:cs="Times New Roman"/>
          <w:szCs w:val="24"/>
        </w:rPr>
        <w:t>,</w:t>
      </w:r>
      <w:r w:rsidR="00071388">
        <w:rPr>
          <w:rFonts w:cs="Times New Roman"/>
          <w:szCs w:val="24"/>
        </w:rPr>
        <w:t xml:space="preserve"> A. Saim</w:t>
      </w:r>
      <w:r w:rsidRPr="00714CAB">
        <w:rPr>
          <w:rFonts w:cs="Times New Roman"/>
          <w:szCs w:val="24"/>
        </w:rPr>
        <w:t xml:space="preserve"> </w:t>
      </w:r>
      <w:r w:rsidR="00065E25" w:rsidRPr="00714CAB">
        <w:rPr>
          <w:rFonts w:cs="Times New Roman"/>
          <w:szCs w:val="24"/>
        </w:rPr>
        <w:t>v</w:t>
      </w:r>
      <w:r w:rsidR="00071388">
        <w:rPr>
          <w:rFonts w:cs="Times New Roman"/>
          <w:szCs w:val="24"/>
        </w:rPr>
        <w:t>d</w:t>
      </w:r>
      <w:r w:rsidR="00065E25" w:rsidRPr="00714CAB">
        <w:rPr>
          <w:rFonts w:cs="Times New Roman"/>
          <w:szCs w:val="24"/>
        </w:rPr>
        <w:t>.</w:t>
      </w:r>
      <w:r w:rsidRPr="00714CAB">
        <w:rPr>
          <w:rFonts w:cs="Times New Roman"/>
          <w:szCs w:val="24"/>
        </w:rPr>
        <w:t xml:space="preserve"> </w:t>
      </w:r>
      <w:r w:rsidRPr="00714CAB">
        <w:rPr>
          <w:rFonts w:cs="Times New Roman"/>
          <w:i/>
          <w:szCs w:val="24"/>
        </w:rPr>
        <w:t>Din Kültürü</w:t>
      </w:r>
      <w:r w:rsidR="00071388">
        <w:rPr>
          <w:rFonts w:cs="Times New Roman"/>
          <w:i/>
          <w:szCs w:val="24"/>
        </w:rPr>
        <w:t xml:space="preserve"> v</w:t>
      </w:r>
      <w:r w:rsidRPr="00714CAB">
        <w:rPr>
          <w:rFonts w:cs="Times New Roman"/>
          <w:i/>
          <w:szCs w:val="24"/>
        </w:rPr>
        <w:t>e Ahl</w:t>
      </w:r>
      <w:r w:rsidR="00EC6933" w:rsidRPr="00714CAB">
        <w:rPr>
          <w:rFonts w:cs="Times New Roman"/>
          <w:i/>
          <w:szCs w:val="24"/>
        </w:rPr>
        <w:t>â</w:t>
      </w:r>
      <w:r w:rsidRPr="00714CAB">
        <w:rPr>
          <w:rFonts w:cs="Times New Roman"/>
          <w:i/>
          <w:szCs w:val="24"/>
        </w:rPr>
        <w:t>k Bilgisi</w:t>
      </w:r>
      <w:r w:rsidR="00065E25" w:rsidRPr="00714CAB">
        <w:rPr>
          <w:rFonts w:cs="Times New Roman"/>
          <w:szCs w:val="24"/>
        </w:rPr>
        <w:t>.</w:t>
      </w:r>
      <w:r w:rsidRPr="00714CAB">
        <w:rPr>
          <w:rFonts w:cs="Times New Roman"/>
          <w:szCs w:val="24"/>
        </w:rPr>
        <w:t xml:space="preserve"> </w:t>
      </w:r>
      <w:r w:rsidR="00065E25" w:rsidRPr="00714CAB">
        <w:rPr>
          <w:rFonts w:cs="Times New Roman"/>
          <w:szCs w:val="24"/>
        </w:rPr>
        <w:t xml:space="preserve">İstanbul: </w:t>
      </w:r>
      <w:r w:rsidRPr="00714CAB">
        <w:rPr>
          <w:rFonts w:cs="Times New Roman"/>
          <w:szCs w:val="24"/>
        </w:rPr>
        <w:t>Marifet Yayınları</w:t>
      </w:r>
      <w:r w:rsidR="00065E25" w:rsidRPr="00714CAB">
        <w:rPr>
          <w:rFonts w:cs="Times New Roman"/>
          <w:szCs w:val="24"/>
        </w:rPr>
        <w:t>. 1988.</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Koçyiğit</w:t>
      </w:r>
      <w:r w:rsidR="00065E25" w:rsidRPr="00714CAB">
        <w:rPr>
          <w:rFonts w:cs="Times New Roman"/>
          <w:szCs w:val="24"/>
        </w:rPr>
        <w:t>,</w:t>
      </w:r>
      <w:r w:rsidRPr="00714CAB">
        <w:rPr>
          <w:rFonts w:cs="Times New Roman"/>
          <w:szCs w:val="24"/>
        </w:rPr>
        <w:t xml:space="preserve"> Talat</w:t>
      </w:r>
      <w:r w:rsidR="00065E25" w:rsidRPr="00714CAB">
        <w:rPr>
          <w:rFonts w:cs="Times New Roman"/>
          <w:szCs w:val="24"/>
        </w:rPr>
        <w:t>.</w:t>
      </w:r>
      <w:r w:rsidRPr="00714CAB">
        <w:rPr>
          <w:rFonts w:cs="Times New Roman"/>
          <w:szCs w:val="24"/>
        </w:rPr>
        <w:t xml:space="preserve"> </w:t>
      </w:r>
      <w:r w:rsidR="00065E25" w:rsidRPr="00714CAB">
        <w:rPr>
          <w:rFonts w:cs="Times New Roman"/>
          <w:szCs w:val="24"/>
        </w:rPr>
        <w:t>–</w:t>
      </w:r>
      <w:r w:rsidRPr="00714CAB">
        <w:rPr>
          <w:rFonts w:cs="Times New Roman"/>
          <w:szCs w:val="24"/>
        </w:rPr>
        <w:t xml:space="preserve"> Cerrahoğlu</w:t>
      </w:r>
      <w:r w:rsidR="00065E25" w:rsidRPr="00714CAB">
        <w:rPr>
          <w:rFonts w:cs="Times New Roman"/>
          <w:szCs w:val="24"/>
        </w:rPr>
        <w:t>,</w:t>
      </w:r>
      <w:r w:rsidRPr="00714CAB">
        <w:rPr>
          <w:rFonts w:cs="Times New Roman"/>
          <w:szCs w:val="24"/>
        </w:rPr>
        <w:t xml:space="preserve"> İsmail</w:t>
      </w:r>
      <w:r w:rsidR="00065E25" w:rsidRPr="00714CAB">
        <w:rPr>
          <w:rFonts w:cs="Times New Roman"/>
          <w:szCs w:val="24"/>
        </w:rPr>
        <w:t>.</w:t>
      </w:r>
      <w:r w:rsidRPr="00714CAB">
        <w:rPr>
          <w:rFonts w:cs="Times New Roman"/>
          <w:szCs w:val="24"/>
        </w:rPr>
        <w:t xml:space="preserve"> </w:t>
      </w:r>
      <w:r w:rsidRPr="00714CAB">
        <w:rPr>
          <w:rFonts w:cs="Times New Roman"/>
          <w:i/>
          <w:szCs w:val="24"/>
        </w:rPr>
        <w:t>Kur’</w:t>
      </w:r>
      <w:r w:rsidR="001B7CAD">
        <w:rPr>
          <w:rFonts w:cs="Times New Roman"/>
          <w:i/>
          <w:szCs w:val="24"/>
        </w:rPr>
        <w:t>â</w:t>
      </w:r>
      <w:r w:rsidRPr="00714CAB">
        <w:rPr>
          <w:rFonts w:cs="Times New Roman"/>
          <w:i/>
          <w:szCs w:val="24"/>
        </w:rPr>
        <w:t>n</w:t>
      </w:r>
      <w:r w:rsidR="00AD1DB7" w:rsidRPr="00714CAB">
        <w:rPr>
          <w:rFonts w:cs="Times New Roman"/>
          <w:i/>
          <w:szCs w:val="24"/>
        </w:rPr>
        <w:t>-ı</w:t>
      </w:r>
      <w:r w:rsidR="00071388">
        <w:rPr>
          <w:rFonts w:cs="Times New Roman"/>
          <w:i/>
          <w:szCs w:val="24"/>
        </w:rPr>
        <w:t xml:space="preserve"> Kerim Me</w:t>
      </w:r>
      <w:r w:rsidR="001B7CAD">
        <w:rPr>
          <w:rFonts w:cs="Times New Roman"/>
          <w:i/>
          <w:szCs w:val="24"/>
        </w:rPr>
        <w:t>â</w:t>
      </w:r>
      <w:r w:rsidR="00071388">
        <w:rPr>
          <w:rFonts w:cs="Times New Roman"/>
          <w:i/>
          <w:szCs w:val="24"/>
        </w:rPr>
        <w:t>l v</w:t>
      </w:r>
      <w:r w:rsidRPr="00714CAB">
        <w:rPr>
          <w:rFonts w:cs="Times New Roman"/>
          <w:i/>
          <w:szCs w:val="24"/>
        </w:rPr>
        <w:t>e Tefsiri</w:t>
      </w:r>
      <w:r w:rsidR="00065E25" w:rsidRPr="00714CAB">
        <w:rPr>
          <w:rFonts w:cs="Times New Roman"/>
          <w:szCs w:val="24"/>
        </w:rPr>
        <w:t xml:space="preserve">. Ankara: </w:t>
      </w:r>
      <w:r w:rsidRPr="00714CAB">
        <w:rPr>
          <w:rFonts w:cs="Times New Roman"/>
          <w:szCs w:val="24"/>
        </w:rPr>
        <w:t xml:space="preserve"> </w:t>
      </w:r>
      <w:r w:rsidR="00065E25" w:rsidRPr="00714CAB">
        <w:rPr>
          <w:rFonts w:cs="Times New Roman"/>
          <w:szCs w:val="24"/>
        </w:rPr>
        <w:t xml:space="preserve">TDV </w:t>
      </w:r>
      <w:r w:rsidR="00845F4E" w:rsidRPr="00714CAB">
        <w:rPr>
          <w:rFonts w:cs="Times New Roman"/>
          <w:szCs w:val="24"/>
        </w:rPr>
        <w:t>Yayınları.</w:t>
      </w:r>
      <w:r w:rsidRPr="00714CAB">
        <w:rPr>
          <w:rFonts w:cs="Times New Roman"/>
          <w:szCs w:val="24"/>
        </w:rPr>
        <w:t xml:space="preserve"> </w:t>
      </w:r>
      <w:r w:rsidR="00065E25" w:rsidRPr="00714CAB">
        <w:rPr>
          <w:rFonts w:cs="Times New Roman"/>
          <w:szCs w:val="24"/>
        </w:rPr>
        <w:t>1984.</w:t>
      </w:r>
    </w:p>
    <w:p w:rsidR="00123996" w:rsidRPr="00714CAB" w:rsidRDefault="005014F0" w:rsidP="00714CAB">
      <w:pPr>
        <w:spacing w:after="0" w:line="360" w:lineRule="auto"/>
        <w:jc w:val="both"/>
        <w:rPr>
          <w:rFonts w:cs="Times New Roman"/>
          <w:szCs w:val="24"/>
        </w:rPr>
      </w:pPr>
      <w:r w:rsidRPr="00714CAB">
        <w:rPr>
          <w:rFonts w:cs="Times New Roman"/>
          <w:szCs w:val="24"/>
        </w:rPr>
        <w:t>Komisyon</w:t>
      </w:r>
      <w:r w:rsidR="00065E25" w:rsidRPr="00714CAB">
        <w:rPr>
          <w:rFonts w:cs="Times New Roman"/>
          <w:szCs w:val="24"/>
        </w:rPr>
        <w:t>.</w:t>
      </w:r>
      <w:r w:rsidRPr="00714CAB">
        <w:rPr>
          <w:rFonts w:cs="Times New Roman"/>
          <w:szCs w:val="24"/>
        </w:rPr>
        <w:t xml:space="preserve"> </w:t>
      </w:r>
      <w:r w:rsidRPr="00714CAB">
        <w:rPr>
          <w:rFonts w:cs="Times New Roman"/>
          <w:i/>
          <w:szCs w:val="24"/>
        </w:rPr>
        <w:t>Osmanlıca Türkçe Lügat</w:t>
      </w:r>
      <w:r w:rsidR="00A32837" w:rsidRPr="00714CAB">
        <w:rPr>
          <w:rFonts w:cs="Times New Roman"/>
          <w:szCs w:val="24"/>
        </w:rPr>
        <w:t>.</w:t>
      </w:r>
      <w:r w:rsidRPr="00714CAB">
        <w:rPr>
          <w:rFonts w:cs="Times New Roman"/>
          <w:szCs w:val="24"/>
        </w:rPr>
        <w:t xml:space="preserve"> </w:t>
      </w:r>
      <w:r w:rsidR="00A32837" w:rsidRPr="00714CAB">
        <w:rPr>
          <w:rFonts w:cs="Times New Roman"/>
          <w:szCs w:val="24"/>
        </w:rPr>
        <w:t>İstanbul: Hisar Yayınevi.</w:t>
      </w:r>
      <w:r w:rsidRPr="00714CAB">
        <w:rPr>
          <w:rFonts w:cs="Times New Roman"/>
          <w:szCs w:val="24"/>
        </w:rPr>
        <w:t xml:space="preserve"> </w:t>
      </w:r>
      <w:r w:rsidR="00065E25" w:rsidRPr="00714CAB">
        <w:rPr>
          <w:rFonts w:cs="Times New Roman"/>
          <w:szCs w:val="24"/>
        </w:rPr>
        <w:t>ts.</w:t>
      </w:r>
    </w:p>
    <w:p w:rsidR="00123996" w:rsidRPr="00714CAB" w:rsidRDefault="005014F0" w:rsidP="00714CAB">
      <w:pPr>
        <w:spacing w:after="0" w:line="360" w:lineRule="auto"/>
        <w:jc w:val="both"/>
        <w:rPr>
          <w:rFonts w:cs="Times New Roman"/>
          <w:szCs w:val="24"/>
        </w:rPr>
      </w:pPr>
      <w:r w:rsidRPr="00714CAB">
        <w:rPr>
          <w:rFonts w:cs="Times New Roman"/>
          <w:szCs w:val="24"/>
        </w:rPr>
        <w:t>Kotku</w:t>
      </w:r>
      <w:r w:rsidR="00A32837" w:rsidRPr="00714CAB">
        <w:rPr>
          <w:rFonts w:cs="Times New Roman"/>
          <w:szCs w:val="24"/>
        </w:rPr>
        <w:t>,</w:t>
      </w:r>
      <w:r w:rsidRPr="00714CAB">
        <w:rPr>
          <w:rFonts w:cs="Times New Roman"/>
          <w:szCs w:val="24"/>
        </w:rPr>
        <w:t xml:space="preserve"> Mehmed Zaid</w:t>
      </w:r>
      <w:r w:rsidR="00A32837" w:rsidRPr="00714CAB">
        <w:rPr>
          <w:rFonts w:cs="Times New Roman"/>
          <w:szCs w:val="24"/>
        </w:rPr>
        <w:t>.</w:t>
      </w:r>
      <w:r w:rsidRPr="00714CAB">
        <w:rPr>
          <w:rFonts w:cs="Times New Roman"/>
          <w:szCs w:val="24"/>
        </w:rPr>
        <w:t xml:space="preserve"> </w:t>
      </w:r>
      <w:r w:rsidRPr="00714CAB">
        <w:rPr>
          <w:rFonts w:cs="Times New Roman"/>
          <w:i/>
          <w:szCs w:val="24"/>
        </w:rPr>
        <w:t>Tevhid</w:t>
      </w:r>
      <w:r w:rsidRPr="00714CAB">
        <w:rPr>
          <w:rFonts w:cs="Times New Roman"/>
          <w:szCs w:val="24"/>
        </w:rPr>
        <w:t>,</w:t>
      </w:r>
      <w:r w:rsidR="00A32837" w:rsidRPr="00714CAB">
        <w:rPr>
          <w:rFonts w:cs="Times New Roman"/>
          <w:szCs w:val="24"/>
        </w:rPr>
        <w:t xml:space="preserve"> İstanbul:  Seha Neşriyat.</w:t>
      </w:r>
      <w:r w:rsidRPr="00714CAB">
        <w:rPr>
          <w:rFonts w:cs="Times New Roman"/>
          <w:szCs w:val="24"/>
        </w:rPr>
        <w:t xml:space="preserve"> </w:t>
      </w:r>
      <w:r w:rsidR="00A32837" w:rsidRPr="00714CAB">
        <w:rPr>
          <w:rFonts w:cs="Times New Roman"/>
          <w:szCs w:val="24"/>
        </w:rPr>
        <w:t>1985.</w:t>
      </w:r>
    </w:p>
    <w:p w:rsidR="00523D8D" w:rsidRPr="00714CAB" w:rsidRDefault="005167F6" w:rsidP="00714CAB">
      <w:pPr>
        <w:spacing w:after="0" w:line="360" w:lineRule="auto"/>
        <w:ind w:left="709" w:hanging="709"/>
        <w:jc w:val="both"/>
        <w:rPr>
          <w:rFonts w:cs="Times New Roman"/>
          <w:szCs w:val="24"/>
        </w:rPr>
      </w:pPr>
      <w:r w:rsidRPr="00714CAB">
        <w:rPr>
          <w:rFonts w:cs="Times New Roman"/>
          <w:szCs w:val="24"/>
        </w:rPr>
        <w:t xml:space="preserve">Kurtubî, Ebû Abdillâh Muhammed </w:t>
      </w:r>
      <w:r w:rsidR="003953D9">
        <w:rPr>
          <w:rFonts w:cs="Times New Roman"/>
          <w:szCs w:val="24"/>
        </w:rPr>
        <w:t>b</w:t>
      </w:r>
      <w:r w:rsidRPr="00714CAB">
        <w:rPr>
          <w:rFonts w:cs="Times New Roman"/>
          <w:szCs w:val="24"/>
        </w:rPr>
        <w:t xml:space="preserve">. Ahmed </w:t>
      </w:r>
      <w:r w:rsidR="003953D9">
        <w:rPr>
          <w:rFonts w:cs="Times New Roman"/>
          <w:szCs w:val="24"/>
        </w:rPr>
        <w:t>b</w:t>
      </w:r>
      <w:r w:rsidRPr="00714CAB">
        <w:rPr>
          <w:rFonts w:cs="Times New Roman"/>
          <w:szCs w:val="24"/>
        </w:rPr>
        <w:t xml:space="preserve">. Ebî Bekr </w:t>
      </w:r>
      <w:r w:rsidR="003953D9">
        <w:rPr>
          <w:rFonts w:cs="Times New Roman"/>
          <w:szCs w:val="24"/>
        </w:rPr>
        <w:t>b</w:t>
      </w:r>
      <w:r w:rsidRPr="00714CAB">
        <w:rPr>
          <w:rFonts w:cs="Times New Roman"/>
          <w:szCs w:val="24"/>
        </w:rPr>
        <w:t xml:space="preserve">. Ferh. </w:t>
      </w:r>
      <w:r w:rsidR="00532D2B">
        <w:rPr>
          <w:rFonts w:cs="Times New Roman"/>
          <w:i/>
          <w:szCs w:val="24"/>
        </w:rPr>
        <w:t>e</w:t>
      </w:r>
      <w:r w:rsidR="00BA6FB8">
        <w:rPr>
          <w:rFonts w:cs="Times New Roman"/>
          <w:i/>
          <w:szCs w:val="24"/>
        </w:rPr>
        <w:t>l-Câmiʿ l</w:t>
      </w:r>
      <w:r w:rsidRPr="00714CAB">
        <w:rPr>
          <w:rFonts w:cs="Times New Roman"/>
          <w:i/>
          <w:szCs w:val="24"/>
        </w:rPr>
        <w:t>i-</w:t>
      </w:r>
      <w:r w:rsidR="00EC6933">
        <w:rPr>
          <w:rFonts w:cs="Times New Roman"/>
          <w:i/>
          <w:szCs w:val="24"/>
        </w:rPr>
        <w:t>a</w:t>
      </w:r>
      <w:r w:rsidRPr="00714CAB">
        <w:rPr>
          <w:rFonts w:cs="Times New Roman"/>
          <w:i/>
          <w:szCs w:val="24"/>
        </w:rPr>
        <w:t>ḥkâmi’l-Ḳurʾân</w:t>
      </w:r>
      <w:r w:rsidRPr="00714CAB">
        <w:rPr>
          <w:rFonts w:cs="Times New Roman"/>
          <w:szCs w:val="24"/>
        </w:rPr>
        <w:t>. Beyrut: El Risale. 2006.</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Kuşeyri</w:t>
      </w:r>
      <w:r w:rsidR="00C52CD1" w:rsidRPr="00714CAB">
        <w:rPr>
          <w:rFonts w:cs="Times New Roman"/>
          <w:szCs w:val="24"/>
        </w:rPr>
        <w:t>,</w:t>
      </w:r>
      <w:r w:rsidRPr="00714CAB">
        <w:rPr>
          <w:rFonts w:cs="Times New Roman"/>
          <w:szCs w:val="24"/>
        </w:rPr>
        <w:t xml:space="preserve"> Abdulkerim</w:t>
      </w:r>
      <w:r w:rsidR="00C52CD1" w:rsidRPr="00714CAB">
        <w:rPr>
          <w:rFonts w:cs="Times New Roman"/>
          <w:szCs w:val="24"/>
        </w:rPr>
        <w:t>.</w:t>
      </w:r>
      <w:r w:rsidRPr="00714CAB">
        <w:rPr>
          <w:rFonts w:cs="Times New Roman"/>
          <w:szCs w:val="24"/>
        </w:rPr>
        <w:t xml:space="preserve"> </w:t>
      </w:r>
      <w:r w:rsidRPr="00714CAB">
        <w:rPr>
          <w:rFonts w:cs="Times New Roman"/>
          <w:i/>
          <w:szCs w:val="24"/>
        </w:rPr>
        <w:t>Kuşeyri Risalesi</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t</w:t>
      </w:r>
      <w:r w:rsidRPr="00714CAB">
        <w:rPr>
          <w:rFonts w:cs="Times New Roman"/>
          <w:szCs w:val="24"/>
        </w:rPr>
        <w:t xml:space="preserve">er. Dilaver Selvi, </w:t>
      </w:r>
      <w:r w:rsidR="00C52CD1" w:rsidRPr="00714CAB">
        <w:rPr>
          <w:rFonts w:cs="Times New Roman"/>
          <w:szCs w:val="24"/>
        </w:rPr>
        <w:t xml:space="preserve">İstanbul: </w:t>
      </w:r>
      <w:r w:rsidRPr="00714CAB">
        <w:rPr>
          <w:rFonts w:cs="Times New Roman"/>
          <w:szCs w:val="24"/>
        </w:rPr>
        <w:t>Sistem Matbaacılık</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2009.</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Kutub</w:t>
      </w:r>
      <w:r w:rsidR="00C52CD1" w:rsidRPr="00714CAB">
        <w:rPr>
          <w:rFonts w:cs="Times New Roman"/>
          <w:szCs w:val="24"/>
        </w:rPr>
        <w:t>,</w:t>
      </w:r>
      <w:r w:rsidRPr="00714CAB">
        <w:rPr>
          <w:rFonts w:cs="Times New Roman"/>
          <w:szCs w:val="24"/>
        </w:rPr>
        <w:t xml:space="preserve"> Seyyid </w:t>
      </w:r>
      <w:r w:rsidR="00532D2B">
        <w:rPr>
          <w:rFonts w:cs="Times New Roman"/>
          <w:szCs w:val="24"/>
        </w:rPr>
        <w:t>b</w:t>
      </w:r>
      <w:r w:rsidRPr="00714CAB">
        <w:rPr>
          <w:rFonts w:cs="Times New Roman"/>
          <w:szCs w:val="24"/>
        </w:rPr>
        <w:t xml:space="preserve">. </w:t>
      </w:r>
      <w:r w:rsidR="00532D2B">
        <w:rPr>
          <w:rFonts w:cs="Times New Roman"/>
          <w:szCs w:val="24"/>
        </w:rPr>
        <w:t>b</w:t>
      </w:r>
      <w:r w:rsidRPr="00714CAB">
        <w:rPr>
          <w:rFonts w:cs="Times New Roman"/>
          <w:szCs w:val="24"/>
        </w:rPr>
        <w:t xml:space="preserve">. İbrâhîm </w:t>
      </w:r>
      <w:r w:rsidR="003953D9">
        <w:rPr>
          <w:rFonts w:cs="Times New Roman"/>
          <w:szCs w:val="24"/>
        </w:rPr>
        <w:t>b</w:t>
      </w:r>
      <w:r w:rsidRPr="00714CAB">
        <w:rPr>
          <w:rFonts w:cs="Times New Roman"/>
          <w:szCs w:val="24"/>
        </w:rPr>
        <w:t xml:space="preserve">. Hüseyn </w:t>
      </w:r>
      <w:r w:rsidR="00532D2B">
        <w:rPr>
          <w:rFonts w:cs="Times New Roman"/>
          <w:szCs w:val="24"/>
        </w:rPr>
        <w:t>e</w:t>
      </w:r>
      <w:r w:rsidRPr="00714CAB">
        <w:rPr>
          <w:rFonts w:cs="Times New Roman"/>
          <w:szCs w:val="24"/>
        </w:rPr>
        <w:t>ş-Şâzilî</w:t>
      </w:r>
      <w:r w:rsidR="00C52CD1" w:rsidRPr="00714CAB">
        <w:rPr>
          <w:rFonts w:cs="Times New Roman"/>
          <w:szCs w:val="24"/>
        </w:rPr>
        <w:t>.</w:t>
      </w:r>
      <w:r w:rsidRPr="00714CAB">
        <w:rPr>
          <w:rFonts w:cs="Times New Roman"/>
          <w:szCs w:val="24"/>
        </w:rPr>
        <w:t xml:space="preserve">  </w:t>
      </w:r>
      <w:r w:rsidRPr="00714CAB">
        <w:rPr>
          <w:rFonts w:cs="Times New Roman"/>
          <w:i/>
          <w:szCs w:val="24"/>
        </w:rPr>
        <w:t>Fî Ẓılâli’l-Ḳurʾân</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 xml:space="preserve">Beyrut: </w:t>
      </w:r>
      <w:r w:rsidRPr="00714CAB">
        <w:rPr>
          <w:rFonts w:cs="Times New Roman"/>
          <w:szCs w:val="24"/>
        </w:rPr>
        <w:t>Darul Şaruk</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2003.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Kutup</w:t>
      </w:r>
      <w:r w:rsidR="00C52CD1" w:rsidRPr="00714CAB">
        <w:rPr>
          <w:rFonts w:cs="Times New Roman"/>
          <w:szCs w:val="24"/>
        </w:rPr>
        <w:t>,</w:t>
      </w:r>
      <w:r w:rsidRPr="00714CAB">
        <w:rPr>
          <w:rFonts w:cs="Times New Roman"/>
          <w:szCs w:val="24"/>
        </w:rPr>
        <w:t xml:space="preserve"> Seyyid</w:t>
      </w:r>
      <w:r w:rsidR="00C52CD1" w:rsidRPr="00714CAB">
        <w:rPr>
          <w:rFonts w:cs="Times New Roman"/>
          <w:szCs w:val="24"/>
        </w:rPr>
        <w:t>.</w:t>
      </w:r>
      <w:r w:rsidRPr="00714CAB">
        <w:rPr>
          <w:rFonts w:cs="Times New Roman"/>
          <w:szCs w:val="24"/>
        </w:rPr>
        <w:t xml:space="preserve"> </w:t>
      </w:r>
      <w:r w:rsidR="001B7CAD" w:rsidRPr="001B7CAD">
        <w:rPr>
          <w:rFonts w:cs="Times New Roman"/>
          <w:i/>
          <w:szCs w:val="24"/>
        </w:rPr>
        <w:t>Fî Ẓılâli’l-Ḳurʾân</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ç</w:t>
      </w:r>
      <w:r w:rsidRPr="00714CAB">
        <w:rPr>
          <w:rFonts w:cs="Times New Roman"/>
          <w:szCs w:val="24"/>
        </w:rPr>
        <w:t>ev. Salih Uçan</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Vahdettin İnce</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Mehmet Yolcu</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 xml:space="preserve">İstanbul: </w:t>
      </w:r>
      <w:r w:rsidRPr="00714CAB">
        <w:rPr>
          <w:rFonts w:cs="Times New Roman"/>
          <w:szCs w:val="24"/>
        </w:rPr>
        <w:t xml:space="preserve">Dünya Yayıncılık, </w:t>
      </w:r>
      <w:r w:rsidR="00C52CD1" w:rsidRPr="00714CAB">
        <w:rPr>
          <w:rFonts w:cs="Times New Roman"/>
          <w:szCs w:val="24"/>
        </w:rPr>
        <w:t>1991.</w:t>
      </w:r>
    </w:p>
    <w:p w:rsidR="00123996" w:rsidRPr="00714CAB" w:rsidRDefault="00C52CD1" w:rsidP="00714CAB">
      <w:pPr>
        <w:spacing w:after="0" w:line="360" w:lineRule="auto"/>
        <w:ind w:left="709" w:hanging="709"/>
        <w:jc w:val="both"/>
        <w:rPr>
          <w:rFonts w:cs="Times New Roman"/>
          <w:szCs w:val="24"/>
        </w:rPr>
      </w:pPr>
      <w:r w:rsidRPr="00714CAB">
        <w:rPr>
          <w:rFonts w:cs="Times New Roman"/>
          <w:szCs w:val="24"/>
        </w:rPr>
        <w:t>Kutup, Seyyid.</w:t>
      </w:r>
      <w:r w:rsidR="005014F0" w:rsidRPr="00714CAB">
        <w:rPr>
          <w:rFonts w:cs="Times New Roman"/>
          <w:szCs w:val="24"/>
        </w:rPr>
        <w:t xml:space="preserve"> </w:t>
      </w:r>
      <w:r w:rsidR="005014F0" w:rsidRPr="00714CAB">
        <w:rPr>
          <w:rFonts w:cs="Times New Roman"/>
          <w:i/>
          <w:szCs w:val="24"/>
        </w:rPr>
        <w:t>Fizilal’il Kur’</w:t>
      </w:r>
      <w:r w:rsidR="001B7CAD">
        <w:rPr>
          <w:rFonts w:cs="Times New Roman"/>
          <w:i/>
          <w:szCs w:val="24"/>
        </w:rPr>
        <w:t>â</w:t>
      </w:r>
      <w:r w:rsidR="005014F0" w:rsidRPr="00714CAB">
        <w:rPr>
          <w:rFonts w:cs="Times New Roman"/>
          <w:i/>
          <w:szCs w:val="24"/>
        </w:rPr>
        <w:t>n Kur’</w:t>
      </w:r>
      <w:r w:rsidR="001B7CAD">
        <w:rPr>
          <w:rFonts w:cs="Times New Roman"/>
          <w:i/>
          <w:szCs w:val="24"/>
        </w:rPr>
        <w:t>â</w:t>
      </w:r>
      <w:r w:rsidR="005014F0" w:rsidRPr="00714CAB">
        <w:rPr>
          <w:rFonts w:cs="Times New Roman"/>
          <w:i/>
          <w:szCs w:val="24"/>
        </w:rPr>
        <w:t>n’ın Gölgesinde</w:t>
      </w:r>
      <w:r w:rsidRPr="00714CAB">
        <w:rPr>
          <w:rFonts w:cs="Times New Roman"/>
          <w:szCs w:val="24"/>
        </w:rPr>
        <w:t>.</w:t>
      </w:r>
      <w:r w:rsidR="005014F0" w:rsidRPr="00714CAB">
        <w:rPr>
          <w:rFonts w:cs="Times New Roman"/>
          <w:szCs w:val="24"/>
        </w:rPr>
        <w:t xml:space="preserve"> t</w:t>
      </w:r>
      <w:r w:rsidRPr="00714CAB">
        <w:rPr>
          <w:rFonts w:cs="Times New Roman"/>
          <w:szCs w:val="24"/>
        </w:rPr>
        <w:t>er</w:t>
      </w:r>
      <w:r w:rsidR="005014F0" w:rsidRPr="00714CAB">
        <w:rPr>
          <w:rFonts w:cs="Times New Roman"/>
          <w:szCs w:val="24"/>
        </w:rPr>
        <w:t>. E. Emin Saraç – İ. Hakkı Şengüler – Bekir Karlığa</w:t>
      </w:r>
      <w:r w:rsidRPr="00714CAB">
        <w:rPr>
          <w:rFonts w:cs="Times New Roman"/>
          <w:szCs w:val="24"/>
        </w:rPr>
        <w:t>.</w:t>
      </w:r>
      <w:r w:rsidR="005014F0" w:rsidRPr="00714CAB">
        <w:rPr>
          <w:rFonts w:cs="Times New Roman"/>
          <w:szCs w:val="24"/>
        </w:rPr>
        <w:t xml:space="preserve"> </w:t>
      </w:r>
      <w:r w:rsidRPr="00714CAB">
        <w:rPr>
          <w:rFonts w:cs="Times New Roman"/>
          <w:szCs w:val="24"/>
        </w:rPr>
        <w:t>İstanbul: Akit. ts.</w:t>
      </w:r>
      <w:r w:rsidR="005014F0" w:rsidRPr="00714CAB">
        <w:rPr>
          <w:rFonts w:cs="Times New Roman"/>
          <w:szCs w:val="24"/>
        </w:rPr>
        <w:t xml:space="preserve"> </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lastRenderedPageBreak/>
        <w:t>Mevdudi</w:t>
      </w:r>
      <w:r w:rsidR="00C52CD1" w:rsidRPr="00714CAB">
        <w:rPr>
          <w:rFonts w:cs="Times New Roman"/>
          <w:szCs w:val="24"/>
        </w:rPr>
        <w:t>,</w:t>
      </w:r>
      <w:r w:rsidRPr="00714CAB">
        <w:rPr>
          <w:rFonts w:cs="Times New Roman"/>
          <w:szCs w:val="24"/>
        </w:rPr>
        <w:t xml:space="preserve"> Ebu’l A’la</w:t>
      </w:r>
      <w:r w:rsidR="00C52CD1" w:rsidRPr="00714CAB">
        <w:rPr>
          <w:rFonts w:cs="Times New Roman"/>
          <w:szCs w:val="24"/>
        </w:rPr>
        <w:t>.</w:t>
      </w:r>
      <w:r w:rsidRPr="00714CAB">
        <w:rPr>
          <w:rFonts w:cs="Times New Roman"/>
          <w:szCs w:val="24"/>
        </w:rPr>
        <w:t xml:space="preserve"> </w:t>
      </w:r>
      <w:r w:rsidRPr="00714CAB">
        <w:rPr>
          <w:rFonts w:cs="Times New Roman"/>
          <w:i/>
          <w:szCs w:val="24"/>
        </w:rPr>
        <w:t>Te</w:t>
      </w:r>
      <w:r w:rsidR="00071388">
        <w:rPr>
          <w:rFonts w:cs="Times New Roman"/>
          <w:i/>
          <w:szCs w:val="24"/>
        </w:rPr>
        <w:t>fhimu’l Kur’</w:t>
      </w:r>
      <w:r w:rsidR="001B7CAD">
        <w:rPr>
          <w:rFonts w:cs="Times New Roman"/>
          <w:i/>
          <w:szCs w:val="24"/>
        </w:rPr>
        <w:t>â</w:t>
      </w:r>
      <w:r w:rsidR="00071388">
        <w:rPr>
          <w:rFonts w:cs="Times New Roman"/>
          <w:i/>
          <w:szCs w:val="24"/>
        </w:rPr>
        <w:t xml:space="preserve">n </w:t>
      </w:r>
      <w:r w:rsidR="001B7CAD">
        <w:rPr>
          <w:rFonts w:cs="Times New Roman"/>
          <w:i/>
          <w:szCs w:val="24"/>
        </w:rPr>
        <w:t>Kur’ân’ın</w:t>
      </w:r>
      <w:r w:rsidR="00071388">
        <w:rPr>
          <w:rFonts w:cs="Times New Roman"/>
          <w:i/>
          <w:szCs w:val="24"/>
        </w:rPr>
        <w:t xml:space="preserve"> Anlamı v</w:t>
      </w:r>
      <w:r w:rsidRPr="00714CAB">
        <w:rPr>
          <w:rFonts w:cs="Times New Roman"/>
          <w:i/>
          <w:szCs w:val="24"/>
        </w:rPr>
        <w:t>e Tefsiri</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t</w:t>
      </w:r>
      <w:r w:rsidRPr="00714CAB">
        <w:rPr>
          <w:rFonts w:cs="Times New Roman"/>
          <w:szCs w:val="24"/>
        </w:rPr>
        <w:t>er.</w:t>
      </w:r>
      <w:r w:rsidR="00C52CD1" w:rsidRPr="00714CAB">
        <w:rPr>
          <w:rFonts w:cs="Times New Roman"/>
          <w:szCs w:val="24"/>
        </w:rPr>
        <w:t xml:space="preserve"> </w:t>
      </w:r>
      <w:r w:rsidRPr="00714CAB">
        <w:rPr>
          <w:rFonts w:cs="Times New Roman"/>
          <w:szCs w:val="24"/>
        </w:rPr>
        <w:t>Muhammed Han Kayani</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Yusuf Karaca</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Nazife Şişman</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İsmail Bosnalı</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Ali Ünal</w:t>
      </w:r>
      <w:r w:rsidR="00C52CD1" w:rsidRPr="00714CAB">
        <w:rPr>
          <w:rFonts w:cs="Times New Roman"/>
          <w:szCs w:val="24"/>
        </w:rPr>
        <w:t xml:space="preserve"> </w:t>
      </w:r>
      <w:r w:rsidRPr="00714CAB">
        <w:rPr>
          <w:rFonts w:cs="Times New Roman"/>
          <w:szCs w:val="24"/>
        </w:rPr>
        <w:t>-</w:t>
      </w:r>
      <w:r w:rsidR="00C52CD1" w:rsidRPr="00714CAB">
        <w:rPr>
          <w:rFonts w:cs="Times New Roman"/>
          <w:szCs w:val="24"/>
        </w:rPr>
        <w:t xml:space="preserve"> </w:t>
      </w:r>
      <w:r w:rsidRPr="00714CAB">
        <w:rPr>
          <w:rFonts w:cs="Times New Roman"/>
          <w:szCs w:val="24"/>
        </w:rPr>
        <w:t>Hamdi Aktaş</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 xml:space="preserve">İstanbul: </w:t>
      </w:r>
      <w:r w:rsidRPr="00714CAB">
        <w:rPr>
          <w:rFonts w:cs="Times New Roman"/>
          <w:szCs w:val="24"/>
        </w:rPr>
        <w:t>İnsan Yayınları</w:t>
      </w:r>
      <w:r w:rsidR="00C52CD1" w:rsidRPr="00714CAB">
        <w:rPr>
          <w:rFonts w:cs="Times New Roman"/>
          <w:szCs w:val="24"/>
        </w:rPr>
        <w:t>.</w:t>
      </w:r>
      <w:r w:rsidRPr="00714CAB">
        <w:rPr>
          <w:rFonts w:cs="Times New Roman"/>
          <w:szCs w:val="24"/>
        </w:rPr>
        <w:t xml:space="preserve"> </w:t>
      </w:r>
      <w:r w:rsidR="00C52CD1" w:rsidRPr="00714CAB">
        <w:rPr>
          <w:rFonts w:cs="Times New Roman"/>
          <w:szCs w:val="24"/>
        </w:rPr>
        <w:t>1986.</w:t>
      </w:r>
    </w:p>
    <w:p w:rsidR="00844ECC" w:rsidRPr="00714CAB" w:rsidRDefault="00844ECC" w:rsidP="00714CAB">
      <w:pPr>
        <w:spacing w:after="0" w:line="360" w:lineRule="auto"/>
        <w:ind w:left="709" w:hanging="709"/>
        <w:jc w:val="both"/>
        <w:rPr>
          <w:rFonts w:cs="Times New Roman"/>
          <w:szCs w:val="24"/>
        </w:rPr>
      </w:pPr>
      <w:r w:rsidRPr="00714CAB">
        <w:rPr>
          <w:rFonts w:cs="Times New Roman"/>
          <w:szCs w:val="24"/>
        </w:rPr>
        <w:t xml:space="preserve">Mevdudi, Ebu’l-Ala. </w:t>
      </w:r>
      <w:r w:rsidRPr="00714CAB">
        <w:rPr>
          <w:rFonts w:cs="Times New Roman"/>
          <w:i/>
          <w:szCs w:val="24"/>
        </w:rPr>
        <w:t>Tefhimü’l Kur’an</w:t>
      </w:r>
      <w:r w:rsidRPr="00714CAB">
        <w:rPr>
          <w:rFonts w:cs="Times New Roman"/>
          <w:szCs w:val="24"/>
        </w:rPr>
        <w:t>. ter. Muhammed Han Kayani vd., İstanbul: İnsan Yayınları. 1997.</w:t>
      </w:r>
    </w:p>
    <w:p w:rsidR="00BA6B3E" w:rsidRPr="00714CAB" w:rsidRDefault="005014F0" w:rsidP="00714CAB">
      <w:pPr>
        <w:spacing w:after="0" w:line="360" w:lineRule="auto"/>
        <w:jc w:val="both"/>
        <w:rPr>
          <w:rFonts w:cs="Times New Roman"/>
          <w:szCs w:val="24"/>
        </w:rPr>
      </w:pPr>
      <w:r w:rsidRPr="00714CAB">
        <w:rPr>
          <w:rFonts w:cs="Times New Roman"/>
          <w:szCs w:val="24"/>
        </w:rPr>
        <w:t>Mütercim Âsım Efendi</w:t>
      </w:r>
      <w:r w:rsidR="00C52CD1" w:rsidRPr="00714CAB">
        <w:rPr>
          <w:rFonts w:cs="Times New Roman"/>
          <w:szCs w:val="24"/>
        </w:rPr>
        <w:t xml:space="preserve">. </w:t>
      </w:r>
      <w:r w:rsidRPr="00714CAB">
        <w:rPr>
          <w:rFonts w:cs="Times New Roman"/>
          <w:i/>
          <w:szCs w:val="24"/>
        </w:rPr>
        <w:t>Kâmûsu’l-</w:t>
      </w:r>
      <w:r w:rsidR="001B7CAD">
        <w:rPr>
          <w:rFonts w:cs="Times New Roman"/>
          <w:i/>
          <w:szCs w:val="24"/>
        </w:rPr>
        <w:t>m</w:t>
      </w:r>
      <w:r w:rsidRPr="00714CAB">
        <w:rPr>
          <w:rFonts w:cs="Times New Roman"/>
          <w:i/>
          <w:szCs w:val="24"/>
        </w:rPr>
        <w:t>uhît Tercümesi</w:t>
      </w:r>
      <w:r w:rsidR="00C52CD1" w:rsidRPr="00714CAB">
        <w:rPr>
          <w:rFonts w:cs="Times New Roman"/>
          <w:szCs w:val="24"/>
        </w:rPr>
        <w:t>. İstanbul: Pasifik Ofset.</w:t>
      </w:r>
      <w:r w:rsidRPr="00714CAB">
        <w:rPr>
          <w:rFonts w:cs="Times New Roman"/>
          <w:szCs w:val="24"/>
        </w:rPr>
        <w:t xml:space="preserve"> </w:t>
      </w:r>
      <w:r w:rsidR="00C52CD1" w:rsidRPr="00714CAB">
        <w:rPr>
          <w:rFonts w:cs="Times New Roman"/>
          <w:szCs w:val="24"/>
        </w:rPr>
        <w:t>2013.</w:t>
      </w:r>
    </w:p>
    <w:p w:rsidR="00123996" w:rsidRPr="00714CAB" w:rsidRDefault="005014F0" w:rsidP="00714CAB">
      <w:pPr>
        <w:spacing w:after="0" w:line="360" w:lineRule="auto"/>
        <w:jc w:val="both"/>
        <w:rPr>
          <w:rFonts w:cs="Times New Roman"/>
          <w:szCs w:val="24"/>
        </w:rPr>
      </w:pPr>
      <w:r w:rsidRPr="00714CAB">
        <w:rPr>
          <w:rFonts w:cs="Times New Roman"/>
          <w:szCs w:val="24"/>
        </w:rPr>
        <w:t>Nedim</w:t>
      </w:r>
      <w:r w:rsidR="00C52CD1" w:rsidRPr="00714CAB">
        <w:rPr>
          <w:rFonts w:cs="Times New Roman"/>
          <w:szCs w:val="24"/>
        </w:rPr>
        <w:t>,</w:t>
      </w:r>
      <w:r w:rsidRPr="00714CAB">
        <w:rPr>
          <w:rFonts w:cs="Times New Roman"/>
          <w:szCs w:val="24"/>
        </w:rPr>
        <w:t xml:space="preserve"> Abdullah</w:t>
      </w:r>
      <w:r w:rsidR="00C52CD1" w:rsidRPr="00714CAB">
        <w:rPr>
          <w:rFonts w:cs="Times New Roman"/>
          <w:szCs w:val="24"/>
        </w:rPr>
        <w:t>.</w:t>
      </w:r>
      <w:r w:rsidRPr="00714CAB">
        <w:rPr>
          <w:rFonts w:cs="Times New Roman"/>
          <w:szCs w:val="24"/>
        </w:rPr>
        <w:t xml:space="preserve"> </w:t>
      </w:r>
      <w:r w:rsidRPr="00714CAB">
        <w:rPr>
          <w:rFonts w:cs="Times New Roman"/>
          <w:i/>
          <w:szCs w:val="24"/>
        </w:rPr>
        <w:t>Temel Dini Bilgiler</w:t>
      </w:r>
      <w:r w:rsidR="00C52CD1" w:rsidRPr="00714CAB">
        <w:rPr>
          <w:rFonts w:cs="Times New Roman"/>
          <w:szCs w:val="24"/>
        </w:rPr>
        <w:t xml:space="preserve">. </w:t>
      </w:r>
      <w:r w:rsidR="00FD75BD" w:rsidRPr="00714CAB">
        <w:rPr>
          <w:rFonts w:cs="Times New Roman"/>
          <w:szCs w:val="24"/>
        </w:rPr>
        <w:t xml:space="preserve">İstanbul: </w:t>
      </w:r>
      <w:r w:rsidR="00C52CD1" w:rsidRPr="00714CAB">
        <w:rPr>
          <w:rFonts w:cs="Times New Roman"/>
          <w:szCs w:val="24"/>
        </w:rPr>
        <w:t>Beka Yayıncılık.</w:t>
      </w:r>
      <w:r w:rsidRPr="00714CAB">
        <w:rPr>
          <w:rFonts w:cs="Times New Roman"/>
          <w:szCs w:val="24"/>
        </w:rPr>
        <w:t xml:space="preserve"> </w:t>
      </w:r>
      <w:r w:rsidR="00C52CD1" w:rsidRPr="00714CAB">
        <w:rPr>
          <w:rFonts w:cs="Times New Roman"/>
          <w:szCs w:val="24"/>
        </w:rPr>
        <w:t>2012.</w:t>
      </w:r>
    </w:p>
    <w:p w:rsidR="00523D8D" w:rsidRPr="00714CAB" w:rsidRDefault="00523D8D" w:rsidP="00714CAB">
      <w:pPr>
        <w:spacing w:after="0" w:line="360" w:lineRule="auto"/>
        <w:ind w:left="709" w:hanging="709"/>
        <w:jc w:val="both"/>
        <w:rPr>
          <w:rFonts w:cs="Times New Roman"/>
          <w:szCs w:val="24"/>
        </w:rPr>
      </w:pPr>
      <w:r w:rsidRPr="00714CAB">
        <w:rPr>
          <w:rFonts w:cs="Times New Roman"/>
          <w:szCs w:val="24"/>
        </w:rPr>
        <w:t xml:space="preserve">Nesefi, Ebü'l-Berekât Hafızüddin Abdullah </w:t>
      </w:r>
      <w:r w:rsidR="003953D9">
        <w:rPr>
          <w:rFonts w:cs="Times New Roman"/>
          <w:szCs w:val="24"/>
        </w:rPr>
        <w:t>b</w:t>
      </w:r>
      <w:r w:rsidRPr="00714CAB">
        <w:rPr>
          <w:rFonts w:cs="Times New Roman"/>
          <w:szCs w:val="24"/>
        </w:rPr>
        <w:t xml:space="preserve">. Ahmed </w:t>
      </w:r>
      <w:r w:rsidR="003953D9">
        <w:rPr>
          <w:rFonts w:cs="Times New Roman"/>
          <w:szCs w:val="24"/>
        </w:rPr>
        <w:t>b</w:t>
      </w:r>
      <w:r w:rsidRPr="00714CAB">
        <w:rPr>
          <w:rFonts w:cs="Times New Roman"/>
          <w:szCs w:val="24"/>
        </w:rPr>
        <w:t xml:space="preserve">. Mahmud. </w:t>
      </w:r>
      <w:r w:rsidRPr="00714CAB">
        <w:rPr>
          <w:rFonts w:cs="Times New Roman"/>
          <w:i/>
          <w:szCs w:val="24"/>
        </w:rPr>
        <w:t xml:space="preserve">Medariku't </w:t>
      </w:r>
      <w:r w:rsidR="001B7CAD">
        <w:rPr>
          <w:rFonts w:cs="Times New Roman"/>
          <w:i/>
          <w:szCs w:val="24"/>
        </w:rPr>
        <w:t>t</w:t>
      </w:r>
      <w:r w:rsidRPr="00714CAB">
        <w:rPr>
          <w:rFonts w:cs="Times New Roman"/>
          <w:i/>
          <w:szCs w:val="24"/>
        </w:rPr>
        <w:t xml:space="preserve">enzil </w:t>
      </w:r>
      <w:r w:rsidR="00071388">
        <w:rPr>
          <w:rFonts w:cs="Times New Roman"/>
          <w:i/>
          <w:szCs w:val="24"/>
        </w:rPr>
        <w:t>v</w:t>
      </w:r>
      <w:r w:rsidRPr="00714CAB">
        <w:rPr>
          <w:rFonts w:cs="Times New Roman"/>
          <w:i/>
          <w:szCs w:val="24"/>
        </w:rPr>
        <w:t xml:space="preserve">e </w:t>
      </w:r>
      <w:r w:rsidR="001B7CAD">
        <w:rPr>
          <w:rFonts w:cs="Times New Roman"/>
          <w:i/>
          <w:szCs w:val="24"/>
        </w:rPr>
        <w:t>h</w:t>
      </w:r>
      <w:r w:rsidRPr="00714CAB">
        <w:rPr>
          <w:rFonts w:cs="Times New Roman"/>
          <w:i/>
          <w:szCs w:val="24"/>
        </w:rPr>
        <w:t xml:space="preserve">akaiku't </w:t>
      </w:r>
      <w:r w:rsidR="001B7CAD">
        <w:rPr>
          <w:rFonts w:cs="Times New Roman"/>
          <w:i/>
          <w:szCs w:val="24"/>
        </w:rPr>
        <w:t>t</w:t>
      </w:r>
      <w:r w:rsidRPr="00714CAB">
        <w:rPr>
          <w:rFonts w:cs="Times New Roman"/>
          <w:i/>
          <w:szCs w:val="24"/>
        </w:rPr>
        <w:t>evil</w:t>
      </w:r>
      <w:r w:rsidRPr="00714CAB">
        <w:rPr>
          <w:rFonts w:cs="Times New Roman"/>
          <w:szCs w:val="24"/>
        </w:rPr>
        <w:t xml:space="preserve">. Beyrut:  Darü'l-Kelimi't-Tayyib. 1998.  </w:t>
      </w:r>
    </w:p>
    <w:p w:rsidR="002F4884" w:rsidRPr="00714CAB" w:rsidRDefault="002F4884" w:rsidP="00714CAB">
      <w:pPr>
        <w:spacing w:after="0" w:line="360" w:lineRule="auto"/>
        <w:ind w:left="709" w:hanging="709"/>
        <w:jc w:val="both"/>
        <w:rPr>
          <w:rFonts w:cs="Times New Roman"/>
          <w:szCs w:val="24"/>
        </w:rPr>
      </w:pPr>
      <w:r w:rsidRPr="00714CAB">
        <w:rPr>
          <w:rFonts w:cs="Times New Roman"/>
          <w:szCs w:val="24"/>
        </w:rPr>
        <w:t xml:space="preserve">Öngören, Reşat. “Zikir”. </w:t>
      </w:r>
      <w:r w:rsidRPr="00714CAB">
        <w:rPr>
          <w:rFonts w:cs="Times New Roman"/>
          <w:i/>
          <w:szCs w:val="24"/>
        </w:rPr>
        <w:t>TDV İslam Ansiklopedisi</w:t>
      </w:r>
      <w:r w:rsidRPr="00714CAB">
        <w:rPr>
          <w:rFonts w:cs="Times New Roman"/>
          <w:szCs w:val="24"/>
        </w:rPr>
        <w:t>. İstanbul: TDV Yayınları. 2013.</w:t>
      </w:r>
    </w:p>
    <w:p w:rsidR="00123996" w:rsidRPr="00714CAB" w:rsidRDefault="005014F0" w:rsidP="00714CAB">
      <w:pPr>
        <w:spacing w:after="0" w:line="360" w:lineRule="auto"/>
        <w:jc w:val="both"/>
        <w:rPr>
          <w:rFonts w:cs="Times New Roman"/>
          <w:szCs w:val="24"/>
        </w:rPr>
      </w:pPr>
      <w:r w:rsidRPr="00714CAB">
        <w:rPr>
          <w:rFonts w:cs="Times New Roman"/>
          <w:szCs w:val="24"/>
        </w:rPr>
        <w:t>Özavşar</w:t>
      </w:r>
      <w:r w:rsidR="00FD75BD" w:rsidRPr="00714CAB">
        <w:rPr>
          <w:rFonts w:cs="Times New Roman"/>
          <w:szCs w:val="24"/>
        </w:rPr>
        <w:t>,</w:t>
      </w:r>
      <w:r w:rsidRPr="00714CAB">
        <w:rPr>
          <w:rFonts w:cs="Times New Roman"/>
          <w:szCs w:val="24"/>
        </w:rPr>
        <w:t xml:space="preserve"> Mehmet Emin</w:t>
      </w:r>
      <w:r w:rsidR="00FD75BD" w:rsidRPr="00714CAB">
        <w:rPr>
          <w:rFonts w:cs="Times New Roman"/>
          <w:szCs w:val="24"/>
        </w:rPr>
        <w:t>.</w:t>
      </w:r>
      <w:r w:rsidRPr="00714CAB">
        <w:rPr>
          <w:rFonts w:cs="Times New Roman"/>
          <w:szCs w:val="24"/>
        </w:rPr>
        <w:t xml:space="preserve"> </w:t>
      </w:r>
      <w:r w:rsidRPr="00714CAB">
        <w:rPr>
          <w:rFonts w:cs="Times New Roman"/>
          <w:i/>
          <w:szCs w:val="24"/>
        </w:rPr>
        <w:t>Hadislerle İsl</w:t>
      </w:r>
      <w:r w:rsidR="00BA6FB8" w:rsidRPr="00714CAB">
        <w:rPr>
          <w:rFonts w:cs="Times New Roman"/>
          <w:i/>
          <w:szCs w:val="24"/>
        </w:rPr>
        <w:t>â</w:t>
      </w:r>
      <w:r w:rsidRPr="00714CAB">
        <w:rPr>
          <w:rFonts w:cs="Times New Roman"/>
          <w:i/>
          <w:szCs w:val="24"/>
        </w:rPr>
        <w:t>m</w:t>
      </w:r>
      <w:r w:rsidR="00FD75BD" w:rsidRPr="00714CAB">
        <w:rPr>
          <w:rFonts w:cs="Times New Roman"/>
          <w:szCs w:val="24"/>
        </w:rPr>
        <w:t>.</w:t>
      </w:r>
      <w:r w:rsidRPr="00714CAB">
        <w:rPr>
          <w:rFonts w:cs="Times New Roman"/>
          <w:szCs w:val="24"/>
        </w:rPr>
        <w:t xml:space="preserve"> </w:t>
      </w:r>
      <w:r w:rsidR="00FD75BD" w:rsidRPr="00714CAB">
        <w:rPr>
          <w:rFonts w:cs="Times New Roman"/>
          <w:szCs w:val="24"/>
        </w:rPr>
        <w:t>Ankara: DİB</w:t>
      </w:r>
      <w:r w:rsidRPr="00714CAB">
        <w:rPr>
          <w:rFonts w:cs="Times New Roman"/>
          <w:szCs w:val="24"/>
        </w:rPr>
        <w:t xml:space="preserve"> Yayınları</w:t>
      </w:r>
      <w:r w:rsidR="00FD75BD" w:rsidRPr="00714CAB">
        <w:rPr>
          <w:rFonts w:cs="Times New Roman"/>
          <w:szCs w:val="24"/>
        </w:rPr>
        <w:t>.</w:t>
      </w:r>
      <w:r w:rsidRPr="00714CAB">
        <w:rPr>
          <w:rFonts w:cs="Times New Roman"/>
          <w:szCs w:val="24"/>
        </w:rPr>
        <w:t xml:space="preserve"> </w:t>
      </w:r>
      <w:r w:rsidR="00FD75BD" w:rsidRPr="00714CAB">
        <w:rPr>
          <w:rFonts w:cs="Times New Roman"/>
          <w:szCs w:val="24"/>
        </w:rPr>
        <w:t>2014.</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Öztürk</w:t>
      </w:r>
      <w:r w:rsidR="00FD75BD" w:rsidRPr="00714CAB">
        <w:rPr>
          <w:rFonts w:cs="Times New Roman"/>
          <w:szCs w:val="24"/>
        </w:rPr>
        <w:t>,</w:t>
      </w:r>
      <w:r w:rsidRPr="00714CAB">
        <w:rPr>
          <w:rFonts w:cs="Times New Roman"/>
          <w:szCs w:val="24"/>
        </w:rPr>
        <w:t xml:space="preserve"> Yaşar Nuri</w:t>
      </w:r>
      <w:r w:rsidR="00FD75BD" w:rsidRPr="00714CAB">
        <w:rPr>
          <w:rFonts w:cs="Times New Roman"/>
          <w:szCs w:val="24"/>
        </w:rPr>
        <w:t>.</w:t>
      </w:r>
      <w:r w:rsidRPr="00714CAB">
        <w:rPr>
          <w:rFonts w:cs="Times New Roman"/>
          <w:szCs w:val="24"/>
        </w:rPr>
        <w:t xml:space="preserve"> </w:t>
      </w:r>
      <w:r w:rsidRPr="00714CAB">
        <w:rPr>
          <w:rFonts w:cs="Times New Roman"/>
          <w:i/>
          <w:szCs w:val="24"/>
        </w:rPr>
        <w:t>İsl</w:t>
      </w:r>
      <w:r w:rsidR="00BA6FB8" w:rsidRPr="00714CAB">
        <w:rPr>
          <w:rFonts w:cs="Times New Roman"/>
          <w:i/>
          <w:szCs w:val="24"/>
        </w:rPr>
        <w:t>â</w:t>
      </w:r>
      <w:r w:rsidRPr="00714CAB">
        <w:rPr>
          <w:rFonts w:cs="Times New Roman"/>
          <w:i/>
          <w:szCs w:val="24"/>
        </w:rPr>
        <w:t>mi Kavramlar Ansiklopedisi</w:t>
      </w:r>
      <w:r w:rsidR="00317D09" w:rsidRPr="00714CAB">
        <w:rPr>
          <w:rFonts w:cs="Times New Roman"/>
          <w:szCs w:val="24"/>
        </w:rPr>
        <w:t>. İstanbul: Hürriyet Ofset.</w:t>
      </w:r>
      <w:r w:rsidRPr="00714CAB">
        <w:rPr>
          <w:rFonts w:cs="Times New Roman"/>
          <w:szCs w:val="24"/>
        </w:rPr>
        <w:t xml:space="preserve"> </w:t>
      </w:r>
      <w:r w:rsidR="00FD75BD" w:rsidRPr="00714CAB">
        <w:rPr>
          <w:rFonts w:cs="Times New Roman"/>
          <w:szCs w:val="24"/>
        </w:rPr>
        <w:t>1991.</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Öztürk</w:t>
      </w:r>
      <w:r w:rsidR="00317D09" w:rsidRPr="00714CAB">
        <w:rPr>
          <w:rFonts w:cs="Times New Roman"/>
          <w:szCs w:val="24"/>
        </w:rPr>
        <w:t>,</w:t>
      </w:r>
      <w:r w:rsidRPr="00714CAB">
        <w:rPr>
          <w:rFonts w:cs="Times New Roman"/>
          <w:szCs w:val="24"/>
        </w:rPr>
        <w:t xml:space="preserve"> Mustafa</w:t>
      </w:r>
      <w:r w:rsidR="00317D09" w:rsidRPr="00714CAB">
        <w:rPr>
          <w:rFonts w:cs="Times New Roman"/>
          <w:szCs w:val="24"/>
        </w:rPr>
        <w:t>.</w:t>
      </w:r>
      <w:r w:rsidRPr="00714CAB">
        <w:rPr>
          <w:rFonts w:cs="Times New Roman"/>
          <w:szCs w:val="24"/>
        </w:rPr>
        <w:t xml:space="preserve"> </w:t>
      </w:r>
      <w:r w:rsidR="00AD1DB7" w:rsidRPr="00714CAB">
        <w:rPr>
          <w:rFonts w:cs="Times New Roman"/>
          <w:i/>
          <w:szCs w:val="24"/>
        </w:rPr>
        <w:t>Kur’</w:t>
      </w:r>
      <w:r w:rsidR="001B7CAD">
        <w:rPr>
          <w:rFonts w:cs="Times New Roman"/>
          <w:i/>
          <w:szCs w:val="24"/>
        </w:rPr>
        <w:t>â</w:t>
      </w:r>
      <w:r w:rsidR="00AD1DB7" w:rsidRPr="00714CAB">
        <w:rPr>
          <w:rFonts w:cs="Times New Roman"/>
          <w:i/>
          <w:szCs w:val="24"/>
        </w:rPr>
        <w:t>n-ı</w:t>
      </w:r>
      <w:r w:rsidRPr="00714CAB">
        <w:rPr>
          <w:rFonts w:cs="Times New Roman"/>
          <w:i/>
          <w:szCs w:val="24"/>
        </w:rPr>
        <w:t xml:space="preserve"> Kerim Me</w:t>
      </w:r>
      <w:r w:rsidR="001B7CAD">
        <w:rPr>
          <w:rFonts w:cs="Times New Roman"/>
          <w:i/>
          <w:szCs w:val="24"/>
        </w:rPr>
        <w:t>â</w:t>
      </w:r>
      <w:r w:rsidRPr="00714CAB">
        <w:rPr>
          <w:rFonts w:cs="Times New Roman"/>
          <w:i/>
          <w:szCs w:val="24"/>
        </w:rPr>
        <w:t xml:space="preserve">li Anlam </w:t>
      </w:r>
      <w:r w:rsidR="001B7CAD">
        <w:rPr>
          <w:rFonts w:cs="Times New Roman"/>
          <w:i/>
          <w:szCs w:val="24"/>
        </w:rPr>
        <w:t>v</w:t>
      </w:r>
      <w:r w:rsidRPr="00714CAB">
        <w:rPr>
          <w:rFonts w:cs="Times New Roman"/>
          <w:i/>
          <w:szCs w:val="24"/>
        </w:rPr>
        <w:t>e Yorum Merkezli Çeviri</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 xml:space="preserve">Ankara: </w:t>
      </w:r>
      <w:r w:rsidRPr="00714CAB">
        <w:rPr>
          <w:rFonts w:cs="Times New Roman"/>
          <w:szCs w:val="24"/>
        </w:rPr>
        <w:t>Otto</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2008.</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Parlak</w:t>
      </w:r>
      <w:r w:rsidR="00317D09" w:rsidRPr="00714CAB">
        <w:rPr>
          <w:rFonts w:cs="Times New Roman"/>
          <w:szCs w:val="24"/>
        </w:rPr>
        <w:t>,</w:t>
      </w:r>
      <w:r w:rsidRPr="00714CAB">
        <w:rPr>
          <w:rFonts w:cs="Times New Roman"/>
          <w:szCs w:val="24"/>
        </w:rPr>
        <w:t xml:space="preserve"> Salih</w:t>
      </w:r>
      <w:r w:rsidR="00317D09" w:rsidRPr="00714CAB">
        <w:rPr>
          <w:rFonts w:cs="Times New Roman"/>
          <w:szCs w:val="24"/>
        </w:rPr>
        <w:t>.</w:t>
      </w:r>
      <w:r w:rsidRPr="00714CAB">
        <w:rPr>
          <w:rFonts w:cs="Times New Roman"/>
          <w:szCs w:val="24"/>
        </w:rPr>
        <w:t xml:space="preserve"> </w:t>
      </w:r>
      <w:r w:rsidR="00AD1DB7" w:rsidRPr="00714CAB">
        <w:rPr>
          <w:rFonts w:cs="Times New Roman"/>
          <w:i/>
          <w:szCs w:val="24"/>
        </w:rPr>
        <w:t>Bilgi Toplumu İçin Kur’</w:t>
      </w:r>
      <w:r w:rsidR="001B7CAD">
        <w:rPr>
          <w:rFonts w:cs="Times New Roman"/>
          <w:i/>
          <w:szCs w:val="24"/>
        </w:rPr>
        <w:t>â</w:t>
      </w:r>
      <w:r w:rsidR="00AD1DB7" w:rsidRPr="00714CAB">
        <w:rPr>
          <w:rFonts w:cs="Times New Roman"/>
          <w:i/>
          <w:szCs w:val="24"/>
        </w:rPr>
        <w:t>n-ı</w:t>
      </w:r>
      <w:r w:rsidRPr="00714CAB">
        <w:rPr>
          <w:rFonts w:cs="Times New Roman"/>
          <w:i/>
          <w:szCs w:val="24"/>
        </w:rPr>
        <w:t xml:space="preserve"> Kerim Me</w:t>
      </w:r>
      <w:r w:rsidR="001B7CAD">
        <w:rPr>
          <w:rFonts w:cs="Times New Roman"/>
          <w:i/>
          <w:szCs w:val="24"/>
        </w:rPr>
        <w:t>â</w:t>
      </w:r>
      <w:r w:rsidRPr="00714CAB">
        <w:rPr>
          <w:rFonts w:cs="Times New Roman"/>
          <w:i/>
          <w:szCs w:val="24"/>
        </w:rPr>
        <w:t xml:space="preserve">l </w:t>
      </w:r>
      <w:r w:rsidR="001B7CAD">
        <w:rPr>
          <w:rFonts w:cs="Times New Roman"/>
          <w:i/>
          <w:szCs w:val="24"/>
        </w:rPr>
        <w:t>v</w:t>
      </w:r>
      <w:r w:rsidRPr="00714CAB">
        <w:rPr>
          <w:rFonts w:cs="Times New Roman"/>
          <w:i/>
          <w:szCs w:val="24"/>
        </w:rPr>
        <w:t>e Tefsiri</w:t>
      </w:r>
      <w:r w:rsidR="00264779" w:rsidRPr="00714CAB">
        <w:rPr>
          <w:rFonts w:cs="Times New Roman"/>
          <w:szCs w:val="24"/>
        </w:rPr>
        <w:t>.</w:t>
      </w:r>
      <w:r w:rsidRPr="00714CAB">
        <w:rPr>
          <w:rFonts w:cs="Times New Roman"/>
          <w:szCs w:val="24"/>
        </w:rPr>
        <w:t xml:space="preserve"> </w:t>
      </w:r>
      <w:r w:rsidR="00317D09" w:rsidRPr="00714CAB">
        <w:rPr>
          <w:rFonts w:cs="Times New Roman"/>
          <w:szCs w:val="24"/>
        </w:rPr>
        <w:t xml:space="preserve">2. Baskı. İstanbul: </w:t>
      </w:r>
      <w:r w:rsidRPr="00714CAB">
        <w:rPr>
          <w:rFonts w:cs="Times New Roman"/>
          <w:szCs w:val="24"/>
        </w:rPr>
        <w:t>2001 Yayınları</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2008.</w:t>
      </w:r>
    </w:p>
    <w:p w:rsidR="00123996" w:rsidRPr="00714CAB" w:rsidRDefault="005014F0" w:rsidP="00714CAB">
      <w:pPr>
        <w:spacing w:after="0" w:line="360" w:lineRule="auto"/>
        <w:jc w:val="both"/>
        <w:rPr>
          <w:rFonts w:cs="Times New Roman"/>
          <w:szCs w:val="24"/>
        </w:rPr>
      </w:pPr>
      <w:r w:rsidRPr="00714CAB">
        <w:rPr>
          <w:rFonts w:cs="Times New Roman"/>
          <w:szCs w:val="24"/>
        </w:rPr>
        <w:t>Pazarlı</w:t>
      </w:r>
      <w:r w:rsidR="00317D09" w:rsidRPr="00714CAB">
        <w:rPr>
          <w:rFonts w:cs="Times New Roman"/>
          <w:szCs w:val="24"/>
        </w:rPr>
        <w:t>,</w:t>
      </w:r>
      <w:r w:rsidRPr="00714CAB">
        <w:rPr>
          <w:rFonts w:cs="Times New Roman"/>
          <w:szCs w:val="24"/>
        </w:rPr>
        <w:t xml:space="preserve"> Osman</w:t>
      </w:r>
      <w:r w:rsidR="00317D09" w:rsidRPr="00714CAB">
        <w:rPr>
          <w:rFonts w:cs="Times New Roman"/>
          <w:szCs w:val="24"/>
        </w:rPr>
        <w:t>.</w:t>
      </w:r>
      <w:r w:rsidRPr="00714CAB">
        <w:rPr>
          <w:rFonts w:cs="Times New Roman"/>
          <w:szCs w:val="24"/>
        </w:rPr>
        <w:t xml:space="preserve"> </w:t>
      </w:r>
      <w:r w:rsidRPr="00714CAB">
        <w:rPr>
          <w:rFonts w:cs="Times New Roman"/>
          <w:i/>
          <w:szCs w:val="24"/>
        </w:rPr>
        <w:t>İsl</w:t>
      </w:r>
      <w:r w:rsidR="001B7CAD">
        <w:rPr>
          <w:rFonts w:cs="Times New Roman"/>
          <w:i/>
          <w:szCs w:val="24"/>
        </w:rPr>
        <w:t>â</w:t>
      </w:r>
      <w:r w:rsidRPr="00714CAB">
        <w:rPr>
          <w:rFonts w:cs="Times New Roman"/>
          <w:i/>
          <w:szCs w:val="24"/>
        </w:rPr>
        <w:t>m’da Ahl</w:t>
      </w:r>
      <w:r w:rsidR="00AD59BA" w:rsidRPr="00714CAB">
        <w:rPr>
          <w:rFonts w:cs="Times New Roman"/>
          <w:i/>
          <w:szCs w:val="24"/>
        </w:rPr>
        <w:t>â</w:t>
      </w:r>
      <w:r w:rsidRPr="00714CAB">
        <w:rPr>
          <w:rFonts w:cs="Times New Roman"/>
          <w:i/>
          <w:szCs w:val="24"/>
        </w:rPr>
        <w:t>k</w:t>
      </w:r>
      <w:r w:rsidR="00264779" w:rsidRPr="00714CAB">
        <w:rPr>
          <w:rFonts w:cs="Times New Roman"/>
          <w:szCs w:val="24"/>
        </w:rPr>
        <w:t>.</w:t>
      </w:r>
      <w:r w:rsidRPr="00714CAB">
        <w:rPr>
          <w:rFonts w:cs="Times New Roman"/>
          <w:szCs w:val="24"/>
        </w:rPr>
        <w:t xml:space="preserve"> </w:t>
      </w:r>
      <w:r w:rsidR="00317D09" w:rsidRPr="00714CAB">
        <w:rPr>
          <w:rFonts w:cs="Times New Roman"/>
          <w:szCs w:val="24"/>
        </w:rPr>
        <w:t>İstanbul: Remzi Kitabevi.</w:t>
      </w:r>
      <w:r w:rsidRPr="00714CAB">
        <w:rPr>
          <w:rFonts w:cs="Times New Roman"/>
          <w:szCs w:val="24"/>
        </w:rPr>
        <w:t xml:space="preserve"> </w:t>
      </w:r>
      <w:r w:rsidR="00317D09" w:rsidRPr="00714CAB">
        <w:rPr>
          <w:rFonts w:cs="Times New Roman"/>
          <w:szCs w:val="24"/>
        </w:rPr>
        <w:t>1980.</w:t>
      </w:r>
    </w:p>
    <w:p w:rsidR="00523D8D" w:rsidRPr="00714CAB" w:rsidRDefault="00523D8D" w:rsidP="00714CAB">
      <w:pPr>
        <w:spacing w:after="0" w:line="360" w:lineRule="auto"/>
        <w:ind w:left="709" w:hanging="709"/>
        <w:jc w:val="both"/>
        <w:rPr>
          <w:rFonts w:cs="Times New Roman"/>
          <w:szCs w:val="24"/>
        </w:rPr>
      </w:pPr>
      <w:r w:rsidRPr="00714CAB">
        <w:rPr>
          <w:rFonts w:cs="Times New Roman"/>
          <w:szCs w:val="24"/>
        </w:rPr>
        <w:t xml:space="preserve">Râzî, Ebû Abdillâh (Ebü’l-Fazl) Fahrüddîn Muhammed </w:t>
      </w:r>
      <w:r w:rsidR="003953D9">
        <w:rPr>
          <w:rFonts w:cs="Times New Roman"/>
          <w:szCs w:val="24"/>
        </w:rPr>
        <w:t>b</w:t>
      </w:r>
      <w:r w:rsidRPr="00714CAB">
        <w:rPr>
          <w:rFonts w:cs="Times New Roman"/>
          <w:szCs w:val="24"/>
        </w:rPr>
        <w:t xml:space="preserve">. Ömer </w:t>
      </w:r>
      <w:r w:rsidR="005F1A72">
        <w:rPr>
          <w:rFonts w:cs="Times New Roman"/>
          <w:szCs w:val="24"/>
        </w:rPr>
        <w:t>b</w:t>
      </w:r>
      <w:r w:rsidRPr="00714CAB">
        <w:rPr>
          <w:rFonts w:cs="Times New Roman"/>
          <w:szCs w:val="24"/>
        </w:rPr>
        <w:t xml:space="preserve">. Hüseyn </w:t>
      </w:r>
      <w:r w:rsidR="005F1A72">
        <w:rPr>
          <w:rFonts w:cs="Times New Roman"/>
          <w:szCs w:val="24"/>
        </w:rPr>
        <w:t>e</w:t>
      </w:r>
      <w:r w:rsidRPr="00714CAB">
        <w:rPr>
          <w:rFonts w:cs="Times New Roman"/>
          <w:szCs w:val="24"/>
        </w:rPr>
        <w:t xml:space="preserve">t-Taberistânî. </w:t>
      </w:r>
      <w:r w:rsidR="00934212" w:rsidRPr="00515AD7">
        <w:rPr>
          <w:rFonts w:cs="Times New Roman"/>
          <w:i/>
        </w:rPr>
        <w:t>Mefâtîḥu’l-ġayb</w:t>
      </w:r>
      <w:r w:rsidRPr="00714CAB">
        <w:rPr>
          <w:rFonts w:cs="Times New Roman"/>
          <w:szCs w:val="24"/>
        </w:rPr>
        <w:t>. Beyrut: Darul Fakr. 1981.</w:t>
      </w:r>
    </w:p>
    <w:p w:rsidR="00123996" w:rsidRPr="00714CAB" w:rsidRDefault="005014F0" w:rsidP="00714CAB">
      <w:pPr>
        <w:spacing w:after="0" w:line="360" w:lineRule="auto"/>
        <w:jc w:val="both"/>
        <w:rPr>
          <w:rFonts w:cs="Times New Roman"/>
          <w:szCs w:val="24"/>
        </w:rPr>
      </w:pPr>
      <w:r w:rsidRPr="00714CAB">
        <w:rPr>
          <w:rFonts w:cs="Times New Roman"/>
          <w:szCs w:val="24"/>
        </w:rPr>
        <w:t>Rado</w:t>
      </w:r>
      <w:r w:rsidR="00317D09" w:rsidRPr="00714CAB">
        <w:rPr>
          <w:rFonts w:cs="Times New Roman"/>
          <w:szCs w:val="24"/>
        </w:rPr>
        <w:t>, Şevket.</w:t>
      </w:r>
      <w:r w:rsidRPr="00714CAB">
        <w:rPr>
          <w:rFonts w:cs="Times New Roman"/>
          <w:szCs w:val="24"/>
        </w:rPr>
        <w:t xml:space="preserve"> </w:t>
      </w:r>
      <w:r w:rsidRPr="00714CAB">
        <w:rPr>
          <w:rFonts w:cs="Times New Roman"/>
          <w:i/>
          <w:szCs w:val="24"/>
        </w:rPr>
        <w:t>Hayat Büyük Türk Sözlüğü</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 xml:space="preserve">İstanbul: </w:t>
      </w:r>
      <w:r w:rsidRPr="00714CAB">
        <w:rPr>
          <w:rFonts w:cs="Times New Roman"/>
          <w:szCs w:val="24"/>
        </w:rPr>
        <w:t>Hayat Yayınları</w:t>
      </w:r>
      <w:r w:rsidR="00317D09" w:rsidRPr="00714CAB">
        <w:rPr>
          <w:rFonts w:cs="Times New Roman"/>
          <w:szCs w:val="24"/>
        </w:rPr>
        <w:t>. ts.</w:t>
      </w:r>
      <w:r w:rsidRPr="00714CAB">
        <w:rPr>
          <w:rFonts w:cs="Times New Roman"/>
          <w:szCs w:val="24"/>
        </w:rPr>
        <w:t xml:space="preserve"> </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Sabbağ</w:t>
      </w:r>
      <w:r w:rsidR="00317D09" w:rsidRPr="00714CAB">
        <w:rPr>
          <w:rFonts w:cs="Times New Roman"/>
          <w:szCs w:val="24"/>
        </w:rPr>
        <w:t>,</w:t>
      </w:r>
      <w:r w:rsidRPr="00714CAB">
        <w:rPr>
          <w:rFonts w:cs="Times New Roman"/>
          <w:szCs w:val="24"/>
        </w:rPr>
        <w:t xml:space="preserve"> Muhammed</w:t>
      </w:r>
      <w:r w:rsidR="00317D09" w:rsidRPr="00714CAB">
        <w:rPr>
          <w:rFonts w:cs="Times New Roman"/>
          <w:szCs w:val="24"/>
        </w:rPr>
        <w:t>.</w:t>
      </w:r>
      <w:r w:rsidRPr="00714CAB">
        <w:rPr>
          <w:rFonts w:cs="Times New Roman"/>
          <w:szCs w:val="24"/>
        </w:rPr>
        <w:t xml:space="preserve"> </w:t>
      </w:r>
      <w:r w:rsidRPr="00714CAB">
        <w:rPr>
          <w:rFonts w:cs="Times New Roman"/>
          <w:i/>
          <w:szCs w:val="24"/>
        </w:rPr>
        <w:t>İslâm Dâvetçilerinin Vasıfları</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t</w:t>
      </w:r>
      <w:r w:rsidRPr="00714CAB">
        <w:rPr>
          <w:rFonts w:cs="Times New Roman"/>
          <w:szCs w:val="24"/>
        </w:rPr>
        <w:t>er. Ömer Öztop</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 xml:space="preserve">İstanbul: </w:t>
      </w:r>
      <w:r w:rsidRPr="00714CAB">
        <w:rPr>
          <w:rFonts w:cs="Times New Roman"/>
          <w:szCs w:val="24"/>
        </w:rPr>
        <w:t>Bahar Yayınları</w:t>
      </w:r>
      <w:r w:rsidR="00317D09" w:rsidRPr="00714CAB">
        <w:rPr>
          <w:rFonts w:cs="Times New Roman"/>
          <w:szCs w:val="24"/>
        </w:rPr>
        <w:t>.</w:t>
      </w:r>
      <w:r w:rsidRPr="00714CAB">
        <w:rPr>
          <w:rFonts w:cs="Times New Roman"/>
          <w:szCs w:val="24"/>
        </w:rPr>
        <w:t xml:space="preserve"> </w:t>
      </w:r>
      <w:r w:rsidR="00317D09" w:rsidRPr="00714CAB">
        <w:rPr>
          <w:rFonts w:cs="Times New Roman"/>
          <w:szCs w:val="24"/>
        </w:rPr>
        <w:t>1978.</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t xml:space="preserve">Sâbûnî, </w:t>
      </w:r>
      <w:r w:rsidR="00B220BC" w:rsidRPr="00714CAB">
        <w:rPr>
          <w:rFonts w:cs="Times New Roman"/>
          <w:szCs w:val="24"/>
        </w:rPr>
        <w:t>Muhammed Ali</w:t>
      </w:r>
      <w:r w:rsidRPr="00714CAB">
        <w:rPr>
          <w:rFonts w:cs="Times New Roman"/>
          <w:szCs w:val="24"/>
        </w:rPr>
        <w:t xml:space="preserve">. </w:t>
      </w:r>
      <w:r w:rsidRPr="00714CAB">
        <w:rPr>
          <w:rFonts w:cs="Times New Roman"/>
          <w:i/>
          <w:szCs w:val="24"/>
        </w:rPr>
        <w:t xml:space="preserve">Safvetü't </w:t>
      </w:r>
      <w:r w:rsidR="001B7CAD">
        <w:rPr>
          <w:rFonts w:cs="Times New Roman"/>
          <w:i/>
          <w:szCs w:val="24"/>
        </w:rPr>
        <w:t>t</w:t>
      </w:r>
      <w:r w:rsidRPr="00714CAB">
        <w:rPr>
          <w:rFonts w:cs="Times New Roman"/>
          <w:i/>
          <w:szCs w:val="24"/>
        </w:rPr>
        <w:t>efasir</w:t>
      </w:r>
      <w:r w:rsidRPr="00714CAB">
        <w:rPr>
          <w:rFonts w:cs="Times New Roman"/>
          <w:szCs w:val="24"/>
        </w:rPr>
        <w:t>. 4.Baskı. Beyrut: Darul Kur’an-ı Kerim. 1981.</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t xml:space="preserve">Sâbûnî, Muhammed Ali. </w:t>
      </w:r>
      <w:r w:rsidRPr="00714CAB">
        <w:rPr>
          <w:rFonts w:cs="Times New Roman"/>
          <w:i/>
          <w:szCs w:val="24"/>
        </w:rPr>
        <w:t xml:space="preserve">Saffetü’t </w:t>
      </w:r>
      <w:r w:rsidR="001B7CAD">
        <w:rPr>
          <w:rFonts w:cs="Times New Roman"/>
          <w:i/>
          <w:szCs w:val="24"/>
        </w:rPr>
        <w:t>t</w:t>
      </w:r>
      <w:r w:rsidRPr="00714CAB">
        <w:rPr>
          <w:rFonts w:cs="Times New Roman"/>
          <w:i/>
          <w:szCs w:val="24"/>
        </w:rPr>
        <w:t>efasir</w:t>
      </w:r>
      <w:r w:rsidRPr="00714CAB">
        <w:rPr>
          <w:rFonts w:cs="Times New Roman"/>
          <w:szCs w:val="24"/>
        </w:rPr>
        <w:t>. ter. Sadrettin Gümüş-Nedim Yılmaz. İstanbul: İz Yayınları. 2003.</w:t>
      </w:r>
    </w:p>
    <w:p w:rsidR="00D35BB6" w:rsidRPr="00714CAB" w:rsidRDefault="00D35BB6" w:rsidP="00714CAB">
      <w:pPr>
        <w:spacing w:after="0" w:line="360" w:lineRule="auto"/>
        <w:ind w:left="709" w:hanging="709"/>
        <w:jc w:val="both"/>
        <w:rPr>
          <w:rFonts w:cs="Times New Roman"/>
          <w:szCs w:val="24"/>
        </w:rPr>
      </w:pPr>
      <w:r w:rsidRPr="00714CAB">
        <w:rPr>
          <w:rFonts w:cs="Times New Roman"/>
          <w:szCs w:val="24"/>
        </w:rPr>
        <w:t xml:space="preserve">Sami, Şemseddin. </w:t>
      </w:r>
      <w:r w:rsidRPr="00714CAB">
        <w:rPr>
          <w:rFonts w:cs="Times New Roman"/>
          <w:i/>
          <w:szCs w:val="24"/>
        </w:rPr>
        <w:t>Kamusu Türki.</w:t>
      </w:r>
      <w:r w:rsidRPr="00714CAB">
        <w:rPr>
          <w:rFonts w:cs="Times New Roman"/>
          <w:szCs w:val="24"/>
        </w:rPr>
        <w:t xml:space="preserve"> naş. Ahmet Cevdet. İstanbul: İkdam Matbaası. 1899.</w:t>
      </w:r>
    </w:p>
    <w:p w:rsidR="00123996" w:rsidRPr="00714CAB" w:rsidRDefault="005014F0" w:rsidP="00714CAB">
      <w:pPr>
        <w:spacing w:after="0" w:line="360" w:lineRule="auto"/>
        <w:jc w:val="both"/>
        <w:rPr>
          <w:rFonts w:cs="Times New Roman"/>
          <w:szCs w:val="24"/>
        </w:rPr>
      </w:pPr>
      <w:r w:rsidRPr="00714CAB">
        <w:rPr>
          <w:rFonts w:cs="Times New Roman"/>
          <w:szCs w:val="24"/>
        </w:rPr>
        <w:t>Sarı</w:t>
      </w:r>
      <w:r w:rsidR="00B60AF4" w:rsidRPr="00714CAB">
        <w:rPr>
          <w:rFonts w:cs="Times New Roman"/>
          <w:szCs w:val="24"/>
        </w:rPr>
        <w:t>,</w:t>
      </w:r>
      <w:r w:rsidRPr="00714CAB">
        <w:rPr>
          <w:rFonts w:cs="Times New Roman"/>
          <w:szCs w:val="24"/>
        </w:rPr>
        <w:t xml:space="preserve"> Mevlüt</w:t>
      </w:r>
      <w:r w:rsidR="00B60AF4" w:rsidRPr="00714CAB">
        <w:rPr>
          <w:rFonts w:cs="Times New Roman"/>
          <w:szCs w:val="24"/>
        </w:rPr>
        <w:t>.</w:t>
      </w:r>
      <w:r w:rsidRPr="00714CAB">
        <w:rPr>
          <w:rFonts w:cs="Times New Roman"/>
          <w:szCs w:val="24"/>
        </w:rPr>
        <w:t xml:space="preserve"> </w:t>
      </w:r>
      <w:r w:rsidRPr="00714CAB">
        <w:rPr>
          <w:rFonts w:cs="Times New Roman"/>
          <w:i/>
          <w:szCs w:val="24"/>
        </w:rPr>
        <w:t>El-Mevarid Arapça Türkçe Lügat</w:t>
      </w:r>
      <w:r w:rsidR="00B60AF4" w:rsidRPr="00714CAB">
        <w:rPr>
          <w:rFonts w:cs="Times New Roman"/>
          <w:szCs w:val="24"/>
        </w:rPr>
        <w:t>.</w:t>
      </w:r>
      <w:r w:rsidRPr="00714CAB">
        <w:rPr>
          <w:rFonts w:cs="Times New Roman"/>
          <w:szCs w:val="24"/>
        </w:rPr>
        <w:t xml:space="preserve"> </w:t>
      </w:r>
      <w:r w:rsidR="00B60AF4" w:rsidRPr="00714CAB">
        <w:rPr>
          <w:rFonts w:cs="Times New Roman"/>
          <w:szCs w:val="24"/>
        </w:rPr>
        <w:t xml:space="preserve">İstanbul: </w:t>
      </w:r>
      <w:r w:rsidRPr="00714CAB">
        <w:rPr>
          <w:rFonts w:cs="Times New Roman"/>
          <w:szCs w:val="24"/>
        </w:rPr>
        <w:t>Bahar Yayınları</w:t>
      </w:r>
      <w:r w:rsidR="00B60AF4" w:rsidRPr="00714CAB">
        <w:rPr>
          <w:rFonts w:cs="Times New Roman"/>
          <w:szCs w:val="24"/>
        </w:rPr>
        <w:t>.</w:t>
      </w:r>
      <w:r w:rsidRPr="00714CAB">
        <w:rPr>
          <w:rFonts w:cs="Times New Roman"/>
          <w:szCs w:val="24"/>
        </w:rPr>
        <w:t xml:space="preserve"> </w:t>
      </w:r>
      <w:r w:rsidR="00B60AF4" w:rsidRPr="00714CAB">
        <w:rPr>
          <w:rFonts w:cs="Times New Roman"/>
          <w:szCs w:val="24"/>
        </w:rPr>
        <w:t>ts.</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t xml:space="preserve">Semerkandî, Alâeddin Ali </w:t>
      </w:r>
      <w:r w:rsidR="003953D9">
        <w:rPr>
          <w:rFonts w:cs="Times New Roman"/>
          <w:szCs w:val="24"/>
        </w:rPr>
        <w:t>b</w:t>
      </w:r>
      <w:r w:rsidRPr="00714CAB">
        <w:rPr>
          <w:rFonts w:cs="Times New Roman"/>
          <w:szCs w:val="24"/>
        </w:rPr>
        <w:t xml:space="preserve">. Yahyâ. </w:t>
      </w:r>
      <w:r w:rsidRPr="00714CAB">
        <w:rPr>
          <w:rFonts w:cs="Times New Roman"/>
          <w:i/>
          <w:szCs w:val="24"/>
        </w:rPr>
        <w:t>Baḥrü’l-</w:t>
      </w:r>
      <w:r w:rsidR="001B7CAD">
        <w:rPr>
          <w:rFonts w:cs="Times New Roman"/>
          <w:i/>
          <w:szCs w:val="24"/>
        </w:rPr>
        <w:t>u</w:t>
      </w:r>
      <w:r w:rsidRPr="00714CAB">
        <w:rPr>
          <w:rFonts w:cs="Times New Roman"/>
          <w:i/>
          <w:szCs w:val="24"/>
        </w:rPr>
        <w:t>lûm</w:t>
      </w:r>
      <w:r w:rsidRPr="00714CAB">
        <w:rPr>
          <w:rFonts w:cs="Times New Roman"/>
          <w:szCs w:val="24"/>
        </w:rPr>
        <w:t>. Beyrut: Dâru Kutubi'l-'İlmiyye, 1993.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Sinanoğlu</w:t>
      </w:r>
      <w:r w:rsidR="00B60AF4" w:rsidRPr="00714CAB">
        <w:rPr>
          <w:rFonts w:cs="Times New Roman"/>
          <w:szCs w:val="24"/>
        </w:rPr>
        <w:t>,</w:t>
      </w:r>
      <w:r w:rsidRPr="00714CAB">
        <w:rPr>
          <w:rFonts w:cs="Times New Roman"/>
          <w:szCs w:val="24"/>
        </w:rPr>
        <w:t xml:space="preserve"> Mustafa</w:t>
      </w:r>
      <w:r w:rsidR="00B60AF4" w:rsidRPr="00714CAB">
        <w:rPr>
          <w:rFonts w:cs="Times New Roman"/>
          <w:szCs w:val="24"/>
        </w:rPr>
        <w:t>.</w:t>
      </w:r>
      <w:r w:rsidRPr="00714CAB">
        <w:rPr>
          <w:rFonts w:cs="Times New Roman"/>
          <w:szCs w:val="24"/>
        </w:rPr>
        <w:t xml:space="preserve"> “İman”</w:t>
      </w:r>
      <w:r w:rsidR="00B60AF4" w:rsidRPr="00714CAB">
        <w:rPr>
          <w:rFonts w:cs="Times New Roman"/>
          <w:szCs w:val="24"/>
        </w:rPr>
        <w:t>.</w:t>
      </w:r>
      <w:r w:rsidRPr="00714CAB">
        <w:rPr>
          <w:rFonts w:cs="Times New Roman"/>
          <w:szCs w:val="24"/>
        </w:rPr>
        <w:t xml:space="preserve"> </w:t>
      </w:r>
      <w:r w:rsidRPr="00714CAB">
        <w:rPr>
          <w:rFonts w:cs="Times New Roman"/>
          <w:i/>
          <w:szCs w:val="24"/>
        </w:rPr>
        <w:t>T</w:t>
      </w:r>
      <w:r w:rsidR="00B60AF4" w:rsidRPr="00714CAB">
        <w:rPr>
          <w:rFonts w:cs="Times New Roman"/>
          <w:i/>
          <w:szCs w:val="24"/>
        </w:rPr>
        <w:t>DV</w:t>
      </w:r>
      <w:r w:rsidRPr="00714CAB">
        <w:rPr>
          <w:rFonts w:cs="Times New Roman"/>
          <w:i/>
          <w:szCs w:val="24"/>
        </w:rPr>
        <w:t xml:space="preserve"> İslâm Ansiklopedisi</w:t>
      </w:r>
      <w:r w:rsidR="00B60AF4" w:rsidRPr="00714CAB">
        <w:rPr>
          <w:rFonts w:cs="Times New Roman"/>
          <w:szCs w:val="24"/>
        </w:rPr>
        <w:t>.</w:t>
      </w:r>
      <w:r w:rsidRPr="00714CAB">
        <w:rPr>
          <w:rFonts w:cs="Times New Roman"/>
          <w:szCs w:val="24"/>
        </w:rPr>
        <w:t xml:space="preserve"> </w:t>
      </w:r>
      <w:r w:rsidR="00B60AF4" w:rsidRPr="00714CAB">
        <w:rPr>
          <w:rFonts w:cs="Times New Roman"/>
          <w:szCs w:val="24"/>
        </w:rPr>
        <w:t xml:space="preserve">İstanbul: </w:t>
      </w:r>
      <w:r w:rsidRPr="00714CAB">
        <w:rPr>
          <w:rFonts w:cs="Times New Roman"/>
          <w:szCs w:val="24"/>
        </w:rPr>
        <w:t>T</w:t>
      </w:r>
      <w:r w:rsidR="00B60AF4" w:rsidRPr="00714CAB">
        <w:rPr>
          <w:rFonts w:cs="Times New Roman"/>
          <w:szCs w:val="24"/>
        </w:rPr>
        <w:t>DV</w:t>
      </w:r>
      <w:r w:rsidRPr="00714CAB">
        <w:rPr>
          <w:rFonts w:cs="Times New Roman"/>
          <w:szCs w:val="24"/>
        </w:rPr>
        <w:t xml:space="preserve"> Yayınları</w:t>
      </w:r>
      <w:r w:rsidR="00B60AF4" w:rsidRPr="00714CAB">
        <w:rPr>
          <w:rFonts w:cs="Times New Roman"/>
          <w:szCs w:val="24"/>
        </w:rPr>
        <w:t>.</w:t>
      </w:r>
      <w:r w:rsidRPr="00714CAB">
        <w:rPr>
          <w:rFonts w:cs="Times New Roman"/>
          <w:szCs w:val="24"/>
        </w:rPr>
        <w:t xml:space="preserve"> </w:t>
      </w:r>
      <w:r w:rsidR="00B60AF4" w:rsidRPr="00714CAB">
        <w:rPr>
          <w:rFonts w:cs="Times New Roman"/>
          <w:szCs w:val="24"/>
        </w:rPr>
        <w:t>2000.</w:t>
      </w:r>
    </w:p>
    <w:p w:rsidR="00D90F4C" w:rsidRPr="00714CAB" w:rsidRDefault="00D90F4C" w:rsidP="00714CAB">
      <w:pPr>
        <w:spacing w:after="0" w:line="360" w:lineRule="auto"/>
        <w:ind w:left="709" w:hanging="709"/>
        <w:jc w:val="both"/>
        <w:rPr>
          <w:rFonts w:cs="Times New Roman"/>
          <w:szCs w:val="24"/>
        </w:rPr>
      </w:pPr>
      <w:r w:rsidRPr="00714CAB">
        <w:rPr>
          <w:rFonts w:cs="Times New Roman"/>
          <w:szCs w:val="24"/>
        </w:rPr>
        <w:lastRenderedPageBreak/>
        <w:t xml:space="preserve">Süyûtî, Ebü’l-Fazl Celâlüddîn Abdurrahmân b. Ebî Bekr b. Muhammed el-Hudayrî eş-Şâfiî. </w:t>
      </w:r>
      <w:r w:rsidRPr="00714CAB">
        <w:rPr>
          <w:rFonts w:cs="Times New Roman"/>
          <w:i/>
          <w:szCs w:val="24"/>
        </w:rPr>
        <w:t>ed-Dürrü’l-</w:t>
      </w:r>
      <w:r w:rsidR="001B7CAD">
        <w:rPr>
          <w:rFonts w:cs="Times New Roman"/>
          <w:i/>
          <w:szCs w:val="24"/>
        </w:rPr>
        <w:t>m</w:t>
      </w:r>
      <w:r w:rsidRPr="00714CAB">
        <w:rPr>
          <w:rFonts w:cs="Times New Roman"/>
          <w:i/>
          <w:szCs w:val="24"/>
        </w:rPr>
        <w:t xml:space="preserve">ensûr, </w:t>
      </w:r>
      <w:r w:rsidRPr="00714CAB">
        <w:rPr>
          <w:rFonts w:cs="Times New Roman"/>
          <w:szCs w:val="24"/>
        </w:rPr>
        <w:t>Tah. Abdullah bin Abdul Muhsin al-Turki. Kahire: b.y.y., 2003.</w:t>
      </w:r>
    </w:p>
    <w:p w:rsidR="009218D9" w:rsidRPr="00714CAB" w:rsidRDefault="009218D9" w:rsidP="00714CAB">
      <w:pPr>
        <w:spacing w:after="0" w:line="360" w:lineRule="auto"/>
        <w:ind w:left="709" w:hanging="709"/>
        <w:jc w:val="both"/>
        <w:rPr>
          <w:rFonts w:cs="Times New Roman"/>
          <w:szCs w:val="24"/>
        </w:rPr>
      </w:pPr>
      <w:r w:rsidRPr="00714CAB">
        <w:rPr>
          <w:rFonts w:cs="Times New Roman"/>
          <w:szCs w:val="24"/>
        </w:rPr>
        <w:t>Demir</w:t>
      </w:r>
      <w:r w:rsidR="00762462" w:rsidRPr="00714CAB">
        <w:rPr>
          <w:rFonts w:cs="Times New Roman"/>
          <w:szCs w:val="24"/>
        </w:rPr>
        <w:t>,</w:t>
      </w:r>
      <w:r w:rsidRPr="00714CAB">
        <w:rPr>
          <w:rFonts w:cs="Times New Roman"/>
          <w:szCs w:val="24"/>
        </w:rPr>
        <w:t xml:space="preserve"> Şehmus</w:t>
      </w:r>
      <w:r w:rsidR="00762462" w:rsidRPr="00714CAB">
        <w:rPr>
          <w:rFonts w:cs="Times New Roman"/>
          <w:szCs w:val="24"/>
        </w:rPr>
        <w:t>.</w:t>
      </w:r>
      <w:r w:rsidRPr="00714CAB">
        <w:rPr>
          <w:rFonts w:cs="Times New Roman"/>
          <w:szCs w:val="24"/>
        </w:rPr>
        <w:t xml:space="preserve"> </w:t>
      </w:r>
      <w:r w:rsidRPr="00714CAB">
        <w:rPr>
          <w:rFonts w:cs="Times New Roman"/>
          <w:i/>
          <w:szCs w:val="24"/>
        </w:rPr>
        <w:t>Mitoloji Kur’ân Kıssaları ve Tarihi Gerçeklik</w:t>
      </w:r>
      <w:r w:rsidR="00762462" w:rsidRPr="00714CAB">
        <w:rPr>
          <w:rFonts w:cs="Times New Roman"/>
          <w:szCs w:val="24"/>
        </w:rPr>
        <w:t>.</w:t>
      </w:r>
      <w:r w:rsidRPr="00714CAB">
        <w:rPr>
          <w:rFonts w:cs="Times New Roman"/>
          <w:szCs w:val="24"/>
        </w:rPr>
        <w:t xml:space="preserve"> Ankara:</w:t>
      </w:r>
      <w:r w:rsidR="00497F14">
        <w:rPr>
          <w:rFonts w:cs="Times New Roman"/>
          <w:szCs w:val="24"/>
        </w:rPr>
        <w:t xml:space="preserve"> Beyan </w:t>
      </w:r>
      <w:r w:rsidR="00762462" w:rsidRPr="00714CAB">
        <w:rPr>
          <w:rFonts w:cs="Times New Roman"/>
          <w:szCs w:val="24"/>
        </w:rPr>
        <w:t>Yayınevi.</w:t>
      </w:r>
      <w:r w:rsidRPr="00714CAB">
        <w:rPr>
          <w:rFonts w:cs="Times New Roman"/>
          <w:szCs w:val="24"/>
        </w:rPr>
        <w:t xml:space="preserve"> 2015</w:t>
      </w:r>
      <w:r w:rsidR="00762462" w:rsidRPr="00714CAB">
        <w:rPr>
          <w:rFonts w:cs="Times New Roman"/>
          <w:szCs w:val="24"/>
        </w:rPr>
        <w:t>.</w:t>
      </w:r>
    </w:p>
    <w:p w:rsidR="00065CF2" w:rsidRPr="00714CAB" w:rsidRDefault="00065CF2" w:rsidP="00714CAB">
      <w:pPr>
        <w:spacing w:after="0" w:line="360" w:lineRule="auto"/>
        <w:ind w:left="709" w:hanging="709"/>
        <w:jc w:val="both"/>
        <w:rPr>
          <w:rFonts w:cs="Times New Roman"/>
          <w:szCs w:val="24"/>
        </w:rPr>
      </w:pPr>
      <w:r w:rsidRPr="00714CAB">
        <w:rPr>
          <w:rFonts w:cs="Times New Roman"/>
          <w:szCs w:val="24"/>
        </w:rPr>
        <w:t xml:space="preserve">Şengül, İdris. “Kıssa”. </w:t>
      </w:r>
      <w:r w:rsidRPr="00714CAB">
        <w:rPr>
          <w:rFonts w:cs="Times New Roman"/>
          <w:i/>
          <w:szCs w:val="24"/>
        </w:rPr>
        <w:t>TDV İslam Ansiklopedisi</w:t>
      </w:r>
      <w:r w:rsidRPr="00714CAB">
        <w:rPr>
          <w:rFonts w:cs="Times New Roman"/>
          <w:szCs w:val="24"/>
        </w:rPr>
        <w:t>. İstanbul</w:t>
      </w:r>
      <w:r w:rsidR="002F4884" w:rsidRPr="00714CAB">
        <w:rPr>
          <w:rFonts w:cs="Times New Roman"/>
          <w:szCs w:val="24"/>
        </w:rPr>
        <w:t>: TDV Yayınları.</w:t>
      </w:r>
      <w:r w:rsidRPr="00714CAB">
        <w:rPr>
          <w:rFonts w:cs="Times New Roman"/>
          <w:szCs w:val="24"/>
        </w:rPr>
        <w:t xml:space="preserve"> 2002.</w:t>
      </w:r>
    </w:p>
    <w:p w:rsidR="00523D8D" w:rsidRPr="00714CAB" w:rsidRDefault="00523D8D" w:rsidP="00714CAB">
      <w:pPr>
        <w:spacing w:after="0" w:line="360" w:lineRule="auto"/>
        <w:ind w:left="709" w:hanging="709"/>
        <w:jc w:val="both"/>
        <w:rPr>
          <w:rFonts w:cs="Times New Roman"/>
          <w:szCs w:val="24"/>
        </w:rPr>
      </w:pPr>
      <w:r w:rsidRPr="00714CAB">
        <w:rPr>
          <w:rFonts w:cs="Times New Roman"/>
          <w:szCs w:val="24"/>
        </w:rPr>
        <w:t xml:space="preserve">Şertuni, Said El-Huri.  </w:t>
      </w:r>
      <w:r w:rsidRPr="00714CAB">
        <w:rPr>
          <w:rFonts w:cs="Times New Roman"/>
          <w:i/>
          <w:szCs w:val="24"/>
        </w:rPr>
        <w:t>Akrabü'l-</w:t>
      </w:r>
      <w:r w:rsidR="00AD59BA">
        <w:rPr>
          <w:rFonts w:cs="Times New Roman"/>
          <w:i/>
          <w:szCs w:val="24"/>
        </w:rPr>
        <w:t>m</w:t>
      </w:r>
      <w:r w:rsidRPr="00714CAB">
        <w:rPr>
          <w:rFonts w:cs="Times New Roman"/>
          <w:i/>
          <w:szCs w:val="24"/>
        </w:rPr>
        <w:t xml:space="preserve">evarid </w:t>
      </w:r>
      <w:r w:rsidR="001B7CAD">
        <w:rPr>
          <w:rFonts w:cs="Times New Roman"/>
          <w:i/>
          <w:szCs w:val="24"/>
        </w:rPr>
        <w:t>f</w:t>
      </w:r>
      <w:r w:rsidRPr="00714CAB">
        <w:rPr>
          <w:rFonts w:cs="Times New Roman"/>
          <w:i/>
          <w:szCs w:val="24"/>
        </w:rPr>
        <w:t xml:space="preserve">i </w:t>
      </w:r>
      <w:r w:rsidR="001B7CAD">
        <w:rPr>
          <w:rFonts w:cs="Times New Roman"/>
          <w:i/>
          <w:szCs w:val="24"/>
        </w:rPr>
        <w:t>f</w:t>
      </w:r>
      <w:r w:rsidRPr="00714CAB">
        <w:rPr>
          <w:rFonts w:cs="Times New Roman"/>
          <w:i/>
          <w:szCs w:val="24"/>
        </w:rPr>
        <w:t xml:space="preserve">usahi'l-Arabiyye </w:t>
      </w:r>
      <w:r w:rsidR="001B7CAD">
        <w:rPr>
          <w:rFonts w:cs="Times New Roman"/>
          <w:i/>
          <w:szCs w:val="24"/>
        </w:rPr>
        <w:t>v</w:t>
      </w:r>
      <w:r w:rsidRPr="00714CAB">
        <w:rPr>
          <w:rFonts w:cs="Times New Roman"/>
          <w:i/>
          <w:szCs w:val="24"/>
        </w:rPr>
        <w:t>e'ş-</w:t>
      </w:r>
      <w:r w:rsidR="001B7CAD">
        <w:rPr>
          <w:rFonts w:cs="Times New Roman"/>
          <w:i/>
          <w:szCs w:val="24"/>
        </w:rPr>
        <w:t>ş</w:t>
      </w:r>
      <w:r w:rsidRPr="00714CAB">
        <w:rPr>
          <w:rFonts w:cs="Times New Roman"/>
          <w:i/>
          <w:szCs w:val="24"/>
        </w:rPr>
        <w:t>evarid</w:t>
      </w:r>
      <w:r w:rsidRPr="00714CAB">
        <w:rPr>
          <w:rFonts w:cs="Times New Roman"/>
          <w:szCs w:val="24"/>
        </w:rPr>
        <w:t>.  İran: Mektebetü Ayetullah Mer'aşi Necefi. 1982.</w:t>
      </w:r>
    </w:p>
    <w:p w:rsidR="00123996" w:rsidRPr="00714CAB" w:rsidRDefault="005014F0" w:rsidP="00714CAB">
      <w:pPr>
        <w:spacing w:after="0" w:line="360" w:lineRule="auto"/>
        <w:jc w:val="both"/>
        <w:rPr>
          <w:rFonts w:cs="Times New Roman"/>
          <w:szCs w:val="24"/>
        </w:rPr>
      </w:pPr>
      <w:r w:rsidRPr="00714CAB">
        <w:rPr>
          <w:rFonts w:cs="Times New Roman"/>
          <w:szCs w:val="24"/>
        </w:rPr>
        <w:t>Şimşek</w:t>
      </w:r>
      <w:r w:rsidR="00B60AF4" w:rsidRPr="00714CAB">
        <w:rPr>
          <w:rFonts w:cs="Times New Roman"/>
          <w:szCs w:val="24"/>
        </w:rPr>
        <w:t>,</w:t>
      </w:r>
      <w:r w:rsidRPr="00714CAB">
        <w:rPr>
          <w:rFonts w:cs="Times New Roman"/>
          <w:szCs w:val="24"/>
        </w:rPr>
        <w:t xml:space="preserve"> M. Sait</w:t>
      </w:r>
      <w:r w:rsidR="00B60AF4" w:rsidRPr="00714CAB">
        <w:rPr>
          <w:rFonts w:cs="Times New Roman"/>
          <w:szCs w:val="24"/>
        </w:rPr>
        <w:t>.</w:t>
      </w:r>
      <w:r w:rsidRPr="00714CAB">
        <w:rPr>
          <w:rFonts w:cs="Times New Roman"/>
          <w:szCs w:val="24"/>
        </w:rPr>
        <w:t xml:space="preserve"> </w:t>
      </w:r>
      <w:r w:rsidR="00B60AF4" w:rsidRPr="00714CAB">
        <w:rPr>
          <w:rFonts w:cs="Times New Roman"/>
          <w:szCs w:val="24"/>
        </w:rPr>
        <w:t>“</w:t>
      </w:r>
      <w:r w:rsidRPr="00714CAB">
        <w:rPr>
          <w:rFonts w:cs="Times New Roman"/>
          <w:szCs w:val="24"/>
        </w:rPr>
        <w:t>Cehd”</w:t>
      </w:r>
      <w:r w:rsidR="00B60AF4" w:rsidRPr="00714CAB">
        <w:rPr>
          <w:rFonts w:cs="Times New Roman"/>
          <w:szCs w:val="24"/>
        </w:rPr>
        <w:t>.</w:t>
      </w:r>
      <w:r w:rsidRPr="00714CAB">
        <w:rPr>
          <w:rFonts w:cs="Times New Roman"/>
          <w:szCs w:val="24"/>
        </w:rPr>
        <w:t xml:space="preserve"> </w:t>
      </w:r>
      <w:r w:rsidRPr="00714CAB">
        <w:rPr>
          <w:rFonts w:cs="Times New Roman"/>
          <w:i/>
          <w:szCs w:val="24"/>
        </w:rPr>
        <w:t>Şamil İslam Ansiklopedisi</w:t>
      </w:r>
      <w:r w:rsidR="00B60AF4" w:rsidRPr="00714CAB">
        <w:rPr>
          <w:rFonts w:cs="Times New Roman"/>
          <w:szCs w:val="24"/>
        </w:rPr>
        <w:t>.</w:t>
      </w:r>
      <w:r w:rsidRPr="00714CAB">
        <w:rPr>
          <w:rFonts w:cs="Times New Roman"/>
          <w:szCs w:val="24"/>
        </w:rPr>
        <w:t xml:space="preserve"> </w:t>
      </w:r>
      <w:r w:rsidR="00B60AF4" w:rsidRPr="00714CAB">
        <w:rPr>
          <w:rFonts w:cs="Times New Roman"/>
          <w:szCs w:val="24"/>
        </w:rPr>
        <w:t>İstanbul: Dergâh</w:t>
      </w:r>
      <w:r w:rsidRPr="00714CAB">
        <w:rPr>
          <w:rFonts w:cs="Times New Roman"/>
          <w:szCs w:val="24"/>
        </w:rPr>
        <w:t xml:space="preserve"> Ofset, </w:t>
      </w:r>
      <w:r w:rsidR="00B60AF4" w:rsidRPr="00714CAB">
        <w:rPr>
          <w:rFonts w:cs="Times New Roman"/>
          <w:szCs w:val="24"/>
        </w:rPr>
        <w:t>2000.</w:t>
      </w:r>
    </w:p>
    <w:p w:rsidR="00523D8D" w:rsidRPr="00714CAB" w:rsidRDefault="00523D8D" w:rsidP="00714CAB">
      <w:pPr>
        <w:spacing w:after="0" w:line="360" w:lineRule="auto"/>
        <w:ind w:left="709" w:hanging="709"/>
        <w:jc w:val="both"/>
        <w:rPr>
          <w:rFonts w:cs="Times New Roman"/>
          <w:szCs w:val="24"/>
        </w:rPr>
      </w:pPr>
      <w:r w:rsidRPr="00714CAB">
        <w:rPr>
          <w:rFonts w:cs="Times New Roman"/>
          <w:szCs w:val="24"/>
        </w:rPr>
        <w:t xml:space="preserve">Taberî, Ebû Ca‘Fer Muhammed </w:t>
      </w:r>
      <w:r w:rsidR="003953D9">
        <w:rPr>
          <w:rFonts w:cs="Times New Roman"/>
          <w:szCs w:val="24"/>
        </w:rPr>
        <w:t>b</w:t>
      </w:r>
      <w:r w:rsidRPr="00714CAB">
        <w:rPr>
          <w:rFonts w:cs="Times New Roman"/>
          <w:szCs w:val="24"/>
        </w:rPr>
        <w:t xml:space="preserve">. Cerîr </w:t>
      </w:r>
      <w:r w:rsidR="003953D9">
        <w:rPr>
          <w:rFonts w:cs="Times New Roman"/>
          <w:szCs w:val="24"/>
        </w:rPr>
        <w:t>b</w:t>
      </w:r>
      <w:r w:rsidRPr="00714CAB">
        <w:rPr>
          <w:rFonts w:cs="Times New Roman"/>
          <w:szCs w:val="24"/>
        </w:rPr>
        <w:t xml:space="preserve">. Yezîd </w:t>
      </w:r>
      <w:r w:rsidR="00497F14">
        <w:rPr>
          <w:rFonts w:cs="Times New Roman"/>
          <w:szCs w:val="24"/>
        </w:rPr>
        <w:t>e</w:t>
      </w:r>
      <w:r w:rsidRPr="00714CAB">
        <w:rPr>
          <w:rFonts w:cs="Times New Roman"/>
          <w:szCs w:val="24"/>
        </w:rPr>
        <w:t xml:space="preserve">l-Âmülî </w:t>
      </w:r>
      <w:r w:rsidR="00497F14">
        <w:rPr>
          <w:rFonts w:cs="Times New Roman"/>
          <w:szCs w:val="24"/>
        </w:rPr>
        <w:t>e</w:t>
      </w:r>
      <w:r w:rsidRPr="00714CAB">
        <w:rPr>
          <w:rFonts w:cs="Times New Roman"/>
          <w:szCs w:val="24"/>
        </w:rPr>
        <w:t xml:space="preserve">l-Bağdâdî. </w:t>
      </w:r>
      <w:r w:rsidRPr="00714CAB">
        <w:rPr>
          <w:rFonts w:cs="Times New Roman"/>
          <w:i/>
          <w:szCs w:val="24"/>
        </w:rPr>
        <w:t>Câmiʿu’l-</w:t>
      </w:r>
      <w:r w:rsidR="001B7CAD">
        <w:rPr>
          <w:rFonts w:cs="Times New Roman"/>
          <w:i/>
          <w:szCs w:val="24"/>
        </w:rPr>
        <w:t>b</w:t>
      </w:r>
      <w:r w:rsidRPr="00714CAB">
        <w:rPr>
          <w:rFonts w:cs="Times New Roman"/>
          <w:i/>
          <w:szCs w:val="24"/>
        </w:rPr>
        <w:t>eyân</w:t>
      </w:r>
      <w:r w:rsidRPr="00714CAB">
        <w:rPr>
          <w:rFonts w:cs="Times New Roman"/>
          <w:szCs w:val="24"/>
        </w:rPr>
        <w:t>. Kahire: Darul Hacer. 2003.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Taşçıoğlu</w:t>
      </w:r>
      <w:r w:rsidR="00E25877" w:rsidRPr="00714CAB">
        <w:rPr>
          <w:rFonts w:cs="Times New Roman"/>
          <w:szCs w:val="24"/>
        </w:rPr>
        <w:t>,</w:t>
      </w:r>
      <w:r w:rsidRPr="00714CAB">
        <w:rPr>
          <w:rFonts w:cs="Times New Roman"/>
          <w:szCs w:val="24"/>
        </w:rPr>
        <w:t xml:space="preserve"> Yılmaz </w:t>
      </w:r>
      <w:r w:rsidR="00B60AF4" w:rsidRPr="00714CAB">
        <w:rPr>
          <w:rFonts w:cs="Times New Roman"/>
          <w:szCs w:val="24"/>
        </w:rPr>
        <w:t>v</w:t>
      </w:r>
      <w:r w:rsidR="003953D9">
        <w:rPr>
          <w:rFonts w:cs="Times New Roman"/>
          <w:szCs w:val="24"/>
        </w:rPr>
        <w:t>d</w:t>
      </w:r>
      <w:r w:rsidR="00B60AF4" w:rsidRPr="00714CAB">
        <w:rPr>
          <w:rFonts w:cs="Times New Roman"/>
          <w:szCs w:val="24"/>
        </w:rPr>
        <w:t>.</w:t>
      </w:r>
      <w:r w:rsidRPr="00714CAB">
        <w:rPr>
          <w:rFonts w:cs="Times New Roman"/>
          <w:szCs w:val="24"/>
        </w:rPr>
        <w:t xml:space="preserve"> </w:t>
      </w:r>
      <w:r w:rsidRPr="00714CAB">
        <w:rPr>
          <w:rFonts w:cs="Times New Roman"/>
          <w:i/>
          <w:szCs w:val="24"/>
        </w:rPr>
        <w:t>İsl</w:t>
      </w:r>
      <w:r w:rsidR="001B7CAD">
        <w:rPr>
          <w:rFonts w:cs="Times New Roman"/>
          <w:i/>
          <w:szCs w:val="24"/>
        </w:rPr>
        <w:t>â</w:t>
      </w:r>
      <w:r w:rsidRPr="00714CAB">
        <w:rPr>
          <w:rFonts w:cs="Times New Roman"/>
          <w:i/>
          <w:szCs w:val="24"/>
        </w:rPr>
        <w:t>m Bilgiler Ansiklopedisi</w:t>
      </w:r>
      <w:r w:rsidR="00264779" w:rsidRPr="00714CAB">
        <w:rPr>
          <w:rFonts w:cs="Times New Roman"/>
          <w:szCs w:val="24"/>
        </w:rPr>
        <w:t>.</w:t>
      </w:r>
      <w:r w:rsidRPr="00714CAB">
        <w:rPr>
          <w:rFonts w:cs="Times New Roman"/>
          <w:szCs w:val="24"/>
        </w:rPr>
        <w:t xml:space="preserve"> </w:t>
      </w:r>
      <w:r w:rsidR="00B60AF4" w:rsidRPr="00714CAB">
        <w:rPr>
          <w:rFonts w:cs="Times New Roman"/>
          <w:szCs w:val="24"/>
        </w:rPr>
        <w:t xml:space="preserve">İstanbul: </w:t>
      </w:r>
      <w:r w:rsidRPr="00714CAB">
        <w:rPr>
          <w:rFonts w:cs="Times New Roman"/>
          <w:szCs w:val="24"/>
        </w:rPr>
        <w:t xml:space="preserve">Hikmet Neşriyat, </w:t>
      </w:r>
      <w:r w:rsidR="00B60AF4" w:rsidRPr="00714CAB">
        <w:rPr>
          <w:rFonts w:cs="Times New Roman"/>
          <w:szCs w:val="24"/>
        </w:rPr>
        <w:t>1993.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Topaloğlu</w:t>
      </w:r>
      <w:r w:rsidR="00E25877" w:rsidRPr="00714CAB">
        <w:rPr>
          <w:rFonts w:cs="Times New Roman"/>
          <w:szCs w:val="24"/>
        </w:rPr>
        <w:t>,</w:t>
      </w:r>
      <w:r w:rsidRPr="00714CAB">
        <w:rPr>
          <w:rFonts w:cs="Times New Roman"/>
          <w:szCs w:val="24"/>
        </w:rPr>
        <w:t xml:space="preserve"> Bekir</w:t>
      </w:r>
      <w:r w:rsidR="00E25877" w:rsidRPr="00714CAB">
        <w:rPr>
          <w:rFonts w:cs="Times New Roman"/>
          <w:szCs w:val="24"/>
        </w:rPr>
        <w:t xml:space="preserve">. </w:t>
      </w:r>
      <w:r w:rsidRPr="00714CAB">
        <w:rPr>
          <w:rFonts w:cs="Times New Roman"/>
          <w:szCs w:val="24"/>
        </w:rPr>
        <w:t>“Kavi”</w:t>
      </w:r>
      <w:r w:rsidR="00E25877" w:rsidRPr="00714CAB">
        <w:rPr>
          <w:rFonts w:cs="Times New Roman"/>
          <w:szCs w:val="24"/>
        </w:rPr>
        <w:t>.</w:t>
      </w:r>
      <w:r w:rsidRPr="00714CAB">
        <w:rPr>
          <w:rFonts w:cs="Times New Roman"/>
          <w:szCs w:val="24"/>
        </w:rPr>
        <w:t xml:space="preserve"> </w:t>
      </w:r>
      <w:r w:rsidRPr="00714CAB">
        <w:rPr>
          <w:rFonts w:cs="Times New Roman"/>
          <w:i/>
          <w:szCs w:val="24"/>
        </w:rPr>
        <w:t>T</w:t>
      </w:r>
      <w:r w:rsidR="00E25877" w:rsidRPr="00714CAB">
        <w:rPr>
          <w:rFonts w:cs="Times New Roman"/>
          <w:i/>
          <w:szCs w:val="24"/>
        </w:rPr>
        <w:t>DV</w:t>
      </w:r>
      <w:r w:rsidRPr="00714CAB">
        <w:rPr>
          <w:rFonts w:cs="Times New Roman"/>
          <w:i/>
          <w:szCs w:val="24"/>
        </w:rPr>
        <w:t xml:space="preserve"> İslam Ansiklopedisi</w:t>
      </w:r>
      <w:r w:rsidR="00E25877" w:rsidRPr="00714CAB">
        <w:rPr>
          <w:rFonts w:cs="Times New Roman"/>
          <w:szCs w:val="24"/>
        </w:rPr>
        <w:t xml:space="preserve">. İstanbul: </w:t>
      </w:r>
      <w:r w:rsidRPr="00714CAB">
        <w:rPr>
          <w:rFonts w:cs="Times New Roman"/>
          <w:szCs w:val="24"/>
        </w:rPr>
        <w:t xml:space="preserve"> T</w:t>
      </w:r>
      <w:r w:rsidR="00E25877" w:rsidRPr="00714CAB">
        <w:rPr>
          <w:rFonts w:cs="Times New Roman"/>
          <w:szCs w:val="24"/>
        </w:rPr>
        <w:t>DV</w:t>
      </w:r>
      <w:r w:rsidRPr="00714CAB">
        <w:rPr>
          <w:rFonts w:cs="Times New Roman"/>
          <w:szCs w:val="24"/>
        </w:rPr>
        <w:t xml:space="preserve"> Yayınları</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2002.</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Topaloğlu</w:t>
      </w:r>
      <w:r w:rsidR="00E25877" w:rsidRPr="00714CAB">
        <w:rPr>
          <w:rFonts w:cs="Times New Roman"/>
          <w:szCs w:val="24"/>
        </w:rPr>
        <w:t>,</w:t>
      </w:r>
      <w:r w:rsidRPr="00714CAB">
        <w:rPr>
          <w:rFonts w:cs="Times New Roman"/>
          <w:szCs w:val="24"/>
        </w:rPr>
        <w:t xml:space="preserve"> Bekir</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w:t>
      </w:r>
      <w:r w:rsidRPr="00714CAB">
        <w:rPr>
          <w:rFonts w:cs="Times New Roman"/>
          <w:szCs w:val="24"/>
        </w:rPr>
        <w:t xml:space="preserve"> Karaman</w:t>
      </w:r>
      <w:r w:rsidR="00E25877" w:rsidRPr="00714CAB">
        <w:rPr>
          <w:rFonts w:cs="Times New Roman"/>
          <w:szCs w:val="24"/>
        </w:rPr>
        <w:t>,</w:t>
      </w:r>
      <w:r w:rsidRPr="00714CAB">
        <w:rPr>
          <w:rFonts w:cs="Times New Roman"/>
          <w:szCs w:val="24"/>
        </w:rPr>
        <w:t xml:space="preserve"> Hayreddin</w:t>
      </w:r>
      <w:r w:rsidR="00E25877" w:rsidRPr="00714CAB">
        <w:rPr>
          <w:rFonts w:cs="Times New Roman"/>
          <w:szCs w:val="24"/>
        </w:rPr>
        <w:t>.</w:t>
      </w:r>
      <w:r w:rsidRPr="00714CAB">
        <w:rPr>
          <w:rFonts w:cs="Times New Roman"/>
          <w:szCs w:val="24"/>
        </w:rPr>
        <w:t xml:space="preserve"> </w:t>
      </w:r>
      <w:r w:rsidRPr="00714CAB">
        <w:rPr>
          <w:rFonts w:cs="Times New Roman"/>
          <w:i/>
          <w:szCs w:val="24"/>
        </w:rPr>
        <w:t>Arapça Türkçe Yeni Kamus</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 xml:space="preserve">İstanbul: </w:t>
      </w:r>
      <w:r w:rsidRPr="00714CAB">
        <w:rPr>
          <w:rFonts w:cs="Times New Roman"/>
          <w:szCs w:val="24"/>
        </w:rPr>
        <w:t>Nesil Yayınları</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1997.</w:t>
      </w:r>
    </w:p>
    <w:p w:rsidR="00123996" w:rsidRPr="00714CAB" w:rsidRDefault="005014F0" w:rsidP="00714CAB">
      <w:pPr>
        <w:spacing w:after="0" w:line="360" w:lineRule="auto"/>
        <w:jc w:val="both"/>
        <w:rPr>
          <w:rFonts w:cs="Times New Roman"/>
          <w:szCs w:val="24"/>
        </w:rPr>
      </w:pPr>
      <w:r w:rsidRPr="00714CAB">
        <w:rPr>
          <w:rFonts w:cs="Times New Roman"/>
          <w:szCs w:val="24"/>
        </w:rPr>
        <w:t>Topbaş</w:t>
      </w:r>
      <w:r w:rsidR="00E25877" w:rsidRPr="00714CAB">
        <w:rPr>
          <w:rFonts w:cs="Times New Roman"/>
          <w:szCs w:val="24"/>
        </w:rPr>
        <w:t>,</w:t>
      </w:r>
      <w:r w:rsidRPr="00714CAB">
        <w:rPr>
          <w:rFonts w:cs="Times New Roman"/>
          <w:szCs w:val="24"/>
        </w:rPr>
        <w:t xml:space="preserve"> Osman Nuri</w:t>
      </w:r>
      <w:r w:rsidR="00E25877" w:rsidRPr="00714CAB">
        <w:rPr>
          <w:rFonts w:cs="Times New Roman"/>
          <w:szCs w:val="24"/>
        </w:rPr>
        <w:t>.</w:t>
      </w:r>
      <w:r w:rsidRPr="00714CAB">
        <w:rPr>
          <w:rFonts w:cs="Times New Roman"/>
          <w:szCs w:val="24"/>
        </w:rPr>
        <w:t xml:space="preserve"> </w:t>
      </w:r>
      <w:r w:rsidRPr="00714CAB">
        <w:rPr>
          <w:rFonts w:cs="Times New Roman"/>
          <w:i/>
          <w:szCs w:val="24"/>
        </w:rPr>
        <w:t>Faziletler Medeniyeti</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 xml:space="preserve">İstanbul: </w:t>
      </w:r>
      <w:r w:rsidRPr="00714CAB">
        <w:rPr>
          <w:rFonts w:cs="Times New Roman"/>
          <w:szCs w:val="24"/>
        </w:rPr>
        <w:t>Altınoluk Yayınları</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2006.</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Uçar</w:t>
      </w:r>
      <w:r w:rsidR="00E25877" w:rsidRPr="00714CAB">
        <w:rPr>
          <w:rFonts w:cs="Times New Roman"/>
          <w:szCs w:val="24"/>
        </w:rPr>
        <w:t>,</w:t>
      </w:r>
      <w:r w:rsidRPr="00714CAB">
        <w:rPr>
          <w:rFonts w:cs="Times New Roman"/>
          <w:szCs w:val="24"/>
        </w:rPr>
        <w:t xml:space="preserve"> Abdullah</w:t>
      </w:r>
      <w:r w:rsidR="00E25877" w:rsidRPr="00714CAB">
        <w:rPr>
          <w:rFonts w:cs="Times New Roman"/>
          <w:szCs w:val="24"/>
        </w:rPr>
        <w:t xml:space="preserve">. </w:t>
      </w:r>
      <w:r w:rsidRPr="00714CAB">
        <w:rPr>
          <w:rFonts w:cs="Times New Roman"/>
          <w:i/>
          <w:szCs w:val="24"/>
        </w:rPr>
        <w:t>Özet Dini Bilgiler</w:t>
      </w:r>
      <w:r w:rsidR="00E25877" w:rsidRPr="00714CAB">
        <w:rPr>
          <w:rFonts w:cs="Times New Roman"/>
          <w:szCs w:val="24"/>
        </w:rPr>
        <w:t>. Konya: Star Ofset.</w:t>
      </w:r>
      <w:r w:rsidRPr="00714CAB">
        <w:rPr>
          <w:rFonts w:cs="Times New Roman"/>
          <w:szCs w:val="24"/>
        </w:rPr>
        <w:t xml:space="preserve"> </w:t>
      </w:r>
      <w:r w:rsidR="00E25877" w:rsidRPr="00714CAB">
        <w:rPr>
          <w:rFonts w:cs="Times New Roman"/>
          <w:szCs w:val="24"/>
        </w:rPr>
        <w:t>2002.</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Yavuz</w:t>
      </w:r>
      <w:r w:rsidR="00E25877" w:rsidRPr="00714CAB">
        <w:rPr>
          <w:rFonts w:cs="Times New Roman"/>
          <w:szCs w:val="24"/>
        </w:rPr>
        <w:t>,</w:t>
      </w:r>
      <w:r w:rsidRPr="00714CAB">
        <w:rPr>
          <w:rFonts w:cs="Times New Roman"/>
          <w:szCs w:val="24"/>
        </w:rPr>
        <w:t xml:space="preserve"> A. Fahri</w:t>
      </w:r>
      <w:r w:rsidR="00E25877" w:rsidRPr="00714CAB">
        <w:rPr>
          <w:rFonts w:cs="Times New Roman"/>
          <w:szCs w:val="24"/>
        </w:rPr>
        <w:t>.</w:t>
      </w:r>
      <w:r w:rsidRPr="00714CAB">
        <w:rPr>
          <w:rFonts w:cs="Times New Roman"/>
          <w:szCs w:val="24"/>
        </w:rPr>
        <w:t xml:space="preserve"> </w:t>
      </w:r>
      <w:r w:rsidR="00AD1DB7" w:rsidRPr="00714CAB">
        <w:rPr>
          <w:rFonts w:cs="Times New Roman"/>
          <w:i/>
          <w:szCs w:val="24"/>
        </w:rPr>
        <w:t>Kur’</w:t>
      </w:r>
      <w:r w:rsidR="001B7CAD">
        <w:rPr>
          <w:rFonts w:cs="Times New Roman"/>
          <w:i/>
          <w:szCs w:val="24"/>
        </w:rPr>
        <w:t>â</w:t>
      </w:r>
      <w:r w:rsidR="00AD1DB7" w:rsidRPr="00714CAB">
        <w:rPr>
          <w:rFonts w:cs="Times New Roman"/>
          <w:i/>
          <w:szCs w:val="24"/>
        </w:rPr>
        <w:t>n-ı</w:t>
      </w:r>
      <w:r w:rsidRPr="00714CAB">
        <w:rPr>
          <w:rFonts w:cs="Times New Roman"/>
          <w:i/>
          <w:szCs w:val="24"/>
        </w:rPr>
        <w:t xml:space="preserve"> </w:t>
      </w:r>
      <w:r w:rsidR="00071388">
        <w:rPr>
          <w:rFonts w:cs="Times New Roman"/>
          <w:i/>
          <w:szCs w:val="24"/>
        </w:rPr>
        <w:t>Kerim v</w:t>
      </w:r>
      <w:r w:rsidRPr="00714CAB">
        <w:rPr>
          <w:rFonts w:cs="Times New Roman"/>
          <w:i/>
          <w:szCs w:val="24"/>
        </w:rPr>
        <w:t>e İzahlı Me</w:t>
      </w:r>
      <w:r w:rsidR="001B7CAD">
        <w:rPr>
          <w:rFonts w:cs="Times New Roman"/>
          <w:i/>
          <w:szCs w:val="24"/>
        </w:rPr>
        <w:t>â</w:t>
      </w:r>
      <w:r w:rsidRPr="00714CAB">
        <w:rPr>
          <w:rFonts w:cs="Times New Roman"/>
          <w:i/>
          <w:szCs w:val="24"/>
        </w:rPr>
        <w:t xml:space="preserve">li </w:t>
      </w:r>
      <w:r w:rsidR="001B7CAD">
        <w:rPr>
          <w:rFonts w:cs="Times New Roman"/>
          <w:i/>
          <w:szCs w:val="24"/>
        </w:rPr>
        <w:t>Â</w:t>
      </w:r>
      <w:r w:rsidRPr="00714CAB">
        <w:rPr>
          <w:rFonts w:cs="Times New Roman"/>
          <w:i/>
          <w:szCs w:val="24"/>
        </w:rPr>
        <w:t>lisi</w:t>
      </w:r>
      <w:r w:rsidR="00E25877" w:rsidRPr="00714CAB">
        <w:rPr>
          <w:rFonts w:cs="Times New Roman"/>
          <w:szCs w:val="24"/>
        </w:rPr>
        <w:t>. İstanbul:</w:t>
      </w:r>
      <w:r w:rsidRPr="00714CAB">
        <w:rPr>
          <w:rFonts w:cs="Times New Roman"/>
          <w:szCs w:val="24"/>
        </w:rPr>
        <w:t xml:space="preserve"> Sönmez Yayınları</w:t>
      </w:r>
      <w:r w:rsidR="00E25877" w:rsidRPr="00714CAB">
        <w:rPr>
          <w:rFonts w:cs="Times New Roman"/>
          <w:szCs w:val="24"/>
        </w:rPr>
        <w:t>.</w:t>
      </w:r>
      <w:r w:rsidRPr="00714CAB">
        <w:rPr>
          <w:rFonts w:cs="Times New Roman"/>
          <w:szCs w:val="24"/>
        </w:rPr>
        <w:t xml:space="preserve"> </w:t>
      </w:r>
      <w:r w:rsidR="00E25877" w:rsidRPr="00714CAB">
        <w:rPr>
          <w:rFonts w:cs="Times New Roman"/>
          <w:szCs w:val="24"/>
        </w:rPr>
        <w:t>1975.</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Yazır</w:t>
      </w:r>
      <w:r w:rsidR="00E25877" w:rsidRPr="00714CAB">
        <w:rPr>
          <w:rFonts w:cs="Times New Roman"/>
          <w:szCs w:val="24"/>
        </w:rPr>
        <w:t>,</w:t>
      </w:r>
      <w:r w:rsidRPr="00714CAB">
        <w:rPr>
          <w:rFonts w:cs="Times New Roman"/>
          <w:szCs w:val="24"/>
        </w:rPr>
        <w:t xml:space="preserve"> Elmalılı Muhammed Hamdi</w:t>
      </w:r>
      <w:r w:rsidR="00E25877" w:rsidRPr="00714CAB">
        <w:rPr>
          <w:rFonts w:cs="Times New Roman"/>
          <w:szCs w:val="24"/>
        </w:rPr>
        <w:t>.</w:t>
      </w:r>
      <w:r w:rsidRPr="00714CAB">
        <w:rPr>
          <w:rFonts w:cs="Times New Roman"/>
          <w:szCs w:val="24"/>
        </w:rPr>
        <w:t xml:space="preserve"> </w:t>
      </w:r>
      <w:r w:rsidRPr="00714CAB">
        <w:rPr>
          <w:rFonts w:cs="Times New Roman"/>
          <w:i/>
          <w:szCs w:val="24"/>
        </w:rPr>
        <w:t>Hak Dini Kur’</w:t>
      </w:r>
      <w:r w:rsidR="001B7CAD">
        <w:rPr>
          <w:rFonts w:cs="Times New Roman"/>
          <w:i/>
          <w:szCs w:val="24"/>
        </w:rPr>
        <w:t>â</w:t>
      </w:r>
      <w:r w:rsidRPr="00714CAB">
        <w:rPr>
          <w:rFonts w:cs="Times New Roman"/>
          <w:i/>
          <w:szCs w:val="24"/>
        </w:rPr>
        <w:t>n Dili</w:t>
      </w:r>
      <w:r w:rsidR="00F06216" w:rsidRPr="00714CAB">
        <w:rPr>
          <w:rFonts w:cs="Times New Roman"/>
          <w:szCs w:val="24"/>
        </w:rPr>
        <w:t>.</w:t>
      </w:r>
      <w:r w:rsidRPr="00714CAB">
        <w:rPr>
          <w:rFonts w:cs="Times New Roman"/>
          <w:szCs w:val="24"/>
        </w:rPr>
        <w:t xml:space="preserve"> </w:t>
      </w:r>
      <w:r w:rsidR="00E25877" w:rsidRPr="00714CAB">
        <w:rPr>
          <w:rFonts w:cs="Times New Roman"/>
          <w:szCs w:val="24"/>
        </w:rPr>
        <w:t xml:space="preserve">İstanbul: </w:t>
      </w:r>
      <w:r w:rsidRPr="00714CAB">
        <w:rPr>
          <w:rFonts w:cs="Times New Roman"/>
          <w:szCs w:val="24"/>
        </w:rPr>
        <w:t>Eser Neşriyat</w:t>
      </w:r>
      <w:r w:rsidR="00F06216" w:rsidRPr="00714CAB">
        <w:rPr>
          <w:rFonts w:cs="Times New Roman"/>
          <w:szCs w:val="24"/>
        </w:rPr>
        <w:t>.</w:t>
      </w:r>
      <w:r w:rsidRPr="00714CAB">
        <w:rPr>
          <w:rFonts w:cs="Times New Roman"/>
          <w:szCs w:val="24"/>
        </w:rPr>
        <w:t xml:space="preserve"> </w:t>
      </w:r>
      <w:r w:rsidR="00E25877" w:rsidRPr="00714CAB">
        <w:rPr>
          <w:rFonts w:cs="Times New Roman"/>
          <w:szCs w:val="24"/>
        </w:rPr>
        <w:t xml:space="preserve">1979.  </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Yeğin</w:t>
      </w:r>
      <w:r w:rsidR="002B0E13" w:rsidRPr="00714CAB">
        <w:rPr>
          <w:rFonts w:cs="Times New Roman"/>
          <w:szCs w:val="24"/>
        </w:rPr>
        <w:t>,</w:t>
      </w:r>
      <w:r w:rsidRPr="00714CAB">
        <w:rPr>
          <w:rFonts w:cs="Times New Roman"/>
          <w:szCs w:val="24"/>
        </w:rPr>
        <w:t xml:space="preserve"> Abdullah</w:t>
      </w:r>
      <w:r w:rsidR="002B0E13" w:rsidRPr="00714CAB">
        <w:rPr>
          <w:rFonts w:cs="Times New Roman"/>
          <w:szCs w:val="24"/>
        </w:rPr>
        <w:t>.</w:t>
      </w:r>
      <w:r w:rsidRPr="00714CAB">
        <w:rPr>
          <w:rFonts w:cs="Times New Roman"/>
          <w:szCs w:val="24"/>
        </w:rPr>
        <w:t xml:space="preserve"> </w:t>
      </w:r>
      <w:r w:rsidRPr="00714CAB">
        <w:rPr>
          <w:rFonts w:cs="Times New Roman"/>
          <w:i/>
          <w:szCs w:val="24"/>
        </w:rPr>
        <w:t>İsl</w:t>
      </w:r>
      <w:r w:rsidR="0002489F">
        <w:rPr>
          <w:rFonts w:cs="Times New Roman"/>
          <w:i/>
          <w:szCs w:val="24"/>
        </w:rPr>
        <w:t>â</w:t>
      </w:r>
      <w:r w:rsidRPr="00714CAB">
        <w:rPr>
          <w:rFonts w:cs="Times New Roman"/>
          <w:i/>
          <w:szCs w:val="24"/>
        </w:rPr>
        <w:t>mi İlmi Edebi Felsefi Lügat</w:t>
      </w:r>
      <w:r w:rsidR="003735AD" w:rsidRPr="00714CAB">
        <w:rPr>
          <w:rFonts w:cs="Times New Roman"/>
          <w:szCs w:val="24"/>
        </w:rPr>
        <w:t>.</w:t>
      </w:r>
      <w:r w:rsidRPr="00714CAB">
        <w:rPr>
          <w:rFonts w:cs="Times New Roman"/>
          <w:szCs w:val="24"/>
        </w:rPr>
        <w:t xml:space="preserve"> </w:t>
      </w:r>
      <w:r w:rsidR="00F06216" w:rsidRPr="00714CAB">
        <w:rPr>
          <w:rFonts w:cs="Times New Roman"/>
          <w:szCs w:val="24"/>
        </w:rPr>
        <w:t xml:space="preserve">3. Baskı. </w:t>
      </w:r>
      <w:r w:rsidR="002B0E13" w:rsidRPr="00714CAB">
        <w:rPr>
          <w:rFonts w:cs="Times New Roman"/>
          <w:szCs w:val="24"/>
        </w:rPr>
        <w:t xml:space="preserve">y.y.: </w:t>
      </w:r>
      <w:r w:rsidRPr="00714CAB">
        <w:rPr>
          <w:rFonts w:cs="Times New Roman"/>
          <w:szCs w:val="24"/>
        </w:rPr>
        <w:t>Yeni Asır Yayınları</w:t>
      </w:r>
      <w:r w:rsidR="003735AD" w:rsidRPr="00714CAB">
        <w:rPr>
          <w:rFonts w:cs="Times New Roman"/>
          <w:szCs w:val="24"/>
        </w:rPr>
        <w:t>.</w:t>
      </w:r>
      <w:r w:rsidRPr="00714CAB">
        <w:rPr>
          <w:rFonts w:cs="Times New Roman"/>
          <w:szCs w:val="24"/>
        </w:rPr>
        <w:t xml:space="preserve"> </w:t>
      </w:r>
      <w:r w:rsidR="002B0E13" w:rsidRPr="00714CAB">
        <w:rPr>
          <w:rFonts w:cs="Times New Roman"/>
          <w:szCs w:val="24"/>
        </w:rPr>
        <w:t>1975</w:t>
      </w:r>
      <w:r w:rsidR="003735AD" w:rsidRPr="00714CAB">
        <w:rPr>
          <w:rFonts w:cs="Times New Roman"/>
          <w:szCs w:val="24"/>
        </w:rPr>
        <w:t>.</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Yeğin</w:t>
      </w:r>
      <w:r w:rsidR="003735AD" w:rsidRPr="00714CAB">
        <w:rPr>
          <w:rFonts w:cs="Times New Roman"/>
          <w:szCs w:val="24"/>
        </w:rPr>
        <w:t>,</w:t>
      </w:r>
      <w:r w:rsidRPr="00714CAB">
        <w:rPr>
          <w:rFonts w:cs="Times New Roman"/>
          <w:szCs w:val="24"/>
        </w:rPr>
        <w:t xml:space="preserve"> Abdullah </w:t>
      </w:r>
      <w:r w:rsidR="003735AD" w:rsidRPr="00714CAB">
        <w:rPr>
          <w:rFonts w:cs="Times New Roman"/>
          <w:szCs w:val="24"/>
        </w:rPr>
        <w:t>v</w:t>
      </w:r>
      <w:r w:rsidR="003953D9">
        <w:rPr>
          <w:rFonts w:cs="Times New Roman"/>
          <w:szCs w:val="24"/>
        </w:rPr>
        <w:t>d</w:t>
      </w:r>
      <w:r w:rsidRPr="00714CAB">
        <w:rPr>
          <w:rFonts w:cs="Times New Roman"/>
          <w:szCs w:val="24"/>
        </w:rPr>
        <w:t xml:space="preserve">. </w:t>
      </w:r>
      <w:r w:rsidRPr="00714CAB">
        <w:rPr>
          <w:rFonts w:cs="Times New Roman"/>
          <w:i/>
          <w:szCs w:val="24"/>
        </w:rPr>
        <w:t>Osmanlıca-Türkçe Ansiklopedik Büyük Lügat</w:t>
      </w:r>
      <w:r w:rsidR="003735AD" w:rsidRPr="00714CAB">
        <w:rPr>
          <w:rFonts w:cs="Times New Roman"/>
          <w:szCs w:val="24"/>
        </w:rPr>
        <w:t>.</w:t>
      </w:r>
      <w:r w:rsidRPr="00714CAB">
        <w:rPr>
          <w:rFonts w:cs="Times New Roman"/>
          <w:szCs w:val="24"/>
        </w:rPr>
        <w:t xml:space="preserve"> </w:t>
      </w:r>
      <w:r w:rsidR="003735AD" w:rsidRPr="00714CAB">
        <w:rPr>
          <w:rFonts w:cs="Times New Roman"/>
          <w:szCs w:val="24"/>
        </w:rPr>
        <w:t xml:space="preserve">İstanbul: </w:t>
      </w:r>
      <w:r w:rsidRPr="00714CAB">
        <w:rPr>
          <w:rFonts w:cs="Times New Roman"/>
          <w:szCs w:val="24"/>
        </w:rPr>
        <w:t>Türdav Yayın</w:t>
      </w:r>
      <w:r w:rsidR="003735AD" w:rsidRPr="00714CAB">
        <w:rPr>
          <w:rFonts w:cs="Times New Roman"/>
          <w:szCs w:val="24"/>
        </w:rPr>
        <w:t>.</w:t>
      </w:r>
      <w:r w:rsidRPr="00714CAB">
        <w:rPr>
          <w:rFonts w:cs="Times New Roman"/>
          <w:szCs w:val="24"/>
        </w:rPr>
        <w:t xml:space="preserve"> </w:t>
      </w:r>
      <w:r w:rsidR="003735AD" w:rsidRPr="00714CAB">
        <w:rPr>
          <w:rFonts w:cs="Times New Roman"/>
          <w:szCs w:val="24"/>
        </w:rPr>
        <w:t>1995.</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t xml:space="preserve">Yıldırım, Celal. </w:t>
      </w:r>
      <w:r w:rsidRPr="00714CAB">
        <w:rPr>
          <w:rFonts w:cs="Times New Roman"/>
          <w:i/>
          <w:szCs w:val="24"/>
        </w:rPr>
        <w:t>İlmin Işığında Asrın Kur’</w:t>
      </w:r>
      <w:r w:rsidR="00AD59BA" w:rsidRPr="00714CAB">
        <w:rPr>
          <w:rFonts w:cs="Times New Roman"/>
          <w:i/>
          <w:szCs w:val="24"/>
        </w:rPr>
        <w:t>â</w:t>
      </w:r>
      <w:r w:rsidRPr="00714CAB">
        <w:rPr>
          <w:rFonts w:cs="Times New Roman"/>
          <w:i/>
          <w:szCs w:val="24"/>
        </w:rPr>
        <w:t>n Tefsiri</w:t>
      </w:r>
      <w:r w:rsidRPr="00714CAB">
        <w:rPr>
          <w:rFonts w:cs="Times New Roman"/>
          <w:szCs w:val="24"/>
        </w:rPr>
        <w:t>. İstanbul: Anadolu Yayınları. ts.</w:t>
      </w:r>
    </w:p>
    <w:p w:rsidR="00123996" w:rsidRPr="00714CAB" w:rsidRDefault="005014F0" w:rsidP="00714CAB">
      <w:pPr>
        <w:spacing w:after="0" w:line="360" w:lineRule="auto"/>
        <w:jc w:val="both"/>
        <w:rPr>
          <w:rFonts w:cs="Times New Roman"/>
          <w:szCs w:val="24"/>
        </w:rPr>
      </w:pPr>
      <w:r w:rsidRPr="00714CAB">
        <w:rPr>
          <w:rFonts w:cs="Times New Roman"/>
          <w:szCs w:val="24"/>
        </w:rPr>
        <w:t>Yolcu</w:t>
      </w:r>
      <w:r w:rsidR="003735AD" w:rsidRPr="00714CAB">
        <w:rPr>
          <w:rFonts w:cs="Times New Roman"/>
          <w:szCs w:val="24"/>
        </w:rPr>
        <w:t>,</w:t>
      </w:r>
      <w:r w:rsidRPr="00714CAB">
        <w:rPr>
          <w:rFonts w:cs="Times New Roman"/>
          <w:szCs w:val="24"/>
        </w:rPr>
        <w:t xml:space="preserve"> M. İsmet</w:t>
      </w:r>
      <w:r w:rsidR="003735AD" w:rsidRPr="00714CAB">
        <w:rPr>
          <w:rFonts w:cs="Times New Roman"/>
          <w:szCs w:val="24"/>
        </w:rPr>
        <w:t>.</w:t>
      </w:r>
      <w:r w:rsidRPr="00714CAB">
        <w:rPr>
          <w:rFonts w:cs="Times New Roman"/>
          <w:szCs w:val="24"/>
        </w:rPr>
        <w:t xml:space="preserve"> </w:t>
      </w:r>
      <w:r w:rsidRPr="00714CAB">
        <w:rPr>
          <w:rFonts w:cs="Times New Roman"/>
          <w:i/>
          <w:szCs w:val="24"/>
        </w:rPr>
        <w:t>Örnek Sözlük</w:t>
      </w:r>
      <w:r w:rsidR="003735AD" w:rsidRPr="00714CAB">
        <w:rPr>
          <w:rFonts w:cs="Times New Roman"/>
          <w:szCs w:val="24"/>
        </w:rPr>
        <w:t>.</w:t>
      </w:r>
      <w:r w:rsidRPr="00714CAB">
        <w:rPr>
          <w:rFonts w:cs="Times New Roman"/>
          <w:szCs w:val="24"/>
        </w:rPr>
        <w:t xml:space="preserve"> </w:t>
      </w:r>
      <w:r w:rsidR="003735AD" w:rsidRPr="00714CAB">
        <w:rPr>
          <w:rFonts w:cs="Times New Roman"/>
          <w:szCs w:val="24"/>
        </w:rPr>
        <w:t xml:space="preserve">Ankara: </w:t>
      </w:r>
      <w:r w:rsidRPr="00714CAB">
        <w:rPr>
          <w:rFonts w:cs="Times New Roman"/>
          <w:szCs w:val="24"/>
        </w:rPr>
        <w:t>Egit-San Yayıncılık</w:t>
      </w:r>
      <w:r w:rsidR="003735AD" w:rsidRPr="00714CAB">
        <w:rPr>
          <w:rFonts w:cs="Times New Roman"/>
          <w:szCs w:val="24"/>
        </w:rPr>
        <w:t>. 1996.</w:t>
      </w:r>
    </w:p>
    <w:p w:rsidR="00313DEF" w:rsidRPr="00714CAB" w:rsidRDefault="00313DEF" w:rsidP="00714CAB">
      <w:pPr>
        <w:spacing w:after="0" w:line="360" w:lineRule="auto"/>
        <w:ind w:left="709" w:hanging="709"/>
        <w:jc w:val="both"/>
        <w:rPr>
          <w:rFonts w:cs="Times New Roman"/>
          <w:szCs w:val="24"/>
        </w:rPr>
      </w:pPr>
      <w:r w:rsidRPr="00714CAB">
        <w:rPr>
          <w:rFonts w:cs="Times New Roman"/>
          <w:szCs w:val="24"/>
        </w:rPr>
        <w:t>Yüce</w:t>
      </w:r>
      <w:r w:rsidRPr="00714CAB">
        <w:rPr>
          <w:rFonts w:cs="Times New Roman"/>
          <w:i/>
          <w:szCs w:val="24"/>
        </w:rPr>
        <w:t xml:space="preserve">, </w:t>
      </w:r>
      <w:r w:rsidRPr="00714CAB">
        <w:rPr>
          <w:rFonts w:cs="Times New Roman"/>
          <w:szCs w:val="24"/>
        </w:rPr>
        <w:t xml:space="preserve">Abdulhakim. </w:t>
      </w:r>
      <w:r w:rsidRPr="0002489F">
        <w:rPr>
          <w:rFonts w:cs="Times New Roman"/>
          <w:szCs w:val="24"/>
        </w:rPr>
        <w:t>“En Diri Gönüllere Bile Kezzab: Gaflet”</w:t>
      </w:r>
      <w:r w:rsidRPr="00714CAB">
        <w:rPr>
          <w:rFonts w:cs="Times New Roman"/>
          <w:szCs w:val="24"/>
        </w:rPr>
        <w:t>.</w:t>
      </w:r>
      <w:r w:rsidR="001B7CAD">
        <w:rPr>
          <w:rFonts w:cs="Times New Roman"/>
          <w:szCs w:val="24"/>
        </w:rPr>
        <w:t xml:space="preserve"> </w:t>
      </w:r>
      <w:r w:rsidRPr="0002489F">
        <w:rPr>
          <w:rFonts w:cs="Times New Roman"/>
          <w:i/>
          <w:szCs w:val="24"/>
        </w:rPr>
        <w:t>Yeni Ümit: Dinî İlimler ve Kültür Dergisi</w:t>
      </w:r>
      <w:r w:rsidRPr="00714CAB">
        <w:rPr>
          <w:rFonts w:cs="Times New Roman"/>
          <w:szCs w:val="24"/>
        </w:rPr>
        <w:t xml:space="preserve"> 20/80 (Nisan-Mayıs-Haziran 2008). 31-33.</w:t>
      </w:r>
    </w:p>
    <w:p w:rsidR="00123996" w:rsidRPr="00714CAB" w:rsidRDefault="005014F0" w:rsidP="00714CAB">
      <w:pPr>
        <w:spacing w:after="0" w:line="360" w:lineRule="auto"/>
        <w:ind w:left="709" w:hanging="709"/>
        <w:jc w:val="both"/>
        <w:rPr>
          <w:rFonts w:cs="Times New Roman"/>
          <w:szCs w:val="24"/>
        </w:rPr>
      </w:pPr>
      <w:r w:rsidRPr="00714CAB">
        <w:rPr>
          <w:rFonts w:cs="Times New Roman"/>
          <w:szCs w:val="24"/>
        </w:rPr>
        <w:t>Vehbi</w:t>
      </w:r>
      <w:r w:rsidR="003735AD" w:rsidRPr="00714CAB">
        <w:rPr>
          <w:rFonts w:cs="Times New Roman"/>
          <w:szCs w:val="24"/>
        </w:rPr>
        <w:t>,</w:t>
      </w:r>
      <w:r w:rsidRPr="00714CAB">
        <w:rPr>
          <w:rFonts w:cs="Times New Roman"/>
          <w:szCs w:val="24"/>
        </w:rPr>
        <w:t xml:space="preserve"> Mehmet</w:t>
      </w:r>
      <w:r w:rsidR="003735AD" w:rsidRPr="00714CAB">
        <w:rPr>
          <w:rFonts w:cs="Times New Roman"/>
          <w:szCs w:val="24"/>
        </w:rPr>
        <w:t>.</w:t>
      </w:r>
      <w:r w:rsidRPr="00714CAB">
        <w:rPr>
          <w:rFonts w:cs="Times New Roman"/>
          <w:szCs w:val="24"/>
        </w:rPr>
        <w:t xml:space="preserve"> </w:t>
      </w:r>
      <w:r w:rsidRPr="00714CAB">
        <w:rPr>
          <w:rFonts w:cs="Times New Roman"/>
          <w:i/>
          <w:szCs w:val="24"/>
        </w:rPr>
        <w:t xml:space="preserve">Hulasat’ül </w:t>
      </w:r>
      <w:r w:rsidR="001B7CAD">
        <w:rPr>
          <w:rFonts w:cs="Times New Roman"/>
          <w:i/>
          <w:szCs w:val="24"/>
        </w:rPr>
        <w:t>b</w:t>
      </w:r>
      <w:r w:rsidRPr="00714CAB">
        <w:rPr>
          <w:rFonts w:cs="Times New Roman"/>
          <w:i/>
          <w:szCs w:val="24"/>
        </w:rPr>
        <w:t xml:space="preserve">eyân </w:t>
      </w:r>
      <w:r w:rsidR="001B7CAD">
        <w:rPr>
          <w:rFonts w:cs="Times New Roman"/>
          <w:i/>
          <w:szCs w:val="24"/>
        </w:rPr>
        <w:t>f</w:t>
      </w:r>
      <w:r w:rsidRPr="00714CAB">
        <w:rPr>
          <w:rFonts w:cs="Times New Roman"/>
          <w:i/>
          <w:szCs w:val="24"/>
        </w:rPr>
        <w:t xml:space="preserve">i </w:t>
      </w:r>
      <w:r w:rsidR="001B7CAD">
        <w:rPr>
          <w:rFonts w:cs="Times New Roman"/>
          <w:i/>
          <w:szCs w:val="24"/>
        </w:rPr>
        <w:t>t</w:t>
      </w:r>
      <w:r w:rsidRPr="00714CAB">
        <w:rPr>
          <w:rFonts w:cs="Times New Roman"/>
          <w:i/>
          <w:szCs w:val="24"/>
        </w:rPr>
        <w:t>efsir’il Kur’</w:t>
      </w:r>
      <w:r w:rsidR="001B7CAD">
        <w:rPr>
          <w:rFonts w:cs="Times New Roman"/>
          <w:i/>
          <w:szCs w:val="24"/>
        </w:rPr>
        <w:t>â</w:t>
      </w:r>
      <w:r w:rsidRPr="00714CAB">
        <w:rPr>
          <w:rFonts w:cs="Times New Roman"/>
          <w:i/>
          <w:szCs w:val="24"/>
        </w:rPr>
        <w:t>n</w:t>
      </w:r>
      <w:r w:rsidR="003735AD" w:rsidRPr="00714CAB">
        <w:rPr>
          <w:rFonts w:cs="Times New Roman"/>
          <w:szCs w:val="24"/>
        </w:rPr>
        <w:t>.</w:t>
      </w:r>
      <w:r w:rsidRPr="00714CAB">
        <w:rPr>
          <w:rFonts w:cs="Times New Roman"/>
          <w:szCs w:val="24"/>
        </w:rPr>
        <w:t xml:space="preserve"> </w:t>
      </w:r>
      <w:r w:rsidR="003735AD" w:rsidRPr="00714CAB">
        <w:rPr>
          <w:rFonts w:cs="Times New Roman"/>
          <w:szCs w:val="24"/>
        </w:rPr>
        <w:t xml:space="preserve">4.Baskı. İstanbul: </w:t>
      </w:r>
      <w:r w:rsidRPr="00714CAB">
        <w:rPr>
          <w:rFonts w:cs="Times New Roman"/>
          <w:szCs w:val="24"/>
        </w:rPr>
        <w:t>Üçdal Neşriyat</w:t>
      </w:r>
      <w:r w:rsidR="003735AD" w:rsidRPr="00714CAB">
        <w:rPr>
          <w:rFonts w:cs="Times New Roman"/>
          <w:szCs w:val="24"/>
        </w:rPr>
        <w:t>.</w:t>
      </w:r>
      <w:r w:rsidRPr="00714CAB">
        <w:rPr>
          <w:rFonts w:cs="Times New Roman"/>
          <w:szCs w:val="24"/>
        </w:rPr>
        <w:t xml:space="preserve"> </w:t>
      </w:r>
      <w:r w:rsidR="003735AD" w:rsidRPr="00714CAB">
        <w:rPr>
          <w:rFonts w:cs="Times New Roman"/>
          <w:szCs w:val="24"/>
        </w:rPr>
        <w:t>1967.</w:t>
      </w:r>
    </w:p>
    <w:p w:rsidR="00AC2501" w:rsidRPr="00714CAB" w:rsidRDefault="00AC2501" w:rsidP="00714CAB">
      <w:pPr>
        <w:spacing w:after="0" w:line="360" w:lineRule="auto"/>
        <w:ind w:left="709" w:hanging="709"/>
        <w:jc w:val="both"/>
        <w:rPr>
          <w:rFonts w:cs="Times New Roman"/>
          <w:szCs w:val="24"/>
        </w:rPr>
      </w:pPr>
      <w:r w:rsidRPr="00714CAB">
        <w:rPr>
          <w:rFonts w:cs="Times New Roman"/>
          <w:szCs w:val="24"/>
        </w:rPr>
        <w:lastRenderedPageBreak/>
        <w:t xml:space="preserve">Zemahşerî, Ebü’l-Kāsım Mahmûd </w:t>
      </w:r>
      <w:r w:rsidR="003953D9">
        <w:rPr>
          <w:rFonts w:cs="Times New Roman"/>
          <w:szCs w:val="24"/>
        </w:rPr>
        <w:t>b</w:t>
      </w:r>
      <w:r w:rsidRPr="00714CAB">
        <w:rPr>
          <w:rFonts w:cs="Times New Roman"/>
          <w:szCs w:val="24"/>
        </w:rPr>
        <w:t xml:space="preserve">. Ömer </w:t>
      </w:r>
      <w:r w:rsidR="003953D9">
        <w:rPr>
          <w:rFonts w:cs="Times New Roman"/>
          <w:szCs w:val="24"/>
        </w:rPr>
        <w:t>b</w:t>
      </w:r>
      <w:r w:rsidRPr="00714CAB">
        <w:rPr>
          <w:rFonts w:cs="Times New Roman"/>
          <w:szCs w:val="24"/>
        </w:rPr>
        <w:t xml:space="preserve">. Muhammed </w:t>
      </w:r>
      <w:r w:rsidR="001471C1">
        <w:rPr>
          <w:rFonts w:cs="Times New Roman"/>
          <w:szCs w:val="24"/>
        </w:rPr>
        <w:t>e</w:t>
      </w:r>
      <w:r w:rsidRPr="00714CAB">
        <w:rPr>
          <w:rFonts w:cs="Times New Roman"/>
          <w:szCs w:val="24"/>
        </w:rPr>
        <w:t xml:space="preserve">l-Hârizmî. </w:t>
      </w:r>
      <w:r w:rsidR="001471C1">
        <w:rPr>
          <w:rFonts w:cs="Times New Roman"/>
          <w:i/>
          <w:szCs w:val="24"/>
        </w:rPr>
        <w:t>e</w:t>
      </w:r>
      <w:r w:rsidRPr="00714CAB">
        <w:rPr>
          <w:rFonts w:cs="Times New Roman"/>
          <w:i/>
          <w:szCs w:val="24"/>
        </w:rPr>
        <w:t xml:space="preserve">l-Keşşâf ʿan </w:t>
      </w:r>
      <w:r w:rsidR="001B7CAD">
        <w:rPr>
          <w:rFonts w:cs="Times New Roman"/>
          <w:i/>
          <w:szCs w:val="24"/>
        </w:rPr>
        <w:t>h</w:t>
      </w:r>
      <w:r w:rsidRPr="00714CAB">
        <w:rPr>
          <w:rFonts w:cs="Times New Roman"/>
          <w:i/>
          <w:szCs w:val="24"/>
        </w:rPr>
        <w:t xml:space="preserve">akaʾiḳi </w:t>
      </w:r>
      <w:r w:rsidR="001B7CAD">
        <w:rPr>
          <w:rFonts w:cs="Times New Roman"/>
          <w:i/>
          <w:szCs w:val="24"/>
        </w:rPr>
        <w:t>g</w:t>
      </w:r>
      <w:r w:rsidRPr="00714CAB">
        <w:rPr>
          <w:rFonts w:cs="Times New Roman"/>
          <w:i/>
          <w:szCs w:val="24"/>
        </w:rPr>
        <w:t>avâmizi’t-</w:t>
      </w:r>
      <w:r w:rsidR="001B7CAD">
        <w:rPr>
          <w:rFonts w:cs="Times New Roman"/>
          <w:i/>
          <w:szCs w:val="24"/>
        </w:rPr>
        <w:t>t</w:t>
      </w:r>
      <w:r w:rsidRPr="00714CAB">
        <w:rPr>
          <w:rFonts w:cs="Times New Roman"/>
          <w:i/>
          <w:szCs w:val="24"/>
        </w:rPr>
        <w:t xml:space="preserve">enzîl </w:t>
      </w:r>
      <w:r w:rsidR="00084BA5">
        <w:rPr>
          <w:rFonts w:cs="Times New Roman"/>
          <w:i/>
          <w:szCs w:val="24"/>
        </w:rPr>
        <w:t>v</w:t>
      </w:r>
      <w:r w:rsidRPr="00714CAB">
        <w:rPr>
          <w:rFonts w:cs="Times New Roman"/>
          <w:i/>
          <w:szCs w:val="24"/>
        </w:rPr>
        <w:t>e ʿuyûni’l-</w:t>
      </w:r>
      <w:r w:rsidR="001B7CAD">
        <w:rPr>
          <w:rFonts w:cs="Times New Roman"/>
          <w:i/>
          <w:szCs w:val="24"/>
        </w:rPr>
        <w:t>e</w:t>
      </w:r>
      <w:r w:rsidRPr="00714CAB">
        <w:rPr>
          <w:rFonts w:cs="Times New Roman"/>
          <w:i/>
          <w:szCs w:val="24"/>
        </w:rPr>
        <w:t xml:space="preserve">ḳavîl </w:t>
      </w:r>
      <w:r w:rsidR="001B7CAD">
        <w:rPr>
          <w:rFonts w:cs="Times New Roman"/>
          <w:i/>
          <w:szCs w:val="24"/>
        </w:rPr>
        <w:t>f</w:t>
      </w:r>
      <w:r w:rsidRPr="00714CAB">
        <w:rPr>
          <w:rFonts w:cs="Times New Roman"/>
          <w:i/>
          <w:szCs w:val="24"/>
        </w:rPr>
        <w:t xml:space="preserve">î </w:t>
      </w:r>
      <w:r w:rsidR="001B7CAD">
        <w:rPr>
          <w:rFonts w:cs="Times New Roman"/>
          <w:i/>
          <w:szCs w:val="24"/>
        </w:rPr>
        <w:t>v</w:t>
      </w:r>
      <w:r w:rsidRPr="00714CAB">
        <w:rPr>
          <w:rFonts w:cs="Times New Roman"/>
          <w:i/>
          <w:szCs w:val="24"/>
        </w:rPr>
        <w:t>ücûhi’t-</w:t>
      </w:r>
      <w:r w:rsidR="001B7CAD">
        <w:rPr>
          <w:rFonts w:cs="Times New Roman"/>
          <w:i/>
          <w:szCs w:val="24"/>
        </w:rPr>
        <w:t>t</w:t>
      </w:r>
      <w:r w:rsidRPr="00714CAB">
        <w:rPr>
          <w:rFonts w:cs="Times New Roman"/>
          <w:i/>
          <w:szCs w:val="24"/>
        </w:rPr>
        <w:t>eʾvîl</w:t>
      </w:r>
      <w:r w:rsidRPr="00714CAB">
        <w:rPr>
          <w:rFonts w:cs="Times New Roman"/>
          <w:szCs w:val="24"/>
        </w:rPr>
        <w:t>. tah. Muammed Muavviz. Âdil Ahmed Abdülmevcûd. Riyad: Mektebetü'l-Ubeykan. 1998.</w:t>
      </w:r>
    </w:p>
    <w:p w:rsidR="003F61A7" w:rsidRPr="00714CAB" w:rsidRDefault="003F61A7" w:rsidP="00122BF9">
      <w:pPr>
        <w:pStyle w:val="Balk1"/>
      </w:pPr>
      <w:bookmarkStart w:id="252" w:name="_Toc29453668"/>
      <w:bookmarkStart w:id="253" w:name="_Toc29454290"/>
    </w:p>
    <w:p w:rsidR="00C511FB" w:rsidRPr="00714CAB" w:rsidRDefault="00C511FB" w:rsidP="00714CAB">
      <w:pPr>
        <w:spacing w:after="0"/>
        <w:rPr>
          <w:rFonts w:cs="Times New Roman"/>
          <w:b/>
          <w:szCs w:val="24"/>
        </w:rPr>
      </w:pPr>
    </w:p>
    <w:p w:rsidR="009532E5" w:rsidRPr="00714CAB" w:rsidRDefault="009532E5" w:rsidP="00714CAB">
      <w:pPr>
        <w:spacing w:after="0"/>
        <w:rPr>
          <w:rFonts w:cs="Times New Roman"/>
          <w:b/>
          <w:szCs w:val="24"/>
        </w:rPr>
      </w:pPr>
    </w:p>
    <w:p w:rsidR="00F660E2" w:rsidRPr="00714CAB" w:rsidRDefault="00F660E2" w:rsidP="00714CAB">
      <w:pPr>
        <w:spacing w:after="0"/>
        <w:rPr>
          <w:rFonts w:cs="Times New Roman"/>
          <w:szCs w:val="24"/>
        </w:rPr>
      </w:pPr>
    </w:p>
    <w:bookmarkEnd w:id="252"/>
    <w:bookmarkEnd w:id="253"/>
    <w:p w:rsidR="0079673D" w:rsidRDefault="0079673D" w:rsidP="008134E9">
      <w:pPr>
        <w:pStyle w:val="T1"/>
      </w:pPr>
    </w:p>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Default="00645627" w:rsidP="00645627"/>
    <w:p w:rsidR="00645627" w:rsidRPr="00645627" w:rsidRDefault="00645627" w:rsidP="00645627"/>
    <w:p w:rsidR="0079673D" w:rsidRPr="00714CAB" w:rsidRDefault="0079673D" w:rsidP="008134E9">
      <w:pPr>
        <w:pStyle w:val="T1"/>
      </w:pPr>
    </w:p>
    <w:p w:rsidR="007D130A" w:rsidRDefault="007D130A" w:rsidP="00122BF9">
      <w:pPr>
        <w:pStyle w:val="Balk1"/>
      </w:pPr>
    </w:p>
    <w:p w:rsidR="007D130A" w:rsidRDefault="007D130A" w:rsidP="00122BF9">
      <w:pPr>
        <w:pStyle w:val="Balk1"/>
      </w:pPr>
    </w:p>
    <w:p w:rsidR="007D130A" w:rsidRDefault="007D130A" w:rsidP="00122BF9">
      <w:pPr>
        <w:pStyle w:val="Balk1"/>
      </w:pPr>
    </w:p>
    <w:p w:rsidR="0079673D" w:rsidRPr="00714CAB" w:rsidRDefault="0079673D" w:rsidP="00122BF9">
      <w:pPr>
        <w:pStyle w:val="Balk1"/>
      </w:pPr>
      <w:bookmarkStart w:id="254" w:name="_Toc63954820"/>
      <w:r w:rsidRPr="00714CAB">
        <w:t>ÖZGEÇMİŞ</w:t>
      </w:r>
      <w:bookmarkEnd w:id="254"/>
    </w:p>
    <w:p w:rsidR="0079673D" w:rsidRPr="00714CAB" w:rsidRDefault="0079673D" w:rsidP="00714CAB">
      <w:pPr>
        <w:spacing w:after="0" w:line="360" w:lineRule="auto"/>
        <w:ind w:firstLine="709"/>
        <w:rPr>
          <w:rFonts w:cs="Times New Roman"/>
          <w:b/>
          <w:szCs w:val="24"/>
          <w:lang w:eastAsia="tr-TR"/>
        </w:rPr>
      </w:pPr>
    </w:p>
    <w:p w:rsidR="0079673D" w:rsidRPr="00714CAB" w:rsidRDefault="0079673D" w:rsidP="00714CAB">
      <w:pPr>
        <w:spacing w:after="0" w:line="360" w:lineRule="auto"/>
        <w:ind w:firstLine="709"/>
        <w:rPr>
          <w:rFonts w:cs="Times New Roman"/>
          <w:b/>
          <w:szCs w:val="24"/>
          <w:lang w:eastAsia="tr-TR"/>
        </w:rPr>
      </w:pPr>
    </w:p>
    <w:p w:rsidR="0079673D" w:rsidRPr="00714CAB" w:rsidRDefault="0079673D" w:rsidP="00714CAB">
      <w:pPr>
        <w:spacing w:after="0" w:line="360" w:lineRule="auto"/>
        <w:rPr>
          <w:rFonts w:cs="Times New Roman"/>
          <w:b/>
          <w:szCs w:val="24"/>
          <w:lang w:eastAsia="tr-TR"/>
        </w:rPr>
      </w:pPr>
      <w:r w:rsidRPr="00714CAB">
        <w:rPr>
          <w:rFonts w:cs="Times New Roman"/>
          <w:b/>
          <w:szCs w:val="24"/>
          <w:lang w:eastAsia="tr-TR"/>
        </w:rPr>
        <w:t>Kişisel Bilgiler</w:t>
      </w:r>
      <w:r w:rsidRPr="00714CAB">
        <w:rPr>
          <w:rFonts w:cs="Times New Roman"/>
          <w:b/>
          <w:szCs w:val="24"/>
          <w:lang w:eastAsia="tr-TR"/>
        </w:rPr>
        <w:tab/>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Adı Soyadı</w:t>
      </w:r>
      <w:r w:rsidRPr="00714CAB">
        <w:rPr>
          <w:rFonts w:cs="Times New Roman"/>
          <w:szCs w:val="24"/>
          <w:lang w:eastAsia="tr-TR"/>
        </w:rPr>
        <w:tab/>
      </w:r>
      <w:r w:rsidRPr="00714CAB">
        <w:rPr>
          <w:rFonts w:cs="Times New Roman"/>
          <w:szCs w:val="24"/>
          <w:lang w:eastAsia="tr-TR"/>
        </w:rPr>
        <w:tab/>
      </w:r>
      <w:r w:rsidRPr="00714CAB">
        <w:rPr>
          <w:rFonts w:cs="Times New Roman"/>
          <w:szCs w:val="24"/>
          <w:lang w:eastAsia="tr-TR"/>
        </w:rPr>
        <w:tab/>
        <w:t>:</w:t>
      </w:r>
      <w:r w:rsidRPr="00714CAB">
        <w:rPr>
          <w:rFonts w:cs="Times New Roman"/>
          <w:szCs w:val="24"/>
        </w:rPr>
        <w:t xml:space="preserve"> Yasin GÜNAYDIN</w:t>
      </w:r>
    </w:p>
    <w:p w:rsidR="0079673D" w:rsidRPr="00714CAB" w:rsidRDefault="0079673D" w:rsidP="00714CAB">
      <w:pPr>
        <w:spacing w:after="0" w:line="360" w:lineRule="auto"/>
        <w:rPr>
          <w:rFonts w:cs="Times New Roman"/>
          <w:szCs w:val="24"/>
          <w:lang w:eastAsia="tr-TR"/>
        </w:rPr>
      </w:pPr>
    </w:p>
    <w:p w:rsidR="0079673D" w:rsidRPr="00714CAB" w:rsidRDefault="0079673D" w:rsidP="00714CAB">
      <w:pPr>
        <w:spacing w:after="0" w:line="360" w:lineRule="auto"/>
        <w:rPr>
          <w:rFonts w:cs="Times New Roman"/>
          <w:b/>
          <w:szCs w:val="24"/>
          <w:lang w:eastAsia="tr-TR"/>
        </w:rPr>
      </w:pPr>
      <w:r w:rsidRPr="00714CAB">
        <w:rPr>
          <w:rFonts w:cs="Times New Roman"/>
          <w:b/>
          <w:szCs w:val="24"/>
          <w:lang w:eastAsia="tr-TR"/>
        </w:rPr>
        <w:t>Eğitim Durumu</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Lisans Öğrenimi</w:t>
      </w:r>
      <w:r w:rsidRPr="00714CAB">
        <w:rPr>
          <w:rFonts w:cs="Times New Roman"/>
          <w:szCs w:val="24"/>
          <w:lang w:eastAsia="tr-TR"/>
        </w:rPr>
        <w:tab/>
      </w:r>
      <w:r w:rsidRPr="00714CAB">
        <w:rPr>
          <w:rFonts w:cs="Times New Roman"/>
          <w:szCs w:val="24"/>
          <w:lang w:eastAsia="tr-TR"/>
        </w:rPr>
        <w:tab/>
        <w:t>:</w:t>
      </w:r>
      <w:r w:rsidRPr="00714CAB">
        <w:rPr>
          <w:rFonts w:cs="Times New Roman"/>
          <w:szCs w:val="24"/>
        </w:rPr>
        <w:t xml:space="preserve"> Atatürk İlahiyat Fakültesi</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Yüksek Lisans Öğrenimi</w:t>
      </w:r>
      <w:r w:rsidRPr="00714CAB">
        <w:rPr>
          <w:rFonts w:cs="Times New Roman"/>
          <w:szCs w:val="24"/>
          <w:lang w:eastAsia="tr-TR"/>
        </w:rPr>
        <w:tab/>
        <w:t>:</w:t>
      </w:r>
      <w:r w:rsidRPr="00714CAB">
        <w:rPr>
          <w:rFonts w:cs="Times New Roman"/>
          <w:szCs w:val="24"/>
        </w:rPr>
        <w:t xml:space="preserve"> Gümüşhane Üniversitesi</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Bildiği Yabancı Diller</w:t>
      </w:r>
      <w:r w:rsidRPr="00714CAB">
        <w:rPr>
          <w:rFonts w:cs="Times New Roman"/>
          <w:szCs w:val="24"/>
          <w:lang w:eastAsia="tr-TR"/>
        </w:rPr>
        <w:tab/>
        <w:t>:</w:t>
      </w:r>
      <w:r w:rsidRPr="00714CAB">
        <w:rPr>
          <w:rFonts w:cs="Times New Roman"/>
          <w:szCs w:val="24"/>
        </w:rPr>
        <w:t xml:space="preserve"> Arapça, İngilizce</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Bilimsel Faaliyetler</w:t>
      </w:r>
      <w:r w:rsidRPr="00714CAB">
        <w:rPr>
          <w:rFonts w:cs="Times New Roman"/>
          <w:szCs w:val="24"/>
          <w:lang w:eastAsia="tr-TR"/>
        </w:rPr>
        <w:tab/>
      </w:r>
      <w:r w:rsidRPr="00714CAB">
        <w:rPr>
          <w:rFonts w:cs="Times New Roman"/>
          <w:szCs w:val="24"/>
          <w:lang w:eastAsia="tr-TR"/>
        </w:rPr>
        <w:tab/>
        <w:t>:</w:t>
      </w:r>
    </w:p>
    <w:p w:rsidR="0079673D" w:rsidRPr="00714CAB" w:rsidRDefault="0079673D" w:rsidP="00714CAB">
      <w:pPr>
        <w:spacing w:after="0" w:line="360" w:lineRule="auto"/>
        <w:rPr>
          <w:rFonts w:cs="Times New Roman"/>
          <w:b/>
          <w:szCs w:val="24"/>
          <w:lang w:eastAsia="tr-TR"/>
        </w:rPr>
      </w:pPr>
    </w:p>
    <w:p w:rsidR="0079673D" w:rsidRPr="00714CAB" w:rsidRDefault="0079673D" w:rsidP="00714CAB">
      <w:pPr>
        <w:spacing w:after="0" w:line="360" w:lineRule="auto"/>
        <w:rPr>
          <w:rFonts w:cs="Times New Roman"/>
          <w:b/>
          <w:szCs w:val="24"/>
          <w:lang w:eastAsia="tr-TR"/>
        </w:rPr>
      </w:pPr>
      <w:r w:rsidRPr="00714CAB">
        <w:rPr>
          <w:rFonts w:cs="Times New Roman"/>
          <w:b/>
          <w:szCs w:val="24"/>
          <w:lang w:eastAsia="tr-TR"/>
        </w:rPr>
        <w:t>İş Deneyimi</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Stajlar</w:t>
      </w:r>
      <w:r w:rsidRPr="00714CAB">
        <w:rPr>
          <w:rFonts w:cs="Times New Roman"/>
          <w:szCs w:val="24"/>
          <w:lang w:eastAsia="tr-TR"/>
        </w:rPr>
        <w:tab/>
      </w:r>
      <w:r w:rsidRPr="00714CAB">
        <w:rPr>
          <w:rFonts w:cs="Times New Roman"/>
          <w:szCs w:val="24"/>
          <w:lang w:eastAsia="tr-TR"/>
        </w:rPr>
        <w:tab/>
      </w:r>
      <w:r w:rsidRPr="00714CAB">
        <w:rPr>
          <w:rFonts w:cs="Times New Roman"/>
          <w:szCs w:val="24"/>
          <w:lang w:eastAsia="tr-TR"/>
        </w:rPr>
        <w:tab/>
      </w:r>
      <w:r w:rsidRPr="00714CAB">
        <w:rPr>
          <w:rFonts w:cs="Times New Roman"/>
          <w:szCs w:val="24"/>
          <w:lang w:eastAsia="tr-TR"/>
        </w:rPr>
        <w:tab/>
        <w:t>:</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Projeler</w:t>
      </w:r>
      <w:r w:rsidRPr="00714CAB">
        <w:rPr>
          <w:rFonts w:cs="Times New Roman"/>
          <w:szCs w:val="24"/>
          <w:lang w:eastAsia="tr-TR"/>
        </w:rPr>
        <w:tab/>
      </w:r>
      <w:r w:rsidRPr="00714CAB">
        <w:rPr>
          <w:rFonts w:cs="Times New Roman"/>
          <w:szCs w:val="24"/>
          <w:lang w:eastAsia="tr-TR"/>
        </w:rPr>
        <w:tab/>
      </w:r>
      <w:r w:rsidRPr="00714CAB">
        <w:rPr>
          <w:rFonts w:cs="Times New Roman"/>
          <w:szCs w:val="24"/>
          <w:lang w:eastAsia="tr-TR"/>
        </w:rPr>
        <w:tab/>
        <w:t>:</w:t>
      </w:r>
    </w:p>
    <w:p w:rsidR="0079673D" w:rsidRPr="00714CAB" w:rsidRDefault="0079673D" w:rsidP="00714CAB">
      <w:pPr>
        <w:spacing w:after="0" w:line="360" w:lineRule="auto"/>
        <w:rPr>
          <w:rFonts w:cs="Times New Roman"/>
          <w:szCs w:val="24"/>
          <w:lang w:eastAsia="tr-TR"/>
        </w:rPr>
      </w:pPr>
      <w:r w:rsidRPr="00714CAB">
        <w:rPr>
          <w:rFonts w:cs="Times New Roman"/>
          <w:szCs w:val="24"/>
          <w:lang w:eastAsia="tr-TR"/>
        </w:rPr>
        <w:t>Çalıştığı Kurumlar</w:t>
      </w:r>
      <w:r w:rsidRPr="00714CAB">
        <w:rPr>
          <w:rFonts w:cs="Times New Roman"/>
          <w:szCs w:val="24"/>
          <w:lang w:eastAsia="tr-TR"/>
        </w:rPr>
        <w:tab/>
      </w:r>
      <w:r w:rsidRPr="00714CAB">
        <w:rPr>
          <w:rFonts w:cs="Times New Roman"/>
          <w:szCs w:val="24"/>
          <w:lang w:eastAsia="tr-TR"/>
        </w:rPr>
        <w:tab/>
        <w:t>:</w:t>
      </w:r>
      <w:r w:rsidRPr="00714CAB">
        <w:rPr>
          <w:rFonts w:cs="Times New Roman"/>
          <w:szCs w:val="24"/>
        </w:rPr>
        <w:t xml:space="preserve"> Diyanet İşleri Başkanlığı</w:t>
      </w:r>
    </w:p>
    <w:p w:rsidR="0079673D" w:rsidRPr="00714CAB" w:rsidRDefault="0079673D" w:rsidP="00714CAB">
      <w:pPr>
        <w:spacing w:after="0" w:line="360" w:lineRule="auto"/>
        <w:rPr>
          <w:rFonts w:cs="Times New Roman"/>
          <w:b/>
          <w:szCs w:val="24"/>
          <w:lang w:eastAsia="tr-TR"/>
        </w:rPr>
      </w:pPr>
    </w:p>
    <w:p w:rsidR="0079673D" w:rsidRPr="00714CAB" w:rsidRDefault="0079673D" w:rsidP="00714CAB">
      <w:pPr>
        <w:spacing w:after="0" w:line="360" w:lineRule="auto"/>
        <w:rPr>
          <w:rFonts w:cs="Times New Roman"/>
          <w:b/>
          <w:szCs w:val="24"/>
          <w:lang w:eastAsia="tr-TR"/>
        </w:rPr>
      </w:pPr>
    </w:p>
    <w:p w:rsidR="0079673D" w:rsidRPr="00714CAB" w:rsidRDefault="0079673D" w:rsidP="00714CAB">
      <w:pPr>
        <w:spacing w:after="0" w:line="360" w:lineRule="auto"/>
        <w:rPr>
          <w:rFonts w:cs="Times New Roman"/>
          <w:b/>
          <w:szCs w:val="24"/>
          <w:lang w:eastAsia="tr-TR"/>
        </w:rPr>
      </w:pPr>
    </w:p>
    <w:p w:rsidR="0079673D" w:rsidRPr="00714CAB" w:rsidRDefault="0079673D" w:rsidP="00714CAB">
      <w:pPr>
        <w:spacing w:after="0" w:line="360" w:lineRule="auto"/>
        <w:rPr>
          <w:rFonts w:cs="Times New Roman"/>
          <w:b/>
          <w:szCs w:val="24"/>
          <w:lang w:eastAsia="tr-TR"/>
        </w:rPr>
      </w:pPr>
    </w:p>
    <w:p w:rsidR="0079673D" w:rsidRPr="00714CAB" w:rsidRDefault="0079673D" w:rsidP="00714CAB">
      <w:pPr>
        <w:spacing w:after="0" w:line="360" w:lineRule="auto"/>
        <w:rPr>
          <w:rFonts w:cs="Times New Roman"/>
          <w:b/>
          <w:szCs w:val="24"/>
          <w:lang w:eastAsia="tr-TR"/>
        </w:rPr>
      </w:pPr>
      <w:r w:rsidRPr="00714CAB">
        <w:rPr>
          <w:rFonts w:cs="Times New Roman"/>
          <w:b/>
          <w:szCs w:val="24"/>
          <w:lang w:eastAsia="tr-TR"/>
        </w:rPr>
        <w:t>Tarih</w:t>
      </w:r>
      <w:r w:rsidRPr="00714CAB">
        <w:rPr>
          <w:rFonts w:cs="Times New Roman"/>
          <w:b/>
          <w:szCs w:val="24"/>
          <w:lang w:eastAsia="tr-TR"/>
        </w:rPr>
        <w:tab/>
      </w:r>
      <w:r w:rsidRPr="00714CAB">
        <w:rPr>
          <w:rFonts w:cs="Times New Roman"/>
          <w:b/>
          <w:szCs w:val="24"/>
          <w:lang w:eastAsia="tr-TR"/>
        </w:rPr>
        <w:tab/>
      </w:r>
      <w:r w:rsidRPr="00714CAB">
        <w:rPr>
          <w:rFonts w:cs="Times New Roman"/>
          <w:b/>
          <w:szCs w:val="24"/>
          <w:lang w:eastAsia="tr-TR"/>
        </w:rPr>
        <w:tab/>
      </w:r>
      <w:r w:rsidRPr="00714CAB">
        <w:rPr>
          <w:rFonts w:cs="Times New Roman"/>
          <w:b/>
          <w:szCs w:val="24"/>
          <w:lang w:eastAsia="tr-TR"/>
        </w:rPr>
        <w:tab/>
        <w:t xml:space="preserve">: </w:t>
      </w:r>
      <w:r w:rsidR="00945DCA" w:rsidRPr="00945DCA">
        <w:rPr>
          <w:rFonts w:cs="Times New Roman"/>
          <w:szCs w:val="24"/>
          <w:lang w:eastAsia="tr-TR"/>
        </w:rPr>
        <w:t>20.01.2021</w:t>
      </w:r>
    </w:p>
    <w:p w:rsidR="0079673D" w:rsidRPr="00714CAB" w:rsidRDefault="0079673D" w:rsidP="00714CAB">
      <w:pPr>
        <w:spacing w:after="0" w:line="360" w:lineRule="auto"/>
        <w:rPr>
          <w:rFonts w:cs="Times New Roman"/>
          <w:szCs w:val="24"/>
        </w:rPr>
      </w:pPr>
      <w:bookmarkStart w:id="255" w:name="_GoBack"/>
      <w:bookmarkEnd w:id="255"/>
    </w:p>
    <w:sectPr w:rsidR="0079673D" w:rsidRPr="00714CAB" w:rsidSect="00AD26ED">
      <w:type w:val="continuous"/>
      <w:pgSz w:w="11906" w:h="16838" w:code="9"/>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A0" w:rsidRDefault="002F09A0" w:rsidP="00A00F68">
      <w:pPr>
        <w:spacing w:after="0" w:line="240" w:lineRule="auto"/>
      </w:pPr>
      <w:r>
        <w:separator/>
      </w:r>
    </w:p>
  </w:endnote>
  <w:endnote w:type="continuationSeparator" w:id="0">
    <w:p w:rsidR="002F09A0" w:rsidRDefault="002F09A0" w:rsidP="00A00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341805"/>
      <w:docPartObj>
        <w:docPartGallery w:val="Page Numbers (Bottom of Page)"/>
        <w:docPartUnique/>
      </w:docPartObj>
    </w:sdtPr>
    <w:sdtEndPr>
      <w:rPr>
        <w:rFonts w:cs="Times New Roman"/>
        <w:szCs w:val="24"/>
      </w:rPr>
    </w:sdtEndPr>
    <w:sdtContent>
      <w:p w:rsidR="00AE5A96" w:rsidRPr="00AA76B2" w:rsidRDefault="00AE5A96" w:rsidP="00DE2653">
        <w:pPr>
          <w:pStyle w:val="Altbilgi"/>
          <w:jc w:val="center"/>
          <w:rPr>
            <w:rFonts w:cs="Times New Roman"/>
            <w:szCs w:val="24"/>
          </w:rPr>
        </w:pPr>
        <w:r w:rsidRPr="008D2C4A">
          <w:rPr>
            <w:rFonts w:cs="Times New Roman"/>
            <w:szCs w:val="24"/>
          </w:rPr>
          <w:fldChar w:fldCharType="begin"/>
        </w:r>
        <w:r w:rsidRPr="008D2C4A">
          <w:rPr>
            <w:rFonts w:cs="Times New Roman"/>
            <w:szCs w:val="24"/>
          </w:rPr>
          <w:instrText xml:space="preserve"> PAGE   \* MERGEFORMAT </w:instrText>
        </w:r>
        <w:r w:rsidRPr="008D2C4A">
          <w:rPr>
            <w:rFonts w:cs="Times New Roman"/>
            <w:szCs w:val="24"/>
          </w:rPr>
          <w:fldChar w:fldCharType="separate"/>
        </w:r>
        <w:r>
          <w:rPr>
            <w:rFonts w:cs="Times New Roman"/>
            <w:noProof/>
            <w:szCs w:val="24"/>
          </w:rPr>
          <w:t>II</w:t>
        </w:r>
        <w:r w:rsidRPr="008D2C4A">
          <w:rPr>
            <w:rFonts w:cs="Times New Roman"/>
            <w:noProof/>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96" w:rsidRDefault="00AE5A96">
    <w:pPr>
      <w:pStyle w:val="Altbilgi"/>
      <w:jc w:val="center"/>
    </w:pPr>
  </w:p>
  <w:p w:rsidR="00AE5A96" w:rsidRPr="00AA76B2" w:rsidRDefault="00AE5A96" w:rsidP="00DE2653">
    <w:pPr>
      <w:pStyle w:val="Altbilgi"/>
      <w:jc w:val="center"/>
      <w:rPr>
        <w:rFonts w:cs="Times New Roman"/>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96" w:rsidRDefault="00AE5A96">
    <w:pPr>
      <w:pStyle w:val="Altbilgi"/>
      <w:jc w:val="center"/>
    </w:pPr>
  </w:p>
  <w:p w:rsidR="00AE5A96" w:rsidRPr="00AA76B2" w:rsidRDefault="00AE5A96" w:rsidP="00DE2653">
    <w:pPr>
      <w:pStyle w:val="Altbilgi"/>
      <w:jc w:val="center"/>
      <w:rPr>
        <w:rFonts w:cs="Times New Roman"/>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337622"/>
      <w:docPartObj>
        <w:docPartGallery w:val="Page Numbers (Bottom of Page)"/>
        <w:docPartUnique/>
      </w:docPartObj>
    </w:sdtPr>
    <w:sdtEndPr/>
    <w:sdtContent>
      <w:p w:rsidR="00AE5A96" w:rsidRDefault="00AE5A96">
        <w:pPr>
          <w:pStyle w:val="Altbilgi"/>
          <w:jc w:val="center"/>
        </w:pPr>
        <w:r>
          <w:fldChar w:fldCharType="begin"/>
        </w:r>
        <w:r>
          <w:instrText>PAGE   \* MERGEFORMAT</w:instrText>
        </w:r>
        <w:r>
          <w:fldChar w:fldCharType="separate"/>
        </w:r>
        <w:r w:rsidR="0005269C">
          <w:rPr>
            <w:noProof/>
          </w:rPr>
          <w:t>XII</w:t>
        </w:r>
        <w:r>
          <w:fldChar w:fldCharType="end"/>
        </w:r>
      </w:p>
    </w:sdtContent>
  </w:sdt>
  <w:p w:rsidR="00AE5A96" w:rsidRPr="00AA76B2" w:rsidRDefault="00AE5A96" w:rsidP="00DE2653">
    <w:pPr>
      <w:pStyle w:val="Altbilgi"/>
      <w:jc w:val="center"/>
      <w:rPr>
        <w:rFonts w:cs="Times New Roman"/>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7532470"/>
      <w:docPartObj>
        <w:docPartGallery w:val="Page Numbers (Bottom of Page)"/>
        <w:docPartUnique/>
      </w:docPartObj>
    </w:sdtPr>
    <w:sdtEndPr/>
    <w:sdtContent>
      <w:p w:rsidR="00AE5A96" w:rsidRDefault="00AE5A96">
        <w:pPr>
          <w:pStyle w:val="Altbilgi"/>
          <w:jc w:val="center"/>
        </w:pPr>
        <w:r>
          <w:fldChar w:fldCharType="begin"/>
        </w:r>
        <w:r>
          <w:instrText>PAGE   \* MERGEFORMAT</w:instrText>
        </w:r>
        <w:r>
          <w:fldChar w:fldCharType="separate"/>
        </w:r>
        <w:r w:rsidR="0005269C">
          <w:rPr>
            <w:noProof/>
          </w:rPr>
          <w:t>98</w:t>
        </w:r>
        <w:r>
          <w:fldChar w:fldCharType="end"/>
        </w:r>
      </w:p>
    </w:sdtContent>
  </w:sdt>
  <w:p w:rsidR="00AE5A96" w:rsidRDefault="00AE5A9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A0" w:rsidRDefault="002F09A0" w:rsidP="00A00F68">
      <w:pPr>
        <w:spacing w:after="0" w:line="240" w:lineRule="auto"/>
      </w:pPr>
      <w:r>
        <w:separator/>
      </w:r>
    </w:p>
  </w:footnote>
  <w:footnote w:type="continuationSeparator" w:id="0">
    <w:p w:rsidR="002F09A0" w:rsidRDefault="002F09A0" w:rsidP="00A00F68">
      <w:pPr>
        <w:spacing w:after="0" w:line="240" w:lineRule="auto"/>
      </w:pPr>
      <w:r>
        <w:continuationSeparator/>
      </w:r>
    </w:p>
  </w:footnote>
  <w:footnote w:id="1">
    <w:p w:rsidR="00AE5A96" w:rsidRPr="00937B6B" w:rsidRDefault="00AE5A96" w:rsidP="00F55AB3">
      <w:pPr>
        <w:pStyle w:val="DipnotMetni"/>
        <w:jc w:val="both"/>
      </w:pPr>
      <w:r>
        <w:rPr>
          <w:rStyle w:val="DipnotBavurusu"/>
        </w:rPr>
        <w:footnoteRef/>
      </w:r>
      <w:r>
        <w:t xml:space="preserve"> </w:t>
      </w:r>
      <w:r w:rsidRPr="00834D3E">
        <w:t>Abdurrahman Altuntaş</w:t>
      </w:r>
      <w:r>
        <w:t xml:space="preserve">,  </w:t>
      </w:r>
      <w:r w:rsidRPr="00425E82">
        <w:t>“Kur’an’da Usr ve Yüsr Kavramları”</w:t>
      </w:r>
      <w:r>
        <w:t xml:space="preserve">, </w:t>
      </w:r>
      <w:r w:rsidRPr="00425E82">
        <w:rPr>
          <w:i/>
        </w:rPr>
        <w:t>The Journal of Academic Social Science Studies [JASSS]</w:t>
      </w:r>
      <w:r>
        <w:t xml:space="preserve"> 45, (2016), 80.</w:t>
      </w:r>
    </w:p>
  </w:footnote>
  <w:footnote w:id="2">
    <w:p w:rsidR="00AE5A96" w:rsidRPr="009F4003" w:rsidRDefault="00AE5A96" w:rsidP="00F55AB3">
      <w:pPr>
        <w:pStyle w:val="DipnotMetni"/>
        <w:spacing w:line="276" w:lineRule="auto"/>
        <w:jc w:val="both"/>
        <w:rPr>
          <w:rFonts w:cs="Times New Roman"/>
        </w:rPr>
      </w:pPr>
      <w:r w:rsidRPr="009F4003">
        <w:rPr>
          <w:rStyle w:val="DipnotBavurusu"/>
          <w:rFonts w:cs="Times New Roman"/>
        </w:rPr>
        <w:footnoteRef/>
      </w:r>
      <w:r>
        <w:rPr>
          <w:rFonts w:cs="Times New Roman"/>
        </w:rPr>
        <w:t xml:space="preserve">İbn Manzûr, </w:t>
      </w:r>
      <w:r w:rsidRPr="009F4003">
        <w:rPr>
          <w:rFonts w:cs="Times New Roman"/>
        </w:rPr>
        <w:t>Ebü’l-Fazl Cemâlüddîn Muhammed b. Mükerrem</w:t>
      </w:r>
      <w:r>
        <w:rPr>
          <w:rFonts w:cs="Times New Roman"/>
        </w:rPr>
        <w:t>,</w:t>
      </w:r>
      <w:r w:rsidRPr="009F4003">
        <w:rPr>
          <w:rFonts w:cs="Times New Roman"/>
        </w:rPr>
        <w:t xml:space="preserve"> </w:t>
      </w:r>
      <w:r w:rsidRPr="009F4003">
        <w:rPr>
          <w:rFonts w:cs="Times New Roman"/>
          <w:i/>
        </w:rPr>
        <w:t>Lisanü’l Arab</w:t>
      </w:r>
      <w:r w:rsidRPr="009F4003">
        <w:rPr>
          <w:rFonts w:cs="Times New Roman"/>
        </w:rPr>
        <w:t>, (</w:t>
      </w:r>
      <w:r>
        <w:rPr>
          <w:rFonts w:cs="Times New Roman"/>
        </w:rPr>
        <w:t>Beyrut</w:t>
      </w:r>
      <w:r w:rsidRPr="009F4003">
        <w:rPr>
          <w:rFonts w:cs="Times New Roman"/>
        </w:rPr>
        <w:t xml:space="preserve">: </w:t>
      </w:r>
      <w:r>
        <w:rPr>
          <w:rFonts w:cs="Times New Roman"/>
        </w:rPr>
        <w:t>Dâru İhyâ</w:t>
      </w:r>
      <w:r w:rsidRPr="002B1B48">
        <w:rPr>
          <w:rFonts w:cs="Times New Roman"/>
        </w:rPr>
        <w:t>i</w:t>
      </w:r>
      <w:r>
        <w:rPr>
          <w:rFonts w:cs="Times New Roman"/>
        </w:rPr>
        <w:t>'t-Türâsi'l-Arabî</w:t>
      </w:r>
      <w:r w:rsidRPr="009F4003">
        <w:rPr>
          <w:rFonts w:cs="Times New Roman"/>
        </w:rPr>
        <w:t>, 1</w:t>
      </w:r>
      <w:r>
        <w:rPr>
          <w:rFonts w:cs="Times New Roman"/>
        </w:rPr>
        <w:t>999</w:t>
      </w:r>
      <w:r w:rsidRPr="009F4003">
        <w:rPr>
          <w:rFonts w:cs="Times New Roman"/>
        </w:rPr>
        <w:t xml:space="preserve">), </w:t>
      </w:r>
      <w:r>
        <w:rPr>
          <w:rFonts w:cs="Times New Roman"/>
        </w:rPr>
        <w:t>“sbt”, 2/79</w:t>
      </w:r>
      <w:r w:rsidRPr="009F4003">
        <w:rPr>
          <w:rFonts w:cs="Times New Roman"/>
        </w:rPr>
        <w:t>.</w:t>
      </w:r>
    </w:p>
  </w:footnote>
  <w:footnote w:id="3">
    <w:p w:rsidR="00AE5A96" w:rsidRPr="009F4003" w:rsidRDefault="00AE5A96" w:rsidP="00F55AB3">
      <w:pPr>
        <w:pStyle w:val="DipnotMetni"/>
        <w:jc w:val="both"/>
      </w:pPr>
      <w:r w:rsidRPr="009F4003">
        <w:rPr>
          <w:rStyle w:val="DipnotBavurusu"/>
        </w:rPr>
        <w:footnoteRef/>
      </w:r>
      <w:r w:rsidRPr="009F4003">
        <w:t xml:space="preserve"> </w:t>
      </w:r>
      <w:r w:rsidRPr="0093514D">
        <w:rPr>
          <w:rFonts w:cs="Times New Roman"/>
        </w:rPr>
        <w:t>Ebü’t-Tâhir Mecdüddîn Muhammed b. Ya‘kūb b. Muhammed el-Fîrûzâbâdî</w:t>
      </w:r>
      <w:r>
        <w:rPr>
          <w:rFonts w:cs="Times New Roman"/>
        </w:rPr>
        <w:t xml:space="preserve">, </w:t>
      </w:r>
      <w:r w:rsidRPr="009F4003">
        <w:rPr>
          <w:rFonts w:cs="Times New Roman"/>
          <w:i/>
        </w:rPr>
        <w:t>el-Kâmûsü’l-</w:t>
      </w:r>
      <w:r>
        <w:rPr>
          <w:rFonts w:cs="Times New Roman"/>
          <w:i/>
        </w:rPr>
        <w:t>m</w:t>
      </w:r>
      <w:r w:rsidRPr="009F4003">
        <w:rPr>
          <w:rFonts w:cs="Times New Roman"/>
          <w:i/>
        </w:rPr>
        <w:t>uhît</w:t>
      </w:r>
      <w:r w:rsidRPr="009F4003">
        <w:rPr>
          <w:rFonts w:cs="Times New Roman"/>
        </w:rPr>
        <w:t>, (Mısır: el-Hey'etü'l-Mısriyyetü'l-âmme l</w:t>
      </w:r>
      <w:r>
        <w:rPr>
          <w:rFonts w:cs="Times New Roman"/>
        </w:rPr>
        <w:t>i'l-kitâb, 1979), “sbt”, 1/</w:t>
      </w:r>
      <w:r w:rsidRPr="009F4003">
        <w:rPr>
          <w:rFonts w:cs="Times New Roman"/>
        </w:rPr>
        <w:t>144.</w:t>
      </w:r>
    </w:p>
  </w:footnote>
  <w:footnote w:id="4">
    <w:p w:rsidR="00AE5A96" w:rsidRPr="009F4003" w:rsidRDefault="00AE5A96" w:rsidP="00F55AB3">
      <w:pPr>
        <w:pStyle w:val="DipnotMetni"/>
        <w:mirrorIndents/>
        <w:jc w:val="both"/>
        <w:rPr>
          <w:rFonts w:cs="Times New Roman"/>
        </w:rPr>
      </w:pPr>
      <w:r w:rsidRPr="009F4003">
        <w:rPr>
          <w:rStyle w:val="DipnotBavurusu"/>
          <w:rFonts w:cs="Times New Roman"/>
        </w:rPr>
        <w:footnoteRef/>
      </w:r>
      <w:r w:rsidRPr="009F4003">
        <w:rPr>
          <w:rFonts w:cs="Times New Roman"/>
        </w:rPr>
        <w:t xml:space="preserve"> </w:t>
      </w:r>
      <w:r>
        <w:rPr>
          <w:rFonts w:cs="Times New Roman"/>
        </w:rPr>
        <w:t xml:space="preserve">İbn Faris, </w:t>
      </w:r>
      <w:r w:rsidRPr="009F4003">
        <w:rPr>
          <w:rFonts w:cs="Times New Roman"/>
        </w:rPr>
        <w:t>Ebü’l-Hüseyn Ahmed b. Fâris b. Zekeriyyâ b. Muhammed er-Râzî el-Kazvînî el-Hemedânî</w:t>
      </w:r>
      <w:r>
        <w:t xml:space="preserve">, </w:t>
      </w:r>
      <w:r w:rsidRPr="009F4003">
        <w:rPr>
          <w:rFonts w:cs="Times New Roman"/>
          <w:i/>
        </w:rPr>
        <w:t>Mu‘cemü Mekāyîsi’l-Luga</w:t>
      </w:r>
      <w:r w:rsidRPr="009F4003">
        <w:rPr>
          <w:rFonts w:cs="Times New Roman"/>
        </w:rPr>
        <w:t xml:space="preserve">, Tah. Abdüsselâm b. Muhammed b. Hârûn, (b.y.: Darü’l-Fikr, 1979), </w:t>
      </w:r>
      <w:r>
        <w:rPr>
          <w:rFonts w:cs="Times New Roman"/>
        </w:rPr>
        <w:t xml:space="preserve">“sbt”, </w:t>
      </w:r>
      <w:r w:rsidRPr="009F4003">
        <w:rPr>
          <w:rFonts w:cs="Times New Roman"/>
        </w:rPr>
        <w:t>1</w:t>
      </w:r>
      <w:r>
        <w:rPr>
          <w:rFonts w:cs="Times New Roman"/>
        </w:rPr>
        <w:t>/</w:t>
      </w:r>
      <w:r w:rsidRPr="009F4003">
        <w:rPr>
          <w:rFonts w:cs="Times New Roman"/>
        </w:rPr>
        <w:t>399.</w:t>
      </w:r>
    </w:p>
  </w:footnote>
  <w:footnote w:id="5">
    <w:p w:rsidR="00AE5A96" w:rsidRPr="009F4003" w:rsidRDefault="00AE5A96" w:rsidP="00F55AB3">
      <w:pPr>
        <w:autoSpaceDE w:val="0"/>
        <w:autoSpaceDN w:val="0"/>
        <w:adjustRightInd w:val="0"/>
        <w:spacing w:after="0" w:line="240" w:lineRule="auto"/>
        <w:jc w:val="both"/>
        <w:rPr>
          <w:rFonts w:cs="Times New Roman"/>
          <w:sz w:val="20"/>
          <w:szCs w:val="20"/>
        </w:rPr>
      </w:pPr>
      <w:r w:rsidRPr="009F4003">
        <w:rPr>
          <w:rStyle w:val="DipnotBavurusu"/>
          <w:rFonts w:cs="Times New Roman"/>
          <w:sz w:val="20"/>
          <w:szCs w:val="20"/>
        </w:rPr>
        <w:footnoteRef/>
      </w:r>
      <w:r w:rsidRPr="009F4003">
        <w:rPr>
          <w:rFonts w:cs="Times New Roman"/>
          <w:sz w:val="20"/>
          <w:szCs w:val="20"/>
        </w:rPr>
        <w:t>Râgıb el-İsfahânî</w:t>
      </w:r>
      <w:r>
        <w:rPr>
          <w:rFonts w:cs="Times New Roman"/>
          <w:sz w:val="20"/>
          <w:szCs w:val="20"/>
        </w:rPr>
        <w:t>,</w:t>
      </w:r>
      <w:r w:rsidRPr="009F4003">
        <w:rPr>
          <w:rFonts w:cs="Times New Roman"/>
          <w:sz w:val="20"/>
          <w:szCs w:val="20"/>
        </w:rPr>
        <w:t xml:space="preserve"> Ebü’l-Kāsım Hüseyn b. Muhammed b. el-Mufaddal, </w:t>
      </w:r>
      <w:r w:rsidRPr="009F4003">
        <w:rPr>
          <w:rFonts w:cs="Times New Roman"/>
          <w:i/>
          <w:sz w:val="20"/>
          <w:szCs w:val="20"/>
        </w:rPr>
        <w:t xml:space="preserve">el-Müfredat fi </w:t>
      </w:r>
      <w:r>
        <w:rPr>
          <w:rFonts w:cs="Times New Roman"/>
          <w:i/>
          <w:sz w:val="20"/>
          <w:szCs w:val="20"/>
        </w:rPr>
        <w:t>g</w:t>
      </w:r>
      <w:r w:rsidRPr="009F4003">
        <w:rPr>
          <w:rFonts w:cs="Times New Roman"/>
          <w:i/>
          <w:sz w:val="20"/>
          <w:szCs w:val="20"/>
        </w:rPr>
        <w:t>aribil Kur’an</w:t>
      </w:r>
      <w:r w:rsidRPr="009F4003">
        <w:rPr>
          <w:rFonts w:cs="Times New Roman"/>
          <w:sz w:val="20"/>
          <w:szCs w:val="20"/>
        </w:rPr>
        <w:t xml:space="preserve">, (İstanbul: Kahraman Yayınları, 1986), </w:t>
      </w:r>
      <w:r>
        <w:rPr>
          <w:rFonts w:cs="Times New Roman"/>
          <w:sz w:val="20"/>
          <w:szCs w:val="20"/>
        </w:rPr>
        <w:t>“sb</w:t>
      </w:r>
      <w:r w:rsidRPr="005F6F80">
        <w:rPr>
          <w:rFonts w:cs="Times New Roman"/>
          <w:sz w:val="20"/>
          <w:szCs w:val="20"/>
        </w:rPr>
        <w:t xml:space="preserve">t”, </w:t>
      </w:r>
      <w:r w:rsidRPr="009F4003">
        <w:rPr>
          <w:rFonts w:cs="Times New Roman"/>
          <w:sz w:val="20"/>
          <w:szCs w:val="20"/>
        </w:rPr>
        <w:t>171.</w:t>
      </w:r>
    </w:p>
  </w:footnote>
  <w:footnote w:id="6">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w:t>
      </w:r>
      <w:r w:rsidRPr="00A23CF6">
        <w:rPr>
          <w:rFonts w:cs="Times New Roman"/>
        </w:rPr>
        <w:t>Şemseddin Sâmi</w:t>
      </w:r>
      <w:r w:rsidRPr="009F4003">
        <w:rPr>
          <w:rFonts w:cs="Times New Roman"/>
        </w:rPr>
        <w:t xml:space="preserve">, </w:t>
      </w:r>
      <w:r w:rsidRPr="009F4003">
        <w:rPr>
          <w:rFonts w:cs="Times New Roman"/>
          <w:i/>
        </w:rPr>
        <w:t>Kamusu Türki</w:t>
      </w:r>
      <w:r>
        <w:rPr>
          <w:rFonts w:cs="Times New Roman"/>
        </w:rPr>
        <w:t>, ne</w:t>
      </w:r>
      <w:r w:rsidRPr="009F4003">
        <w:rPr>
          <w:rFonts w:cs="Times New Roman"/>
        </w:rPr>
        <w:t xml:space="preserve">ş. Ahmet Cevdet, (İstanbul: İkdam Matbaası, 1899), </w:t>
      </w:r>
      <w:r w:rsidRPr="005F6F80">
        <w:rPr>
          <w:rFonts w:cs="Times New Roman"/>
        </w:rPr>
        <w:t xml:space="preserve">“sebat”, </w:t>
      </w:r>
      <w:r w:rsidRPr="009F4003">
        <w:rPr>
          <w:rFonts w:cs="Times New Roman"/>
        </w:rPr>
        <w:t>460.</w:t>
      </w:r>
    </w:p>
  </w:footnote>
  <w:footnote w:id="7">
    <w:p w:rsidR="00AE5A96" w:rsidRPr="009F4003" w:rsidRDefault="00AE5A96" w:rsidP="005F6F80">
      <w:pPr>
        <w:pStyle w:val="DipnotMetni"/>
        <w:jc w:val="both"/>
        <w:rPr>
          <w:rFonts w:cs="Times New Roman"/>
        </w:rPr>
      </w:pPr>
      <w:r w:rsidRPr="009F4003">
        <w:rPr>
          <w:rStyle w:val="DipnotBavurusu"/>
          <w:rFonts w:cs="Times New Roman"/>
        </w:rPr>
        <w:footnoteRef/>
      </w:r>
      <w:r>
        <w:rPr>
          <w:rFonts w:cs="Times New Roman"/>
        </w:rPr>
        <w:t>Abdullah Yeğin vd</w:t>
      </w:r>
      <w:r w:rsidRPr="009F4003">
        <w:rPr>
          <w:rFonts w:cs="Times New Roman"/>
        </w:rPr>
        <w:t>.</w:t>
      </w:r>
      <w:r>
        <w:rPr>
          <w:rFonts w:cs="Times New Roman"/>
        </w:rPr>
        <w:t>,</w:t>
      </w:r>
      <w:r w:rsidRPr="009F4003">
        <w:rPr>
          <w:rFonts w:cs="Times New Roman"/>
        </w:rPr>
        <w:t xml:space="preserve"> </w:t>
      </w:r>
      <w:r w:rsidRPr="009F4003">
        <w:rPr>
          <w:rFonts w:cs="Times New Roman"/>
          <w:i/>
        </w:rPr>
        <w:t>Osmanlıca-Türkçe Ansiklopedik Büyük Lügat</w:t>
      </w:r>
      <w:r w:rsidRPr="009F4003">
        <w:rPr>
          <w:rFonts w:cs="Times New Roman"/>
        </w:rPr>
        <w:t>, (İstanbul: Türdav Yayın</w:t>
      </w:r>
      <w:r>
        <w:rPr>
          <w:rFonts w:cs="Times New Roman"/>
        </w:rPr>
        <w:t>ları</w:t>
      </w:r>
      <w:r w:rsidRPr="009F4003">
        <w:rPr>
          <w:rFonts w:cs="Times New Roman"/>
        </w:rPr>
        <w:t xml:space="preserve">, 1995), </w:t>
      </w:r>
      <w:r>
        <w:rPr>
          <w:rFonts w:cs="Times New Roman"/>
        </w:rPr>
        <w:t xml:space="preserve">“sebat”, </w:t>
      </w:r>
      <w:r w:rsidRPr="009F4003">
        <w:rPr>
          <w:rFonts w:cs="Times New Roman"/>
        </w:rPr>
        <w:t>855.</w:t>
      </w:r>
    </w:p>
  </w:footnote>
  <w:footnote w:id="8">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Ahmed</w:t>
      </w:r>
      <w:r w:rsidRPr="009F4003">
        <w:rPr>
          <w:rFonts w:cs="Times New Roman"/>
        </w:rPr>
        <w:t xml:space="preserve"> Hamdi Akseki, </w:t>
      </w:r>
      <w:r w:rsidRPr="009F4003">
        <w:rPr>
          <w:rFonts w:cs="Times New Roman"/>
          <w:i/>
        </w:rPr>
        <w:t>İsl</w:t>
      </w:r>
      <w:r>
        <w:rPr>
          <w:rFonts w:cs="Times New Roman"/>
          <w:i/>
        </w:rPr>
        <w:t>â</w:t>
      </w:r>
      <w:r w:rsidRPr="009F4003">
        <w:rPr>
          <w:rFonts w:cs="Times New Roman"/>
          <w:i/>
        </w:rPr>
        <w:t>m Dini</w:t>
      </w:r>
      <w:r w:rsidRPr="009F4003">
        <w:rPr>
          <w:rFonts w:cs="Times New Roman"/>
        </w:rPr>
        <w:t>, (Ankara: Nur Yayınları, 32. Baskı</w:t>
      </w:r>
      <w:r>
        <w:rPr>
          <w:rFonts w:cs="Times New Roman"/>
        </w:rPr>
        <w:t>,</w:t>
      </w:r>
      <w:r w:rsidRPr="009F4003">
        <w:rPr>
          <w:rFonts w:cs="Times New Roman"/>
        </w:rPr>
        <w:t xml:space="preserve"> 1983), 244.</w:t>
      </w:r>
    </w:p>
  </w:footnote>
  <w:footnote w:id="9">
    <w:p w:rsidR="00AE5A96" w:rsidRPr="009F4003" w:rsidRDefault="00AE5A96" w:rsidP="00F55AB3">
      <w:pPr>
        <w:pStyle w:val="DipnotMetni"/>
        <w:mirrorIndents/>
        <w:jc w:val="both"/>
        <w:rPr>
          <w:rFonts w:cs="Times New Roman"/>
        </w:rPr>
      </w:pPr>
      <w:r w:rsidRPr="009F4003">
        <w:rPr>
          <w:rStyle w:val="DipnotBavurusu"/>
          <w:rFonts w:cs="Times New Roman"/>
        </w:rPr>
        <w:footnoteRef/>
      </w:r>
      <w:r>
        <w:rPr>
          <w:rFonts w:cs="Times New Roman"/>
        </w:rPr>
        <w:t xml:space="preserve">Muhammed Fuâd Abdülbâki, </w:t>
      </w:r>
      <w:r>
        <w:rPr>
          <w:rFonts w:cs="Times New Roman"/>
          <w:i/>
        </w:rPr>
        <w:t>el Mu'cemü'l müfehres e</w:t>
      </w:r>
      <w:r w:rsidRPr="009F4003">
        <w:rPr>
          <w:rFonts w:cs="Times New Roman"/>
          <w:i/>
        </w:rPr>
        <w:t>lfâzi'l Kur'âni'l Kerîm</w:t>
      </w:r>
      <w:r w:rsidRPr="009F4003">
        <w:rPr>
          <w:rFonts w:cs="Times New Roman"/>
        </w:rPr>
        <w:t xml:space="preserve">, (Kahire: Darul-Kutubil-Misriyye, 1944), </w:t>
      </w:r>
      <w:r>
        <w:rPr>
          <w:rFonts w:cs="Times New Roman"/>
        </w:rPr>
        <w:t xml:space="preserve">“sebat”, </w:t>
      </w:r>
      <w:r w:rsidRPr="009F4003">
        <w:rPr>
          <w:rFonts w:cs="Times New Roman"/>
        </w:rPr>
        <w:t>158-159.</w:t>
      </w:r>
    </w:p>
  </w:footnote>
  <w:footnote w:id="10">
    <w:p w:rsidR="00AE5A96" w:rsidRDefault="00AE5A96">
      <w:pPr>
        <w:pStyle w:val="DipnotMetni"/>
      </w:pPr>
      <w:r>
        <w:rPr>
          <w:rStyle w:val="DipnotBavurusu"/>
        </w:rPr>
        <w:footnoteRef/>
      </w:r>
      <w:r>
        <w:t xml:space="preserve"> </w:t>
      </w:r>
      <w:r w:rsidRPr="009F4003">
        <w:t>el-Enfâl 8/45.</w:t>
      </w:r>
    </w:p>
  </w:footnote>
  <w:footnote w:id="11">
    <w:p w:rsidR="00AE5A96" w:rsidRDefault="00AE5A96">
      <w:pPr>
        <w:pStyle w:val="DipnotMetni"/>
      </w:pPr>
      <w:r>
        <w:rPr>
          <w:rStyle w:val="DipnotBavurusu"/>
        </w:rPr>
        <w:footnoteRef/>
      </w:r>
      <w:r>
        <w:t xml:space="preserve"> İsfa</w:t>
      </w:r>
      <w:r w:rsidRPr="009F4003">
        <w:t>h</w:t>
      </w:r>
      <w:r>
        <w:t>ânî</w:t>
      </w:r>
      <w:r w:rsidRPr="009F4003">
        <w:t xml:space="preserve">, </w:t>
      </w:r>
      <w:r>
        <w:rPr>
          <w:rFonts w:cs="Times New Roman"/>
        </w:rPr>
        <w:t>“sbt”</w:t>
      </w:r>
      <w:r w:rsidRPr="009F4003">
        <w:rPr>
          <w:rFonts w:cs="Times New Roman"/>
        </w:rPr>
        <w:t>, 78.</w:t>
      </w:r>
    </w:p>
  </w:footnote>
  <w:footnote w:id="12">
    <w:p w:rsidR="00AE5A96" w:rsidRDefault="00AE5A96">
      <w:pPr>
        <w:pStyle w:val="DipnotMetni"/>
      </w:pPr>
      <w:r>
        <w:rPr>
          <w:rStyle w:val="DipnotBavurusu"/>
        </w:rPr>
        <w:footnoteRef/>
      </w:r>
      <w:r>
        <w:t xml:space="preserve"> İsfa</w:t>
      </w:r>
      <w:r w:rsidRPr="009F4003">
        <w:t>h</w:t>
      </w:r>
      <w:r>
        <w:t>ânî</w:t>
      </w:r>
      <w:r w:rsidRPr="009F4003">
        <w:t xml:space="preserve">, </w:t>
      </w:r>
      <w:r>
        <w:rPr>
          <w:rFonts w:cs="Times New Roman"/>
        </w:rPr>
        <w:t>“sbt”</w:t>
      </w:r>
      <w:r w:rsidRPr="009F4003">
        <w:rPr>
          <w:rFonts w:cs="Times New Roman"/>
        </w:rPr>
        <w:t>, 78.</w:t>
      </w:r>
    </w:p>
  </w:footnote>
  <w:footnote w:id="13">
    <w:p w:rsidR="00AE5A96" w:rsidRDefault="00AE5A96">
      <w:pPr>
        <w:pStyle w:val="DipnotMetni"/>
      </w:pPr>
      <w:r>
        <w:rPr>
          <w:rStyle w:val="DipnotBavurusu"/>
        </w:rPr>
        <w:footnoteRef/>
      </w:r>
      <w:r>
        <w:t xml:space="preserve"> el-Enf</w:t>
      </w:r>
      <w:r w:rsidRPr="009F4003">
        <w:t>â</w:t>
      </w:r>
      <w:r>
        <w:t>l 8/30</w:t>
      </w:r>
      <w:r w:rsidRPr="009F4003">
        <w:t>.</w:t>
      </w:r>
    </w:p>
  </w:footnote>
  <w:footnote w:id="14">
    <w:p w:rsidR="00AE5A96" w:rsidRDefault="00AE5A96">
      <w:pPr>
        <w:pStyle w:val="DipnotMetni"/>
      </w:pPr>
      <w:r>
        <w:rPr>
          <w:rStyle w:val="DipnotBavurusu"/>
        </w:rPr>
        <w:footnoteRef/>
      </w:r>
      <w:r>
        <w:t xml:space="preserve"> el-İsrâ</w:t>
      </w:r>
      <w:r w:rsidRPr="009F4003">
        <w:t xml:space="preserve"> 17/74.</w:t>
      </w:r>
    </w:p>
  </w:footnote>
  <w:footnote w:id="15">
    <w:p w:rsidR="00AE5A96" w:rsidRDefault="00AE5A96">
      <w:pPr>
        <w:pStyle w:val="DipnotMetni"/>
      </w:pPr>
      <w:r>
        <w:rPr>
          <w:rStyle w:val="DipnotBavurusu"/>
        </w:rPr>
        <w:footnoteRef/>
      </w:r>
      <w:r>
        <w:t xml:space="preserve"> İsfa</w:t>
      </w:r>
      <w:r w:rsidRPr="009F4003">
        <w:t>h</w:t>
      </w:r>
      <w:r>
        <w:t>ânî</w:t>
      </w:r>
      <w:r w:rsidRPr="009F4003">
        <w:t xml:space="preserve">, </w:t>
      </w:r>
      <w:r>
        <w:rPr>
          <w:rFonts w:cs="Times New Roman"/>
        </w:rPr>
        <w:t>“sbt”</w:t>
      </w:r>
      <w:r w:rsidRPr="009F4003">
        <w:rPr>
          <w:rFonts w:cs="Times New Roman"/>
        </w:rPr>
        <w:t>, 78.</w:t>
      </w:r>
    </w:p>
  </w:footnote>
  <w:footnote w:id="16">
    <w:p w:rsidR="00AE5A96" w:rsidRDefault="00AE5A96">
      <w:pPr>
        <w:pStyle w:val="DipnotMetni"/>
      </w:pPr>
      <w:r>
        <w:rPr>
          <w:rStyle w:val="DipnotBavurusu"/>
        </w:rPr>
        <w:footnoteRef/>
      </w:r>
      <w:r>
        <w:t xml:space="preserve"> el-İsrâ</w:t>
      </w:r>
      <w:r w:rsidRPr="009F4003">
        <w:t xml:space="preserve"> 17/74.</w:t>
      </w:r>
    </w:p>
  </w:footnote>
  <w:footnote w:id="17">
    <w:p w:rsidR="00AE5A96" w:rsidRDefault="00AE5A96">
      <w:pPr>
        <w:pStyle w:val="DipnotMetni"/>
      </w:pPr>
      <w:r>
        <w:rPr>
          <w:rStyle w:val="DipnotBavurusu"/>
        </w:rPr>
        <w:footnoteRef/>
      </w:r>
      <w:r>
        <w:t xml:space="preserve"> el-Enfâl 8/12</w:t>
      </w:r>
      <w:r w:rsidRPr="009F4003">
        <w:t>.</w:t>
      </w:r>
    </w:p>
  </w:footnote>
  <w:footnote w:id="18">
    <w:p w:rsidR="00AE5A96" w:rsidRDefault="00AE5A96">
      <w:pPr>
        <w:pStyle w:val="DipnotMetni"/>
      </w:pPr>
      <w:r>
        <w:rPr>
          <w:rStyle w:val="DipnotBavurusu"/>
        </w:rPr>
        <w:footnoteRef/>
      </w:r>
      <w:r>
        <w:t xml:space="preserve"> İsfa</w:t>
      </w:r>
      <w:r w:rsidRPr="009F4003">
        <w:t>h</w:t>
      </w:r>
      <w:r>
        <w:t>ânî</w:t>
      </w:r>
      <w:r w:rsidRPr="009F4003">
        <w:t xml:space="preserve">, </w:t>
      </w:r>
      <w:r>
        <w:rPr>
          <w:rFonts w:cs="Times New Roman"/>
        </w:rPr>
        <w:t>“sbt”</w:t>
      </w:r>
      <w:r w:rsidRPr="009F4003">
        <w:rPr>
          <w:rFonts w:cs="Times New Roman"/>
        </w:rPr>
        <w:t>, 78.</w:t>
      </w:r>
    </w:p>
  </w:footnote>
  <w:footnote w:id="19">
    <w:p w:rsidR="00AE5A96" w:rsidRPr="009F4003" w:rsidRDefault="00AE5A96" w:rsidP="00F55AB3">
      <w:pPr>
        <w:pStyle w:val="DipnotMetni"/>
        <w:mirrorIndents/>
        <w:jc w:val="both"/>
        <w:rPr>
          <w:rFonts w:cs="Times New Roman"/>
        </w:rPr>
      </w:pPr>
      <w:r w:rsidRPr="009F4003">
        <w:rPr>
          <w:rStyle w:val="DipnotBavurusu"/>
          <w:rFonts w:cs="Times New Roman"/>
        </w:rPr>
        <w:footnoteRef/>
      </w:r>
      <w:r w:rsidRPr="009F4003">
        <w:rPr>
          <w:rFonts w:cs="Times New Roman"/>
        </w:rPr>
        <w:t xml:space="preserve"> Muhammed b. Ebî Bekr b. Ömer ed-Demâmînî, </w:t>
      </w:r>
      <w:r w:rsidRPr="009F4003">
        <w:rPr>
          <w:rFonts w:cs="Times New Roman"/>
          <w:i/>
        </w:rPr>
        <w:t>K</w:t>
      </w:r>
      <w:r>
        <w:rPr>
          <w:rFonts w:cs="Times New Roman"/>
          <w:i/>
        </w:rPr>
        <w:t>âmûsü'l-Kur'â</w:t>
      </w:r>
      <w:r w:rsidRPr="009F4003">
        <w:rPr>
          <w:rFonts w:cs="Times New Roman"/>
          <w:i/>
        </w:rPr>
        <w:t>n</w:t>
      </w:r>
      <w:r w:rsidRPr="009F4003">
        <w:rPr>
          <w:rFonts w:cs="Times New Roman"/>
        </w:rPr>
        <w:t>, (Beyrut: Darü'l-İlm</w:t>
      </w:r>
      <w:r>
        <w:rPr>
          <w:rFonts w:cs="Times New Roman"/>
        </w:rPr>
        <w:t>i</w:t>
      </w:r>
      <w:r w:rsidRPr="009F4003">
        <w:rPr>
          <w:rFonts w:cs="Times New Roman"/>
        </w:rPr>
        <w:t xml:space="preserve"> li'l-Melayin, 1983), </w:t>
      </w:r>
      <w:r>
        <w:rPr>
          <w:rFonts w:cs="Times New Roman"/>
        </w:rPr>
        <w:t xml:space="preserve">“sbt”, </w:t>
      </w:r>
      <w:r w:rsidRPr="009F4003">
        <w:rPr>
          <w:rFonts w:cs="Times New Roman"/>
        </w:rPr>
        <w:t>90-91.</w:t>
      </w:r>
    </w:p>
  </w:footnote>
  <w:footnote w:id="20">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Samî</w:t>
      </w:r>
      <w:r w:rsidRPr="009F4003">
        <w:rPr>
          <w:rFonts w:cs="Times New Roman"/>
        </w:rPr>
        <w:t xml:space="preserve">, </w:t>
      </w:r>
      <w:r>
        <w:rPr>
          <w:rFonts w:cs="Times New Roman"/>
        </w:rPr>
        <w:t>“sebat”</w:t>
      </w:r>
      <w:r w:rsidRPr="009F4003">
        <w:rPr>
          <w:rFonts w:cs="Times New Roman"/>
        </w:rPr>
        <w:t>, 460</w:t>
      </w:r>
      <w:r>
        <w:rPr>
          <w:rFonts w:cs="Times New Roman"/>
        </w:rPr>
        <w:t>.</w:t>
      </w:r>
    </w:p>
  </w:footnote>
  <w:footnote w:id="21">
    <w:p w:rsidR="00AE5A96" w:rsidRPr="009F4003" w:rsidRDefault="00AE5A96" w:rsidP="00FE5DC4">
      <w:pPr>
        <w:pStyle w:val="DipnotMetni"/>
        <w:jc w:val="both"/>
        <w:rPr>
          <w:rFonts w:cs="Times New Roman"/>
        </w:rPr>
      </w:pPr>
      <w:r w:rsidRPr="009F4003">
        <w:rPr>
          <w:rStyle w:val="DipnotBavurusu"/>
          <w:rFonts w:cs="Times New Roman"/>
        </w:rPr>
        <w:footnoteRef/>
      </w:r>
      <w:r w:rsidRPr="009F4003">
        <w:rPr>
          <w:rFonts w:cs="Times New Roman"/>
        </w:rPr>
        <w:t xml:space="preserve"> Elmalılı Muhammed Hamdi Yazır, </w:t>
      </w:r>
      <w:r w:rsidRPr="009F4003">
        <w:rPr>
          <w:rFonts w:cs="Times New Roman"/>
          <w:i/>
        </w:rPr>
        <w:t>Hak Dini Kur’</w:t>
      </w:r>
      <w:r>
        <w:rPr>
          <w:rFonts w:cs="Times New Roman"/>
          <w:i/>
        </w:rPr>
        <w:t>â</w:t>
      </w:r>
      <w:r w:rsidRPr="009F4003">
        <w:rPr>
          <w:rFonts w:cs="Times New Roman"/>
          <w:i/>
        </w:rPr>
        <w:t>n Dili</w:t>
      </w:r>
      <w:r w:rsidRPr="009F4003">
        <w:rPr>
          <w:rFonts w:cs="Times New Roman"/>
        </w:rPr>
        <w:t>, (İstanbul: Eser Neşriyat, 1979), 2</w:t>
      </w:r>
      <w:r>
        <w:rPr>
          <w:rFonts w:cs="Times New Roman"/>
        </w:rPr>
        <w:t>/</w:t>
      </w:r>
      <w:r w:rsidRPr="009F4003">
        <w:rPr>
          <w:rFonts w:cs="Times New Roman"/>
        </w:rPr>
        <w:t>1391.</w:t>
      </w:r>
    </w:p>
  </w:footnote>
  <w:footnote w:id="22">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w:t>
      </w:r>
      <w:r>
        <w:rPr>
          <w:rFonts w:cs="Times New Roman"/>
        </w:rPr>
        <w:t>,</w:t>
      </w:r>
      <w:r w:rsidRPr="009F4003">
        <w:rPr>
          <w:rFonts w:cs="Times New Roman"/>
        </w:rPr>
        <w:t xml:space="preserve"> </w:t>
      </w:r>
      <w:r>
        <w:rPr>
          <w:rFonts w:cs="Times New Roman"/>
        </w:rPr>
        <w:t>“sebat”</w:t>
      </w:r>
      <w:r w:rsidRPr="009F4003">
        <w:rPr>
          <w:rFonts w:cs="Times New Roman"/>
        </w:rPr>
        <w:t>, 855.</w:t>
      </w:r>
    </w:p>
  </w:footnote>
  <w:footnote w:id="2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Komisyon, </w:t>
      </w:r>
      <w:r w:rsidRPr="009F4003">
        <w:rPr>
          <w:rFonts w:cs="Times New Roman"/>
          <w:i/>
        </w:rPr>
        <w:t>Osmanlıca Türkçe Lügat</w:t>
      </w:r>
      <w:r w:rsidRPr="009F4003">
        <w:rPr>
          <w:rFonts w:cs="Times New Roman"/>
        </w:rPr>
        <w:t xml:space="preserve">, (İstanbul: Hisar Yayınevi, trs.), </w:t>
      </w:r>
      <w:r>
        <w:rPr>
          <w:rFonts w:cs="Times New Roman"/>
        </w:rPr>
        <w:t xml:space="preserve">“sebat”, </w:t>
      </w:r>
      <w:r w:rsidRPr="009F4003">
        <w:rPr>
          <w:rFonts w:cs="Times New Roman"/>
        </w:rPr>
        <w:t>749.</w:t>
      </w:r>
    </w:p>
  </w:footnote>
  <w:footnote w:id="24">
    <w:p w:rsidR="00AE5A96" w:rsidRPr="009F4003" w:rsidRDefault="00AE5A96" w:rsidP="00F55AB3">
      <w:pPr>
        <w:pStyle w:val="DipnotMetni"/>
        <w:jc w:val="both"/>
      </w:pPr>
      <w:r w:rsidRPr="009F4003">
        <w:rPr>
          <w:rStyle w:val="DipnotBavurusu"/>
        </w:rPr>
        <w:footnoteRef/>
      </w:r>
      <w:r w:rsidRPr="009F4003">
        <w:t xml:space="preserve"> </w:t>
      </w:r>
      <w:r>
        <w:rPr>
          <w:rFonts w:cs="Times New Roman"/>
        </w:rPr>
        <w:t xml:space="preserve">Ebû Abdillâh </w:t>
      </w:r>
      <w:r w:rsidRPr="009F4003">
        <w:rPr>
          <w:rFonts w:cs="Times New Roman"/>
        </w:rPr>
        <w:t xml:space="preserve">Fahrüddîn Muhammed b. Ömer b. Hüseyn er-Râzî et-Taberistânî, </w:t>
      </w:r>
      <w:r w:rsidRPr="00E56230">
        <w:rPr>
          <w:rFonts w:cs="Times New Roman"/>
          <w:i/>
        </w:rPr>
        <w:t>Mefâtîḥu’l-ġayb</w:t>
      </w:r>
      <w:r w:rsidRPr="009F4003">
        <w:rPr>
          <w:rFonts w:cs="Times New Roman"/>
        </w:rPr>
        <w:t>, (Beyrut: Darul Fakr, 1981)</w:t>
      </w:r>
      <w:r>
        <w:rPr>
          <w:rFonts w:cs="Times New Roman"/>
        </w:rPr>
        <w:t>, 15/</w:t>
      </w:r>
      <w:r w:rsidRPr="009F4003">
        <w:rPr>
          <w:rFonts w:cs="Times New Roman"/>
        </w:rPr>
        <w:t>176.</w:t>
      </w:r>
    </w:p>
  </w:footnote>
  <w:footnote w:id="2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Osman Pazarlı, </w:t>
      </w:r>
      <w:r w:rsidRPr="009F4003">
        <w:rPr>
          <w:rFonts w:cs="Times New Roman"/>
          <w:i/>
        </w:rPr>
        <w:t>İsl</w:t>
      </w:r>
      <w:r>
        <w:rPr>
          <w:rFonts w:cs="Times New Roman"/>
          <w:i/>
        </w:rPr>
        <w:t>â</w:t>
      </w:r>
      <w:r w:rsidRPr="009F4003">
        <w:rPr>
          <w:rFonts w:cs="Times New Roman"/>
          <w:i/>
        </w:rPr>
        <w:t>m’da Ahlak</w:t>
      </w:r>
      <w:r w:rsidRPr="009F4003">
        <w:rPr>
          <w:rFonts w:cs="Times New Roman"/>
        </w:rPr>
        <w:t>, (İstanbul: Remzi Kitabevi, 1980), 260.</w:t>
      </w:r>
    </w:p>
  </w:footnote>
  <w:footnote w:id="26">
    <w:p w:rsidR="00AE5A96" w:rsidRPr="009F4003" w:rsidRDefault="00AE5A96" w:rsidP="00F55AB3">
      <w:pPr>
        <w:pStyle w:val="DipnotMetni"/>
        <w:ind w:left="709" w:hanging="709"/>
        <w:mirrorIndents/>
        <w:jc w:val="both"/>
        <w:rPr>
          <w:rFonts w:cs="Times New Roman"/>
        </w:rPr>
      </w:pPr>
      <w:r w:rsidRPr="009F4003">
        <w:rPr>
          <w:rStyle w:val="DipnotBavurusu"/>
          <w:rFonts w:cs="Times New Roman"/>
        </w:rPr>
        <w:footnoteRef/>
      </w:r>
      <w:r>
        <w:rPr>
          <w:rFonts w:cs="Times New Roman"/>
        </w:rPr>
        <w:t>Yılmaz Taşçıoğlu vd</w:t>
      </w:r>
      <w:r w:rsidRPr="009F4003">
        <w:rPr>
          <w:rFonts w:cs="Times New Roman"/>
        </w:rPr>
        <w:t xml:space="preserve">., </w:t>
      </w:r>
      <w:r w:rsidRPr="009F4003">
        <w:rPr>
          <w:rFonts w:cs="Times New Roman"/>
          <w:i/>
        </w:rPr>
        <w:t>İsl</w:t>
      </w:r>
      <w:r>
        <w:rPr>
          <w:rFonts w:cs="Times New Roman"/>
          <w:i/>
        </w:rPr>
        <w:t>â</w:t>
      </w:r>
      <w:r w:rsidRPr="009F4003">
        <w:rPr>
          <w:rFonts w:cs="Times New Roman"/>
          <w:i/>
        </w:rPr>
        <w:t>m Bilgiler Ansiklopedisi</w:t>
      </w:r>
      <w:r w:rsidRPr="009F4003">
        <w:rPr>
          <w:rFonts w:cs="Times New Roman"/>
        </w:rPr>
        <w:t>, (İstanbul: Hikmet Neşriyat, 1993), 3</w:t>
      </w:r>
      <w:r>
        <w:rPr>
          <w:rFonts w:cs="Times New Roman"/>
        </w:rPr>
        <w:t>/</w:t>
      </w:r>
      <w:r w:rsidRPr="009F4003">
        <w:rPr>
          <w:rFonts w:cs="Times New Roman"/>
        </w:rPr>
        <w:t>90.</w:t>
      </w:r>
    </w:p>
  </w:footnote>
  <w:footnote w:id="27">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Ali b. Emrullah vd</w:t>
      </w:r>
      <w:r w:rsidRPr="009F4003">
        <w:rPr>
          <w:rFonts w:cs="Times New Roman"/>
        </w:rPr>
        <w:t xml:space="preserve">., </w:t>
      </w:r>
      <w:r w:rsidRPr="009F4003">
        <w:rPr>
          <w:rFonts w:cs="Times New Roman"/>
          <w:i/>
        </w:rPr>
        <w:t>İsl</w:t>
      </w:r>
      <w:r>
        <w:rPr>
          <w:rFonts w:cs="Times New Roman"/>
          <w:i/>
        </w:rPr>
        <w:t>â</w:t>
      </w:r>
      <w:r w:rsidRPr="009F4003">
        <w:rPr>
          <w:rFonts w:cs="Times New Roman"/>
          <w:i/>
        </w:rPr>
        <w:t>m Ahlakı</w:t>
      </w:r>
      <w:r w:rsidRPr="009F4003">
        <w:rPr>
          <w:rFonts w:cs="Times New Roman"/>
        </w:rPr>
        <w:t>, (İstanbul: Hakikat Kitabevi, 27. Baskı</w:t>
      </w:r>
      <w:r>
        <w:rPr>
          <w:rFonts w:cs="Times New Roman"/>
        </w:rPr>
        <w:t>,</w:t>
      </w:r>
      <w:r w:rsidRPr="009F4003">
        <w:rPr>
          <w:rFonts w:cs="Times New Roman"/>
        </w:rPr>
        <w:t xml:space="preserve"> 1996), 148.</w:t>
      </w:r>
    </w:p>
  </w:footnote>
  <w:footnote w:id="2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Ahmet Hamdi Akseki, </w:t>
      </w:r>
      <w:r w:rsidRPr="009F4003">
        <w:rPr>
          <w:rFonts w:cs="Times New Roman"/>
          <w:i/>
        </w:rPr>
        <w:t>Ahlâk Dersleri</w:t>
      </w:r>
      <w:r w:rsidRPr="009F4003">
        <w:rPr>
          <w:rFonts w:cs="Times New Roman"/>
        </w:rPr>
        <w:t>, (Ankara: DİB Yayınları,</w:t>
      </w:r>
      <w:r w:rsidRPr="00B4577A">
        <w:rPr>
          <w:rFonts w:cs="Times New Roman"/>
        </w:rPr>
        <w:t xml:space="preserve"> </w:t>
      </w:r>
      <w:r w:rsidRPr="009F4003">
        <w:rPr>
          <w:rFonts w:cs="Times New Roman"/>
        </w:rPr>
        <w:t>5.Baskı</w:t>
      </w:r>
      <w:r>
        <w:rPr>
          <w:rFonts w:cs="Times New Roman"/>
        </w:rPr>
        <w:t>,</w:t>
      </w:r>
      <w:r w:rsidRPr="009F4003">
        <w:rPr>
          <w:rFonts w:cs="Times New Roman"/>
        </w:rPr>
        <w:t xml:space="preserve"> 2016), 221.</w:t>
      </w:r>
    </w:p>
  </w:footnote>
  <w:footnote w:id="29">
    <w:p w:rsidR="00AE5A96" w:rsidRPr="009F4003" w:rsidRDefault="00AE5A96" w:rsidP="00F55AB3">
      <w:pPr>
        <w:pStyle w:val="DipnotMetni"/>
        <w:mirrorIndents/>
        <w:jc w:val="both"/>
        <w:rPr>
          <w:rFonts w:cs="Times New Roman"/>
        </w:rPr>
      </w:pPr>
      <w:r w:rsidRPr="009F4003">
        <w:rPr>
          <w:rStyle w:val="DipnotBavurusu"/>
          <w:rFonts w:cs="Times New Roman"/>
        </w:rPr>
        <w:footnoteRef/>
      </w:r>
      <w:r w:rsidRPr="009F4003">
        <w:rPr>
          <w:rFonts w:cs="Times New Roman"/>
        </w:rPr>
        <w:t xml:space="preserve"> Mehmet Altunkaya, </w:t>
      </w:r>
      <w:r w:rsidRPr="009F4003">
        <w:rPr>
          <w:rFonts w:cs="Times New Roman"/>
          <w:i/>
        </w:rPr>
        <w:t>İmtihan Rehberi ve Sualli Cevaplı Cep İlmihali</w:t>
      </w:r>
      <w:r w:rsidRPr="009F4003">
        <w:rPr>
          <w:rFonts w:cs="Times New Roman"/>
        </w:rPr>
        <w:t>, 2.Baskı (İstanbul: Bahar Yayınevi, trs.), 230.</w:t>
      </w:r>
      <w:r>
        <w:rPr>
          <w:rFonts w:cs="Times New Roman"/>
        </w:rPr>
        <w:t xml:space="preserve"> </w:t>
      </w:r>
    </w:p>
  </w:footnote>
  <w:footnote w:id="3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Mehmet Dikmen, </w:t>
      </w:r>
      <w:r w:rsidRPr="009F4003">
        <w:rPr>
          <w:rFonts w:cs="Times New Roman"/>
          <w:i/>
        </w:rPr>
        <w:t>Tasavvuf ve Hikmet Işığında İsl</w:t>
      </w:r>
      <w:r>
        <w:rPr>
          <w:rFonts w:cs="Times New Roman"/>
          <w:i/>
        </w:rPr>
        <w:t>â</w:t>
      </w:r>
      <w:r w:rsidRPr="009F4003">
        <w:rPr>
          <w:rFonts w:cs="Times New Roman"/>
          <w:i/>
        </w:rPr>
        <w:t>m İlmihali</w:t>
      </w:r>
      <w:r w:rsidRPr="009F4003">
        <w:rPr>
          <w:rFonts w:cs="Times New Roman"/>
        </w:rPr>
        <w:t>, (İstanbul: Cihan Yayınları, 1983), 577.</w:t>
      </w:r>
    </w:p>
  </w:footnote>
  <w:footnote w:id="31">
    <w:p w:rsidR="00AE5A96" w:rsidRDefault="00AE5A96" w:rsidP="00F37D60">
      <w:pPr>
        <w:pStyle w:val="DipnotMetni"/>
      </w:pPr>
      <w:r>
        <w:rPr>
          <w:rStyle w:val="DipnotBavurusu"/>
        </w:rPr>
        <w:footnoteRef/>
      </w:r>
      <w:r>
        <w:t xml:space="preserve"> el-Bakara</w:t>
      </w:r>
      <w:r w:rsidRPr="009F4003">
        <w:t xml:space="preserve"> 2/265.</w:t>
      </w:r>
    </w:p>
  </w:footnote>
  <w:footnote w:id="32">
    <w:p w:rsidR="00AE5A96" w:rsidRDefault="00AE5A96">
      <w:pPr>
        <w:pStyle w:val="DipnotMetni"/>
      </w:pPr>
      <w:r>
        <w:rPr>
          <w:rStyle w:val="DipnotBavurusu"/>
        </w:rPr>
        <w:footnoteRef/>
      </w:r>
      <w:r>
        <w:t xml:space="preserve"> Hayrettin Karaman vd., </w:t>
      </w:r>
      <w:r w:rsidRPr="002D20B4">
        <w:rPr>
          <w:i/>
        </w:rPr>
        <w:t>Kur’ân-ı Kerim ve Açıklamalı Meâli</w:t>
      </w:r>
      <w:r>
        <w:t>, (Ankara: TDV yayınları, 2012), 44.</w:t>
      </w:r>
    </w:p>
  </w:footnote>
  <w:footnote w:id="33">
    <w:p w:rsidR="00AE5A96" w:rsidRPr="009F4003" w:rsidRDefault="00AE5A96" w:rsidP="00B341F0">
      <w:pPr>
        <w:pStyle w:val="DipnotMetni"/>
        <w:jc w:val="both"/>
      </w:pPr>
      <w:r w:rsidRPr="009F4003">
        <w:rPr>
          <w:rStyle w:val="DipnotBavurusu"/>
        </w:rPr>
        <w:footnoteRef/>
      </w:r>
      <w:r w:rsidRPr="009F4003">
        <w:t xml:space="preserve"> </w:t>
      </w:r>
      <w:r w:rsidRPr="00A26F45">
        <w:rPr>
          <w:rFonts w:cs="Times New Roman"/>
        </w:rPr>
        <w:t>Ebü’l-Kāsım Mahmûd b. Ömer b. Muhammed el-Hârizmî ez-Zemahşerî</w:t>
      </w:r>
      <w:r w:rsidRPr="009F4003">
        <w:rPr>
          <w:rFonts w:cs="Times New Roman"/>
        </w:rPr>
        <w:t xml:space="preserve">, </w:t>
      </w:r>
      <w:r>
        <w:rPr>
          <w:rFonts w:cs="Times New Roman"/>
          <w:i/>
        </w:rPr>
        <w:t>el-Keşşâf ʿan h</w:t>
      </w:r>
      <w:r w:rsidRPr="009F4003">
        <w:rPr>
          <w:rFonts w:cs="Times New Roman"/>
          <w:i/>
        </w:rPr>
        <w:t>akaʾiḳ</w:t>
      </w:r>
      <w:r>
        <w:rPr>
          <w:rFonts w:cs="Times New Roman"/>
          <w:i/>
        </w:rPr>
        <w:t>i gavâmizi’t-tenzîl ve ʿuyûni’l-e</w:t>
      </w:r>
      <w:r w:rsidRPr="009F4003">
        <w:rPr>
          <w:rFonts w:cs="Times New Roman"/>
          <w:i/>
        </w:rPr>
        <w:t>ḳ</w:t>
      </w:r>
      <w:r>
        <w:rPr>
          <w:rFonts w:cs="Times New Roman"/>
          <w:i/>
        </w:rPr>
        <w:t>avîl fî vücûhi’t-t</w:t>
      </w:r>
      <w:r w:rsidRPr="009F4003">
        <w:rPr>
          <w:rFonts w:cs="Times New Roman"/>
          <w:i/>
        </w:rPr>
        <w:t>eʾvîl</w:t>
      </w:r>
      <w:r w:rsidRPr="009F4003">
        <w:rPr>
          <w:rFonts w:cs="Times New Roman"/>
        </w:rPr>
        <w:t>, t</w:t>
      </w:r>
      <w:r>
        <w:rPr>
          <w:rFonts w:cs="Times New Roman"/>
        </w:rPr>
        <w:t>hk</w:t>
      </w:r>
      <w:r w:rsidRPr="009F4003">
        <w:rPr>
          <w:rFonts w:cs="Times New Roman"/>
        </w:rPr>
        <w:t xml:space="preserve">. Muammed Muavviz, Âdil Ahmed Abdülmevcûd, (Riyad: Mektebetü'l-Ubeykan, 1998), </w:t>
      </w:r>
      <w:r w:rsidRPr="009F4003">
        <w:t>1</w:t>
      </w:r>
      <w:r>
        <w:t>/</w:t>
      </w:r>
      <w:r w:rsidRPr="009F4003">
        <w:t>496</w:t>
      </w:r>
    </w:p>
  </w:footnote>
  <w:footnote w:id="34">
    <w:p w:rsidR="00AE5A96" w:rsidRPr="009F4003" w:rsidRDefault="00AE5A96" w:rsidP="00B341F0">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Râzî, </w:t>
      </w:r>
      <w:r w:rsidRPr="00515AD7">
        <w:rPr>
          <w:rFonts w:cs="Times New Roman"/>
          <w:i/>
        </w:rPr>
        <w:t>Mefâtîḥu’l-ġayb</w:t>
      </w:r>
      <w:r w:rsidRPr="009F4003">
        <w:rPr>
          <w:rFonts w:cs="Times New Roman"/>
        </w:rPr>
        <w:t>, 6</w:t>
      </w:r>
      <w:r>
        <w:rPr>
          <w:rFonts w:cs="Times New Roman"/>
        </w:rPr>
        <w:t>/</w:t>
      </w:r>
      <w:r w:rsidRPr="009F4003">
        <w:rPr>
          <w:rFonts w:cs="Times New Roman"/>
        </w:rPr>
        <w:t>201.</w:t>
      </w:r>
    </w:p>
  </w:footnote>
  <w:footnote w:id="3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Nâsırüddîn Ebû Saîd (Ebû Muhammed) Abdullāh b. Ömer b. Muhammed el-Beyzâvî</w:t>
      </w:r>
      <w:r w:rsidRPr="009F4003">
        <w:t xml:space="preserve"> </w:t>
      </w:r>
      <w:r>
        <w:rPr>
          <w:rFonts w:cs="Times New Roman"/>
        </w:rPr>
        <w:t>,</w:t>
      </w:r>
      <w:r w:rsidRPr="009F4003">
        <w:rPr>
          <w:rFonts w:cs="Times New Roman"/>
        </w:rPr>
        <w:t xml:space="preserve"> </w:t>
      </w:r>
      <w:r w:rsidRPr="009F4003">
        <w:rPr>
          <w:rFonts w:cs="Times New Roman"/>
          <w:i/>
        </w:rPr>
        <w:t>Envâru't-</w:t>
      </w:r>
      <w:r>
        <w:rPr>
          <w:rFonts w:cs="Times New Roman"/>
          <w:i/>
        </w:rPr>
        <w:t>tenzîl ve esrâru't-t</w:t>
      </w:r>
      <w:r w:rsidRPr="009F4003">
        <w:rPr>
          <w:rFonts w:cs="Times New Roman"/>
          <w:i/>
        </w:rPr>
        <w:t>e'vîl</w:t>
      </w:r>
      <w:r w:rsidRPr="009F4003">
        <w:rPr>
          <w:rFonts w:cs="Times New Roman"/>
        </w:rPr>
        <w:t>, (Beyrut: Dar Ehia Al-Tourath Al-Ara</w:t>
      </w:r>
      <w:r>
        <w:rPr>
          <w:rFonts w:cs="Times New Roman"/>
        </w:rPr>
        <w:t>bi, ts.)</w:t>
      </w:r>
      <w:r w:rsidRPr="009F4003">
        <w:rPr>
          <w:rFonts w:cs="Times New Roman"/>
        </w:rPr>
        <w:t>, 1</w:t>
      </w:r>
      <w:r>
        <w:rPr>
          <w:rFonts w:cs="Times New Roman"/>
        </w:rPr>
        <w:t>/</w:t>
      </w:r>
      <w:r w:rsidRPr="009F4003">
        <w:rPr>
          <w:rFonts w:cs="Times New Roman"/>
        </w:rPr>
        <w:t>159.</w:t>
      </w:r>
      <w:r>
        <w:rPr>
          <w:rFonts w:cs="Times New Roman"/>
        </w:rPr>
        <w:t xml:space="preserve"> </w:t>
      </w:r>
    </w:p>
  </w:footnote>
  <w:footnote w:id="36">
    <w:p w:rsidR="00AE5A96" w:rsidRPr="00371DDF" w:rsidRDefault="00AE5A96" w:rsidP="00F55AB3">
      <w:pPr>
        <w:pStyle w:val="DipnotMetni"/>
        <w:mirrorIndents/>
        <w:jc w:val="both"/>
        <w:rPr>
          <w:rFonts w:cs="Times New Roman"/>
        </w:rPr>
      </w:pPr>
      <w:r w:rsidRPr="009F4003">
        <w:rPr>
          <w:rStyle w:val="DipnotBavurusu"/>
        </w:rPr>
        <w:footnoteRef/>
      </w:r>
      <w:r w:rsidRPr="009F4003">
        <w:t xml:space="preserve"> </w:t>
      </w:r>
      <w:r w:rsidRPr="009F4003">
        <w:rPr>
          <w:rFonts w:cs="Times New Roman"/>
        </w:rPr>
        <w:t xml:space="preserve">Ebü’l-Fidâ’ İmâdüddîn İsmâîl b. Şihâbiddîn Ömer b. Kesîr b. Dav’ b. Kesîr el-Kaysî el-Kureşî el-Busrâvî ed-Dımaşkī eş-Şâfiî, </w:t>
      </w:r>
      <w:r w:rsidRPr="004442DE">
        <w:rPr>
          <w:rFonts w:cs="Times New Roman"/>
          <w:i/>
        </w:rPr>
        <w:t>Tefsîrü’l-Ḳurʾâni’l-ʿaẓîm</w:t>
      </w:r>
      <w:r w:rsidRPr="009F4003">
        <w:rPr>
          <w:rFonts w:cs="Times New Roman"/>
        </w:rPr>
        <w:t>, (Kahire: y.y., 2000), 4</w:t>
      </w:r>
      <w:r>
        <w:rPr>
          <w:rFonts w:cs="Times New Roman"/>
        </w:rPr>
        <w:t>/</w:t>
      </w:r>
      <w:r w:rsidRPr="009F4003">
        <w:rPr>
          <w:rFonts w:cs="Times New Roman"/>
        </w:rPr>
        <w:t>463.</w:t>
      </w:r>
    </w:p>
  </w:footnote>
  <w:footnote w:id="3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Kur’ân-ı Kerim ve M</w:t>
      </w:r>
      <w:r w:rsidRPr="009F4003">
        <w:rPr>
          <w:rFonts w:cs="Times New Roman"/>
          <w:i/>
        </w:rPr>
        <w:t>e</w:t>
      </w:r>
      <w:r>
        <w:rPr>
          <w:rFonts w:cs="Times New Roman"/>
          <w:i/>
        </w:rPr>
        <w:t>â</w:t>
      </w:r>
      <w:r w:rsidRPr="009F4003">
        <w:rPr>
          <w:rFonts w:cs="Times New Roman"/>
          <w:i/>
        </w:rPr>
        <w:t>li</w:t>
      </w:r>
      <w:r w:rsidRPr="009F4003">
        <w:rPr>
          <w:rFonts w:cs="Times New Roman"/>
        </w:rPr>
        <w:t>, çev. Süleyman Fahir, (İstanbul: Bütün Kitapevi, 1959), 1</w:t>
      </w:r>
      <w:r>
        <w:rPr>
          <w:rFonts w:cs="Times New Roman"/>
        </w:rPr>
        <w:t>/</w:t>
      </w:r>
      <w:r w:rsidRPr="009F4003">
        <w:rPr>
          <w:rFonts w:cs="Times New Roman"/>
        </w:rPr>
        <w:t>62.</w:t>
      </w:r>
    </w:p>
  </w:footnote>
  <w:footnote w:id="3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Hasan Basri Çantay, </w:t>
      </w:r>
      <w:r>
        <w:rPr>
          <w:rFonts w:cs="Times New Roman"/>
          <w:i/>
        </w:rPr>
        <w:t>Kur’ân-ı H</w:t>
      </w:r>
      <w:r w:rsidRPr="009F4003">
        <w:rPr>
          <w:rFonts w:cs="Times New Roman"/>
          <w:i/>
        </w:rPr>
        <w:t xml:space="preserve">akim </w:t>
      </w:r>
      <w:r>
        <w:rPr>
          <w:rFonts w:cs="Times New Roman"/>
          <w:i/>
        </w:rPr>
        <w:t>ve Meâli K</w:t>
      </w:r>
      <w:r w:rsidRPr="009F4003">
        <w:rPr>
          <w:rFonts w:cs="Times New Roman"/>
          <w:i/>
        </w:rPr>
        <w:t>erim</w:t>
      </w:r>
      <w:r w:rsidRPr="009F4003">
        <w:rPr>
          <w:rFonts w:cs="Times New Roman"/>
        </w:rPr>
        <w:t>, (İstanbul</w:t>
      </w:r>
      <w:r>
        <w:rPr>
          <w:rFonts w:cs="Times New Roman"/>
        </w:rPr>
        <w:t>: Ahmed Said Matbaası, 1965), 1/</w:t>
      </w:r>
      <w:r w:rsidRPr="009F4003">
        <w:rPr>
          <w:rFonts w:cs="Times New Roman"/>
        </w:rPr>
        <w:t>75.</w:t>
      </w:r>
    </w:p>
  </w:footnote>
  <w:footnote w:id="39">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Mehmet Vehbi, </w:t>
      </w:r>
      <w:r>
        <w:rPr>
          <w:rFonts w:cs="Times New Roman"/>
          <w:i/>
        </w:rPr>
        <w:t>Hulasat’ül beyân fi t</w:t>
      </w:r>
      <w:r w:rsidRPr="009F4003">
        <w:rPr>
          <w:rFonts w:cs="Times New Roman"/>
          <w:i/>
        </w:rPr>
        <w:t>efsir’il Kur’an</w:t>
      </w:r>
      <w:r w:rsidRPr="009F4003">
        <w:rPr>
          <w:rFonts w:cs="Times New Roman"/>
        </w:rPr>
        <w:t>, (İstanbul: Üçdal Neşriyat, 4.Baskı</w:t>
      </w:r>
      <w:r>
        <w:rPr>
          <w:rFonts w:cs="Times New Roman"/>
        </w:rPr>
        <w:t>,</w:t>
      </w:r>
      <w:r w:rsidRPr="009F4003">
        <w:rPr>
          <w:rFonts w:cs="Times New Roman"/>
        </w:rPr>
        <w:t xml:space="preserve"> 1967), 2</w:t>
      </w:r>
      <w:r>
        <w:rPr>
          <w:rFonts w:cs="Times New Roman"/>
        </w:rPr>
        <w:t>/</w:t>
      </w:r>
      <w:r w:rsidRPr="009F4003">
        <w:rPr>
          <w:rFonts w:cs="Times New Roman"/>
        </w:rPr>
        <w:t>492.</w:t>
      </w:r>
    </w:p>
  </w:footnote>
  <w:footnote w:id="4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Talat Koçyiğit-İsmail Cerrahoğlu, </w:t>
      </w:r>
      <w:r>
        <w:rPr>
          <w:rFonts w:cs="Times New Roman"/>
          <w:i/>
        </w:rPr>
        <w:t>Kur’an Kerim Meal ve T</w:t>
      </w:r>
      <w:r w:rsidRPr="009F4003">
        <w:rPr>
          <w:rFonts w:cs="Times New Roman"/>
          <w:i/>
        </w:rPr>
        <w:t>efsiri</w:t>
      </w:r>
      <w:r w:rsidRPr="009F4003">
        <w:rPr>
          <w:rFonts w:cs="Times New Roman"/>
        </w:rPr>
        <w:t>, (Ankara: TDV Yayınları, 1984), 1</w:t>
      </w:r>
      <w:r>
        <w:rPr>
          <w:rFonts w:cs="Times New Roman"/>
        </w:rPr>
        <w:t>/</w:t>
      </w:r>
      <w:r w:rsidRPr="009F4003">
        <w:rPr>
          <w:rFonts w:cs="Times New Roman"/>
        </w:rPr>
        <w:t xml:space="preserve"> 535.</w:t>
      </w:r>
      <w:r>
        <w:rPr>
          <w:rFonts w:cs="Times New Roman"/>
        </w:rPr>
        <w:t xml:space="preserve"> </w:t>
      </w:r>
    </w:p>
  </w:footnote>
  <w:footnote w:id="4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Muhammed Esed, </w:t>
      </w:r>
      <w:r w:rsidRPr="009F4003">
        <w:rPr>
          <w:rFonts w:cs="Times New Roman"/>
          <w:i/>
        </w:rPr>
        <w:t>Kur’</w:t>
      </w:r>
      <w:r>
        <w:rPr>
          <w:rFonts w:cs="Times New Roman"/>
          <w:i/>
        </w:rPr>
        <w:t>â</w:t>
      </w:r>
      <w:r w:rsidRPr="009F4003">
        <w:rPr>
          <w:rFonts w:cs="Times New Roman"/>
          <w:i/>
        </w:rPr>
        <w:t xml:space="preserve">n </w:t>
      </w:r>
      <w:r>
        <w:rPr>
          <w:rFonts w:cs="Times New Roman"/>
          <w:i/>
        </w:rPr>
        <w:t>Mesajı Meâl ve T</w:t>
      </w:r>
      <w:r w:rsidRPr="009F4003">
        <w:rPr>
          <w:rFonts w:cs="Times New Roman"/>
          <w:i/>
        </w:rPr>
        <w:t>efsiri</w:t>
      </w:r>
      <w:r w:rsidRPr="009F4003">
        <w:rPr>
          <w:rFonts w:cs="Times New Roman"/>
        </w:rPr>
        <w:t>, çev. Cahit Koytak</w:t>
      </w:r>
      <w:r>
        <w:rPr>
          <w:rFonts w:cs="Times New Roman"/>
        </w:rPr>
        <w:t xml:space="preserve"> </w:t>
      </w:r>
      <w:r w:rsidRPr="009F4003">
        <w:rPr>
          <w:rFonts w:cs="Times New Roman"/>
        </w:rPr>
        <w:t>-</w:t>
      </w:r>
      <w:r>
        <w:rPr>
          <w:rFonts w:cs="Times New Roman"/>
        </w:rPr>
        <w:t xml:space="preserve"> </w:t>
      </w:r>
      <w:r w:rsidRPr="009F4003">
        <w:rPr>
          <w:rFonts w:cs="Times New Roman"/>
        </w:rPr>
        <w:t>Ahmet Ertürk, (İstanbul: İşaret Yayınları, 2002), 81.</w:t>
      </w:r>
    </w:p>
  </w:footnote>
  <w:footnote w:id="4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Hamdi Döndüren, </w:t>
      </w:r>
      <w:r>
        <w:rPr>
          <w:rFonts w:cs="Times New Roman"/>
          <w:i/>
        </w:rPr>
        <w:t>İnsanlığa Son Ç</w:t>
      </w:r>
      <w:r w:rsidRPr="009F4003">
        <w:rPr>
          <w:rFonts w:cs="Times New Roman"/>
          <w:i/>
        </w:rPr>
        <w:t>ağrı Kur</w:t>
      </w:r>
      <w:r>
        <w:rPr>
          <w:rFonts w:cs="Times New Roman"/>
          <w:i/>
        </w:rPr>
        <w:t>â</w:t>
      </w:r>
      <w:r w:rsidRPr="009F4003">
        <w:rPr>
          <w:rFonts w:cs="Times New Roman"/>
          <w:i/>
        </w:rPr>
        <w:t>n-ı Kerim</w:t>
      </w:r>
      <w:r w:rsidRPr="009F4003">
        <w:rPr>
          <w:rFonts w:cs="Times New Roman"/>
        </w:rPr>
        <w:t>, (İstanbul, Yeni Şafak, 2003), 1</w:t>
      </w:r>
      <w:r>
        <w:rPr>
          <w:rFonts w:cs="Times New Roman"/>
        </w:rPr>
        <w:t>/</w:t>
      </w:r>
      <w:r w:rsidRPr="009F4003">
        <w:rPr>
          <w:rFonts w:cs="Times New Roman"/>
        </w:rPr>
        <w:t>80.</w:t>
      </w:r>
    </w:p>
  </w:footnote>
  <w:footnote w:id="43">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Muhammed Ali e</w:t>
      </w:r>
      <w:r w:rsidRPr="009F4003">
        <w:rPr>
          <w:rFonts w:cs="Times New Roman"/>
        </w:rPr>
        <w:t xml:space="preserve">s-Sabuni, </w:t>
      </w:r>
      <w:r>
        <w:rPr>
          <w:rFonts w:cs="Times New Roman"/>
          <w:i/>
        </w:rPr>
        <w:t>Saffetü’t t</w:t>
      </w:r>
      <w:r w:rsidRPr="009F4003">
        <w:rPr>
          <w:rFonts w:cs="Times New Roman"/>
          <w:i/>
        </w:rPr>
        <w:t>efasir</w:t>
      </w:r>
      <w:r w:rsidRPr="009F4003">
        <w:rPr>
          <w:rFonts w:cs="Times New Roman"/>
        </w:rPr>
        <w:t xml:space="preserve">, </w:t>
      </w:r>
      <w:r>
        <w:rPr>
          <w:rFonts w:cs="Times New Roman"/>
        </w:rPr>
        <w:t>çev</w:t>
      </w:r>
      <w:r w:rsidRPr="009F4003">
        <w:rPr>
          <w:rFonts w:cs="Times New Roman"/>
        </w:rPr>
        <w:t>. Sadrettin Gümüş-Nedim Yılmaz, (İstanbul: İz Yayınları, 2003), 1</w:t>
      </w:r>
      <w:r>
        <w:rPr>
          <w:rFonts w:cs="Times New Roman"/>
        </w:rPr>
        <w:t>/</w:t>
      </w:r>
      <w:r w:rsidRPr="009F4003">
        <w:rPr>
          <w:rFonts w:cs="Times New Roman"/>
        </w:rPr>
        <w:t>307.</w:t>
      </w:r>
    </w:p>
  </w:footnote>
  <w:footnote w:id="4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Salih Parlak, </w:t>
      </w:r>
      <w:r w:rsidRPr="009F4003">
        <w:rPr>
          <w:rFonts w:cs="Times New Roman"/>
          <w:i/>
        </w:rPr>
        <w:t>Bilgi To</w:t>
      </w:r>
      <w:r>
        <w:rPr>
          <w:rFonts w:cs="Times New Roman"/>
          <w:i/>
        </w:rPr>
        <w:t>plumu İçin Kur’ân-ı Kerim Meâl ve T</w:t>
      </w:r>
      <w:r w:rsidRPr="009F4003">
        <w:rPr>
          <w:rFonts w:cs="Times New Roman"/>
          <w:i/>
        </w:rPr>
        <w:t>efsiri</w:t>
      </w:r>
      <w:r w:rsidRPr="009F4003">
        <w:rPr>
          <w:rFonts w:cs="Times New Roman"/>
        </w:rPr>
        <w:t>, (İstanbul: 2001 Yayınları, 2. Basım</w:t>
      </w:r>
      <w:r>
        <w:rPr>
          <w:rFonts w:cs="Times New Roman"/>
        </w:rPr>
        <w:t>,</w:t>
      </w:r>
      <w:r w:rsidRPr="009F4003">
        <w:rPr>
          <w:rFonts w:cs="Times New Roman"/>
        </w:rPr>
        <w:t xml:space="preserve"> 2008), 85.</w:t>
      </w:r>
    </w:p>
  </w:footnote>
  <w:footnote w:id="4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Celal Yıldırım, </w:t>
      </w:r>
      <w:r>
        <w:rPr>
          <w:rFonts w:cs="Times New Roman"/>
          <w:i/>
        </w:rPr>
        <w:t>İlmin Işığında Asrın Kur’ân T</w:t>
      </w:r>
      <w:r w:rsidRPr="009F4003">
        <w:rPr>
          <w:rFonts w:cs="Times New Roman"/>
          <w:i/>
        </w:rPr>
        <w:t>efsiri</w:t>
      </w:r>
      <w:r w:rsidRPr="009F4003">
        <w:rPr>
          <w:rFonts w:cs="Times New Roman"/>
        </w:rPr>
        <w:t>, (İstanbul: Anadolu Yayınları, ts.), 2</w:t>
      </w:r>
      <w:r>
        <w:rPr>
          <w:rFonts w:cs="Times New Roman"/>
        </w:rPr>
        <w:t>/</w:t>
      </w:r>
      <w:r w:rsidRPr="009F4003">
        <w:rPr>
          <w:rFonts w:cs="Times New Roman"/>
        </w:rPr>
        <w:t>748.</w:t>
      </w:r>
    </w:p>
  </w:footnote>
  <w:footnote w:id="46">
    <w:p w:rsidR="00AE5A96" w:rsidRPr="009F4003" w:rsidRDefault="00AE5A96" w:rsidP="002305C2">
      <w:pPr>
        <w:pStyle w:val="DipnotMetni"/>
        <w:jc w:val="both"/>
      </w:pPr>
      <w:r w:rsidRPr="009F4003">
        <w:rPr>
          <w:rStyle w:val="DipnotBavurusu"/>
        </w:rPr>
        <w:footnoteRef/>
      </w:r>
      <w:r w:rsidRPr="009F4003">
        <w:t xml:space="preserve">  en-Nahl 16/102.</w:t>
      </w:r>
    </w:p>
  </w:footnote>
  <w:footnote w:id="47">
    <w:p w:rsidR="00AE5A96" w:rsidRDefault="00AE5A96">
      <w:pPr>
        <w:pStyle w:val="DipnotMetni"/>
      </w:pPr>
      <w:r>
        <w:rPr>
          <w:rStyle w:val="DipnotBavurusu"/>
        </w:rPr>
        <w:footnoteRef/>
      </w:r>
      <w:r>
        <w:t xml:space="preserve"> Karaman vd., </w:t>
      </w:r>
      <w:r w:rsidRPr="002D20B4">
        <w:rPr>
          <w:i/>
        </w:rPr>
        <w:t>Kur’ân-ı Kerim ve Açıklamalı Meâli</w:t>
      </w:r>
      <w:r>
        <w:t>, 277.</w:t>
      </w:r>
    </w:p>
  </w:footnote>
  <w:footnote w:id="4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Ebü’l-Berekât Hâfızüddîn Abdullah b. Ahmed b. Mahmûd en-Nesefî</w:t>
      </w:r>
      <w:r w:rsidRPr="009F4003">
        <w:t xml:space="preserve"> </w:t>
      </w:r>
      <w:r>
        <w:rPr>
          <w:rFonts w:cs="Times New Roman"/>
        </w:rPr>
        <w:t xml:space="preserve">, </w:t>
      </w:r>
      <w:r>
        <w:rPr>
          <w:rFonts w:cs="Times New Roman"/>
          <w:i/>
        </w:rPr>
        <w:t>Medariku't tenzil ve hakaiku't t</w:t>
      </w:r>
      <w:r w:rsidRPr="009F4003">
        <w:rPr>
          <w:rFonts w:cs="Times New Roman"/>
          <w:i/>
        </w:rPr>
        <w:t>evil</w:t>
      </w:r>
      <w:r w:rsidRPr="009F4003">
        <w:rPr>
          <w:rFonts w:cs="Times New Roman"/>
        </w:rPr>
        <w:t>, (Beyrut: Darü'l-Kelimi't-Tayyib, 1. Baskı</w:t>
      </w:r>
      <w:r>
        <w:rPr>
          <w:rFonts w:cs="Times New Roman"/>
        </w:rPr>
        <w:t>,</w:t>
      </w:r>
      <w:r w:rsidRPr="009F4003">
        <w:rPr>
          <w:rFonts w:cs="Times New Roman"/>
        </w:rPr>
        <w:t xml:space="preserve"> 1998), 2</w:t>
      </w:r>
      <w:r>
        <w:rPr>
          <w:rFonts w:cs="Times New Roman"/>
        </w:rPr>
        <w:t>/</w:t>
      </w:r>
      <w:r w:rsidRPr="009F4003">
        <w:rPr>
          <w:rFonts w:cs="Times New Roman"/>
        </w:rPr>
        <w:t>234.</w:t>
      </w:r>
    </w:p>
  </w:footnote>
  <w:footnote w:id="4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İsmâil Hakkı Bursevî</w:t>
      </w:r>
      <w:r>
        <w:rPr>
          <w:rFonts w:cs="Times New Roman"/>
        </w:rPr>
        <w:t>,</w:t>
      </w:r>
      <w:r w:rsidRPr="009F4003">
        <w:t xml:space="preserve"> </w:t>
      </w:r>
      <w:r w:rsidRPr="009F4003">
        <w:rPr>
          <w:rFonts w:cs="Times New Roman"/>
          <w:i/>
        </w:rPr>
        <w:t>Rûḥu’l-beyân fî tefsîri’l-Ḳurʾân</w:t>
      </w:r>
      <w:r w:rsidRPr="009F4003">
        <w:rPr>
          <w:rFonts w:cs="Times New Roman"/>
        </w:rPr>
        <w:t>, (İs</w:t>
      </w:r>
      <w:r>
        <w:rPr>
          <w:rFonts w:cs="Times New Roman"/>
        </w:rPr>
        <w:t>tanbul: Osmanlı Matbaası, 1912)</w:t>
      </w:r>
      <w:r w:rsidRPr="009F4003">
        <w:rPr>
          <w:rFonts w:cs="Times New Roman"/>
        </w:rPr>
        <w:t>, 5</w:t>
      </w:r>
      <w:r>
        <w:rPr>
          <w:rFonts w:cs="Times New Roman"/>
        </w:rPr>
        <w:t>/</w:t>
      </w:r>
      <w:r w:rsidRPr="009F4003">
        <w:rPr>
          <w:rFonts w:cs="Times New Roman"/>
        </w:rPr>
        <w:t>14.</w:t>
      </w:r>
    </w:p>
  </w:footnote>
  <w:footnote w:id="50">
    <w:p w:rsidR="00AE5A96" w:rsidRPr="009F4003" w:rsidRDefault="00AE5A96" w:rsidP="00F55AB3">
      <w:pPr>
        <w:pStyle w:val="DipnotMetni"/>
        <w:jc w:val="both"/>
        <w:rPr>
          <w:rFonts w:cs="Times New Roman"/>
        </w:rPr>
      </w:pPr>
      <w:r w:rsidRPr="009F4003">
        <w:rPr>
          <w:rStyle w:val="DipnotBavurusu"/>
        </w:rPr>
        <w:footnoteRef/>
      </w:r>
      <w:r w:rsidRPr="009F4003">
        <w:t xml:space="preserve"> </w:t>
      </w:r>
      <w:r w:rsidRPr="009F4003">
        <w:rPr>
          <w:rFonts w:cs="Times New Roman"/>
        </w:rPr>
        <w:t xml:space="preserve">Mevdudi Ebu’l A’la, </w:t>
      </w:r>
      <w:r>
        <w:rPr>
          <w:rFonts w:cs="Times New Roman"/>
          <w:i/>
        </w:rPr>
        <w:t>Tefhimu’l Kur’ân Kur’ân’ın Anlamı ve T</w:t>
      </w:r>
      <w:r w:rsidRPr="009F4003">
        <w:rPr>
          <w:rFonts w:cs="Times New Roman"/>
          <w:i/>
        </w:rPr>
        <w:t>efsiri</w:t>
      </w:r>
      <w:r w:rsidRPr="009F4003">
        <w:rPr>
          <w:rFonts w:cs="Times New Roman"/>
        </w:rPr>
        <w:t xml:space="preserve">, </w:t>
      </w:r>
      <w:r>
        <w:rPr>
          <w:rFonts w:cs="Times New Roman"/>
        </w:rPr>
        <w:t>çev</w:t>
      </w:r>
      <w:r w:rsidRPr="009F4003">
        <w:rPr>
          <w:rFonts w:cs="Times New Roman"/>
        </w:rPr>
        <w:t>.</w:t>
      </w:r>
      <w:r>
        <w:rPr>
          <w:rFonts w:cs="Times New Roman"/>
        </w:rPr>
        <w:t xml:space="preserve"> </w:t>
      </w:r>
      <w:r w:rsidRPr="009F4003">
        <w:rPr>
          <w:rFonts w:cs="Times New Roman"/>
        </w:rPr>
        <w:t>Muhammed Han Kayani-Yusuf Karaca-Nazife Şişman-İsmail Bosnalı-Ali Ünal-Hamdi Aktaş, (İstanbul: İnsan Yayınları, 1986), 3</w:t>
      </w:r>
      <w:r>
        <w:rPr>
          <w:rFonts w:cs="Times New Roman"/>
        </w:rPr>
        <w:t>/</w:t>
      </w:r>
      <w:r w:rsidRPr="009F4003">
        <w:rPr>
          <w:rFonts w:cs="Times New Roman"/>
        </w:rPr>
        <w:t>61-62.</w:t>
      </w:r>
    </w:p>
  </w:footnote>
  <w:footnote w:id="5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Hayrettin Karaman v</w:t>
      </w:r>
      <w:r>
        <w:rPr>
          <w:rFonts w:cs="Times New Roman"/>
        </w:rPr>
        <w:t>d</w:t>
      </w:r>
      <w:r w:rsidRPr="009F4003">
        <w:rPr>
          <w:rFonts w:cs="Times New Roman"/>
        </w:rPr>
        <w:t xml:space="preserve">., </w:t>
      </w:r>
      <w:r>
        <w:rPr>
          <w:rFonts w:cs="Times New Roman"/>
          <w:i/>
        </w:rPr>
        <w:t>Kur'ân Yolu Türkçe Meâl v</w:t>
      </w:r>
      <w:r w:rsidRPr="001E6765">
        <w:rPr>
          <w:rFonts w:cs="Times New Roman"/>
          <w:i/>
        </w:rPr>
        <w:t>e Tefsiri</w:t>
      </w:r>
      <w:r w:rsidRPr="009F4003">
        <w:rPr>
          <w:rFonts w:cs="Times New Roman"/>
        </w:rPr>
        <w:t>, (Ankara: DİB yayınları, 2017), 3</w:t>
      </w:r>
      <w:r>
        <w:rPr>
          <w:rFonts w:cs="Times New Roman"/>
        </w:rPr>
        <w:t>/</w:t>
      </w:r>
      <w:r w:rsidRPr="009F4003">
        <w:rPr>
          <w:rFonts w:cs="Times New Roman"/>
        </w:rPr>
        <w:t xml:space="preserve">441. </w:t>
      </w:r>
    </w:p>
  </w:footnote>
  <w:footnote w:id="5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Kur’ân-ı Kerim ve M</w:t>
      </w:r>
      <w:r w:rsidRPr="009F4003">
        <w:rPr>
          <w:rFonts w:cs="Times New Roman"/>
          <w:i/>
        </w:rPr>
        <w:t>e</w:t>
      </w:r>
      <w:r>
        <w:rPr>
          <w:rFonts w:cs="Times New Roman"/>
          <w:i/>
        </w:rPr>
        <w:t>â</w:t>
      </w:r>
      <w:r w:rsidRPr="009F4003">
        <w:rPr>
          <w:rFonts w:cs="Times New Roman"/>
          <w:i/>
        </w:rPr>
        <w:t>li</w:t>
      </w:r>
      <w:r w:rsidRPr="009F4003">
        <w:rPr>
          <w:rFonts w:cs="Times New Roman"/>
        </w:rPr>
        <w:t>, 1</w:t>
      </w:r>
      <w:r>
        <w:rPr>
          <w:rFonts w:cs="Times New Roman"/>
        </w:rPr>
        <w:t>/</w:t>
      </w:r>
      <w:r w:rsidRPr="009F4003">
        <w:rPr>
          <w:rFonts w:cs="Times New Roman"/>
        </w:rPr>
        <w:t>344.</w:t>
      </w:r>
    </w:p>
  </w:footnote>
  <w:footnote w:id="5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Vehbi, </w:t>
      </w:r>
      <w:r>
        <w:rPr>
          <w:rFonts w:cs="Times New Roman"/>
          <w:i/>
        </w:rPr>
        <w:t>Hulasat’ül beyân fi t</w:t>
      </w:r>
      <w:r w:rsidRPr="009F4003">
        <w:rPr>
          <w:rFonts w:cs="Times New Roman"/>
          <w:i/>
        </w:rPr>
        <w:t>efsir’il Kur’</w:t>
      </w:r>
      <w:r>
        <w:rPr>
          <w:rFonts w:cs="Times New Roman"/>
          <w:i/>
        </w:rPr>
        <w:t>â</w:t>
      </w:r>
      <w:r w:rsidRPr="009F4003">
        <w:rPr>
          <w:rFonts w:cs="Times New Roman"/>
          <w:i/>
        </w:rPr>
        <w:t>n</w:t>
      </w:r>
      <w:r w:rsidRPr="009F4003">
        <w:rPr>
          <w:rFonts w:cs="Times New Roman"/>
        </w:rPr>
        <w:t>, 7</w:t>
      </w:r>
      <w:r>
        <w:rPr>
          <w:rFonts w:cs="Times New Roman"/>
        </w:rPr>
        <w:t>/</w:t>
      </w:r>
      <w:r w:rsidRPr="009F4003">
        <w:rPr>
          <w:rFonts w:cs="Times New Roman"/>
        </w:rPr>
        <w:t>2898.</w:t>
      </w:r>
    </w:p>
  </w:footnote>
  <w:footnote w:id="54">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Pr>
          <w:rFonts w:cs="Times New Roman"/>
        </w:rPr>
        <w:t xml:space="preserve"> Mevdudî</w:t>
      </w:r>
      <w:r w:rsidRPr="009F4003">
        <w:rPr>
          <w:rFonts w:cs="Times New Roman"/>
        </w:rPr>
        <w:t xml:space="preserve">, </w:t>
      </w:r>
      <w:r>
        <w:rPr>
          <w:rFonts w:cs="Times New Roman"/>
          <w:i/>
        </w:rPr>
        <w:t>Tefhimu’l Kur’ân Kur’ân’ın Anlamı ve T</w:t>
      </w:r>
      <w:r w:rsidRPr="009F4003">
        <w:rPr>
          <w:rFonts w:cs="Times New Roman"/>
          <w:i/>
        </w:rPr>
        <w:t>efsiri</w:t>
      </w:r>
      <w:r w:rsidRPr="009F4003">
        <w:rPr>
          <w:rFonts w:cs="Times New Roman"/>
        </w:rPr>
        <w:t>, 3</w:t>
      </w:r>
      <w:r>
        <w:rPr>
          <w:rFonts w:cs="Times New Roman"/>
        </w:rPr>
        <w:t>/</w:t>
      </w:r>
      <w:r w:rsidRPr="009F4003">
        <w:rPr>
          <w:rFonts w:cs="Times New Roman"/>
        </w:rPr>
        <w:t>54.</w:t>
      </w:r>
    </w:p>
  </w:footnote>
  <w:footnote w:id="5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Yazır, </w:t>
      </w:r>
      <w:r w:rsidRPr="009F4003">
        <w:rPr>
          <w:rFonts w:cs="Times New Roman"/>
          <w:i/>
        </w:rPr>
        <w:t>Hak Dini Kur’</w:t>
      </w:r>
      <w:r>
        <w:rPr>
          <w:rFonts w:cs="Times New Roman"/>
          <w:i/>
        </w:rPr>
        <w:t>â</w:t>
      </w:r>
      <w:r w:rsidRPr="009F4003">
        <w:rPr>
          <w:rFonts w:cs="Times New Roman"/>
          <w:i/>
        </w:rPr>
        <w:t>n Dili</w:t>
      </w:r>
      <w:r w:rsidRPr="009F4003">
        <w:rPr>
          <w:rFonts w:cs="Times New Roman"/>
        </w:rPr>
        <w:t xml:space="preserve">, </w:t>
      </w:r>
      <w:r>
        <w:rPr>
          <w:rFonts w:cs="Times New Roman"/>
        </w:rPr>
        <w:t>çev</w:t>
      </w:r>
      <w:r w:rsidRPr="009F4003">
        <w:rPr>
          <w:rFonts w:cs="Times New Roman"/>
        </w:rPr>
        <w:t>. Dücane Cündioğlu, 277.</w:t>
      </w:r>
    </w:p>
  </w:footnote>
  <w:footnote w:id="5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Muhammed Hamidullah, </w:t>
      </w:r>
      <w:r w:rsidRPr="009F4003">
        <w:rPr>
          <w:rFonts w:cs="Times New Roman"/>
          <w:i/>
        </w:rPr>
        <w:t>Aziz Kur’an</w:t>
      </w:r>
      <w:r w:rsidRPr="009F4003">
        <w:rPr>
          <w:rFonts w:cs="Times New Roman"/>
        </w:rPr>
        <w:t>, çev. Abdulaziz Hatip, Mahmut Kanık, (İstanbul: Beyan Yayınları, 2000), 425.</w:t>
      </w:r>
    </w:p>
  </w:footnote>
  <w:footnote w:id="5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w:t>
      </w:r>
      <w:r w:rsidRPr="00D77F39">
        <w:rPr>
          <w:rFonts w:cs="Times New Roman"/>
        </w:rPr>
        <w:t>Sâbûnî</w:t>
      </w:r>
      <w:r w:rsidRPr="009F4003">
        <w:rPr>
          <w:rFonts w:cs="Times New Roman"/>
        </w:rPr>
        <w:t xml:space="preserve">, </w:t>
      </w:r>
      <w:r w:rsidRPr="009F4003">
        <w:rPr>
          <w:rFonts w:cs="Times New Roman"/>
          <w:i/>
        </w:rPr>
        <w:t xml:space="preserve">Tefsirlerin Özü Saffetü’t </w:t>
      </w:r>
      <w:r>
        <w:rPr>
          <w:rFonts w:cs="Times New Roman"/>
          <w:i/>
        </w:rPr>
        <w:t>t</w:t>
      </w:r>
      <w:r w:rsidRPr="009F4003">
        <w:rPr>
          <w:rFonts w:cs="Times New Roman"/>
          <w:i/>
        </w:rPr>
        <w:t>efasir</w:t>
      </w:r>
      <w:r w:rsidRPr="009F4003">
        <w:rPr>
          <w:rFonts w:cs="Times New Roman"/>
        </w:rPr>
        <w:t>, 3</w:t>
      </w:r>
      <w:r>
        <w:rPr>
          <w:rFonts w:cs="Times New Roman"/>
        </w:rPr>
        <w:t>/</w:t>
      </w:r>
      <w:r w:rsidRPr="009F4003">
        <w:rPr>
          <w:rFonts w:cs="Times New Roman"/>
        </w:rPr>
        <w:t>332.</w:t>
      </w:r>
    </w:p>
  </w:footnote>
  <w:footnote w:id="5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M. Mahmut</w:t>
      </w:r>
      <w:r w:rsidRPr="009F4003">
        <w:t xml:space="preserve"> </w:t>
      </w:r>
      <w:r w:rsidRPr="009F4003">
        <w:rPr>
          <w:rFonts w:cs="Times New Roman"/>
        </w:rPr>
        <w:t xml:space="preserve">Hicazi, </w:t>
      </w:r>
      <w:r w:rsidRPr="009F4003">
        <w:rPr>
          <w:rFonts w:cs="Times New Roman"/>
          <w:i/>
        </w:rPr>
        <w:t>Furkan Tefsiri</w:t>
      </w:r>
      <w:r w:rsidRPr="009F4003">
        <w:rPr>
          <w:rFonts w:cs="Times New Roman"/>
        </w:rPr>
        <w:t>, çev. Mehmet Keskin, (İstanbul; İlim Yayınları, ts.), 3</w:t>
      </w:r>
      <w:r>
        <w:rPr>
          <w:rFonts w:cs="Times New Roman"/>
        </w:rPr>
        <w:t>/</w:t>
      </w:r>
      <w:r w:rsidRPr="009F4003">
        <w:rPr>
          <w:rFonts w:cs="Times New Roman"/>
        </w:rPr>
        <w:t>381.</w:t>
      </w:r>
    </w:p>
  </w:footnote>
  <w:footnote w:id="5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Mustafa İslamoğlu, </w:t>
      </w:r>
      <w:r w:rsidRPr="009F4003">
        <w:rPr>
          <w:rFonts w:cs="Times New Roman"/>
          <w:i/>
        </w:rPr>
        <w:t>Hayat Kitabı Kur’</w:t>
      </w:r>
      <w:r>
        <w:rPr>
          <w:rFonts w:cs="Times New Roman"/>
          <w:i/>
        </w:rPr>
        <w:t>â</w:t>
      </w:r>
      <w:r w:rsidRPr="009F4003">
        <w:rPr>
          <w:rFonts w:cs="Times New Roman"/>
          <w:i/>
        </w:rPr>
        <w:t>n</w:t>
      </w:r>
      <w:r w:rsidRPr="009F4003">
        <w:rPr>
          <w:rFonts w:cs="Times New Roman"/>
        </w:rPr>
        <w:t>,</w:t>
      </w:r>
      <w:r w:rsidRPr="009F4003">
        <w:t xml:space="preserve"> </w:t>
      </w:r>
      <w:r w:rsidRPr="009F4003">
        <w:rPr>
          <w:rFonts w:cs="Times New Roman"/>
        </w:rPr>
        <w:t>(İstanbul: Düşün Yayıncılık, 2008,</w:t>
      </w:r>
      <w:r w:rsidRPr="00B4577A">
        <w:rPr>
          <w:rFonts w:cs="Times New Roman"/>
        </w:rPr>
        <w:t xml:space="preserve"> </w:t>
      </w:r>
      <w:r w:rsidRPr="009F4003">
        <w:rPr>
          <w:rFonts w:cs="Times New Roman"/>
        </w:rPr>
        <w:t>2.Baskı</w:t>
      </w:r>
      <w:r>
        <w:rPr>
          <w:rFonts w:cs="Times New Roman"/>
        </w:rPr>
        <w:t>,</w:t>
      </w:r>
      <w:r w:rsidRPr="009F4003">
        <w:rPr>
          <w:rFonts w:cs="Times New Roman"/>
        </w:rPr>
        <w:t xml:space="preserve">  1</w:t>
      </w:r>
      <w:r>
        <w:rPr>
          <w:rFonts w:cs="Times New Roman"/>
        </w:rPr>
        <w:t>/</w:t>
      </w:r>
      <w:r w:rsidRPr="009F4003">
        <w:rPr>
          <w:rFonts w:cs="Times New Roman"/>
        </w:rPr>
        <w:t>518.</w:t>
      </w:r>
    </w:p>
  </w:footnote>
  <w:footnote w:id="60">
    <w:p w:rsidR="00AE5A96" w:rsidRPr="009F4003" w:rsidRDefault="00AE5A96" w:rsidP="0081196F">
      <w:pPr>
        <w:pStyle w:val="DipnotMetni"/>
        <w:jc w:val="both"/>
      </w:pPr>
      <w:r w:rsidRPr="009F4003">
        <w:rPr>
          <w:rStyle w:val="DipnotBavurusu"/>
        </w:rPr>
        <w:footnoteRef/>
      </w:r>
      <w:r w:rsidRPr="009F4003">
        <w:t xml:space="preserve"> en-Nisa 4/66.</w:t>
      </w:r>
    </w:p>
  </w:footnote>
  <w:footnote w:id="61">
    <w:p w:rsidR="00AE5A96" w:rsidRDefault="00AE5A96">
      <w:pPr>
        <w:pStyle w:val="DipnotMetni"/>
      </w:pPr>
      <w:r>
        <w:rPr>
          <w:rStyle w:val="DipnotBavurusu"/>
        </w:rPr>
        <w:footnoteRef/>
      </w:r>
      <w:r>
        <w:t xml:space="preserve"> Karaman vd., </w:t>
      </w:r>
      <w:r w:rsidRPr="002D20B4">
        <w:rPr>
          <w:i/>
        </w:rPr>
        <w:t xml:space="preserve">Kur’ân-ı Kerim ve </w:t>
      </w:r>
      <w:r>
        <w:rPr>
          <w:i/>
        </w:rPr>
        <w:t>Açıklamalı M</w:t>
      </w:r>
      <w:r w:rsidRPr="002D20B4">
        <w:rPr>
          <w:i/>
        </w:rPr>
        <w:t>eâli</w:t>
      </w:r>
      <w:r>
        <w:t>, 88.</w:t>
      </w:r>
    </w:p>
  </w:footnote>
  <w:footnote w:id="6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Ebû Ca‘fer Muhammed b. Cerîr b. Yezîd el-Âmülî et-Taberî el-Bağdâdî</w:t>
      </w:r>
      <w:r>
        <w:rPr>
          <w:rFonts w:cs="Times New Roman"/>
        </w:rPr>
        <w:t>,</w:t>
      </w:r>
      <w:r w:rsidRPr="009F4003">
        <w:t xml:space="preserve"> </w:t>
      </w:r>
      <w:r w:rsidRPr="009F4003">
        <w:rPr>
          <w:rFonts w:cs="Times New Roman"/>
          <w:i/>
        </w:rPr>
        <w:t>Câmiʿu’l-beyân fî tefsîri’l-Ḳurʾân</w:t>
      </w:r>
      <w:r w:rsidRPr="009F4003">
        <w:rPr>
          <w:rFonts w:cs="Times New Roman"/>
        </w:rPr>
        <w:t>, (Kahire: Darul Hacer, 2003), 7</w:t>
      </w:r>
      <w:r>
        <w:rPr>
          <w:rFonts w:cs="Times New Roman"/>
        </w:rPr>
        <w:t>/</w:t>
      </w:r>
      <w:r w:rsidRPr="009F4003">
        <w:rPr>
          <w:rFonts w:cs="Times New Roman"/>
        </w:rPr>
        <w:t>208.</w:t>
      </w:r>
    </w:p>
  </w:footnote>
  <w:footnote w:id="63">
    <w:p w:rsidR="00AE5A96" w:rsidRPr="009F4003" w:rsidRDefault="00AE5A96" w:rsidP="00F55AB3">
      <w:pPr>
        <w:pStyle w:val="DipnotMetni"/>
        <w:ind w:left="709" w:hanging="709"/>
        <w:jc w:val="both"/>
      </w:pPr>
      <w:r w:rsidRPr="009F4003">
        <w:rPr>
          <w:rStyle w:val="DipnotBavurusu"/>
        </w:rPr>
        <w:footnoteRef/>
      </w:r>
      <w:r>
        <w:t xml:space="preserve"> </w:t>
      </w:r>
      <w:r w:rsidRPr="009F4003">
        <w:t xml:space="preserve">Zemahşerî, </w:t>
      </w:r>
      <w:r>
        <w:rPr>
          <w:i/>
          <w:iCs/>
        </w:rPr>
        <w:t>el-Keşşâf ʿan h</w:t>
      </w:r>
      <w:r w:rsidRPr="009F4003">
        <w:rPr>
          <w:i/>
          <w:iCs/>
        </w:rPr>
        <w:t>akaʾiḳ</w:t>
      </w:r>
      <w:r>
        <w:rPr>
          <w:i/>
          <w:iCs/>
        </w:rPr>
        <w:t>i gavâmizi’t-tenzîl ve ʿuyûni’l-e</w:t>
      </w:r>
      <w:r w:rsidRPr="009F4003">
        <w:rPr>
          <w:i/>
          <w:iCs/>
        </w:rPr>
        <w:t>ḳ</w:t>
      </w:r>
      <w:r>
        <w:rPr>
          <w:i/>
          <w:iCs/>
        </w:rPr>
        <w:t>avîl fî vücûhi’t-t</w:t>
      </w:r>
      <w:r w:rsidRPr="009F4003">
        <w:rPr>
          <w:i/>
          <w:iCs/>
        </w:rPr>
        <w:t>eʾvîl</w:t>
      </w:r>
      <w:r w:rsidRPr="009F4003">
        <w:t>, 2</w:t>
      </w:r>
      <w:r>
        <w:t>/</w:t>
      </w:r>
      <w:r w:rsidRPr="009F4003">
        <w:t>104</w:t>
      </w:r>
    </w:p>
  </w:footnote>
  <w:footnote w:id="6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Ebû Abdillâh Muhammed b. Ahmed b. Ebî Bekr b. Ferh el-Kurtubî</w:t>
      </w:r>
      <w:r>
        <w:rPr>
          <w:rFonts w:cs="Times New Roman"/>
        </w:rPr>
        <w:t>,</w:t>
      </w:r>
      <w:r w:rsidRPr="009F4003">
        <w:t xml:space="preserve"> </w:t>
      </w:r>
      <w:r w:rsidRPr="009F4003">
        <w:rPr>
          <w:rFonts w:cs="Times New Roman"/>
          <w:i/>
        </w:rPr>
        <w:t>el-Câmiʿ li-aḥkâmi’l-Ḳurʾân</w:t>
      </w:r>
      <w:r>
        <w:rPr>
          <w:rFonts w:cs="Times New Roman"/>
        </w:rPr>
        <w:t xml:space="preserve">, (Beyrut, El Risale, 2006), </w:t>
      </w:r>
      <w:r w:rsidRPr="009F4003">
        <w:rPr>
          <w:rFonts w:cs="Times New Roman"/>
        </w:rPr>
        <w:t>7</w:t>
      </w:r>
      <w:r>
        <w:rPr>
          <w:rFonts w:cs="Times New Roman"/>
        </w:rPr>
        <w:t>/</w:t>
      </w:r>
      <w:r w:rsidRPr="009F4003">
        <w:rPr>
          <w:rFonts w:cs="Times New Roman"/>
        </w:rPr>
        <w:t>447.</w:t>
      </w:r>
    </w:p>
  </w:footnote>
  <w:footnote w:id="6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Kur’ân-ı Kerim ve M</w:t>
      </w:r>
      <w:r w:rsidRPr="009F4003">
        <w:rPr>
          <w:rFonts w:cs="Times New Roman"/>
          <w:i/>
        </w:rPr>
        <w:t>e</w:t>
      </w:r>
      <w:r>
        <w:rPr>
          <w:rFonts w:cs="Times New Roman"/>
          <w:i/>
        </w:rPr>
        <w:t>â</w:t>
      </w:r>
      <w:r w:rsidRPr="009F4003">
        <w:rPr>
          <w:rFonts w:cs="Times New Roman"/>
          <w:i/>
        </w:rPr>
        <w:t>li</w:t>
      </w:r>
      <w:r w:rsidRPr="009F4003">
        <w:rPr>
          <w:rFonts w:cs="Times New Roman"/>
        </w:rPr>
        <w:t>, 122.</w:t>
      </w:r>
    </w:p>
  </w:footnote>
  <w:footnote w:id="6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Çantay, </w:t>
      </w:r>
      <w:r>
        <w:rPr>
          <w:rFonts w:cs="Times New Roman"/>
          <w:i/>
        </w:rPr>
        <w:t>Kur’ân-ı Hakim ve Meâli K</w:t>
      </w:r>
      <w:r w:rsidRPr="009F4003">
        <w:rPr>
          <w:rFonts w:cs="Times New Roman"/>
          <w:i/>
        </w:rPr>
        <w:t>erim</w:t>
      </w:r>
      <w:r w:rsidRPr="009F4003">
        <w:rPr>
          <w:rFonts w:cs="Times New Roman"/>
        </w:rPr>
        <w:t>, 1</w:t>
      </w:r>
      <w:r>
        <w:rPr>
          <w:rFonts w:cs="Times New Roman"/>
        </w:rPr>
        <w:t>/</w:t>
      </w:r>
      <w:r w:rsidRPr="009F4003">
        <w:rPr>
          <w:rFonts w:cs="Times New Roman"/>
        </w:rPr>
        <w:t>133.</w:t>
      </w:r>
    </w:p>
  </w:footnote>
  <w:footnote w:id="6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rPr>
        <w:t>Kur’ân Mesajı Meal ve T</w:t>
      </w:r>
      <w:r w:rsidRPr="009F4003">
        <w:rPr>
          <w:rFonts w:cs="Times New Roman"/>
          <w:i/>
        </w:rPr>
        <w:t>efsiri</w:t>
      </w:r>
      <w:r w:rsidRPr="009F4003">
        <w:rPr>
          <w:rFonts w:cs="Times New Roman"/>
        </w:rPr>
        <w:t>, 153.</w:t>
      </w:r>
    </w:p>
  </w:footnote>
  <w:footnote w:id="6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 xml:space="preserve">., </w:t>
      </w:r>
      <w:r w:rsidRPr="009F4003">
        <w:rPr>
          <w:rFonts w:cs="Times New Roman"/>
          <w:i/>
        </w:rPr>
        <w:t>Kur’</w:t>
      </w:r>
      <w:r>
        <w:rPr>
          <w:rFonts w:cs="Times New Roman"/>
          <w:i/>
        </w:rPr>
        <w:t>â</w:t>
      </w:r>
      <w:r w:rsidRPr="009F4003">
        <w:rPr>
          <w:rFonts w:cs="Times New Roman"/>
          <w:i/>
        </w:rPr>
        <w:t xml:space="preserve">n-ı Kerim </w:t>
      </w:r>
      <w:r>
        <w:rPr>
          <w:rFonts w:cs="Times New Roman"/>
          <w:i/>
        </w:rPr>
        <w:t>ve Açıklamalı M</w:t>
      </w:r>
      <w:r w:rsidRPr="009F4003">
        <w:rPr>
          <w:rFonts w:cs="Times New Roman"/>
          <w:i/>
        </w:rPr>
        <w:t>e</w:t>
      </w:r>
      <w:r>
        <w:rPr>
          <w:rFonts w:cs="Times New Roman"/>
          <w:i/>
        </w:rPr>
        <w:t>â</w:t>
      </w:r>
      <w:r w:rsidRPr="009F4003">
        <w:rPr>
          <w:rFonts w:cs="Times New Roman"/>
          <w:i/>
        </w:rPr>
        <w:t>li</w:t>
      </w:r>
      <w:r w:rsidRPr="009F4003">
        <w:rPr>
          <w:rFonts w:cs="Times New Roman"/>
        </w:rPr>
        <w:t>, 88.</w:t>
      </w:r>
    </w:p>
  </w:footnote>
  <w:footnote w:id="6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Parlak, </w:t>
      </w:r>
      <w:r w:rsidRPr="009F4003">
        <w:rPr>
          <w:rFonts w:cs="Times New Roman"/>
          <w:i/>
        </w:rPr>
        <w:t>Bil</w:t>
      </w:r>
      <w:r>
        <w:rPr>
          <w:rFonts w:cs="Times New Roman"/>
          <w:i/>
        </w:rPr>
        <w:t>gi toplumu İçin Kur’ân-ı Kerim Meâl ve T</w:t>
      </w:r>
      <w:r w:rsidRPr="009F4003">
        <w:rPr>
          <w:rFonts w:cs="Times New Roman"/>
          <w:i/>
        </w:rPr>
        <w:t>efsiri</w:t>
      </w:r>
      <w:r w:rsidRPr="009F4003">
        <w:rPr>
          <w:rFonts w:cs="Times New Roman"/>
        </w:rPr>
        <w:t>, 167.</w:t>
      </w:r>
    </w:p>
  </w:footnote>
  <w:footnote w:id="7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rPr>
        <w:t>Hayat Kitabı Kur’</w:t>
      </w:r>
      <w:r>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165.</w:t>
      </w:r>
    </w:p>
  </w:footnote>
  <w:footnote w:id="71">
    <w:p w:rsidR="00AE5A96" w:rsidRDefault="00AE5A96" w:rsidP="002305C2">
      <w:pPr>
        <w:pStyle w:val="DipnotMetni"/>
      </w:pPr>
      <w:r>
        <w:rPr>
          <w:rStyle w:val="DipnotBavurusu"/>
        </w:rPr>
        <w:footnoteRef/>
      </w:r>
      <w:r>
        <w:t xml:space="preserve"> </w:t>
      </w:r>
      <w:r w:rsidRPr="009F4003">
        <w:t xml:space="preserve">el-Enfâl 8/45.  </w:t>
      </w:r>
    </w:p>
  </w:footnote>
  <w:footnote w:id="72">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xml:space="preserve">, 181. </w:t>
      </w:r>
    </w:p>
  </w:footnote>
  <w:footnote w:id="7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Râzî, </w:t>
      </w:r>
      <w:r w:rsidRPr="00515AD7">
        <w:rPr>
          <w:rFonts w:cs="Times New Roman"/>
          <w:i/>
        </w:rPr>
        <w:t>Mefâtîḥu’l-ġayb</w:t>
      </w:r>
      <w:r w:rsidRPr="009F4003">
        <w:rPr>
          <w:rFonts w:cs="Times New Roman"/>
        </w:rPr>
        <w:t>, 15</w:t>
      </w:r>
      <w:r>
        <w:rPr>
          <w:rFonts w:cs="Times New Roman"/>
        </w:rPr>
        <w:t>/</w:t>
      </w:r>
      <w:r w:rsidRPr="009F4003">
        <w:rPr>
          <w:rFonts w:cs="Times New Roman"/>
        </w:rPr>
        <w:t>177.</w:t>
      </w:r>
    </w:p>
  </w:footnote>
  <w:footnote w:id="7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Kurtubî, </w:t>
      </w:r>
      <w:r w:rsidRPr="009F4003">
        <w:rPr>
          <w:rFonts w:cs="Times New Roman"/>
          <w:i/>
        </w:rPr>
        <w:t>Câmiʿ li-aḥkâmi’l-Ḳurʾân</w:t>
      </w:r>
      <w:r w:rsidRPr="009F4003">
        <w:rPr>
          <w:rFonts w:cs="Times New Roman"/>
        </w:rPr>
        <w:t>, 10</w:t>
      </w:r>
      <w:r>
        <w:rPr>
          <w:rFonts w:cs="Times New Roman"/>
        </w:rPr>
        <w:t>/</w:t>
      </w:r>
      <w:r w:rsidRPr="009F4003">
        <w:rPr>
          <w:rFonts w:cs="Times New Roman"/>
        </w:rPr>
        <w:t>38-39.</w:t>
      </w:r>
    </w:p>
  </w:footnote>
  <w:footnote w:id="7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Seyyid b. Kutb b. İbrâhîm b. Hüseyn eş-Şâzilî, </w:t>
      </w:r>
      <w:r w:rsidRPr="009F4003">
        <w:rPr>
          <w:rFonts w:cs="Times New Roman"/>
          <w:i/>
        </w:rPr>
        <w:t>Fî Ẓılâli’l-Ḳurʾân</w:t>
      </w:r>
      <w:r w:rsidRPr="009F4003">
        <w:rPr>
          <w:rFonts w:cs="Times New Roman"/>
        </w:rPr>
        <w:t>, (Beyrut: Darul Şaruk, 2003), 3</w:t>
      </w:r>
      <w:r>
        <w:rPr>
          <w:rFonts w:cs="Times New Roman"/>
        </w:rPr>
        <w:t>/</w:t>
      </w:r>
      <w:r w:rsidRPr="009F4003">
        <w:rPr>
          <w:rFonts w:cs="Times New Roman"/>
        </w:rPr>
        <w:t xml:space="preserve"> 1528.</w:t>
      </w:r>
    </w:p>
  </w:footnote>
  <w:footnote w:id="7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Kur’ân-ı Kerim ve M</w:t>
      </w:r>
      <w:r w:rsidRPr="009F4003">
        <w:rPr>
          <w:rFonts w:cs="Times New Roman"/>
          <w:i/>
        </w:rPr>
        <w:t>e</w:t>
      </w:r>
      <w:r>
        <w:rPr>
          <w:rFonts w:cs="Times New Roman"/>
          <w:i/>
        </w:rPr>
        <w:t>â</w:t>
      </w:r>
      <w:r w:rsidRPr="009F4003">
        <w:rPr>
          <w:rFonts w:cs="Times New Roman"/>
          <w:i/>
        </w:rPr>
        <w:t>li</w:t>
      </w:r>
      <w:r w:rsidRPr="009F4003">
        <w:rPr>
          <w:rFonts w:cs="Times New Roman"/>
        </w:rPr>
        <w:t>, 234.</w:t>
      </w:r>
    </w:p>
  </w:footnote>
  <w:footnote w:id="77">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Mevdûdî</w:t>
      </w:r>
      <w:r w:rsidRPr="009F4003">
        <w:rPr>
          <w:rFonts w:cs="Times New Roman"/>
        </w:rPr>
        <w:t xml:space="preserve">, </w:t>
      </w:r>
      <w:r>
        <w:rPr>
          <w:rFonts w:cs="Times New Roman"/>
          <w:i/>
        </w:rPr>
        <w:t>Tefhimu’l Kur’ân Kur’ân’ın A</w:t>
      </w:r>
      <w:r w:rsidRPr="009F4003">
        <w:rPr>
          <w:rFonts w:cs="Times New Roman"/>
          <w:i/>
        </w:rPr>
        <w:t xml:space="preserve">nlamı ve </w:t>
      </w:r>
      <w:r>
        <w:rPr>
          <w:rFonts w:cs="Times New Roman"/>
          <w:i/>
        </w:rPr>
        <w:t>T</w:t>
      </w:r>
      <w:r w:rsidRPr="009F4003">
        <w:rPr>
          <w:rFonts w:cs="Times New Roman"/>
          <w:i/>
        </w:rPr>
        <w:t>efsiri</w:t>
      </w:r>
      <w:r w:rsidRPr="009F4003">
        <w:rPr>
          <w:rFonts w:cs="Times New Roman"/>
        </w:rPr>
        <w:t>, 2</w:t>
      </w:r>
      <w:r>
        <w:rPr>
          <w:rFonts w:cs="Times New Roman"/>
        </w:rPr>
        <w:t>/</w:t>
      </w:r>
      <w:r w:rsidRPr="009F4003">
        <w:rPr>
          <w:rFonts w:cs="Times New Roman"/>
        </w:rPr>
        <w:t>159.</w:t>
      </w:r>
    </w:p>
  </w:footnote>
  <w:footnote w:id="7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Döndüren, </w:t>
      </w:r>
      <w:r w:rsidRPr="009F4003">
        <w:rPr>
          <w:rFonts w:cs="Times New Roman"/>
          <w:i/>
        </w:rPr>
        <w:t>İnsanlığa Son Çağrı Kur</w:t>
      </w:r>
      <w:r>
        <w:rPr>
          <w:rFonts w:cs="Times New Roman"/>
          <w:i/>
        </w:rPr>
        <w:t>â</w:t>
      </w:r>
      <w:r w:rsidRPr="009F4003">
        <w:rPr>
          <w:rFonts w:cs="Times New Roman"/>
          <w:i/>
        </w:rPr>
        <w:t>n-ı Kerim</w:t>
      </w:r>
      <w:r w:rsidRPr="009F4003">
        <w:rPr>
          <w:rFonts w:cs="Times New Roman"/>
        </w:rPr>
        <w:t>, 1</w:t>
      </w:r>
      <w:r>
        <w:rPr>
          <w:rFonts w:cs="Times New Roman"/>
        </w:rPr>
        <w:t>/</w:t>
      </w:r>
      <w:r w:rsidRPr="009F4003">
        <w:rPr>
          <w:rFonts w:cs="Times New Roman"/>
        </w:rPr>
        <w:t>308.</w:t>
      </w:r>
    </w:p>
  </w:footnote>
  <w:footnote w:id="79">
    <w:p w:rsidR="00AE5A96" w:rsidRPr="009F4003" w:rsidRDefault="00AE5A96" w:rsidP="00F55AB3">
      <w:pPr>
        <w:pStyle w:val="DipnotMetni"/>
        <w:ind w:left="680" w:hanging="680"/>
        <w:contextualSpacing/>
        <w:mirrorIndents/>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rPr>
        <w:t>Kur’ân-ı Kerim Meâli Anlam ve Yorum Merkezli Ç</w:t>
      </w:r>
      <w:r w:rsidRPr="009F4003">
        <w:rPr>
          <w:rFonts w:cs="Times New Roman"/>
          <w:i/>
        </w:rPr>
        <w:t>eviri</w:t>
      </w:r>
      <w:r>
        <w:rPr>
          <w:rFonts w:cs="Times New Roman"/>
        </w:rPr>
        <w:t xml:space="preserve">, (Ankara: Otto, 2008), </w:t>
      </w:r>
      <w:r w:rsidRPr="009F4003">
        <w:rPr>
          <w:rFonts w:cs="Times New Roman"/>
        </w:rPr>
        <w:t>181.</w:t>
      </w:r>
    </w:p>
  </w:footnote>
  <w:footnote w:id="8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rPr>
        <w:t>Hayat Kitabı Kur’</w:t>
      </w:r>
      <w:r>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317.</w:t>
      </w:r>
    </w:p>
  </w:footnote>
  <w:footnote w:id="81">
    <w:p w:rsidR="00AE5A96" w:rsidRPr="009F4003" w:rsidRDefault="00AE5A96" w:rsidP="00A74AE6">
      <w:pPr>
        <w:pStyle w:val="DipnotMetni"/>
        <w:jc w:val="both"/>
      </w:pPr>
      <w:r w:rsidRPr="009F4003">
        <w:rPr>
          <w:rStyle w:val="DipnotBavurusu"/>
        </w:rPr>
        <w:footnoteRef/>
      </w:r>
      <w:r w:rsidRPr="009F4003">
        <w:t xml:space="preserve">  el-Enfâl 8/11.</w:t>
      </w:r>
    </w:p>
  </w:footnote>
  <w:footnote w:id="82">
    <w:p w:rsidR="00AE5A96" w:rsidRDefault="00AE5A96">
      <w:pPr>
        <w:pStyle w:val="DipnotMetni"/>
      </w:pPr>
      <w:r>
        <w:rPr>
          <w:rStyle w:val="DipnotBavurusu"/>
        </w:rPr>
        <w:footnoteRef/>
      </w:r>
      <w:r>
        <w:t xml:space="preserve"> Karaman vd., </w:t>
      </w:r>
      <w:r>
        <w:rPr>
          <w:i/>
        </w:rPr>
        <w:t>Kur’ân-ı Kerim ve A</w:t>
      </w:r>
      <w:r w:rsidRPr="002D20B4">
        <w:rPr>
          <w:i/>
        </w:rPr>
        <w:t>çık</w:t>
      </w:r>
      <w:r>
        <w:rPr>
          <w:i/>
        </w:rPr>
        <w:t>lamalı M</w:t>
      </w:r>
      <w:r w:rsidRPr="002D20B4">
        <w:rPr>
          <w:i/>
        </w:rPr>
        <w:t>eâli</w:t>
      </w:r>
      <w:r>
        <w:t>, 177.</w:t>
      </w:r>
    </w:p>
  </w:footnote>
  <w:footnote w:id="83">
    <w:p w:rsidR="00AE5A96" w:rsidRPr="009F4003" w:rsidRDefault="00AE5A96" w:rsidP="00C20317">
      <w:pPr>
        <w:pStyle w:val="DipnotMetni"/>
        <w:jc w:val="both"/>
      </w:pPr>
      <w:r w:rsidRPr="009F4003">
        <w:rPr>
          <w:rStyle w:val="DipnotBavurusu"/>
        </w:rPr>
        <w:footnoteRef/>
      </w:r>
      <w:r w:rsidRPr="009F4003">
        <w:t xml:space="preserve"> </w:t>
      </w:r>
      <w:r w:rsidRPr="00C20317">
        <w:t xml:space="preserve">Celâleddin </w:t>
      </w:r>
      <w:r w:rsidRPr="009F4003">
        <w:t xml:space="preserve">el-Mahallî - Celâleddin es-Süyûtî </w:t>
      </w:r>
      <w:r>
        <w:t xml:space="preserve">, </w:t>
      </w:r>
      <w:r w:rsidRPr="00D41E6C">
        <w:rPr>
          <w:i/>
        </w:rPr>
        <w:t>Tefsîrü’l-Celâleyn</w:t>
      </w:r>
      <w:r w:rsidRPr="009F4003">
        <w:t>, (İstanbul: Salih Bilici Kitabevi, 1983),  149.</w:t>
      </w:r>
    </w:p>
  </w:footnote>
  <w:footnote w:id="8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Kurtubî, </w:t>
      </w:r>
      <w:r w:rsidRPr="009F4003">
        <w:rPr>
          <w:rFonts w:cs="Times New Roman"/>
          <w:i/>
        </w:rPr>
        <w:t>Câmiʿ li-aḥkâmi’l-Ḳurʾân</w:t>
      </w:r>
      <w:r w:rsidRPr="009F4003">
        <w:rPr>
          <w:rFonts w:cs="Times New Roman"/>
        </w:rPr>
        <w:t>, 9</w:t>
      </w:r>
      <w:r>
        <w:rPr>
          <w:rFonts w:cs="Times New Roman"/>
        </w:rPr>
        <w:t>/</w:t>
      </w:r>
      <w:r w:rsidRPr="009F4003">
        <w:rPr>
          <w:rFonts w:cs="Times New Roman"/>
        </w:rPr>
        <w:t>206.</w:t>
      </w:r>
    </w:p>
  </w:footnote>
  <w:footnote w:id="8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 xml:space="preserve">., </w:t>
      </w:r>
      <w:r w:rsidRPr="006F19E1">
        <w:rPr>
          <w:rFonts w:cs="Times New Roman"/>
          <w:i/>
        </w:rPr>
        <w:t>Kur'ân Yolu Türkçe Meâl ve Tefsiri</w:t>
      </w:r>
      <w:r w:rsidRPr="009F4003">
        <w:rPr>
          <w:rFonts w:cs="Times New Roman"/>
        </w:rPr>
        <w:t>, 2</w:t>
      </w:r>
      <w:r>
        <w:rPr>
          <w:rFonts w:cs="Times New Roman"/>
        </w:rPr>
        <w:t>/</w:t>
      </w:r>
      <w:r w:rsidRPr="009F4003">
        <w:rPr>
          <w:rFonts w:cs="Times New Roman"/>
        </w:rPr>
        <w:t>670-671.</w:t>
      </w:r>
    </w:p>
  </w:footnote>
  <w:footnote w:id="8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Mevakı</w:t>
      </w:r>
      <w:r>
        <w:rPr>
          <w:rFonts w:cs="Times New Roman"/>
          <w:i/>
        </w:rPr>
        <w:t>b Tefsiri Kur’ân-ı Kerim ve M</w:t>
      </w:r>
      <w:r w:rsidRPr="009F4003">
        <w:rPr>
          <w:rFonts w:cs="Times New Roman"/>
          <w:i/>
        </w:rPr>
        <w:t>e</w:t>
      </w:r>
      <w:r>
        <w:rPr>
          <w:rFonts w:cs="Times New Roman"/>
          <w:i/>
        </w:rPr>
        <w:t>â</w:t>
      </w:r>
      <w:r w:rsidRPr="009F4003">
        <w:rPr>
          <w:rFonts w:cs="Times New Roman"/>
          <w:i/>
        </w:rPr>
        <w:t>li</w:t>
      </w:r>
      <w:r w:rsidRPr="009F4003">
        <w:rPr>
          <w:rFonts w:cs="Times New Roman"/>
        </w:rPr>
        <w:t>, 288.</w:t>
      </w:r>
    </w:p>
  </w:footnote>
  <w:footnote w:id="8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Çantay, </w:t>
      </w:r>
      <w:r>
        <w:rPr>
          <w:rFonts w:cs="Times New Roman"/>
          <w:i/>
        </w:rPr>
        <w:t>Kur’ân-ı Hakim ve Meâli K</w:t>
      </w:r>
      <w:r w:rsidRPr="009F4003">
        <w:rPr>
          <w:rFonts w:cs="Times New Roman"/>
          <w:i/>
        </w:rPr>
        <w:t>erim</w:t>
      </w:r>
      <w:r w:rsidRPr="009F4003">
        <w:rPr>
          <w:rFonts w:cs="Times New Roman"/>
        </w:rPr>
        <w:t>, 1</w:t>
      </w:r>
      <w:r>
        <w:rPr>
          <w:rFonts w:cs="Times New Roman"/>
        </w:rPr>
        <w:t>/</w:t>
      </w:r>
      <w:r w:rsidRPr="009F4003">
        <w:rPr>
          <w:rFonts w:cs="Times New Roman"/>
        </w:rPr>
        <w:t>255.</w:t>
      </w:r>
    </w:p>
  </w:footnote>
  <w:footnote w:id="8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Mevd</w:t>
      </w:r>
      <w:r>
        <w:rPr>
          <w:rFonts w:cs="Times New Roman"/>
        </w:rPr>
        <w:t>ûdî</w:t>
      </w:r>
      <w:r w:rsidRPr="009F4003">
        <w:rPr>
          <w:rFonts w:cs="Times New Roman"/>
        </w:rPr>
        <w:t xml:space="preserve">, </w:t>
      </w:r>
      <w:r>
        <w:rPr>
          <w:rFonts w:cs="Times New Roman"/>
          <w:i/>
        </w:rPr>
        <w:t>Tefhimu’l Kur’ân Kur’ân’ın Anlamı ve T</w:t>
      </w:r>
      <w:r w:rsidRPr="009F4003">
        <w:rPr>
          <w:rFonts w:cs="Times New Roman"/>
          <w:i/>
        </w:rPr>
        <w:t>efsiri</w:t>
      </w:r>
      <w:r w:rsidRPr="009F4003">
        <w:rPr>
          <w:rFonts w:cs="Times New Roman"/>
        </w:rPr>
        <w:t>, 2</w:t>
      </w:r>
      <w:r>
        <w:rPr>
          <w:rFonts w:cs="Times New Roman"/>
        </w:rPr>
        <w:t>/</w:t>
      </w:r>
      <w:r w:rsidRPr="009F4003">
        <w:rPr>
          <w:rFonts w:cs="Times New Roman"/>
        </w:rPr>
        <w:t>144.</w:t>
      </w:r>
      <w:r>
        <w:rPr>
          <w:rFonts w:cs="Times New Roman"/>
        </w:rPr>
        <w:t xml:space="preserve"> </w:t>
      </w:r>
    </w:p>
  </w:footnote>
  <w:footnote w:id="8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rPr>
        <w:t>Aziz Kur’</w:t>
      </w:r>
      <w:r>
        <w:rPr>
          <w:rFonts w:cs="Times New Roman"/>
          <w:i/>
        </w:rPr>
        <w:t>â</w:t>
      </w:r>
      <w:r w:rsidRPr="009F4003">
        <w:rPr>
          <w:rFonts w:cs="Times New Roman"/>
          <w:i/>
        </w:rPr>
        <w:t>n</w:t>
      </w:r>
      <w:r w:rsidRPr="009F4003">
        <w:rPr>
          <w:rFonts w:cs="Times New Roman"/>
        </w:rPr>
        <w:t>, 325</w:t>
      </w:r>
      <w:r>
        <w:rPr>
          <w:rFonts w:cs="Times New Roman"/>
        </w:rPr>
        <w:t xml:space="preserve">. </w:t>
      </w:r>
    </w:p>
  </w:footnote>
  <w:footnote w:id="9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rPr>
        <w:t>Kur’ân Mesajı Meâl ve T</w:t>
      </w:r>
      <w:r w:rsidRPr="009F4003">
        <w:rPr>
          <w:rFonts w:cs="Times New Roman"/>
          <w:i/>
        </w:rPr>
        <w:t>efsiri</w:t>
      </w:r>
      <w:r w:rsidRPr="009F4003">
        <w:rPr>
          <w:rFonts w:cs="Times New Roman"/>
        </w:rPr>
        <w:t>, 322</w:t>
      </w:r>
    </w:p>
  </w:footnote>
  <w:footnote w:id="9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Hace Ahmet Didin, </w:t>
      </w:r>
      <w:r w:rsidRPr="009F4003">
        <w:rPr>
          <w:rFonts w:cs="Times New Roman"/>
          <w:i/>
        </w:rPr>
        <w:t>Kur’</w:t>
      </w:r>
      <w:r>
        <w:rPr>
          <w:rFonts w:cs="Times New Roman"/>
          <w:i/>
        </w:rPr>
        <w:t>â</w:t>
      </w:r>
      <w:r w:rsidRPr="009F4003">
        <w:rPr>
          <w:rFonts w:cs="Times New Roman"/>
          <w:i/>
        </w:rPr>
        <w:t>n Ke</w:t>
      </w:r>
      <w:r>
        <w:rPr>
          <w:rFonts w:cs="Times New Roman"/>
          <w:i/>
        </w:rPr>
        <w:t>rim Meâli Belagat Uygulamalı İrab-i K</w:t>
      </w:r>
      <w:r w:rsidRPr="009F4003">
        <w:rPr>
          <w:rFonts w:cs="Times New Roman"/>
          <w:i/>
        </w:rPr>
        <w:t>aideli</w:t>
      </w:r>
      <w:r w:rsidRPr="009F4003">
        <w:rPr>
          <w:rFonts w:cs="Times New Roman"/>
        </w:rPr>
        <w:t>, (Ankara: Gül Rayiha Yayıncılık, 2014), 177.</w:t>
      </w:r>
    </w:p>
  </w:footnote>
  <w:footnote w:id="9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Hicazi, </w:t>
      </w:r>
      <w:r>
        <w:rPr>
          <w:rFonts w:cs="Times New Roman"/>
          <w:i/>
        </w:rPr>
        <w:t>Furkan T</w:t>
      </w:r>
      <w:r w:rsidRPr="009F4003">
        <w:rPr>
          <w:rFonts w:cs="Times New Roman"/>
          <w:i/>
        </w:rPr>
        <w:t>efsiri</w:t>
      </w:r>
      <w:r w:rsidRPr="009F4003">
        <w:rPr>
          <w:rFonts w:cs="Times New Roman"/>
        </w:rPr>
        <w:t>, 2</w:t>
      </w:r>
      <w:r>
        <w:rPr>
          <w:rFonts w:cs="Times New Roman"/>
        </w:rPr>
        <w:t>/</w:t>
      </w:r>
      <w:r w:rsidRPr="009F4003">
        <w:rPr>
          <w:rFonts w:cs="Times New Roman"/>
        </w:rPr>
        <w:t>396.</w:t>
      </w:r>
      <w:r>
        <w:rPr>
          <w:rFonts w:cs="Times New Roman"/>
        </w:rPr>
        <w:t xml:space="preserve"> </w:t>
      </w:r>
    </w:p>
  </w:footnote>
  <w:footnote w:id="93">
    <w:p w:rsidR="00AE5A96" w:rsidRPr="009F4003" w:rsidRDefault="00AE5A96" w:rsidP="00A74AE6">
      <w:pPr>
        <w:pStyle w:val="DipnotMetni"/>
        <w:jc w:val="both"/>
      </w:pPr>
      <w:r w:rsidRPr="009F4003">
        <w:rPr>
          <w:rStyle w:val="DipnotBavurusu"/>
        </w:rPr>
        <w:footnoteRef/>
      </w:r>
      <w:r w:rsidRPr="009F4003">
        <w:t xml:space="preserve"> el-Bakara 2/250.</w:t>
      </w:r>
    </w:p>
  </w:footnote>
  <w:footnote w:id="94">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40.</w:t>
      </w:r>
    </w:p>
  </w:footnote>
  <w:footnote w:id="95">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Pr>
          <w:rFonts w:cs="Times New Roman"/>
        </w:rPr>
        <w:t xml:space="preserve"> </w:t>
      </w:r>
      <w:r w:rsidRPr="009F4003">
        <w:rPr>
          <w:rFonts w:cs="Times New Roman"/>
        </w:rPr>
        <w:t xml:space="preserve">Zemahşerî, </w:t>
      </w:r>
      <w:r w:rsidRPr="009F4003">
        <w:rPr>
          <w:rFonts w:cs="Times New Roman"/>
          <w:i/>
        </w:rPr>
        <w:t xml:space="preserve">el-Keşşâf ʿan </w:t>
      </w:r>
      <w:r>
        <w:rPr>
          <w:rFonts w:cs="Times New Roman"/>
          <w:i/>
        </w:rPr>
        <w:t>h</w:t>
      </w:r>
      <w:r w:rsidRPr="009F4003">
        <w:rPr>
          <w:rFonts w:cs="Times New Roman"/>
          <w:i/>
        </w:rPr>
        <w:t xml:space="preserve">akaʾiḳi </w:t>
      </w:r>
      <w:r>
        <w:rPr>
          <w:rFonts w:cs="Times New Roman"/>
          <w:i/>
        </w:rPr>
        <w:t>g</w:t>
      </w:r>
      <w:r w:rsidRPr="009F4003">
        <w:rPr>
          <w:rFonts w:cs="Times New Roman"/>
          <w:i/>
        </w:rPr>
        <w:t>avâmizi’t-</w:t>
      </w:r>
      <w:r>
        <w:rPr>
          <w:rFonts w:cs="Times New Roman"/>
          <w:i/>
        </w:rPr>
        <w:t>t</w:t>
      </w:r>
      <w:r w:rsidRPr="009F4003">
        <w:rPr>
          <w:rFonts w:cs="Times New Roman"/>
          <w:i/>
        </w:rPr>
        <w:t>enzîl ve ʿ</w:t>
      </w:r>
      <w:r>
        <w:rPr>
          <w:rFonts w:cs="Times New Roman"/>
          <w:i/>
        </w:rPr>
        <w:t>u</w:t>
      </w:r>
      <w:r w:rsidRPr="009F4003">
        <w:rPr>
          <w:rFonts w:cs="Times New Roman"/>
          <w:i/>
        </w:rPr>
        <w:t>yûni’l-</w:t>
      </w:r>
      <w:r>
        <w:rPr>
          <w:rFonts w:cs="Times New Roman"/>
          <w:i/>
        </w:rPr>
        <w:t>e</w:t>
      </w:r>
      <w:r w:rsidRPr="009F4003">
        <w:rPr>
          <w:rFonts w:cs="Times New Roman"/>
          <w:i/>
        </w:rPr>
        <w:t xml:space="preserve">ḳavîl </w:t>
      </w:r>
      <w:r>
        <w:rPr>
          <w:rFonts w:cs="Times New Roman"/>
          <w:i/>
        </w:rPr>
        <w:t>f</w:t>
      </w:r>
      <w:r w:rsidRPr="009F4003">
        <w:rPr>
          <w:rFonts w:cs="Times New Roman"/>
          <w:i/>
        </w:rPr>
        <w:t xml:space="preserve">î </w:t>
      </w:r>
      <w:r>
        <w:rPr>
          <w:rFonts w:cs="Times New Roman"/>
          <w:i/>
        </w:rPr>
        <w:t>v</w:t>
      </w:r>
      <w:r w:rsidRPr="009F4003">
        <w:rPr>
          <w:rFonts w:cs="Times New Roman"/>
          <w:i/>
        </w:rPr>
        <w:t>ücûhi’t-</w:t>
      </w:r>
      <w:r>
        <w:rPr>
          <w:rFonts w:cs="Times New Roman"/>
          <w:i/>
        </w:rPr>
        <w:t>t</w:t>
      </w:r>
      <w:r w:rsidRPr="009F4003">
        <w:rPr>
          <w:rFonts w:cs="Times New Roman"/>
          <w:i/>
        </w:rPr>
        <w:t>eʾvîl</w:t>
      </w:r>
      <w:r w:rsidRPr="009F4003">
        <w:rPr>
          <w:rFonts w:cs="Times New Roman"/>
        </w:rPr>
        <w:t>, 1</w:t>
      </w:r>
      <w:r>
        <w:rPr>
          <w:rFonts w:cs="Times New Roman"/>
        </w:rPr>
        <w:t>/</w:t>
      </w:r>
      <w:r w:rsidRPr="009F4003">
        <w:rPr>
          <w:rFonts w:cs="Times New Roman"/>
        </w:rPr>
        <w:t>476.</w:t>
      </w:r>
    </w:p>
  </w:footnote>
  <w:footnote w:id="96">
    <w:p w:rsidR="00AE5A96" w:rsidRPr="009F4003" w:rsidRDefault="00AE5A96" w:rsidP="004313A0">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1</w:t>
      </w:r>
      <w:r>
        <w:rPr>
          <w:rFonts w:cs="Times New Roman"/>
        </w:rPr>
        <w:t>/</w:t>
      </w:r>
      <w:r w:rsidRPr="009F4003">
        <w:rPr>
          <w:rFonts w:cs="Times New Roman"/>
        </w:rPr>
        <w:t>206.</w:t>
      </w:r>
    </w:p>
  </w:footnote>
  <w:footnote w:id="97">
    <w:p w:rsidR="00AE5A96" w:rsidRPr="009F4003" w:rsidRDefault="00AE5A96" w:rsidP="00F55AB3">
      <w:pPr>
        <w:pStyle w:val="DipnotMetni"/>
        <w:ind w:left="709" w:hanging="709"/>
        <w:jc w:val="both"/>
      </w:pPr>
      <w:r w:rsidRPr="009F4003">
        <w:rPr>
          <w:rStyle w:val="DipnotBavurusu"/>
        </w:rPr>
        <w:footnoteRef/>
      </w:r>
      <w:r w:rsidRPr="009F4003">
        <w:t xml:space="preserve"> </w:t>
      </w:r>
      <w:r w:rsidRPr="009F4003">
        <w:rPr>
          <w:rFonts w:cs="Times New Roman"/>
        </w:rPr>
        <w:t>Ebüssuûd</w:t>
      </w:r>
      <w:r>
        <w:rPr>
          <w:rFonts w:cs="Times New Roman"/>
        </w:rPr>
        <w:t xml:space="preserve">, </w:t>
      </w:r>
      <w:r w:rsidRPr="009F4003">
        <w:rPr>
          <w:rFonts w:cs="Times New Roman"/>
          <w:i/>
        </w:rPr>
        <w:t>İrşâdü’l-ʿ</w:t>
      </w:r>
      <w:r>
        <w:rPr>
          <w:rFonts w:cs="Times New Roman"/>
          <w:i/>
        </w:rPr>
        <w:t>a</w:t>
      </w:r>
      <w:r w:rsidRPr="009F4003">
        <w:rPr>
          <w:rFonts w:cs="Times New Roman"/>
          <w:i/>
        </w:rPr>
        <w:t>ḳli’s-</w:t>
      </w:r>
      <w:r>
        <w:rPr>
          <w:rFonts w:cs="Times New Roman"/>
          <w:i/>
        </w:rPr>
        <w:t>s</w:t>
      </w:r>
      <w:r w:rsidRPr="009F4003">
        <w:rPr>
          <w:rFonts w:cs="Times New Roman"/>
          <w:i/>
        </w:rPr>
        <w:t>elîm</w:t>
      </w:r>
      <w:r w:rsidRPr="009F4003">
        <w:rPr>
          <w:rFonts w:cs="Times New Roman"/>
        </w:rPr>
        <w:t>, thk. Abdulkadir Ahmet Ata,  (Riyad: Matbaat-i Saadet, ts.)</w:t>
      </w:r>
      <w:r w:rsidRPr="009F4003">
        <w:t>, 1</w:t>
      </w:r>
      <w:r>
        <w:t>/</w:t>
      </w:r>
      <w:r w:rsidRPr="009F4003">
        <w:t>378.</w:t>
      </w:r>
    </w:p>
  </w:footnote>
  <w:footnote w:id="98">
    <w:p w:rsidR="00AE5A96" w:rsidRPr="009F4003" w:rsidRDefault="00AE5A96" w:rsidP="00F55AB3">
      <w:pPr>
        <w:pStyle w:val="DipnotMetni"/>
        <w:jc w:val="both"/>
      </w:pPr>
      <w:r w:rsidRPr="009F4003">
        <w:rPr>
          <w:rStyle w:val="DipnotBavurusu"/>
        </w:rPr>
        <w:footnoteRef/>
      </w:r>
      <w:r w:rsidRPr="009F4003">
        <w:t xml:space="preserve"> Sâbûnî, </w:t>
      </w:r>
      <w:r w:rsidRPr="009F4003">
        <w:rPr>
          <w:i/>
          <w:iCs/>
        </w:rPr>
        <w:t>Safvetu't-</w:t>
      </w:r>
      <w:r>
        <w:rPr>
          <w:i/>
          <w:iCs/>
        </w:rPr>
        <w:t>t</w:t>
      </w:r>
      <w:r w:rsidRPr="009F4003">
        <w:rPr>
          <w:i/>
          <w:iCs/>
        </w:rPr>
        <w:t>efâsîr</w:t>
      </w:r>
      <w:r w:rsidRPr="009F4003">
        <w:t>, 1</w:t>
      </w:r>
      <w:r>
        <w:t>/</w:t>
      </w:r>
      <w:r w:rsidRPr="009F4003">
        <w:t>158-159.</w:t>
      </w:r>
    </w:p>
  </w:footnote>
  <w:footnote w:id="9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Yavuz, </w:t>
      </w:r>
      <w:r w:rsidRPr="009F4003">
        <w:rPr>
          <w:rFonts w:cs="Times New Roman"/>
          <w:i/>
        </w:rPr>
        <w:t>Kur’</w:t>
      </w:r>
      <w:r>
        <w:rPr>
          <w:rFonts w:cs="Times New Roman"/>
          <w:i/>
        </w:rPr>
        <w:t>â</w:t>
      </w:r>
      <w:r w:rsidRPr="009F4003">
        <w:rPr>
          <w:rFonts w:cs="Times New Roman"/>
          <w:i/>
        </w:rPr>
        <w:t xml:space="preserve">n-ı </w:t>
      </w:r>
      <w:r>
        <w:rPr>
          <w:rFonts w:cs="Times New Roman"/>
          <w:i/>
        </w:rPr>
        <w:t>Kerim ve İzahlı Meâli Â</w:t>
      </w:r>
      <w:r w:rsidRPr="009F4003">
        <w:rPr>
          <w:rFonts w:cs="Times New Roman"/>
          <w:i/>
        </w:rPr>
        <w:t>lisi</w:t>
      </w:r>
      <w:r w:rsidRPr="009F4003">
        <w:rPr>
          <w:rFonts w:cs="Times New Roman"/>
        </w:rPr>
        <w:t>, 42.</w:t>
      </w:r>
    </w:p>
  </w:footnote>
  <w:footnote w:id="10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Mevd</w:t>
      </w:r>
      <w:r>
        <w:rPr>
          <w:rFonts w:cs="Times New Roman"/>
        </w:rPr>
        <w:t>ûdî</w:t>
      </w:r>
      <w:r w:rsidRPr="009F4003">
        <w:rPr>
          <w:rFonts w:cs="Times New Roman"/>
        </w:rPr>
        <w:t xml:space="preserve">, </w:t>
      </w:r>
      <w:r>
        <w:rPr>
          <w:rFonts w:cs="Times New Roman"/>
          <w:i/>
        </w:rPr>
        <w:t>Tefhimu’l Kur’ân Kur’ân’ın Aanlamı ve T</w:t>
      </w:r>
      <w:r w:rsidRPr="009F4003">
        <w:rPr>
          <w:rFonts w:cs="Times New Roman"/>
          <w:i/>
        </w:rPr>
        <w:t>efsiri</w:t>
      </w:r>
      <w:r w:rsidRPr="009F4003">
        <w:rPr>
          <w:rFonts w:cs="Times New Roman"/>
        </w:rPr>
        <w:t>, 1</w:t>
      </w:r>
      <w:r>
        <w:rPr>
          <w:rFonts w:cs="Times New Roman"/>
        </w:rPr>
        <w:t>/</w:t>
      </w:r>
      <w:r w:rsidRPr="009F4003">
        <w:rPr>
          <w:rFonts w:cs="Times New Roman"/>
        </w:rPr>
        <w:t>169.</w:t>
      </w:r>
    </w:p>
  </w:footnote>
  <w:footnote w:id="10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rPr>
        <w:t>Aziz Kur’</w:t>
      </w:r>
      <w:r>
        <w:rPr>
          <w:rFonts w:cs="Times New Roman"/>
          <w:i/>
        </w:rPr>
        <w:t>â</w:t>
      </w:r>
      <w:r w:rsidRPr="009F4003">
        <w:rPr>
          <w:rFonts w:cs="Times New Roman"/>
          <w:i/>
        </w:rPr>
        <w:t>n</w:t>
      </w:r>
      <w:r w:rsidRPr="009F4003">
        <w:rPr>
          <w:rFonts w:cs="Times New Roman"/>
        </w:rPr>
        <w:t>, 188.</w:t>
      </w:r>
    </w:p>
  </w:footnote>
  <w:footnote w:id="10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Döndüren, </w:t>
      </w:r>
      <w:r>
        <w:rPr>
          <w:rFonts w:cs="Times New Roman"/>
          <w:i/>
        </w:rPr>
        <w:t>İnsanlığa Son Ç</w:t>
      </w:r>
      <w:r w:rsidRPr="009F4003">
        <w:rPr>
          <w:rFonts w:cs="Times New Roman"/>
          <w:i/>
        </w:rPr>
        <w:t>ağrı Kur</w:t>
      </w:r>
      <w:r>
        <w:rPr>
          <w:rFonts w:cs="Times New Roman"/>
          <w:i/>
        </w:rPr>
        <w:t>’â</w:t>
      </w:r>
      <w:r w:rsidRPr="009F4003">
        <w:rPr>
          <w:rFonts w:cs="Times New Roman"/>
          <w:i/>
        </w:rPr>
        <w:t>n-ı Kerim</w:t>
      </w:r>
      <w:r w:rsidRPr="009F4003">
        <w:rPr>
          <w:rFonts w:cs="Times New Roman"/>
        </w:rPr>
        <w:t>, 1</w:t>
      </w:r>
      <w:r>
        <w:rPr>
          <w:rFonts w:cs="Times New Roman"/>
        </w:rPr>
        <w:t>/</w:t>
      </w:r>
      <w:r w:rsidRPr="009F4003">
        <w:rPr>
          <w:rFonts w:cs="Times New Roman"/>
        </w:rPr>
        <w:t>56.</w:t>
      </w:r>
    </w:p>
  </w:footnote>
  <w:footnote w:id="10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 xml:space="preserve">., </w:t>
      </w:r>
      <w:r>
        <w:rPr>
          <w:rFonts w:cs="Times New Roman"/>
          <w:i/>
        </w:rPr>
        <w:t>Kur’ân-ı Kerim ve Açıklamalı M</w:t>
      </w:r>
      <w:r w:rsidRPr="009F4003">
        <w:rPr>
          <w:rFonts w:cs="Times New Roman"/>
          <w:i/>
        </w:rPr>
        <w:t>e</w:t>
      </w:r>
      <w:r>
        <w:rPr>
          <w:rFonts w:cs="Times New Roman"/>
          <w:i/>
        </w:rPr>
        <w:t>â</w:t>
      </w:r>
      <w:r w:rsidRPr="009F4003">
        <w:rPr>
          <w:rFonts w:cs="Times New Roman"/>
          <w:i/>
        </w:rPr>
        <w:t>li</w:t>
      </w:r>
      <w:r w:rsidRPr="009F4003">
        <w:rPr>
          <w:rFonts w:cs="Times New Roman"/>
        </w:rPr>
        <w:t>, 40.</w:t>
      </w:r>
    </w:p>
  </w:footnote>
  <w:footnote w:id="10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sidRPr="009F4003">
        <w:rPr>
          <w:rFonts w:cs="Times New Roman"/>
          <w:i/>
        </w:rPr>
        <w:t>Kur’</w:t>
      </w:r>
      <w:r>
        <w:rPr>
          <w:rFonts w:cs="Times New Roman"/>
          <w:i/>
        </w:rPr>
        <w:t>â</w:t>
      </w:r>
      <w:r w:rsidRPr="009F4003">
        <w:rPr>
          <w:rFonts w:cs="Times New Roman"/>
          <w:i/>
        </w:rPr>
        <w:t xml:space="preserve">n-ı </w:t>
      </w:r>
      <w:r>
        <w:rPr>
          <w:rFonts w:cs="Times New Roman"/>
          <w:i/>
        </w:rPr>
        <w:t>Kerim Meali Anlam ve Yorum Merkezli Ç</w:t>
      </w:r>
      <w:r w:rsidRPr="009F4003">
        <w:rPr>
          <w:rFonts w:cs="Times New Roman"/>
          <w:i/>
        </w:rPr>
        <w:t>eviri</w:t>
      </w:r>
      <w:r w:rsidRPr="009F4003">
        <w:rPr>
          <w:rFonts w:cs="Times New Roman"/>
        </w:rPr>
        <w:t>, 40.</w:t>
      </w:r>
    </w:p>
  </w:footnote>
  <w:footnote w:id="10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Parlak, </w:t>
      </w:r>
      <w:r>
        <w:rPr>
          <w:rFonts w:cs="Times New Roman"/>
          <w:i/>
        </w:rPr>
        <w:t>Bilgi Toplumu İçin Kur’ân-ı Kerim Meâl ve T</w:t>
      </w:r>
      <w:r w:rsidRPr="009F4003">
        <w:rPr>
          <w:rFonts w:cs="Times New Roman"/>
          <w:i/>
        </w:rPr>
        <w:t>efsiri</w:t>
      </w:r>
      <w:r w:rsidRPr="009F4003">
        <w:rPr>
          <w:rFonts w:cs="Times New Roman"/>
        </w:rPr>
        <w:t>, 78.</w:t>
      </w:r>
      <w:r>
        <w:rPr>
          <w:rFonts w:cs="Times New Roman"/>
        </w:rPr>
        <w:t xml:space="preserve"> </w:t>
      </w:r>
    </w:p>
  </w:footnote>
  <w:footnote w:id="10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w:t>
      </w:r>
      <w:r w:rsidRPr="009F4003">
        <w:t xml:space="preserve"> </w:t>
      </w:r>
      <w:r w:rsidRPr="009F4003">
        <w:rPr>
          <w:rFonts w:cs="Times New Roman"/>
          <w:i/>
        </w:rPr>
        <w:t>Hayat Kitabı Kur’</w:t>
      </w:r>
      <w:r>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86.</w:t>
      </w:r>
    </w:p>
  </w:footnote>
  <w:footnote w:id="107">
    <w:p w:rsidR="00AE5A96" w:rsidRPr="009F4003" w:rsidRDefault="00AE5A96" w:rsidP="00A74AE6">
      <w:pPr>
        <w:pStyle w:val="DipnotMetni"/>
        <w:jc w:val="both"/>
      </w:pPr>
      <w:r w:rsidRPr="009F4003">
        <w:rPr>
          <w:rStyle w:val="DipnotBavurusu"/>
        </w:rPr>
        <w:footnoteRef/>
      </w:r>
      <w:r w:rsidRPr="009F4003">
        <w:t xml:space="preserve"> </w:t>
      </w:r>
      <w:r w:rsidRPr="00ED2EBE">
        <w:t xml:space="preserve">Âl-i İmrân </w:t>
      </w:r>
      <w:r w:rsidRPr="009F4003">
        <w:t xml:space="preserve">3/147.   </w:t>
      </w:r>
    </w:p>
  </w:footnote>
  <w:footnote w:id="108">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67.</w:t>
      </w:r>
    </w:p>
  </w:footnote>
  <w:footnote w:id="109">
    <w:p w:rsidR="00AE5A96" w:rsidRPr="009F4003" w:rsidRDefault="00AE5A96" w:rsidP="00F55AB3">
      <w:pPr>
        <w:pStyle w:val="DipnotMetni"/>
        <w:ind w:left="709" w:hanging="709"/>
        <w:mirrorIndents/>
        <w:jc w:val="both"/>
        <w:rPr>
          <w:rFonts w:cs="Times New Roman"/>
        </w:rPr>
      </w:pPr>
      <w:r w:rsidRPr="009F4003">
        <w:rPr>
          <w:rStyle w:val="DipnotBavurusu"/>
          <w:rFonts w:cs="Times New Roman"/>
        </w:rPr>
        <w:footnoteRef/>
      </w:r>
      <w:r w:rsidRPr="009F4003">
        <w:rPr>
          <w:rFonts w:cs="Times New Roman"/>
        </w:rPr>
        <w:t xml:space="preserve"> </w:t>
      </w:r>
      <w:r w:rsidRPr="009F4003">
        <w:t xml:space="preserve">Zemahşerî, </w:t>
      </w:r>
      <w:r w:rsidRPr="00AD4943">
        <w:rPr>
          <w:i/>
        </w:rPr>
        <w:t xml:space="preserve">el-Keşşâf ʿan </w:t>
      </w:r>
      <w:r>
        <w:rPr>
          <w:i/>
        </w:rPr>
        <w:t>h</w:t>
      </w:r>
      <w:r w:rsidRPr="00AD4943">
        <w:rPr>
          <w:i/>
        </w:rPr>
        <w:t xml:space="preserve">akaʾiḳi </w:t>
      </w:r>
      <w:r>
        <w:rPr>
          <w:i/>
        </w:rPr>
        <w:t>g</w:t>
      </w:r>
      <w:r w:rsidRPr="00AD4943">
        <w:rPr>
          <w:i/>
        </w:rPr>
        <w:t>avâmizi’t-</w:t>
      </w:r>
      <w:r>
        <w:rPr>
          <w:i/>
        </w:rPr>
        <w:t>t</w:t>
      </w:r>
      <w:r w:rsidRPr="00AD4943">
        <w:rPr>
          <w:i/>
        </w:rPr>
        <w:t>enzîl ve ʿ</w:t>
      </w:r>
      <w:r>
        <w:rPr>
          <w:i/>
        </w:rPr>
        <w:t>u</w:t>
      </w:r>
      <w:r w:rsidRPr="00AD4943">
        <w:rPr>
          <w:i/>
        </w:rPr>
        <w:t>yûni’l-</w:t>
      </w:r>
      <w:r>
        <w:rPr>
          <w:i/>
        </w:rPr>
        <w:t>e</w:t>
      </w:r>
      <w:r w:rsidRPr="00AD4943">
        <w:rPr>
          <w:i/>
        </w:rPr>
        <w:t xml:space="preserve">ḳavîl </w:t>
      </w:r>
      <w:r>
        <w:rPr>
          <w:i/>
        </w:rPr>
        <w:t>f</w:t>
      </w:r>
      <w:r w:rsidRPr="00AD4943">
        <w:rPr>
          <w:i/>
        </w:rPr>
        <w:t xml:space="preserve">î </w:t>
      </w:r>
      <w:r>
        <w:rPr>
          <w:i/>
        </w:rPr>
        <w:t>v</w:t>
      </w:r>
      <w:r w:rsidRPr="00AD4943">
        <w:rPr>
          <w:i/>
        </w:rPr>
        <w:t>ücûhi’t-</w:t>
      </w:r>
      <w:r>
        <w:rPr>
          <w:i/>
        </w:rPr>
        <w:t>t</w:t>
      </w:r>
      <w:r w:rsidRPr="00AD4943">
        <w:rPr>
          <w:i/>
        </w:rPr>
        <w:t>eʾvîl</w:t>
      </w:r>
      <w:r w:rsidRPr="009F4003">
        <w:rPr>
          <w:rFonts w:cs="Times New Roman"/>
        </w:rPr>
        <w:t>, 1</w:t>
      </w:r>
      <w:r>
        <w:rPr>
          <w:rFonts w:cs="Times New Roman"/>
        </w:rPr>
        <w:t>/</w:t>
      </w:r>
      <w:r w:rsidRPr="009F4003">
        <w:rPr>
          <w:rFonts w:cs="Times New Roman"/>
        </w:rPr>
        <w:t>638.</w:t>
      </w:r>
    </w:p>
  </w:footnote>
  <w:footnote w:id="110">
    <w:p w:rsidR="00AE5A96" w:rsidRPr="009F4003" w:rsidRDefault="00AE5A96" w:rsidP="00F55AB3">
      <w:pPr>
        <w:pStyle w:val="DipnotMetni"/>
        <w:jc w:val="both"/>
      </w:pPr>
      <w:r w:rsidRPr="009F4003">
        <w:rPr>
          <w:rStyle w:val="DipnotBavurusu"/>
        </w:rPr>
        <w:footnoteRef/>
      </w:r>
      <w:r>
        <w:t xml:space="preserve"> Mahallî </w:t>
      </w:r>
      <w:r w:rsidRPr="009F4003">
        <w:t>-</w:t>
      </w:r>
      <w:r>
        <w:t xml:space="preserve"> </w:t>
      </w:r>
      <w:r w:rsidRPr="009F4003">
        <w:t xml:space="preserve">Suyutî, </w:t>
      </w:r>
      <w:r w:rsidRPr="009F4003">
        <w:rPr>
          <w:i/>
        </w:rPr>
        <w:t>Tefsirü’l-Celaleyn</w:t>
      </w:r>
      <w:r w:rsidRPr="009F4003">
        <w:t>, 62.</w:t>
      </w:r>
    </w:p>
  </w:footnote>
  <w:footnote w:id="111">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Bursevî</w:t>
      </w:r>
      <w:r>
        <w:rPr>
          <w:rFonts w:cs="Times New Roman"/>
        </w:rPr>
        <w:t>,</w:t>
      </w:r>
      <w:r w:rsidRPr="009F4003">
        <w:t xml:space="preserve"> </w:t>
      </w:r>
      <w:r w:rsidRPr="009F4003">
        <w:rPr>
          <w:rFonts w:cs="Times New Roman"/>
          <w:i/>
        </w:rPr>
        <w:t>Rûḥu’l-beyân fî tefsîri’l-Ḳurʾân</w:t>
      </w:r>
      <w:r w:rsidRPr="009F4003">
        <w:rPr>
          <w:rFonts w:cs="Times New Roman"/>
        </w:rPr>
        <w:t>, 2</w:t>
      </w:r>
      <w:r>
        <w:rPr>
          <w:rFonts w:cs="Times New Roman"/>
        </w:rPr>
        <w:t>/</w:t>
      </w:r>
      <w:r w:rsidRPr="009F4003">
        <w:rPr>
          <w:rFonts w:cs="Times New Roman"/>
        </w:rPr>
        <w:t>107.</w:t>
      </w:r>
    </w:p>
  </w:footnote>
  <w:footnote w:id="11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Çantay, </w:t>
      </w:r>
      <w:r>
        <w:rPr>
          <w:rFonts w:cs="Times New Roman"/>
          <w:i/>
        </w:rPr>
        <w:t>Kur’ân-ı Hakim ve Meâli K</w:t>
      </w:r>
      <w:r w:rsidRPr="009F4003">
        <w:rPr>
          <w:rFonts w:cs="Times New Roman"/>
          <w:i/>
        </w:rPr>
        <w:t>erim</w:t>
      </w:r>
      <w:r w:rsidRPr="009F4003">
        <w:rPr>
          <w:rFonts w:cs="Times New Roman"/>
        </w:rPr>
        <w:t>, 1</w:t>
      </w:r>
      <w:r>
        <w:rPr>
          <w:rFonts w:cs="Times New Roman"/>
        </w:rPr>
        <w:t>/</w:t>
      </w:r>
      <w:r w:rsidRPr="009F4003">
        <w:rPr>
          <w:rFonts w:cs="Times New Roman"/>
        </w:rPr>
        <w:t>107.</w:t>
      </w:r>
    </w:p>
  </w:footnote>
  <w:footnote w:id="113">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Hasan Karakaya v</w:t>
      </w:r>
      <w:r>
        <w:rPr>
          <w:rFonts w:cs="Times New Roman"/>
        </w:rPr>
        <w:t>d</w:t>
      </w:r>
      <w:r w:rsidRPr="009F4003">
        <w:rPr>
          <w:rFonts w:cs="Times New Roman"/>
        </w:rPr>
        <w:t xml:space="preserve">., </w:t>
      </w:r>
      <w:r>
        <w:rPr>
          <w:rFonts w:cs="Times New Roman"/>
          <w:i/>
        </w:rPr>
        <w:t>Kur’ân-ı Kerim ve Türkçe M</w:t>
      </w:r>
      <w:r w:rsidRPr="009F4003">
        <w:rPr>
          <w:rFonts w:cs="Times New Roman"/>
          <w:i/>
        </w:rPr>
        <w:t>e</w:t>
      </w:r>
      <w:r>
        <w:rPr>
          <w:rFonts w:cs="Times New Roman"/>
          <w:i/>
        </w:rPr>
        <w:t>â</w:t>
      </w:r>
      <w:r w:rsidRPr="009F4003">
        <w:rPr>
          <w:rFonts w:cs="Times New Roman"/>
          <w:i/>
        </w:rPr>
        <w:t>li</w:t>
      </w:r>
      <w:r w:rsidRPr="009F4003">
        <w:rPr>
          <w:rFonts w:cs="Times New Roman"/>
        </w:rPr>
        <w:t>, (İstanbul: Hikmet Neşriyat, ts.), 69.</w:t>
      </w:r>
    </w:p>
  </w:footnote>
  <w:footnote w:id="11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rPr>
        <w:t>Aziz Kur’</w:t>
      </w:r>
      <w:r>
        <w:rPr>
          <w:rFonts w:cs="Times New Roman"/>
          <w:i/>
        </w:rPr>
        <w:t>â</w:t>
      </w:r>
      <w:r w:rsidRPr="009F4003">
        <w:rPr>
          <w:rFonts w:cs="Times New Roman"/>
          <w:i/>
        </w:rPr>
        <w:t>n</w:t>
      </w:r>
      <w:r w:rsidRPr="009F4003">
        <w:rPr>
          <w:rFonts w:cs="Times New Roman"/>
        </w:rPr>
        <w:t>, 215.</w:t>
      </w:r>
    </w:p>
  </w:footnote>
  <w:footnote w:id="11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rPr>
        <w:t>Kur’ân Mesajı Meâl ve T</w:t>
      </w:r>
      <w:r w:rsidRPr="009F4003">
        <w:rPr>
          <w:rFonts w:cs="Times New Roman"/>
          <w:i/>
        </w:rPr>
        <w:t>efsiri</w:t>
      </w:r>
      <w:r w:rsidRPr="009F4003">
        <w:rPr>
          <w:rFonts w:cs="Times New Roman"/>
        </w:rPr>
        <w:t>, 117.</w:t>
      </w:r>
    </w:p>
  </w:footnote>
  <w:footnote w:id="11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Parlak, </w:t>
      </w:r>
      <w:r>
        <w:rPr>
          <w:rFonts w:cs="Times New Roman"/>
          <w:i/>
        </w:rPr>
        <w:t>Bilgi T</w:t>
      </w:r>
      <w:r w:rsidRPr="009F4003">
        <w:rPr>
          <w:rFonts w:cs="Times New Roman"/>
          <w:i/>
        </w:rPr>
        <w:t>o</w:t>
      </w:r>
      <w:r>
        <w:rPr>
          <w:rFonts w:cs="Times New Roman"/>
          <w:i/>
        </w:rPr>
        <w:t>plumu İçin Kur’ân-ı Kerim Meâl ve T</w:t>
      </w:r>
      <w:r w:rsidRPr="009F4003">
        <w:rPr>
          <w:rFonts w:cs="Times New Roman"/>
          <w:i/>
        </w:rPr>
        <w:t>efsiri</w:t>
      </w:r>
      <w:r w:rsidRPr="009F4003">
        <w:rPr>
          <w:rFonts w:cs="Times New Roman"/>
        </w:rPr>
        <w:t>, 127.</w:t>
      </w:r>
      <w:r>
        <w:rPr>
          <w:rFonts w:cs="Times New Roman"/>
        </w:rPr>
        <w:t xml:space="preserve"> </w:t>
      </w:r>
    </w:p>
  </w:footnote>
  <w:footnote w:id="11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rPr>
        <w:t>Hayat Kitabı Kur’</w:t>
      </w:r>
      <w:r>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132.</w:t>
      </w:r>
    </w:p>
  </w:footnote>
  <w:footnote w:id="11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Seyyid Kutup, </w:t>
      </w:r>
      <w:r w:rsidRPr="009F4003">
        <w:rPr>
          <w:rFonts w:cs="Times New Roman"/>
          <w:i/>
        </w:rPr>
        <w:t>Fi</w:t>
      </w:r>
      <w:r>
        <w:rPr>
          <w:rFonts w:cs="Times New Roman"/>
          <w:i/>
        </w:rPr>
        <w:t>zilal’il Kur’ân Kur’ân’ın G</w:t>
      </w:r>
      <w:r w:rsidRPr="009F4003">
        <w:rPr>
          <w:rFonts w:cs="Times New Roman"/>
          <w:i/>
        </w:rPr>
        <w:t>ölgesinde</w:t>
      </w:r>
      <w:r w:rsidRPr="009F4003">
        <w:rPr>
          <w:rFonts w:cs="Times New Roman"/>
        </w:rPr>
        <w:t>, ter. E. Emin Saraç- İ. Hakkı Şengüler - Bekir Karlığa, (İstanbul: Akit, ts.), 2</w:t>
      </w:r>
      <w:r>
        <w:rPr>
          <w:rFonts w:cs="Times New Roman"/>
        </w:rPr>
        <w:t>/</w:t>
      </w:r>
      <w:r w:rsidRPr="009F4003">
        <w:rPr>
          <w:rFonts w:cs="Times New Roman"/>
        </w:rPr>
        <w:t>416.</w:t>
      </w:r>
    </w:p>
  </w:footnote>
  <w:footnote w:id="119">
    <w:p w:rsidR="00AE5A96" w:rsidRPr="009F4003" w:rsidRDefault="00AE5A96" w:rsidP="00A74AE6">
      <w:pPr>
        <w:pStyle w:val="DipnotMetni"/>
        <w:jc w:val="both"/>
      </w:pPr>
      <w:r w:rsidRPr="009F4003">
        <w:rPr>
          <w:rStyle w:val="DipnotBavurusu"/>
        </w:rPr>
        <w:footnoteRef/>
      </w:r>
      <w:r>
        <w:t xml:space="preserve"> </w:t>
      </w:r>
      <w:r w:rsidRPr="009F4003">
        <w:t>Muhammed 47/7.</w:t>
      </w:r>
      <w:r>
        <w:t xml:space="preserve"> </w:t>
      </w:r>
    </w:p>
  </w:footnote>
  <w:footnote w:id="120">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506.</w:t>
      </w:r>
    </w:p>
  </w:footnote>
  <w:footnote w:id="12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Beyzâvî, </w:t>
      </w:r>
      <w:r>
        <w:rPr>
          <w:rFonts w:cs="Times New Roman"/>
          <w:i/>
        </w:rPr>
        <w:t>Envâru't-tenzîl ve esrâru't-t</w:t>
      </w:r>
      <w:r w:rsidRPr="009F4003">
        <w:rPr>
          <w:rFonts w:cs="Times New Roman"/>
          <w:i/>
        </w:rPr>
        <w:t>e'vîl</w:t>
      </w:r>
      <w:r w:rsidRPr="009F4003">
        <w:rPr>
          <w:rFonts w:cs="Times New Roman"/>
        </w:rPr>
        <w:t>, 5</w:t>
      </w:r>
      <w:r>
        <w:rPr>
          <w:rFonts w:cs="Times New Roman"/>
        </w:rPr>
        <w:t>/</w:t>
      </w:r>
      <w:r w:rsidRPr="009F4003">
        <w:rPr>
          <w:rFonts w:cs="Times New Roman"/>
        </w:rPr>
        <w:t>121.</w:t>
      </w:r>
    </w:p>
  </w:footnote>
  <w:footnote w:id="122">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3</w:t>
      </w:r>
      <w:r>
        <w:rPr>
          <w:rFonts w:cs="Times New Roman"/>
        </w:rPr>
        <w:t>/</w:t>
      </w:r>
      <w:r w:rsidRPr="009F4003">
        <w:rPr>
          <w:rFonts w:cs="Times New Roman"/>
        </w:rPr>
        <w:t>324.</w:t>
      </w:r>
    </w:p>
  </w:footnote>
  <w:footnote w:id="12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Yavuz, </w:t>
      </w:r>
      <w:r>
        <w:rPr>
          <w:rFonts w:cs="Times New Roman"/>
          <w:i/>
        </w:rPr>
        <w:t>Kur’ân-ı Kerim ve İzahlı Meâli Â</w:t>
      </w:r>
      <w:r w:rsidRPr="009F4003">
        <w:rPr>
          <w:rFonts w:cs="Times New Roman"/>
          <w:i/>
        </w:rPr>
        <w:t>lisi</w:t>
      </w:r>
      <w:r w:rsidRPr="009F4003">
        <w:rPr>
          <w:rFonts w:cs="Times New Roman"/>
        </w:rPr>
        <w:t>, 508.</w:t>
      </w:r>
    </w:p>
  </w:footnote>
  <w:footnote w:id="12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rPr>
        <w:t>Kur’ân-ı Kerim Meâli Anlam ve Yorum Merkezli Ç</w:t>
      </w:r>
      <w:r w:rsidRPr="009F4003">
        <w:rPr>
          <w:rFonts w:cs="Times New Roman"/>
          <w:i/>
        </w:rPr>
        <w:t>eviri</w:t>
      </w:r>
      <w:r w:rsidRPr="009F4003">
        <w:rPr>
          <w:rFonts w:cs="Times New Roman"/>
        </w:rPr>
        <w:t>, 506.</w:t>
      </w:r>
    </w:p>
  </w:footnote>
  <w:footnote w:id="12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Süleyman Ateş, </w:t>
      </w:r>
      <w:r>
        <w:rPr>
          <w:rFonts w:cs="Times New Roman"/>
          <w:i/>
        </w:rPr>
        <w:t>Kur’ân-ı Kerim T</w:t>
      </w:r>
      <w:r w:rsidRPr="009F4003">
        <w:rPr>
          <w:rFonts w:cs="Times New Roman"/>
          <w:i/>
        </w:rPr>
        <w:t>efsiri</w:t>
      </w:r>
      <w:r w:rsidRPr="009F4003">
        <w:rPr>
          <w:rFonts w:cs="Times New Roman"/>
        </w:rPr>
        <w:t>, (b.y.:Yeni Ufuklar Neşriyat, 1995), 5</w:t>
      </w:r>
      <w:r>
        <w:rPr>
          <w:rFonts w:cs="Times New Roman"/>
        </w:rPr>
        <w:t>/</w:t>
      </w:r>
      <w:r w:rsidRPr="009F4003">
        <w:rPr>
          <w:rFonts w:cs="Times New Roman"/>
        </w:rPr>
        <w:t>2445.</w:t>
      </w:r>
    </w:p>
  </w:footnote>
  <w:footnote w:id="126">
    <w:p w:rsidR="00AE5A96" w:rsidRPr="009F4003" w:rsidRDefault="00AE5A96" w:rsidP="00A74AE6">
      <w:pPr>
        <w:pStyle w:val="DipnotMetni"/>
        <w:jc w:val="both"/>
      </w:pPr>
      <w:r w:rsidRPr="009F4003">
        <w:rPr>
          <w:rStyle w:val="DipnotBavurusu"/>
        </w:rPr>
        <w:footnoteRef/>
      </w:r>
      <w:r w:rsidRPr="009F4003">
        <w:t xml:space="preserve"> en-Nahl 16/94.</w:t>
      </w:r>
    </w:p>
  </w:footnote>
  <w:footnote w:id="127">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277.</w:t>
      </w:r>
    </w:p>
  </w:footnote>
  <w:footnote w:id="12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Taberî, </w:t>
      </w:r>
      <w:r w:rsidRPr="009F4003">
        <w:rPr>
          <w:rFonts w:cs="Times New Roman"/>
          <w:i/>
        </w:rPr>
        <w:t>Câmiʿu’l-beyân fî tefsîri’l-Ḳurʾân</w:t>
      </w:r>
      <w:r w:rsidRPr="009F4003">
        <w:rPr>
          <w:rFonts w:cs="Times New Roman"/>
        </w:rPr>
        <w:t>, 14</w:t>
      </w:r>
      <w:r>
        <w:rPr>
          <w:rFonts w:cs="Times New Roman"/>
        </w:rPr>
        <w:t>/</w:t>
      </w:r>
      <w:r w:rsidRPr="009F4003">
        <w:rPr>
          <w:rFonts w:cs="Times New Roman"/>
        </w:rPr>
        <w:t>348.</w:t>
      </w:r>
    </w:p>
  </w:footnote>
  <w:footnote w:id="129">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Beyzâvî, </w:t>
      </w:r>
      <w:r>
        <w:rPr>
          <w:rFonts w:cs="Times New Roman"/>
          <w:i/>
        </w:rPr>
        <w:t>Envâru't-tenzîl ve esrâru't-t</w:t>
      </w:r>
      <w:r w:rsidRPr="009F4003">
        <w:rPr>
          <w:rFonts w:cs="Times New Roman"/>
          <w:i/>
        </w:rPr>
        <w:t>e'vîl</w:t>
      </w:r>
      <w:r w:rsidRPr="009F4003">
        <w:rPr>
          <w:rFonts w:cs="Times New Roman"/>
        </w:rPr>
        <w:t>, 3</w:t>
      </w:r>
      <w:r>
        <w:rPr>
          <w:rFonts w:cs="Times New Roman"/>
        </w:rPr>
        <w:t>/</w:t>
      </w:r>
      <w:r w:rsidRPr="009F4003">
        <w:rPr>
          <w:rFonts w:cs="Times New Roman"/>
        </w:rPr>
        <w:t>239.</w:t>
      </w:r>
    </w:p>
  </w:footnote>
  <w:footnote w:id="130">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12</w:t>
      </w:r>
      <w:r>
        <w:rPr>
          <w:rFonts w:cs="Times New Roman"/>
        </w:rPr>
        <w:t>/</w:t>
      </w:r>
      <w:r w:rsidRPr="009F4003">
        <w:rPr>
          <w:rFonts w:cs="Times New Roman"/>
        </w:rPr>
        <w:t>461.</w:t>
      </w:r>
    </w:p>
  </w:footnote>
  <w:footnote w:id="13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 xml:space="preserve">., </w:t>
      </w:r>
      <w:r w:rsidRPr="009D37D2">
        <w:rPr>
          <w:rFonts w:cs="Times New Roman"/>
          <w:i/>
        </w:rPr>
        <w:t>Kur'ân Yolu Türkçe Meâl ve Tefsiri</w:t>
      </w:r>
      <w:r w:rsidRPr="009F4003">
        <w:rPr>
          <w:rFonts w:cs="Times New Roman"/>
        </w:rPr>
        <w:t>, 3</w:t>
      </w:r>
      <w:r>
        <w:rPr>
          <w:rFonts w:cs="Times New Roman"/>
        </w:rPr>
        <w:t>/</w:t>
      </w:r>
      <w:r w:rsidRPr="009F4003">
        <w:rPr>
          <w:rFonts w:cs="Times New Roman"/>
        </w:rPr>
        <w:t>437.</w:t>
      </w:r>
    </w:p>
  </w:footnote>
  <w:footnote w:id="13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w:t>
      </w:r>
      <w:r w:rsidRPr="009D37D2">
        <w:rPr>
          <w:rFonts w:cs="Times New Roman"/>
          <w:i/>
        </w:rPr>
        <w:t>â</w:t>
      </w:r>
      <w:r>
        <w:rPr>
          <w:rFonts w:cs="Times New Roman"/>
          <w:i/>
        </w:rPr>
        <w:t>n-ı Kerim ve M</w:t>
      </w:r>
      <w:r w:rsidRPr="009F4003">
        <w:rPr>
          <w:rFonts w:cs="Times New Roman"/>
          <w:i/>
        </w:rPr>
        <w:t>e</w:t>
      </w:r>
      <w:r w:rsidRPr="009D37D2">
        <w:rPr>
          <w:rFonts w:cs="Times New Roman"/>
          <w:i/>
        </w:rPr>
        <w:t>â</w:t>
      </w:r>
      <w:r w:rsidRPr="009F4003">
        <w:rPr>
          <w:rFonts w:cs="Times New Roman"/>
          <w:i/>
        </w:rPr>
        <w:t>li</w:t>
      </w:r>
      <w:r w:rsidRPr="009F4003">
        <w:rPr>
          <w:rFonts w:cs="Times New Roman"/>
        </w:rPr>
        <w:t>, 343.</w:t>
      </w:r>
    </w:p>
  </w:footnote>
  <w:footnote w:id="13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Sab</w:t>
      </w:r>
      <w:r>
        <w:rPr>
          <w:rFonts w:cs="Times New Roman"/>
        </w:rPr>
        <w:t>ûnî</w:t>
      </w:r>
      <w:r w:rsidRPr="009F4003">
        <w:rPr>
          <w:rFonts w:cs="Times New Roman"/>
        </w:rPr>
        <w:t xml:space="preserve">, </w:t>
      </w:r>
      <w:r w:rsidRPr="009F4003">
        <w:rPr>
          <w:rFonts w:cs="Times New Roman"/>
          <w:i/>
        </w:rPr>
        <w:t xml:space="preserve">Tefsirlerin özü Saffetü’t </w:t>
      </w:r>
      <w:r>
        <w:rPr>
          <w:rFonts w:cs="Times New Roman"/>
          <w:i/>
        </w:rPr>
        <w:t>t</w:t>
      </w:r>
      <w:r w:rsidRPr="009F4003">
        <w:rPr>
          <w:rFonts w:cs="Times New Roman"/>
          <w:i/>
        </w:rPr>
        <w:t>efasir</w:t>
      </w:r>
      <w:r w:rsidRPr="009F4003">
        <w:rPr>
          <w:rFonts w:cs="Times New Roman"/>
        </w:rPr>
        <w:t>, 3</w:t>
      </w:r>
      <w:r>
        <w:rPr>
          <w:rFonts w:cs="Times New Roman"/>
        </w:rPr>
        <w:t>/</w:t>
      </w:r>
      <w:r w:rsidRPr="009F4003">
        <w:rPr>
          <w:rFonts w:cs="Times New Roman"/>
        </w:rPr>
        <w:t>332.</w:t>
      </w:r>
    </w:p>
  </w:footnote>
  <w:footnote w:id="13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rPr>
        <w:t>Kur’</w:t>
      </w:r>
      <w:r w:rsidRPr="009D37D2">
        <w:rPr>
          <w:rFonts w:cs="Times New Roman"/>
          <w:i/>
        </w:rPr>
        <w:t>â</w:t>
      </w:r>
      <w:r>
        <w:rPr>
          <w:rFonts w:cs="Times New Roman"/>
          <w:i/>
        </w:rPr>
        <w:t>n-ı Kerim Me</w:t>
      </w:r>
      <w:r w:rsidRPr="009D37D2">
        <w:rPr>
          <w:rFonts w:cs="Times New Roman"/>
          <w:i/>
        </w:rPr>
        <w:t>â</w:t>
      </w:r>
      <w:r>
        <w:rPr>
          <w:rFonts w:cs="Times New Roman"/>
          <w:i/>
        </w:rPr>
        <w:t>li Anlam ve Yorum Merkezli Ç</w:t>
      </w:r>
      <w:r w:rsidRPr="009F4003">
        <w:rPr>
          <w:rFonts w:cs="Times New Roman"/>
          <w:i/>
        </w:rPr>
        <w:t>eviri</w:t>
      </w:r>
      <w:r w:rsidRPr="009F4003">
        <w:rPr>
          <w:rFonts w:cs="Times New Roman"/>
        </w:rPr>
        <w:t>, 277.</w:t>
      </w:r>
    </w:p>
  </w:footnote>
  <w:footnote w:id="13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Necla Yadsıman Demirdöven, </w:t>
      </w:r>
      <w:r>
        <w:rPr>
          <w:rFonts w:cs="Times New Roman"/>
          <w:i/>
        </w:rPr>
        <w:t>Kuran U</w:t>
      </w:r>
      <w:r w:rsidRPr="009F4003">
        <w:rPr>
          <w:rFonts w:cs="Times New Roman"/>
          <w:i/>
        </w:rPr>
        <w:t>fku</w:t>
      </w:r>
      <w:r w:rsidRPr="009F4003">
        <w:rPr>
          <w:rFonts w:cs="Times New Roman"/>
        </w:rPr>
        <w:t>, (İstanbul: Azim Dağıtım, 2013), 2</w:t>
      </w:r>
      <w:r>
        <w:rPr>
          <w:rFonts w:cs="Times New Roman"/>
        </w:rPr>
        <w:t>/</w:t>
      </w:r>
      <w:r w:rsidRPr="009F4003">
        <w:rPr>
          <w:rFonts w:cs="Times New Roman"/>
        </w:rPr>
        <w:t>279.</w:t>
      </w:r>
    </w:p>
  </w:footnote>
  <w:footnote w:id="136">
    <w:p w:rsidR="00AE5A96" w:rsidRPr="009F4003" w:rsidRDefault="00AE5A96" w:rsidP="00AA218A">
      <w:pPr>
        <w:pStyle w:val="DipnotMetni"/>
        <w:jc w:val="both"/>
      </w:pPr>
      <w:r w:rsidRPr="009F4003">
        <w:rPr>
          <w:rStyle w:val="DipnotBavurusu"/>
        </w:rPr>
        <w:footnoteRef/>
      </w:r>
      <w:r w:rsidRPr="009F4003">
        <w:t xml:space="preserve">  el-Enfâl, 8/30.</w:t>
      </w:r>
    </w:p>
  </w:footnote>
  <w:footnote w:id="137">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179.</w:t>
      </w:r>
    </w:p>
  </w:footnote>
  <w:footnote w:id="138">
    <w:p w:rsidR="00AE5A96" w:rsidRPr="009F4003" w:rsidRDefault="00AE5A96" w:rsidP="00F55AB3">
      <w:pPr>
        <w:pStyle w:val="DipnotMetni"/>
        <w:jc w:val="both"/>
      </w:pPr>
      <w:r w:rsidRPr="009F4003">
        <w:rPr>
          <w:rStyle w:val="DipnotBavurusu"/>
        </w:rPr>
        <w:footnoteRef/>
      </w:r>
      <w:r w:rsidRPr="009F4003">
        <w:t xml:space="preserve"> Beyzâvî, </w:t>
      </w:r>
      <w:r>
        <w:rPr>
          <w:i/>
          <w:iCs/>
        </w:rPr>
        <w:t>Envâru't-tenzîl ve esrâru't-t</w:t>
      </w:r>
      <w:r w:rsidRPr="009F4003">
        <w:rPr>
          <w:i/>
          <w:iCs/>
        </w:rPr>
        <w:t>e'vîl</w:t>
      </w:r>
      <w:r w:rsidRPr="009F4003">
        <w:t>, 3</w:t>
      </w:r>
      <w:r>
        <w:t>/</w:t>
      </w:r>
      <w:r w:rsidRPr="009F4003">
        <w:t>57.</w:t>
      </w:r>
    </w:p>
  </w:footnote>
  <w:footnote w:id="13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Seyyid Kutub, </w:t>
      </w:r>
      <w:r w:rsidRPr="009F4003">
        <w:rPr>
          <w:rFonts w:cs="Times New Roman"/>
          <w:i/>
        </w:rPr>
        <w:t>Fî Ẓılâli’l-Ḳurʾân</w:t>
      </w:r>
      <w:r w:rsidRPr="009F4003">
        <w:rPr>
          <w:rFonts w:cs="Times New Roman"/>
        </w:rPr>
        <w:t>, 3</w:t>
      </w:r>
      <w:r>
        <w:rPr>
          <w:rFonts w:cs="Times New Roman"/>
        </w:rPr>
        <w:t>/</w:t>
      </w:r>
      <w:r w:rsidRPr="009F4003">
        <w:rPr>
          <w:rFonts w:cs="Times New Roman"/>
        </w:rPr>
        <w:t>1501.</w:t>
      </w:r>
    </w:p>
  </w:footnote>
  <w:footnote w:id="140">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Bilmen, </w:t>
      </w:r>
      <w:r>
        <w:rPr>
          <w:rFonts w:cs="Times New Roman"/>
          <w:i/>
        </w:rPr>
        <w:t>Kur’</w:t>
      </w:r>
      <w:r w:rsidRPr="009D37D2">
        <w:rPr>
          <w:rFonts w:cs="Times New Roman"/>
          <w:i/>
        </w:rPr>
        <w:t>â</w:t>
      </w:r>
      <w:r>
        <w:rPr>
          <w:rFonts w:cs="Times New Roman"/>
          <w:i/>
        </w:rPr>
        <w:t>n-ı Kerim’in Türkçe Me</w:t>
      </w:r>
      <w:r w:rsidRPr="009D37D2">
        <w:rPr>
          <w:rFonts w:cs="Times New Roman"/>
          <w:i/>
        </w:rPr>
        <w:t>â</w:t>
      </w:r>
      <w:r>
        <w:rPr>
          <w:rFonts w:cs="Times New Roman"/>
          <w:i/>
        </w:rPr>
        <w:t>li Âlisi ve T</w:t>
      </w:r>
      <w:r w:rsidRPr="009F4003">
        <w:rPr>
          <w:rFonts w:cs="Times New Roman"/>
          <w:i/>
        </w:rPr>
        <w:t>efsiri</w:t>
      </w:r>
      <w:r w:rsidRPr="009F4003">
        <w:rPr>
          <w:rFonts w:cs="Times New Roman"/>
        </w:rPr>
        <w:t>, 3</w:t>
      </w:r>
      <w:r>
        <w:rPr>
          <w:rFonts w:cs="Times New Roman"/>
        </w:rPr>
        <w:t>/</w:t>
      </w:r>
      <w:r w:rsidRPr="009F4003">
        <w:rPr>
          <w:rFonts w:cs="Times New Roman"/>
        </w:rPr>
        <w:t>1179.</w:t>
      </w:r>
    </w:p>
  </w:footnote>
  <w:footnote w:id="14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w:t>
      </w:r>
      <w:r w:rsidRPr="009D37D2">
        <w:rPr>
          <w:rFonts w:cs="Times New Roman"/>
          <w:i/>
        </w:rPr>
        <w:t>â</w:t>
      </w:r>
      <w:r>
        <w:rPr>
          <w:rFonts w:cs="Times New Roman"/>
          <w:i/>
        </w:rPr>
        <w:t>n-ı Kerim ve M</w:t>
      </w:r>
      <w:r w:rsidRPr="009F4003">
        <w:rPr>
          <w:rFonts w:cs="Times New Roman"/>
          <w:i/>
        </w:rPr>
        <w:t>e</w:t>
      </w:r>
      <w:r w:rsidRPr="009D37D2">
        <w:rPr>
          <w:rFonts w:cs="Times New Roman"/>
          <w:i/>
        </w:rPr>
        <w:t>â</w:t>
      </w:r>
      <w:r w:rsidRPr="009F4003">
        <w:rPr>
          <w:rFonts w:cs="Times New Roman"/>
          <w:i/>
        </w:rPr>
        <w:t>li</w:t>
      </w:r>
      <w:r w:rsidRPr="009F4003">
        <w:rPr>
          <w:rFonts w:cs="Times New Roman"/>
        </w:rPr>
        <w:t>, 231.</w:t>
      </w:r>
    </w:p>
  </w:footnote>
  <w:footnote w:id="14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Yavuz, </w:t>
      </w:r>
      <w:r>
        <w:rPr>
          <w:rFonts w:cs="Times New Roman"/>
          <w:i/>
        </w:rPr>
        <w:t>Kur’an-ı Kerim ve izahlı meali a</w:t>
      </w:r>
      <w:r w:rsidRPr="009F4003">
        <w:rPr>
          <w:rFonts w:cs="Times New Roman"/>
          <w:i/>
        </w:rPr>
        <w:t>lisi</w:t>
      </w:r>
      <w:r w:rsidRPr="009F4003">
        <w:rPr>
          <w:rFonts w:cs="Times New Roman"/>
        </w:rPr>
        <w:t>, 181.</w:t>
      </w:r>
    </w:p>
  </w:footnote>
  <w:footnote w:id="14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rPr>
        <w:t>Aziz Kur’</w:t>
      </w:r>
      <w:r w:rsidRPr="009D37D2">
        <w:rPr>
          <w:rFonts w:cs="Times New Roman"/>
          <w:i/>
        </w:rPr>
        <w:t>â</w:t>
      </w:r>
      <w:r w:rsidRPr="009F4003">
        <w:rPr>
          <w:rFonts w:cs="Times New Roman"/>
          <w:i/>
        </w:rPr>
        <w:t>n</w:t>
      </w:r>
      <w:r w:rsidRPr="009F4003">
        <w:rPr>
          <w:rFonts w:cs="Times New Roman"/>
        </w:rPr>
        <w:t>, 327.</w:t>
      </w:r>
    </w:p>
  </w:footnote>
  <w:footnote w:id="14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rPr>
        <w:t>Kur’</w:t>
      </w:r>
      <w:r w:rsidRPr="009D37D2">
        <w:rPr>
          <w:rFonts w:cs="Times New Roman"/>
          <w:i/>
        </w:rPr>
        <w:t>â</w:t>
      </w:r>
      <w:r>
        <w:rPr>
          <w:rFonts w:cs="Times New Roman"/>
          <w:i/>
        </w:rPr>
        <w:t>n Mesajı Me</w:t>
      </w:r>
      <w:r w:rsidRPr="009D37D2">
        <w:rPr>
          <w:rFonts w:cs="Times New Roman"/>
          <w:i/>
        </w:rPr>
        <w:t>â</w:t>
      </w:r>
      <w:r>
        <w:rPr>
          <w:rFonts w:cs="Times New Roman"/>
          <w:i/>
        </w:rPr>
        <w:t>l ve T</w:t>
      </w:r>
      <w:r w:rsidRPr="009F4003">
        <w:rPr>
          <w:rFonts w:cs="Times New Roman"/>
          <w:i/>
        </w:rPr>
        <w:t>efsiri</w:t>
      </w:r>
      <w:r w:rsidRPr="009F4003">
        <w:rPr>
          <w:rFonts w:cs="Times New Roman"/>
        </w:rPr>
        <w:t>, 327.</w:t>
      </w:r>
    </w:p>
  </w:footnote>
  <w:footnote w:id="14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 xml:space="preserve">., </w:t>
      </w:r>
      <w:r>
        <w:rPr>
          <w:rFonts w:cs="Times New Roman"/>
          <w:i/>
        </w:rPr>
        <w:t>Kur’</w:t>
      </w:r>
      <w:r w:rsidRPr="009D37D2">
        <w:rPr>
          <w:rFonts w:cs="Times New Roman"/>
          <w:i/>
        </w:rPr>
        <w:t>â</w:t>
      </w:r>
      <w:r>
        <w:rPr>
          <w:rFonts w:cs="Times New Roman"/>
          <w:i/>
        </w:rPr>
        <w:t>n-ı Kerim ve Açıklamalı M</w:t>
      </w:r>
      <w:r w:rsidRPr="009F4003">
        <w:rPr>
          <w:rFonts w:cs="Times New Roman"/>
          <w:i/>
        </w:rPr>
        <w:t>e</w:t>
      </w:r>
      <w:r w:rsidRPr="009D37D2">
        <w:rPr>
          <w:rFonts w:cs="Times New Roman"/>
          <w:i/>
        </w:rPr>
        <w:t>â</w:t>
      </w:r>
      <w:r w:rsidRPr="009F4003">
        <w:rPr>
          <w:rFonts w:cs="Times New Roman"/>
          <w:i/>
        </w:rPr>
        <w:t>li</w:t>
      </w:r>
      <w:r w:rsidRPr="009F4003">
        <w:rPr>
          <w:rFonts w:cs="Times New Roman"/>
        </w:rPr>
        <w:t>, 181.</w:t>
      </w:r>
    </w:p>
  </w:footnote>
  <w:footnote w:id="14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Hicazi, </w:t>
      </w:r>
      <w:r w:rsidRPr="009F4003">
        <w:rPr>
          <w:rFonts w:cs="Times New Roman"/>
          <w:i/>
        </w:rPr>
        <w:t>Furkan Tefsiri</w:t>
      </w:r>
      <w:r w:rsidRPr="009F4003">
        <w:rPr>
          <w:rFonts w:cs="Times New Roman"/>
        </w:rPr>
        <w:t>, 2</w:t>
      </w:r>
      <w:r>
        <w:rPr>
          <w:rFonts w:cs="Times New Roman"/>
        </w:rPr>
        <w:t>/</w:t>
      </w:r>
      <w:r w:rsidRPr="009F4003">
        <w:rPr>
          <w:rFonts w:cs="Times New Roman"/>
        </w:rPr>
        <w:t xml:space="preserve">412. </w:t>
      </w:r>
    </w:p>
  </w:footnote>
  <w:footnote w:id="14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rPr>
        <w:t>Hayat Kitabı Kur’</w:t>
      </w:r>
      <w:r w:rsidRPr="009D37D2">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313.</w:t>
      </w:r>
    </w:p>
  </w:footnote>
  <w:footnote w:id="14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rPr>
        <w:t>Kur’</w:t>
      </w:r>
      <w:r w:rsidRPr="009D37D2">
        <w:rPr>
          <w:rFonts w:cs="Times New Roman"/>
          <w:i/>
        </w:rPr>
        <w:t>â</w:t>
      </w:r>
      <w:r>
        <w:rPr>
          <w:rFonts w:cs="Times New Roman"/>
          <w:i/>
        </w:rPr>
        <w:t>n-ı Kerim Me</w:t>
      </w:r>
      <w:r w:rsidRPr="009D37D2">
        <w:rPr>
          <w:rFonts w:cs="Times New Roman"/>
          <w:i/>
        </w:rPr>
        <w:t>â</w:t>
      </w:r>
      <w:r>
        <w:rPr>
          <w:rFonts w:cs="Times New Roman"/>
          <w:i/>
        </w:rPr>
        <w:t>li Anlam ve Yorum M</w:t>
      </w:r>
      <w:r w:rsidRPr="009F4003">
        <w:rPr>
          <w:rFonts w:cs="Times New Roman"/>
          <w:i/>
        </w:rPr>
        <w:t>erkezli Çeviri</w:t>
      </w:r>
      <w:r w:rsidRPr="009F4003">
        <w:rPr>
          <w:rFonts w:cs="Times New Roman"/>
        </w:rPr>
        <w:t>, 179.</w:t>
      </w:r>
    </w:p>
  </w:footnote>
  <w:footnote w:id="149">
    <w:p w:rsidR="00AE5A96" w:rsidRPr="009F4003" w:rsidRDefault="00AE5A96" w:rsidP="00562E74">
      <w:pPr>
        <w:pStyle w:val="DipnotMetni"/>
        <w:jc w:val="both"/>
      </w:pPr>
      <w:r w:rsidRPr="009F4003">
        <w:rPr>
          <w:rStyle w:val="DipnotBavurusu"/>
        </w:rPr>
        <w:footnoteRef/>
      </w:r>
      <w:r w:rsidRPr="009F4003">
        <w:t xml:space="preserve"> el-Furk</w:t>
      </w:r>
      <w:r>
        <w:t>â</w:t>
      </w:r>
      <w:r w:rsidRPr="009F4003">
        <w:t xml:space="preserve">n 25/32.  </w:t>
      </w:r>
    </w:p>
  </w:footnote>
  <w:footnote w:id="150">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361.</w:t>
      </w:r>
    </w:p>
  </w:footnote>
  <w:footnote w:id="151">
    <w:p w:rsidR="00AE5A96" w:rsidRPr="009F4003" w:rsidRDefault="00AE5A96" w:rsidP="00F55AB3">
      <w:pPr>
        <w:pStyle w:val="DipnotMetni"/>
        <w:jc w:val="both"/>
      </w:pPr>
      <w:r w:rsidRPr="009F4003">
        <w:rPr>
          <w:rStyle w:val="DipnotBavurusu"/>
        </w:rPr>
        <w:footnoteRef/>
      </w:r>
      <w:r w:rsidRPr="009F4003">
        <w:t xml:space="preserve"> Taberî, </w:t>
      </w:r>
      <w:r w:rsidRPr="009F4003">
        <w:rPr>
          <w:i/>
          <w:iCs/>
        </w:rPr>
        <w:t>Câmiʿu’l-beyân fî tefsîri’l-Ḳurʾân,</w:t>
      </w:r>
      <w:r w:rsidRPr="009F4003">
        <w:t xml:space="preserve"> 17</w:t>
      </w:r>
      <w:r>
        <w:t>/445-446, Nesefî</w:t>
      </w:r>
      <w:r w:rsidRPr="009F4003">
        <w:t xml:space="preserve">, </w:t>
      </w:r>
      <w:r>
        <w:rPr>
          <w:i/>
        </w:rPr>
        <w:t>Medariku't tenzil ve hakaiku't t</w:t>
      </w:r>
      <w:r w:rsidRPr="00E651B0">
        <w:rPr>
          <w:i/>
        </w:rPr>
        <w:t>evil</w:t>
      </w:r>
      <w:r w:rsidRPr="009F4003">
        <w:t>, 2</w:t>
      </w:r>
      <w:r>
        <w:t>/</w:t>
      </w:r>
      <w:r w:rsidRPr="009F4003">
        <w:t>536.</w:t>
      </w:r>
    </w:p>
  </w:footnote>
  <w:footnote w:id="15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Beyzâvî, </w:t>
      </w:r>
      <w:r>
        <w:rPr>
          <w:rFonts w:cs="Times New Roman"/>
          <w:i/>
          <w:iCs/>
        </w:rPr>
        <w:t>Envâru't-tenzîl ve esrâru't-t</w:t>
      </w:r>
      <w:r w:rsidRPr="009F4003">
        <w:rPr>
          <w:rFonts w:cs="Times New Roman"/>
          <w:i/>
          <w:iCs/>
        </w:rPr>
        <w:t>e'vîl</w:t>
      </w:r>
      <w:r w:rsidRPr="009F4003">
        <w:rPr>
          <w:rFonts w:cs="Times New Roman"/>
        </w:rPr>
        <w:t>, 4</w:t>
      </w:r>
      <w:r>
        <w:rPr>
          <w:rFonts w:cs="Times New Roman"/>
        </w:rPr>
        <w:t>/</w:t>
      </w:r>
      <w:r w:rsidRPr="009F4003">
        <w:rPr>
          <w:rFonts w:cs="Times New Roman"/>
        </w:rPr>
        <w:t>122.</w:t>
      </w:r>
    </w:p>
  </w:footnote>
  <w:footnote w:id="15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iCs/>
        </w:rPr>
        <w:t>Mev</w:t>
      </w:r>
      <w:r>
        <w:rPr>
          <w:rFonts w:cs="Times New Roman"/>
          <w:i/>
          <w:iCs/>
        </w:rPr>
        <w:t>akıb Tefsiri Kur’</w:t>
      </w:r>
      <w:r w:rsidRPr="009D37D2">
        <w:rPr>
          <w:rFonts w:cs="Times New Roman"/>
          <w:i/>
        </w:rPr>
        <w:t>â</w:t>
      </w:r>
      <w:r>
        <w:rPr>
          <w:rFonts w:cs="Times New Roman"/>
          <w:i/>
          <w:iCs/>
        </w:rPr>
        <w:t>n-ı Kerim ve M</w:t>
      </w:r>
      <w:r w:rsidRPr="009F4003">
        <w:rPr>
          <w:rFonts w:cs="Times New Roman"/>
          <w:i/>
          <w:iCs/>
        </w:rPr>
        <w:t>e</w:t>
      </w:r>
      <w:r w:rsidRPr="009D37D2">
        <w:rPr>
          <w:rFonts w:cs="Times New Roman"/>
          <w:i/>
        </w:rPr>
        <w:t>â</w:t>
      </w:r>
      <w:r w:rsidRPr="009F4003">
        <w:rPr>
          <w:rFonts w:cs="Times New Roman"/>
          <w:i/>
          <w:iCs/>
        </w:rPr>
        <w:t>li</w:t>
      </w:r>
      <w:r w:rsidRPr="009F4003">
        <w:rPr>
          <w:rFonts w:cs="Times New Roman"/>
        </w:rPr>
        <w:t>, 431.</w:t>
      </w:r>
    </w:p>
  </w:footnote>
  <w:footnote w:id="15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Seyyid Kutup, </w:t>
      </w:r>
      <w:r w:rsidRPr="009F4003">
        <w:rPr>
          <w:rFonts w:cs="Times New Roman"/>
          <w:bCs/>
          <w:i/>
          <w:iCs/>
        </w:rPr>
        <w:t>Fi Zilal-il</w:t>
      </w:r>
      <w:r>
        <w:rPr>
          <w:rFonts w:cs="Times New Roman"/>
          <w:bCs/>
          <w:i/>
          <w:iCs/>
        </w:rPr>
        <w:t xml:space="preserve"> </w:t>
      </w:r>
      <w:r w:rsidRPr="009F4003">
        <w:rPr>
          <w:rFonts w:cs="Times New Roman"/>
          <w:bCs/>
          <w:i/>
          <w:iCs/>
        </w:rPr>
        <w:t>Kur’</w:t>
      </w:r>
      <w:r w:rsidRPr="009D37D2">
        <w:rPr>
          <w:rFonts w:cs="Times New Roman"/>
          <w:i/>
        </w:rPr>
        <w:t>â</w:t>
      </w:r>
      <w:r w:rsidRPr="009F4003">
        <w:rPr>
          <w:rFonts w:cs="Times New Roman"/>
          <w:bCs/>
          <w:i/>
          <w:iCs/>
        </w:rPr>
        <w:t>n</w:t>
      </w:r>
      <w:r w:rsidRPr="009F4003">
        <w:rPr>
          <w:rFonts w:cs="Times New Roman"/>
        </w:rPr>
        <w:t>,  çev. Salih Uçan – Vahdettin İnce – Mehmet Yolcu, (İstanbul: Dünya Yayıncılık, 1991), 7</w:t>
      </w:r>
      <w:r>
        <w:rPr>
          <w:rFonts w:cs="Times New Roman"/>
        </w:rPr>
        <w:t>/</w:t>
      </w:r>
      <w:r w:rsidRPr="009F4003">
        <w:rPr>
          <w:rFonts w:cs="Times New Roman"/>
        </w:rPr>
        <w:t>546.</w:t>
      </w:r>
    </w:p>
  </w:footnote>
  <w:footnote w:id="15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iCs/>
        </w:rPr>
        <w:t>Kur’</w:t>
      </w:r>
      <w:r w:rsidRPr="009D37D2">
        <w:rPr>
          <w:rFonts w:cs="Times New Roman"/>
          <w:i/>
        </w:rPr>
        <w:t>â</w:t>
      </w:r>
      <w:r>
        <w:rPr>
          <w:rFonts w:cs="Times New Roman"/>
          <w:i/>
          <w:iCs/>
        </w:rPr>
        <w:t>n Mesajı Me</w:t>
      </w:r>
      <w:r w:rsidRPr="009D37D2">
        <w:rPr>
          <w:rFonts w:cs="Times New Roman"/>
          <w:i/>
        </w:rPr>
        <w:t>â</w:t>
      </w:r>
      <w:r>
        <w:rPr>
          <w:rFonts w:cs="Times New Roman"/>
          <w:i/>
          <w:iCs/>
        </w:rPr>
        <w:t>l ve T</w:t>
      </w:r>
      <w:r w:rsidRPr="009F4003">
        <w:rPr>
          <w:rFonts w:cs="Times New Roman"/>
          <w:i/>
          <w:iCs/>
        </w:rPr>
        <w:t>efsiri</w:t>
      </w:r>
      <w:r w:rsidRPr="009F4003">
        <w:rPr>
          <w:rFonts w:cs="Times New Roman"/>
        </w:rPr>
        <w:t>, 731.</w:t>
      </w:r>
    </w:p>
  </w:footnote>
  <w:footnote w:id="15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iCs/>
        </w:rPr>
        <w:t>Hayat Kitabı Kur’</w:t>
      </w:r>
      <w:r w:rsidRPr="009D37D2">
        <w:rPr>
          <w:rFonts w:cs="Times New Roman"/>
          <w:i/>
        </w:rPr>
        <w:t>â</w:t>
      </w:r>
      <w:r w:rsidRPr="009F4003">
        <w:rPr>
          <w:rFonts w:cs="Times New Roman"/>
          <w:i/>
          <w:iCs/>
        </w:rPr>
        <w:t>n</w:t>
      </w:r>
      <w:r w:rsidRPr="009F4003">
        <w:rPr>
          <w:rFonts w:cs="Times New Roman"/>
        </w:rPr>
        <w:t>, 2</w:t>
      </w:r>
      <w:r>
        <w:rPr>
          <w:rFonts w:cs="Times New Roman"/>
        </w:rPr>
        <w:t>/</w:t>
      </w:r>
      <w:r w:rsidRPr="009F4003">
        <w:rPr>
          <w:rFonts w:cs="Times New Roman"/>
        </w:rPr>
        <w:t>703.</w:t>
      </w:r>
    </w:p>
  </w:footnote>
  <w:footnote w:id="15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iCs/>
        </w:rPr>
        <w:t>Kur’</w:t>
      </w:r>
      <w:r w:rsidRPr="009D37D2">
        <w:rPr>
          <w:rFonts w:cs="Times New Roman"/>
          <w:i/>
        </w:rPr>
        <w:t>â</w:t>
      </w:r>
      <w:r>
        <w:rPr>
          <w:rFonts w:cs="Times New Roman"/>
          <w:i/>
          <w:iCs/>
        </w:rPr>
        <w:t>n-ı Kerim Me</w:t>
      </w:r>
      <w:r w:rsidRPr="009D37D2">
        <w:rPr>
          <w:rFonts w:cs="Times New Roman"/>
          <w:i/>
        </w:rPr>
        <w:t>â</w:t>
      </w:r>
      <w:r>
        <w:rPr>
          <w:rFonts w:cs="Times New Roman"/>
          <w:i/>
          <w:iCs/>
        </w:rPr>
        <w:t>li Anlam ve Yorum Merkezli Ç</w:t>
      </w:r>
      <w:r w:rsidRPr="009F4003">
        <w:rPr>
          <w:rFonts w:cs="Times New Roman"/>
          <w:i/>
          <w:iCs/>
        </w:rPr>
        <w:t>eviri</w:t>
      </w:r>
      <w:r w:rsidRPr="009F4003">
        <w:rPr>
          <w:rFonts w:cs="Times New Roman"/>
        </w:rPr>
        <w:t>, 361.</w:t>
      </w:r>
    </w:p>
  </w:footnote>
  <w:footnote w:id="15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Demirdöven, </w:t>
      </w:r>
      <w:r>
        <w:rPr>
          <w:rFonts w:cs="Times New Roman"/>
          <w:i/>
          <w:iCs/>
        </w:rPr>
        <w:t>Kur</w:t>
      </w:r>
      <w:r w:rsidRPr="009D37D2">
        <w:rPr>
          <w:rFonts w:cs="Times New Roman"/>
          <w:i/>
        </w:rPr>
        <w:t>â</w:t>
      </w:r>
      <w:r>
        <w:rPr>
          <w:rFonts w:cs="Times New Roman"/>
          <w:i/>
          <w:iCs/>
        </w:rPr>
        <w:t>n U</w:t>
      </w:r>
      <w:r w:rsidRPr="009F4003">
        <w:rPr>
          <w:rFonts w:cs="Times New Roman"/>
          <w:i/>
          <w:iCs/>
        </w:rPr>
        <w:t>fku</w:t>
      </w:r>
      <w:r w:rsidRPr="009F4003">
        <w:rPr>
          <w:rFonts w:cs="Times New Roman"/>
        </w:rPr>
        <w:t>, 2</w:t>
      </w:r>
      <w:r>
        <w:rPr>
          <w:rFonts w:cs="Times New Roman"/>
        </w:rPr>
        <w:t>/</w:t>
      </w:r>
      <w:r w:rsidRPr="009F4003">
        <w:rPr>
          <w:rFonts w:cs="Times New Roman"/>
        </w:rPr>
        <w:t>532.</w:t>
      </w:r>
    </w:p>
  </w:footnote>
  <w:footnote w:id="159">
    <w:p w:rsidR="00AE5A96" w:rsidRPr="009F4003" w:rsidRDefault="00AE5A96" w:rsidP="00707CE2">
      <w:pPr>
        <w:pStyle w:val="DipnotMetni"/>
        <w:jc w:val="both"/>
      </w:pPr>
      <w:r w:rsidRPr="009F4003">
        <w:rPr>
          <w:rStyle w:val="DipnotBavurusu"/>
        </w:rPr>
        <w:footnoteRef/>
      </w:r>
      <w:r>
        <w:t xml:space="preserve"> </w:t>
      </w:r>
      <w:r w:rsidRPr="009F4003">
        <w:t>H</w:t>
      </w:r>
      <w:r>
        <w:t>û</w:t>
      </w:r>
      <w:r w:rsidRPr="009F4003">
        <w:t xml:space="preserve">d 11/120.  </w:t>
      </w:r>
    </w:p>
  </w:footnote>
  <w:footnote w:id="160">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234.</w:t>
      </w:r>
    </w:p>
  </w:footnote>
  <w:footnote w:id="161">
    <w:p w:rsidR="00AE5A96" w:rsidRPr="009F4003" w:rsidRDefault="00AE5A96" w:rsidP="00F55AB3">
      <w:pPr>
        <w:pStyle w:val="DipnotMetni"/>
        <w:jc w:val="both"/>
      </w:pPr>
      <w:r w:rsidRPr="009F4003">
        <w:rPr>
          <w:rStyle w:val="DipnotBavurusu"/>
        </w:rPr>
        <w:footnoteRef/>
      </w:r>
      <w:r w:rsidRPr="009F4003">
        <w:t xml:space="preserve"> Râzî, </w:t>
      </w:r>
      <w:r w:rsidRPr="005E61E0">
        <w:rPr>
          <w:i/>
          <w:iCs/>
        </w:rPr>
        <w:t>Mefâtîḥu’l-ġayb</w:t>
      </w:r>
      <w:r w:rsidRPr="009F4003">
        <w:rPr>
          <w:i/>
          <w:iCs/>
        </w:rPr>
        <w:t>,</w:t>
      </w:r>
      <w:r w:rsidRPr="009F4003">
        <w:t>18</w:t>
      </w:r>
      <w:r>
        <w:t>/</w:t>
      </w:r>
      <w:r w:rsidRPr="009F4003">
        <w:t>81.</w:t>
      </w:r>
    </w:p>
  </w:footnote>
  <w:footnote w:id="16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Ebû Hayyân Muhammed b. Yûsuf b. Alî b. Yûsuf b. Hayyân el-Endelüsî, </w:t>
      </w:r>
      <w:r w:rsidRPr="009F4003">
        <w:rPr>
          <w:rFonts w:cs="Times New Roman"/>
          <w:bCs/>
          <w:i/>
          <w:iCs/>
        </w:rPr>
        <w:t>el-Bahrü’l-Muhît</w:t>
      </w:r>
      <w:r w:rsidRPr="009F4003">
        <w:rPr>
          <w:rFonts w:cs="Times New Roman"/>
        </w:rPr>
        <w:t>, (Beyrut: Darul Kütübil İlmiyye, 1993), 5</w:t>
      </w:r>
      <w:r>
        <w:rPr>
          <w:rFonts w:cs="Times New Roman"/>
        </w:rPr>
        <w:t>/</w:t>
      </w:r>
      <w:r w:rsidRPr="009F4003">
        <w:rPr>
          <w:rFonts w:cs="Times New Roman"/>
        </w:rPr>
        <w:t>273-274.</w:t>
      </w:r>
    </w:p>
  </w:footnote>
  <w:footnote w:id="163">
    <w:p w:rsidR="00AE5A96" w:rsidRPr="009F4003" w:rsidRDefault="00AE5A96" w:rsidP="00F55AB3">
      <w:pPr>
        <w:pStyle w:val="DipnotMetni"/>
        <w:jc w:val="both"/>
      </w:pPr>
      <w:r w:rsidRPr="009F4003">
        <w:rPr>
          <w:rStyle w:val="DipnotBavurusu"/>
        </w:rPr>
        <w:footnoteRef/>
      </w:r>
      <w:r w:rsidRPr="009F4003">
        <w:t xml:space="preserve"> Mehmet Vehbi, </w:t>
      </w:r>
      <w:r>
        <w:rPr>
          <w:i/>
          <w:iCs/>
        </w:rPr>
        <w:t>Hulasat’ül beyân fi t</w:t>
      </w:r>
      <w:r w:rsidRPr="009F4003">
        <w:rPr>
          <w:i/>
          <w:iCs/>
        </w:rPr>
        <w:t>efsir’il Kur’</w:t>
      </w:r>
      <w:r w:rsidRPr="009D37D2">
        <w:rPr>
          <w:rFonts w:cs="Times New Roman"/>
          <w:i/>
        </w:rPr>
        <w:t>â</w:t>
      </w:r>
      <w:r w:rsidRPr="009F4003">
        <w:rPr>
          <w:i/>
          <w:iCs/>
        </w:rPr>
        <w:t>n</w:t>
      </w:r>
      <w:r w:rsidRPr="009F4003">
        <w:t>, 6</w:t>
      </w:r>
      <w:r>
        <w:t>/</w:t>
      </w:r>
      <w:r w:rsidRPr="009F4003">
        <w:t>2451-2452.</w:t>
      </w:r>
    </w:p>
  </w:footnote>
  <w:footnote w:id="164">
    <w:p w:rsidR="00AE5A96" w:rsidRPr="009F4003" w:rsidRDefault="00AE5A96" w:rsidP="00130A0E">
      <w:pPr>
        <w:pStyle w:val="DipnotMetni"/>
        <w:jc w:val="both"/>
        <w:rPr>
          <w:rFonts w:cs="Times New Roman"/>
        </w:rPr>
      </w:pPr>
      <w:r w:rsidRPr="009F4003">
        <w:rPr>
          <w:rStyle w:val="DipnotBavurusu"/>
          <w:rFonts w:cs="Times New Roman"/>
        </w:rPr>
        <w:footnoteRef/>
      </w:r>
      <w:r w:rsidRPr="009F4003">
        <w:rPr>
          <w:rFonts w:cs="Times New Roman"/>
        </w:rPr>
        <w:t xml:space="preserve"> İbni Âşûr Ebû Abdillâh Muhammed et-Tâhir b. Muhammed b. Muhammed eş-Şâzelî b. Abdilkādir b. Muhammed, </w:t>
      </w:r>
      <w:r>
        <w:rPr>
          <w:rFonts w:cs="Times New Roman"/>
          <w:bCs/>
          <w:i/>
          <w:iCs/>
        </w:rPr>
        <w:t>et-Tahrîr ve’t-t</w:t>
      </w:r>
      <w:r w:rsidRPr="009F4003">
        <w:rPr>
          <w:rFonts w:cs="Times New Roman"/>
          <w:bCs/>
          <w:i/>
          <w:iCs/>
        </w:rPr>
        <w:t>envîr</w:t>
      </w:r>
      <w:r w:rsidRPr="009F4003">
        <w:rPr>
          <w:rFonts w:cs="Times New Roman"/>
        </w:rPr>
        <w:t>, (Tunus: Daru't-Tevniyye, 1984), 12</w:t>
      </w:r>
      <w:r>
        <w:rPr>
          <w:rFonts w:cs="Times New Roman"/>
        </w:rPr>
        <w:t>/</w:t>
      </w:r>
      <w:r w:rsidRPr="009F4003">
        <w:rPr>
          <w:rFonts w:cs="Times New Roman"/>
        </w:rPr>
        <w:t>192.</w:t>
      </w:r>
    </w:p>
  </w:footnote>
  <w:footnote w:id="16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iCs/>
        </w:rPr>
        <w:t>Meva</w:t>
      </w:r>
      <w:r>
        <w:rPr>
          <w:rFonts w:cs="Times New Roman"/>
          <w:i/>
          <w:iCs/>
        </w:rPr>
        <w:t>kıb Tefsiri Kur’</w:t>
      </w:r>
      <w:r w:rsidRPr="009D37D2">
        <w:rPr>
          <w:rFonts w:cs="Times New Roman"/>
          <w:i/>
        </w:rPr>
        <w:t>â</w:t>
      </w:r>
      <w:r>
        <w:rPr>
          <w:rFonts w:cs="Times New Roman"/>
          <w:i/>
          <w:iCs/>
        </w:rPr>
        <w:t>n-ı Kerim ve M</w:t>
      </w:r>
      <w:r w:rsidRPr="009F4003">
        <w:rPr>
          <w:rFonts w:cs="Times New Roman"/>
          <w:i/>
          <w:iCs/>
        </w:rPr>
        <w:t>e</w:t>
      </w:r>
      <w:r w:rsidRPr="009D37D2">
        <w:rPr>
          <w:rFonts w:cs="Times New Roman"/>
          <w:i/>
        </w:rPr>
        <w:t>â</w:t>
      </w:r>
      <w:r w:rsidRPr="009F4003">
        <w:rPr>
          <w:rFonts w:cs="Times New Roman"/>
          <w:i/>
          <w:iCs/>
        </w:rPr>
        <w:t>li</w:t>
      </w:r>
      <w:r w:rsidRPr="009F4003">
        <w:rPr>
          <w:rFonts w:cs="Times New Roman"/>
        </w:rPr>
        <w:t>, 431.</w:t>
      </w:r>
    </w:p>
  </w:footnote>
  <w:footnote w:id="16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Vehbi, </w:t>
      </w:r>
      <w:r>
        <w:rPr>
          <w:rFonts w:cs="Times New Roman"/>
          <w:i/>
          <w:iCs/>
        </w:rPr>
        <w:t>Hulasat’ül beyân fi t</w:t>
      </w:r>
      <w:r w:rsidRPr="009F4003">
        <w:rPr>
          <w:rFonts w:cs="Times New Roman"/>
          <w:i/>
          <w:iCs/>
        </w:rPr>
        <w:t>efsir’il Kur’</w:t>
      </w:r>
      <w:r w:rsidRPr="009D37D2">
        <w:rPr>
          <w:rFonts w:cs="Times New Roman"/>
          <w:i/>
        </w:rPr>
        <w:t>â</w:t>
      </w:r>
      <w:r w:rsidRPr="009F4003">
        <w:rPr>
          <w:rFonts w:cs="Times New Roman"/>
          <w:i/>
          <w:iCs/>
        </w:rPr>
        <w:t>n</w:t>
      </w:r>
      <w:r w:rsidRPr="009F4003">
        <w:rPr>
          <w:rFonts w:cs="Times New Roman"/>
        </w:rPr>
        <w:t>, 6</w:t>
      </w:r>
      <w:r>
        <w:rPr>
          <w:rFonts w:cs="Times New Roman"/>
        </w:rPr>
        <w:t>/</w:t>
      </w:r>
      <w:r w:rsidRPr="009F4003">
        <w:rPr>
          <w:rFonts w:cs="Times New Roman"/>
        </w:rPr>
        <w:t>2450.</w:t>
      </w:r>
    </w:p>
  </w:footnote>
  <w:footnote w:id="16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Yavuz, </w:t>
      </w:r>
      <w:r>
        <w:rPr>
          <w:rFonts w:cs="Times New Roman"/>
          <w:i/>
          <w:iCs/>
        </w:rPr>
        <w:t>Kur’</w:t>
      </w:r>
      <w:r w:rsidRPr="009D37D2">
        <w:rPr>
          <w:rFonts w:cs="Times New Roman"/>
          <w:i/>
        </w:rPr>
        <w:t>â</w:t>
      </w:r>
      <w:r>
        <w:rPr>
          <w:rFonts w:cs="Times New Roman"/>
          <w:i/>
          <w:iCs/>
        </w:rPr>
        <w:t>n-ı Kerim ve İzahlı Me</w:t>
      </w:r>
      <w:r w:rsidRPr="009D37D2">
        <w:rPr>
          <w:rFonts w:cs="Times New Roman"/>
          <w:i/>
        </w:rPr>
        <w:t>â</w:t>
      </w:r>
      <w:r>
        <w:rPr>
          <w:rFonts w:cs="Times New Roman"/>
          <w:i/>
          <w:iCs/>
        </w:rPr>
        <w:t>li Â</w:t>
      </w:r>
      <w:r w:rsidRPr="009F4003">
        <w:rPr>
          <w:rFonts w:cs="Times New Roman"/>
          <w:i/>
          <w:iCs/>
        </w:rPr>
        <w:t>lisi</w:t>
      </w:r>
      <w:r w:rsidRPr="009F4003">
        <w:rPr>
          <w:rFonts w:cs="Times New Roman"/>
        </w:rPr>
        <w:t>, 236.</w:t>
      </w:r>
    </w:p>
  </w:footnote>
  <w:footnote w:id="16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rPr>
        <w:t>Aziz Kur’</w:t>
      </w:r>
      <w:r w:rsidRPr="009D37D2">
        <w:rPr>
          <w:rFonts w:cs="Times New Roman"/>
          <w:i/>
        </w:rPr>
        <w:t>â</w:t>
      </w:r>
      <w:r w:rsidRPr="009F4003">
        <w:rPr>
          <w:rFonts w:cs="Times New Roman"/>
          <w:i/>
        </w:rPr>
        <w:t>n</w:t>
      </w:r>
      <w:r w:rsidRPr="009F4003">
        <w:rPr>
          <w:rFonts w:cs="Times New Roman"/>
        </w:rPr>
        <w:t>, 382.</w:t>
      </w:r>
    </w:p>
  </w:footnote>
  <w:footnote w:id="169">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Sabûnî</w:t>
      </w:r>
      <w:r w:rsidRPr="009F4003">
        <w:rPr>
          <w:rFonts w:cs="Times New Roman"/>
        </w:rPr>
        <w:t xml:space="preserve">, </w:t>
      </w:r>
      <w:r w:rsidRPr="009F4003">
        <w:rPr>
          <w:rFonts w:cs="Times New Roman"/>
          <w:i/>
        </w:rPr>
        <w:t xml:space="preserve">Tefsirlerin özü Saffetü’t </w:t>
      </w:r>
      <w:r>
        <w:rPr>
          <w:rFonts w:cs="Times New Roman"/>
          <w:i/>
        </w:rPr>
        <w:t>t</w:t>
      </w:r>
      <w:r w:rsidRPr="009F4003">
        <w:rPr>
          <w:rFonts w:cs="Times New Roman"/>
          <w:i/>
        </w:rPr>
        <w:t>efasir</w:t>
      </w:r>
      <w:r w:rsidRPr="009F4003">
        <w:rPr>
          <w:rFonts w:cs="Times New Roman"/>
        </w:rPr>
        <w:t>, 3</w:t>
      </w:r>
      <w:r>
        <w:rPr>
          <w:rFonts w:cs="Times New Roman"/>
        </w:rPr>
        <w:t>/</w:t>
      </w:r>
      <w:r w:rsidRPr="009F4003">
        <w:rPr>
          <w:rFonts w:cs="Times New Roman"/>
        </w:rPr>
        <w:t xml:space="preserve">125. </w:t>
      </w:r>
    </w:p>
  </w:footnote>
  <w:footnote w:id="17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sidRPr="009F4003">
        <w:rPr>
          <w:rFonts w:cs="Times New Roman"/>
          <w:i/>
          <w:iCs/>
        </w:rPr>
        <w:t>Kur’</w:t>
      </w:r>
      <w:r w:rsidRPr="009D37D2">
        <w:rPr>
          <w:rFonts w:cs="Times New Roman"/>
          <w:i/>
        </w:rPr>
        <w:t>â</w:t>
      </w:r>
      <w:r w:rsidRPr="009F4003">
        <w:rPr>
          <w:rFonts w:cs="Times New Roman"/>
          <w:i/>
          <w:iCs/>
        </w:rPr>
        <w:t>n-ı Ker</w:t>
      </w:r>
      <w:r>
        <w:rPr>
          <w:rFonts w:cs="Times New Roman"/>
          <w:i/>
          <w:iCs/>
        </w:rPr>
        <w:t>im Me</w:t>
      </w:r>
      <w:r w:rsidRPr="009D37D2">
        <w:rPr>
          <w:rFonts w:cs="Times New Roman"/>
          <w:i/>
        </w:rPr>
        <w:t>â</w:t>
      </w:r>
      <w:r>
        <w:rPr>
          <w:rFonts w:cs="Times New Roman"/>
          <w:i/>
          <w:iCs/>
        </w:rPr>
        <w:t>li Anlam ve Yorum Merkezli Ç</w:t>
      </w:r>
      <w:r w:rsidRPr="009F4003">
        <w:rPr>
          <w:rFonts w:cs="Times New Roman"/>
          <w:i/>
          <w:iCs/>
        </w:rPr>
        <w:t>eviri</w:t>
      </w:r>
      <w:r w:rsidRPr="009F4003">
        <w:rPr>
          <w:rFonts w:cs="Times New Roman"/>
        </w:rPr>
        <w:t>, 234.</w:t>
      </w:r>
    </w:p>
  </w:footnote>
  <w:footnote w:id="17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Demirdöven, </w:t>
      </w:r>
      <w:r>
        <w:rPr>
          <w:rFonts w:cs="Times New Roman"/>
          <w:i/>
          <w:iCs/>
        </w:rPr>
        <w:t>Kur</w:t>
      </w:r>
      <w:r w:rsidRPr="009D37D2">
        <w:rPr>
          <w:rFonts w:cs="Times New Roman"/>
          <w:i/>
        </w:rPr>
        <w:t>â</w:t>
      </w:r>
      <w:r>
        <w:rPr>
          <w:rFonts w:cs="Times New Roman"/>
          <w:i/>
          <w:iCs/>
        </w:rPr>
        <w:t>n U</w:t>
      </w:r>
      <w:r w:rsidRPr="009F4003">
        <w:rPr>
          <w:rFonts w:cs="Times New Roman"/>
          <w:i/>
          <w:iCs/>
        </w:rPr>
        <w:t>fku</w:t>
      </w:r>
      <w:r w:rsidRPr="009F4003">
        <w:rPr>
          <w:rFonts w:cs="Times New Roman"/>
        </w:rPr>
        <w:t>, 2</w:t>
      </w:r>
      <w:r>
        <w:rPr>
          <w:rFonts w:cs="Times New Roman"/>
        </w:rPr>
        <w:t>/</w:t>
      </w:r>
      <w:r w:rsidRPr="009F4003">
        <w:rPr>
          <w:rFonts w:cs="Times New Roman"/>
        </w:rPr>
        <w:t>150.</w:t>
      </w:r>
      <w:r>
        <w:rPr>
          <w:rFonts w:cs="Times New Roman"/>
        </w:rPr>
        <w:t xml:space="preserve"> </w:t>
      </w:r>
    </w:p>
  </w:footnote>
  <w:footnote w:id="172">
    <w:p w:rsidR="00AE5A96" w:rsidRPr="009F4003" w:rsidRDefault="00AE5A96" w:rsidP="00FA391F">
      <w:pPr>
        <w:pStyle w:val="DipnotMetni"/>
        <w:jc w:val="both"/>
      </w:pPr>
      <w:r w:rsidRPr="009F4003">
        <w:rPr>
          <w:rStyle w:val="DipnotBavurusu"/>
        </w:rPr>
        <w:footnoteRef/>
      </w:r>
      <w:r w:rsidRPr="009F4003">
        <w:t xml:space="preserve"> el-İsrâ 17/74.</w:t>
      </w:r>
    </w:p>
  </w:footnote>
  <w:footnote w:id="173">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288.</w:t>
      </w:r>
    </w:p>
  </w:footnote>
  <w:footnote w:id="174">
    <w:p w:rsidR="00AE5A96" w:rsidRPr="009F4003" w:rsidRDefault="00AE5A96" w:rsidP="00F55AB3">
      <w:pPr>
        <w:pStyle w:val="DipnotMetni"/>
        <w:jc w:val="both"/>
      </w:pPr>
      <w:r w:rsidRPr="009F4003">
        <w:rPr>
          <w:rStyle w:val="DipnotBavurusu"/>
        </w:rPr>
        <w:footnoteRef/>
      </w:r>
      <w:r>
        <w:t xml:space="preserve"> Taberî</w:t>
      </w:r>
      <w:r w:rsidRPr="009F4003">
        <w:t xml:space="preserve">, </w:t>
      </w:r>
      <w:r w:rsidRPr="009F4003">
        <w:rPr>
          <w:i/>
          <w:iCs/>
        </w:rPr>
        <w:t>Câmiʿu’l-beyân fî tefsîri’l-Ḳurʾân,</w:t>
      </w:r>
      <w:r w:rsidRPr="009F4003">
        <w:t xml:space="preserve"> 15</w:t>
      </w:r>
      <w:r>
        <w:t>/</w:t>
      </w:r>
      <w:r w:rsidRPr="009F4003">
        <w:t>15-16</w:t>
      </w:r>
    </w:p>
  </w:footnote>
  <w:footnote w:id="175">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iCs/>
        </w:rPr>
        <w:t>Medariku't tenzil ve hakaiku't t</w:t>
      </w:r>
      <w:r w:rsidRPr="009F4003">
        <w:rPr>
          <w:rFonts w:cs="Times New Roman"/>
          <w:i/>
          <w:iCs/>
        </w:rPr>
        <w:t>evil</w:t>
      </w:r>
      <w:r w:rsidRPr="009F4003">
        <w:rPr>
          <w:rFonts w:cs="Times New Roman"/>
        </w:rPr>
        <w:t>, 2</w:t>
      </w:r>
      <w:r>
        <w:rPr>
          <w:rFonts w:cs="Times New Roman"/>
        </w:rPr>
        <w:t>/</w:t>
      </w:r>
      <w:r w:rsidRPr="009F4003">
        <w:rPr>
          <w:rFonts w:cs="Times New Roman"/>
        </w:rPr>
        <w:t>271.</w:t>
      </w:r>
    </w:p>
  </w:footnote>
  <w:footnote w:id="176">
    <w:p w:rsidR="00AE5A96" w:rsidRPr="009F4003" w:rsidRDefault="00AE5A96" w:rsidP="00130A0E">
      <w:pPr>
        <w:pStyle w:val="DipnotMetni"/>
        <w:jc w:val="both"/>
      </w:pPr>
      <w:r w:rsidRPr="009F4003">
        <w:rPr>
          <w:rStyle w:val="DipnotBavurusu"/>
        </w:rPr>
        <w:footnoteRef/>
      </w:r>
      <w:r w:rsidRPr="009F4003">
        <w:t xml:space="preserve"> </w:t>
      </w:r>
      <w:r w:rsidRPr="005B3848">
        <w:t xml:space="preserve">Ömer Nasuhi Bilmen, </w:t>
      </w:r>
      <w:r>
        <w:rPr>
          <w:i/>
        </w:rPr>
        <w:t>Kur’</w:t>
      </w:r>
      <w:r w:rsidRPr="009D37D2">
        <w:rPr>
          <w:rFonts w:cs="Times New Roman"/>
          <w:i/>
        </w:rPr>
        <w:t>â</w:t>
      </w:r>
      <w:r>
        <w:rPr>
          <w:i/>
        </w:rPr>
        <w:t>n-ı Kerim’in Türkçe Meali Âlisi ve T</w:t>
      </w:r>
      <w:r w:rsidRPr="005B3848">
        <w:rPr>
          <w:i/>
        </w:rPr>
        <w:t>efsiri</w:t>
      </w:r>
      <w:r>
        <w:t>, (İstanbul: Bilmen Yayınevi, 1982)</w:t>
      </w:r>
      <w:r w:rsidRPr="009F4003">
        <w:rPr>
          <w:rFonts w:cs="Times New Roman"/>
        </w:rPr>
        <w:t>,</w:t>
      </w:r>
      <w:r>
        <w:rPr>
          <w:rFonts w:cs="Times New Roman"/>
        </w:rPr>
        <w:t xml:space="preserve"> </w:t>
      </w:r>
      <w:r w:rsidRPr="009F4003">
        <w:rPr>
          <w:rFonts w:cs="Times New Roman"/>
        </w:rPr>
        <w:t>4</w:t>
      </w:r>
      <w:r>
        <w:rPr>
          <w:rFonts w:cs="Times New Roman"/>
        </w:rPr>
        <w:t>/</w:t>
      </w:r>
      <w:r w:rsidRPr="009F4003">
        <w:rPr>
          <w:rFonts w:cs="Times New Roman"/>
        </w:rPr>
        <w:t>1900.</w:t>
      </w:r>
    </w:p>
  </w:footnote>
  <w:footnote w:id="17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Çantay, </w:t>
      </w:r>
      <w:r>
        <w:rPr>
          <w:rFonts w:cs="Times New Roman"/>
          <w:i/>
          <w:iCs/>
        </w:rPr>
        <w:t>Kur’</w:t>
      </w:r>
      <w:r w:rsidRPr="009D37D2">
        <w:rPr>
          <w:rFonts w:cs="Times New Roman"/>
          <w:i/>
        </w:rPr>
        <w:t>â</w:t>
      </w:r>
      <w:r>
        <w:rPr>
          <w:rFonts w:cs="Times New Roman"/>
          <w:i/>
          <w:iCs/>
        </w:rPr>
        <w:t>n-ı Hakim ve Me</w:t>
      </w:r>
      <w:r w:rsidRPr="009D37D2">
        <w:rPr>
          <w:rFonts w:cs="Times New Roman"/>
          <w:i/>
        </w:rPr>
        <w:t>â</w:t>
      </w:r>
      <w:r>
        <w:rPr>
          <w:rFonts w:cs="Times New Roman"/>
          <w:i/>
          <w:iCs/>
        </w:rPr>
        <w:t>li K</w:t>
      </w:r>
      <w:r w:rsidRPr="009F4003">
        <w:rPr>
          <w:rFonts w:cs="Times New Roman"/>
          <w:i/>
          <w:iCs/>
        </w:rPr>
        <w:t>erim</w:t>
      </w:r>
      <w:r w:rsidRPr="009F4003">
        <w:rPr>
          <w:rFonts w:cs="Times New Roman"/>
        </w:rPr>
        <w:t>, 2</w:t>
      </w:r>
      <w:r>
        <w:rPr>
          <w:rFonts w:cs="Times New Roman"/>
        </w:rPr>
        <w:t>/</w:t>
      </w:r>
      <w:r w:rsidRPr="009F4003">
        <w:rPr>
          <w:rFonts w:cs="Times New Roman"/>
        </w:rPr>
        <w:t>522.</w:t>
      </w:r>
    </w:p>
  </w:footnote>
  <w:footnote w:id="17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Vehbi, </w:t>
      </w:r>
      <w:r>
        <w:rPr>
          <w:rFonts w:cs="Times New Roman"/>
          <w:i/>
          <w:iCs/>
        </w:rPr>
        <w:t>Hulasat’ül beyân fi t</w:t>
      </w:r>
      <w:r w:rsidRPr="009F4003">
        <w:rPr>
          <w:rFonts w:cs="Times New Roman"/>
          <w:i/>
          <w:iCs/>
        </w:rPr>
        <w:t>efsir’il Kur’</w:t>
      </w:r>
      <w:r w:rsidRPr="009D37D2">
        <w:rPr>
          <w:rFonts w:cs="Times New Roman"/>
          <w:i/>
        </w:rPr>
        <w:t>â</w:t>
      </w:r>
      <w:r w:rsidRPr="009F4003">
        <w:rPr>
          <w:rFonts w:cs="Times New Roman"/>
          <w:i/>
          <w:iCs/>
        </w:rPr>
        <w:t>n</w:t>
      </w:r>
      <w:r w:rsidRPr="009F4003">
        <w:rPr>
          <w:rFonts w:cs="Times New Roman"/>
        </w:rPr>
        <w:t>, 8</w:t>
      </w:r>
      <w:r>
        <w:rPr>
          <w:rFonts w:cs="Times New Roman"/>
        </w:rPr>
        <w:t>/</w:t>
      </w:r>
      <w:r w:rsidRPr="009F4003">
        <w:rPr>
          <w:rFonts w:cs="Times New Roman"/>
        </w:rPr>
        <w:t>3034.</w:t>
      </w:r>
    </w:p>
  </w:footnote>
  <w:footnote w:id="17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Döndüren, </w:t>
      </w:r>
      <w:r>
        <w:rPr>
          <w:rFonts w:cs="Times New Roman"/>
          <w:i/>
          <w:iCs/>
        </w:rPr>
        <w:t>İnsanlığa Son Ç</w:t>
      </w:r>
      <w:r w:rsidRPr="009F4003">
        <w:rPr>
          <w:rFonts w:cs="Times New Roman"/>
          <w:i/>
          <w:iCs/>
        </w:rPr>
        <w:t>ağrı Kur</w:t>
      </w:r>
      <w:r>
        <w:rPr>
          <w:rFonts w:cs="Times New Roman"/>
          <w:i/>
          <w:iCs/>
        </w:rPr>
        <w:t>’</w:t>
      </w:r>
      <w:r w:rsidRPr="009D37D2">
        <w:rPr>
          <w:rFonts w:cs="Times New Roman"/>
          <w:i/>
        </w:rPr>
        <w:t>â</w:t>
      </w:r>
      <w:r w:rsidRPr="009F4003">
        <w:rPr>
          <w:rFonts w:cs="Times New Roman"/>
          <w:i/>
          <w:iCs/>
        </w:rPr>
        <w:t>n-ı Kerim</w:t>
      </w:r>
      <w:r w:rsidRPr="009F4003">
        <w:rPr>
          <w:rFonts w:cs="Times New Roman"/>
        </w:rPr>
        <w:t>, 1</w:t>
      </w:r>
      <w:r>
        <w:rPr>
          <w:rFonts w:cs="Times New Roman"/>
        </w:rPr>
        <w:t>/</w:t>
      </w:r>
      <w:r w:rsidRPr="009F4003">
        <w:rPr>
          <w:rFonts w:cs="Times New Roman"/>
        </w:rPr>
        <w:t>458.</w:t>
      </w:r>
    </w:p>
  </w:footnote>
  <w:footnote w:id="18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Bilmen, </w:t>
      </w:r>
      <w:r>
        <w:rPr>
          <w:rFonts w:cs="Times New Roman"/>
          <w:i/>
          <w:iCs/>
        </w:rPr>
        <w:t>Kur’</w:t>
      </w:r>
      <w:r w:rsidRPr="009D37D2">
        <w:rPr>
          <w:rFonts w:cs="Times New Roman"/>
          <w:i/>
        </w:rPr>
        <w:t>â</w:t>
      </w:r>
      <w:r>
        <w:rPr>
          <w:rFonts w:cs="Times New Roman"/>
          <w:i/>
          <w:iCs/>
        </w:rPr>
        <w:t>n-ı Kerim’in Türkçe Me</w:t>
      </w:r>
      <w:r w:rsidRPr="009D37D2">
        <w:rPr>
          <w:rFonts w:cs="Times New Roman"/>
          <w:i/>
        </w:rPr>
        <w:t>â</w:t>
      </w:r>
      <w:r>
        <w:rPr>
          <w:rFonts w:cs="Times New Roman"/>
          <w:i/>
          <w:iCs/>
        </w:rPr>
        <w:t>li Âlisi ve T</w:t>
      </w:r>
      <w:r w:rsidRPr="009F4003">
        <w:rPr>
          <w:rFonts w:cs="Times New Roman"/>
          <w:i/>
          <w:iCs/>
        </w:rPr>
        <w:t>efsiri</w:t>
      </w:r>
      <w:r w:rsidRPr="009F4003">
        <w:rPr>
          <w:rFonts w:cs="Times New Roman"/>
        </w:rPr>
        <w:t>, 4</w:t>
      </w:r>
      <w:r>
        <w:rPr>
          <w:rFonts w:cs="Times New Roman"/>
        </w:rPr>
        <w:t>/</w:t>
      </w:r>
      <w:r w:rsidRPr="009F4003">
        <w:rPr>
          <w:rFonts w:cs="Times New Roman"/>
        </w:rPr>
        <w:t xml:space="preserve">1899. </w:t>
      </w:r>
    </w:p>
  </w:footnote>
  <w:footnote w:id="18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iCs/>
        </w:rPr>
        <w:t>Aziz Kur’</w:t>
      </w:r>
      <w:r w:rsidRPr="009D37D2">
        <w:rPr>
          <w:rFonts w:cs="Times New Roman"/>
          <w:i/>
        </w:rPr>
        <w:t>â</w:t>
      </w:r>
      <w:r w:rsidRPr="009F4003">
        <w:rPr>
          <w:rFonts w:cs="Times New Roman"/>
          <w:i/>
          <w:iCs/>
        </w:rPr>
        <w:t>n</w:t>
      </w:r>
      <w:r w:rsidRPr="009F4003">
        <w:rPr>
          <w:rFonts w:cs="Times New Roman"/>
        </w:rPr>
        <w:t>, 436.</w:t>
      </w:r>
    </w:p>
  </w:footnote>
  <w:footnote w:id="18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iCs/>
        </w:rPr>
        <w:t>Kur’</w:t>
      </w:r>
      <w:r w:rsidRPr="009D37D2">
        <w:rPr>
          <w:rFonts w:cs="Times New Roman"/>
          <w:i/>
        </w:rPr>
        <w:t>â</w:t>
      </w:r>
      <w:r>
        <w:rPr>
          <w:rFonts w:cs="Times New Roman"/>
          <w:i/>
          <w:iCs/>
        </w:rPr>
        <w:t>n Mesajı Me</w:t>
      </w:r>
      <w:r w:rsidRPr="009D37D2">
        <w:rPr>
          <w:rFonts w:cs="Times New Roman"/>
          <w:i/>
        </w:rPr>
        <w:t>â</w:t>
      </w:r>
      <w:r>
        <w:rPr>
          <w:rFonts w:cs="Times New Roman"/>
          <w:i/>
          <w:iCs/>
        </w:rPr>
        <w:t>l ve T</w:t>
      </w:r>
      <w:r w:rsidRPr="009F4003">
        <w:rPr>
          <w:rFonts w:cs="Times New Roman"/>
          <w:i/>
          <w:iCs/>
        </w:rPr>
        <w:t>efsiri</w:t>
      </w:r>
      <w:r w:rsidRPr="009F4003">
        <w:rPr>
          <w:rFonts w:cs="Times New Roman"/>
        </w:rPr>
        <w:t>, 573.</w:t>
      </w:r>
    </w:p>
  </w:footnote>
  <w:footnote w:id="18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w:t>
      </w:r>
      <w:r>
        <w:rPr>
          <w:rFonts w:cs="Times New Roman"/>
        </w:rPr>
        <w:t>,</w:t>
      </w:r>
      <w:r w:rsidRPr="009F4003">
        <w:rPr>
          <w:rFonts w:cs="Times New Roman"/>
        </w:rPr>
        <w:t xml:space="preserve"> </w:t>
      </w:r>
      <w:r>
        <w:rPr>
          <w:rFonts w:cs="Times New Roman"/>
          <w:bCs/>
          <w:i/>
          <w:iCs/>
        </w:rPr>
        <w:t>Kur’</w:t>
      </w:r>
      <w:r w:rsidRPr="009D37D2">
        <w:rPr>
          <w:rFonts w:cs="Times New Roman"/>
          <w:i/>
        </w:rPr>
        <w:t>â</w:t>
      </w:r>
      <w:r>
        <w:rPr>
          <w:rFonts w:cs="Times New Roman"/>
          <w:bCs/>
          <w:i/>
          <w:iCs/>
        </w:rPr>
        <w:t>n-ı Kerim ve Türkçe M</w:t>
      </w:r>
      <w:r w:rsidRPr="009F4003">
        <w:rPr>
          <w:rFonts w:cs="Times New Roman"/>
          <w:bCs/>
          <w:i/>
          <w:iCs/>
        </w:rPr>
        <w:t>e</w:t>
      </w:r>
      <w:r w:rsidRPr="009D37D2">
        <w:rPr>
          <w:rFonts w:cs="Times New Roman"/>
          <w:i/>
        </w:rPr>
        <w:t>â</w:t>
      </w:r>
      <w:r w:rsidRPr="009F4003">
        <w:rPr>
          <w:rFonts w:cs="Times New Roman"/>
          <w:bCs/>
          <w:i/>
          <w:iCs/>
        </w:rPr>
        <w:t>li</w:t>
      </w:r>
      <w:r w:rsidRPr="009F4003">
        <w:rPr>
          <w:rFonts w:cs="Times New Roman"/>
        </w:rPr>
        <w:t>, 290.</w:t>
      </w:r>
    </w:p>
  </w:footnote>
  <w:footnote w:id="18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iCs/>
        </w:rPr>
        <w:t>Hayat Kitabı Kur’</w:t>
      </w:r>
      <w:r w:rsidRPr="009D37D2">
        <w:rPr>
          <w:rFonts w:cs="Times New Roman"/>
          <w:i/>
        </w:rPr>
        <w:t>â</w:t>
      </w:r>
      <w:r w:rsidRPr="009F4003">
        <w:rPr>
          <w:rFonts w:cs="Times New Roman"/>
          <w:i/>
          <w:iCs/>
        </w:rPr>
        <w:t>n</w:t>
      </w:r>
      <w:r w:rsidRPr="009F4003">
        <w:rPr>
          <w:rFonts w:cs="Times New Roman"/>
        </w:rPr>
        <w:t>, 1</w:t>
      </w:r>
      <w:r>
        <w:rPr>
          <w:rFonts w:cs="Times New Roman"/>
        </w:rPr>
        <w:t>/</w:t>
      </w:r>
      <w:r w:rsidRPr="009F4003">
        <w:rPr>
          <w:rFonts w:cs="Times New Roman"/>
        </w:rPr>
        <w:t>543.</w:t>
      </w:r>
    </w:p>
  </w:footnote>
  <w:footnote w:id="18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Parlak, </w:t>
      </w:r>
      <w:r>
        <w:rPr>
          <w:rFonts w:cs="Times New Roman"/>
          <w:i/>
          <w:iCs/>
        </w:rPr>
        <w:t>Bilgi Toplumu İ</w:t>
      </w:r>
      <w:r w:rsidRPr="009F4003">
        <w:rPr>
          <w:rFonts w:cs="Times New Roman"/>
          <w:i/>
          <w:iCs/>
        </w:rPr>
        <w:t>çin K</w:t>
      </w:r>
      <w:r>
        <w:rPr>
          <w:rFonts w:cs="Times New Roman"/>
          <w:i/>
          <w:iCs/>
        </w:rPr>
        <w:t>ur’</w:t>
      </w:r>
      <w:r w:rsidRPr="009D37D2">
        <w:rPr>
          <w:rFonts w:cs="Times New Roman"/>
          <w:i/>
        </w:rPr>
        <w:t>â</w:t>
      </w:r>
      <w:r>
        <w:rPr>
          <w:rFonts w:cs="Times New Roman"/>
          <w:i/>
          <w:iCs/>
        </w:rPr>
        <w:t>n-ı Kerim Me</w:t>
      </w:r>
      <w:r w:rsidRPr="009D37D2">
        <w:rPr>
          <w:rFonts w:cs="Times New Roman"/>
          <w:i/>
        </w:rPr>
        <w:t>â</w:t>
      </w:r>
      <w:r>
        <w:rPr>
          <w:rFonts w:cs="Times New Roman"/>
          <w:i/>
          <w:iCs/>
        </w:rPr>
        <w:t>l ve T</w:t>
      </w:r>
      <w:r w:rsidRPr="009F4003">
        <w:rPr>
          <w:rFonts w:cs="Times New Roman"/>
          <w:i/>
          <w:iCs/>
        </w:rPr>
        <w:t>efsiri</w:t>
      </w:r>
      <w:r w:rsidRPr="009F4003">
        <w:rPr>
          <w:rFonts w:cs="Times New Roman"/>
        </w:rPr>
        <w:t>, 543.</w:t>
      </w:r>
    </w:p>
  </w:footnote>
  <w:footnote w:id="18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Demirdöven, </w:t>
      </w:r>
      <w:r>
        <w:rPr>
          <w:rFonts w:cs="Times New Roman"/>
          <w:i/>
          <w:iCs/>
        </w:rPr>
        <w:t>Kur’</w:t>
      </w:r>
      <w:r w:rsidRPr="009D37D2">
        <w:rPr>
          <w:rFonts w:cs="Times New Roman"/>
          <w:i/>
        </w:rPr>
        <w:t>â</w:t>
      </w:r>
      <w:r>
        <w:rPr>
          <w:rFonts w:cs="Times New Roman"/>
          <w:i/>
          <w:iCs/>
        </w:rPr>
        <w:t>n U</w:t>
      </w:r>
      <w:r w:rsidRPr="009F4003">
        <w:rPr>
          <w:rFonts w:cs="Times New Roman"/>
          <w:i/>
          <w:iCs/>
        </w:rPr>
        <w:t>fku</w:t>
      </w:r>
      <w:r w:rsidRPr="009F4003">
        <w:rPr>
          <w:rFonts w:cs="Times New Roman"/>
        </w:rPr>
        <w:t>, 2</w:t>
      </w:r>
      <w:r>
        <w:rPr>
          <w:rFonts w:cs="Times New Roman"/>
        </w:rPr>
        <w:t>/</w:t>
      </w:r>
      <w:r w:rsidRPr="009F4003">
        <w:rPr>
          <w:rFonts w:cs="Times New Roman"/>
        </w:rPr>
        <w:t>313.</w:t>
      </w:r>
    </w:p>
  </w:footnote>
  <w:footnote w:id="187">
    <w:p w:rsidR="00AE5A96" w:rsidRPr="009F4003" w:rsidRDefault="00AE5A96" w:rsidP="00782DA5">
      <w:pPr>
        <w:pStyle w:val="DipnotMetni"/>
        <w:jc w:val="both"/>
      </w:pPr>
      <w:r w:rsidRPr="009F4003">
        <w:rPr>
          <w:rStyle w:val="DipnotBavurusu"/>
        </w:rPr>
        <w:footnoteRef/>
      </w:r>
      <w:r>
        <w:t xml:space="preserve"> İbrâhî</w:t>
      </w:r>
      <w:r w:rsidRPr="009F4003">
        <w:t>m 14/24.</w:t>
      </w:r>
    </w:p>
  </w:footnote>
  <w:footnote w:id="188">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257.</w:t>
      </w:r>
    </w:p>
  </w:footnote>
  <w:footnote w:id="189">
    <w:p w:rsidR="00AE5A96" w:rsidRPr="009F4003" w:rsidRDefault="00AE5A96" w:rsidP="00F55AB3">
      <w:pPr>
        <w:pStyle w:val="DipnotMetni"/>
        <w:jc w:val="both"/>
      </w:pPr>
      <w:r w:rsidRPr="009F4003">
        <w:rPr>
          <w:rStyle w:val="DipnotBavurusu"/>
        </w:rPr>
        <w:footnoteRef/>
      </w:r>
      <w:r w:rsidRPr="009F4003">
        <w:t xml:space="preserve"> Râzî, </w:t>
      </w:r>
      <w:r w:rsidRPr="00AC6069">
        <w:rPr>
          <w:i/>
        </w:rPr>
        <w:t>Mefâtîḥu’l-ġayb</w:t>
      </w:r>
      <w:r w:rsidRPr="009F4003">
        <w:t>, 19</w:t>
      </w:r>
      <w:r>
        <w:t>/</w:t>
      </w:r>
      <w:r w:rsidRPr="009F4003">
        <w:t>119.</w:t>
      </w:r>
    </w:p>
  </w:footnote>
  <w:footnote w:id="190">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iCs/>
        </w:rPr>
        <w:t>Medariku't tenzil ve hakaiku't t</w:t>
      </w:r>
      <w:r w:rsidRPr="009F4003">
        <w:rPr>
          <w:rFonts w:cs="Times New Roman"/>
          <w:i/>
          <w:iCs/>
        </w:rPr>
        <w:t>evil</w:t>
      </w:r>
      <w:r w:rsidRPr="009F4003">
        <w:rPr>
          <w:rFonts w:cs="Times New Roman"/>
        </w:rPr>
        <w:t>, 2</w:t>
      </w:r>
      <w:r>
        <w:rPr>
          <w:rFonts w:cs="Times New Roman"/>
        </w:rPr>
        <w:t>/</w:t>
      </w:r>
      <w:r w:rsidRPr="009F4003">
        <w:rPr>
          <w:rFonts w:cs="Times New Roman"/>
        </w:rPr>
        <w:t>171.</w:t>
      </w:r>
    </w:p>
  </w:footnote>
  <w:footnote w:id="191">
    <w:p w:rsidR="00AE5A96" w:rsidRPr="009F4003" w:rsidRDefault="00AE5A96" w:rsidP="00F55AB3">
      <w:pPr>
        <w:pStyle w:val="DipnotMetni"/>
        <w:jc w:val="both"/>
      </w:pPr>
      <w:r w:rsidRPr="009F4003">
        <w:rPr>
          <w:rStyle w:val="DipnotBavurusu"/>
        </w:rPr>
        <w:footnoteRef/>
      </w:r>
      <w:r w:rsidRPr="009F4003">
        <w:t xml:space="preserve"> Mahalli-Suyutî, </w:t>
      </w:r>
      <w:r w:rsidRPr="009F4003">
        <w:rPr>
          <w:i/>
        </w:rPr>
        <w:t>Tefsirü’l-Celaleyn</w:t>
      </w:r>
      <w:r w:rsidRPr="009F4003">
        <w:t>, 209.</w:t>
      </w:r>
    </w:p>
  </w:footnote>
  <w:footnote w:id="19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Mevd</w:t>
      </w:r>
      <w:r>
        <w:rPr>
          <w:rFonts w:cs="Times New Roman"/>
        </w:rPr>
        <w:t>ûdî</w:t>
      </w:r>
      <w:r w:rsidRPr="009F4003">
        <w:rPr>
          <w:rFonts w:cs="Times New Roman"/>
        </w:rPr>
        <w:t xml:space="preserve">, </w:t>
      </w:r>
      <w:r>
        <w:rPr>
          <w:rFonts w:cs="Times New Roman"/>
          <w:i/>
          <w:iCs/>
        </w:rPr>
        <w:t>Tefhimu’l Kur’</w:t>
      </w:r>
      <w:r w:rsidRPr="009D37D2">
        <w:rPr>
          <w:rFonts w:cs="Times New Roman"/>
          <w:i/>
        </w:rPr>
        <w:t>â</w:t>
      </w:r>
      <w:r>
        <w:rPr>
          <w:rFonts w:cs="Times New Roman"/>
          <w:i/>
          <w:iCs/>
        </w:rPr>
        <w:t>n Kur’ân’ın Anlamı ve T</w:t>
      </w:r>
      <w:r w:rsidRPr="009F4003">
        <w:rPr>
          <w:rFonts w:cs="Times New Roman"/>
          <w:i/>
          <w:iCs/>
        </w:rPr>
        <w:t>efsiri</w:t>
      </w:r>
      <w:r w:rsidRPr="009F4003">
        <w:rPr>
          <w:rFonts w:cs="Times New Roman"/>
        </w:rPr>
        <w:t>, 2</w:t>
      </w:r>
      <w:r>
        <w:rPr>
          <w:rFonts w:cs="Times New Roman"/>
        </w:rPr>
        <w:t>/</w:t>
      </w:r>
      <w:r w:rsidRPr="009F4003">
        <w:rPr>
          <w:rFonts w:cs="Times New Roman"/>
        </w:rPr>
        <w:t>515.</w:t>
      </w:r>
    </w:p>
  </w:footnote>
  <w:footnote w:id="193">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Taberî</w:t>
      </w:r>
      <w:r w:rsidRPr="009F4003">
        <w:rPr>
          <w:rFonts w:cs="Times New Roman"/>
        </w:rPr>
        <w:t xml:space="preserve">, </w:t>
      </w:r>
      <w:r w:rsidRPr="009F4003">
        <w:rPr>
          <w:rFonts w:cs="Times New Roman"/>
          <w:i/>
          <w:iCs/>
        </w:rPr>
        <w:t>Câmiʿu’l-beyân fî tefsîri’l-Ḳurʾân</w:t>
      </w:r>
      <w:r w:rsidRPr="009F4003">
        <w:rPr>
          <w:rFonts w:cs="Times New Roman"/>
        </w:rPr>
        <w:t>, 3</w:t>
      </w:r>
      <w:r>
        <w:rPr>
          <w:rFonts w:cs="Times New Roman"/>
        </w:rPr>
        <w:t>/</w:t>
      </w:r>
      <w:r w:rsidRPr="009F4003">
        <w:rPr>
          <w:rFonts w:cs="Times New Roman"/>
        </w:rPr>
        <w:t>1085.</w:t>
      </w:r>
    </w:p>
  </w:footnote>
  <w:footnote w:id="19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iCs/>
        </w:rPr>
        <w:t>Kur’</w:t>
      </w:r>
      <w:r w:rsidRPr="009D37D2">
        <w:rPr>
          <w:rFonts w:cs="Times New Roman"/>
          <w:i/>
        </w:rPr>
        <w:t>â</w:t>
      </w:r>
      <w:r>
        <w:rPr>
          <w:rFonts w:cs="Times New Roman"/>
          <w:i/>
          <w:iCs/>
        </w:rPr>
        <w:t>n-ı Kerim Me</w:t>
      </w:r>
      <w:r w:rsidRPr="009D37D2">
        <w:rPr>
          <w:rFonts w:cs="Times New Roman"/>
          <w:i/>
        </w:rPr>
        <w:t>â</w:t>
      </w:r>
      <w:r>
        <w:rPr>
          <w:rFonts w:cs="Times New Roman"/>
          <w:i/>
          <w:iCs/>
        </w:rPr>
        <w:t>li Anlam ve Yorum Merkezli Ç</w:t>
      </w:r>
      <w:r w:rsidRPr="009F4003">
        <w:rPr>
          <w:rFonts w:cs="Times New Roman"/>
          <w:i/>
          <w:iCs/>
        </w:rPr>
        <w:t>eviri</w:t>
      </w:r>
      <w:r w:rsidRPr="009F4003">
        <w:rPr>
          <w:rFonts w:cs="Times New Roman"/>
        </w:rPr>
        <w:t>, 257.</w:t>
      </w:r>
    </w:p>
  </w:footnote>
  <w:footnote w:id="195">
    <w:p w:rsidR="00AE5A96" w:rsidRPr="009F4003" w:rsidRDefault="00AE5A96" w:rsidP="006F3EE0">
      <w:pPr>
        <w:pStyle w:val="DipnotMetni"/>
        <w:jc w:val="both"/>
      </w:pPr>
      <w:r w:rsidRPr="009F4003">
        <w:rPr>
          <w:rStyle w:val="DipnotBavurusu"/>
        </w:rPr>
        <w:footnoteRef/>
      </w:r>
      <w:r>
        <w:t xml:space="preserve"> </w:t>
      </w:r>
      <w:r w:rsidRPr="009F4003">
        <w:t>İbr</w:t>
      </w:r>
      <w:r>
        <w:t>âhî</w:t>
      </w:r>
      <w:r w:rsidRPr="009F4003">
        <w:t>m 14/27.</w:t>
      </w:r>
    </w:p>
  </w:footnote>
  <w:footnote w:id="196">
    <w:p w:rsidR="00AE5A96" w:rsidRDefault="00AE5A96">
      <w:pPr>
        <w:pStyle w:val="DipnotMetni"/>
      </w:pPr>
      <w:r>
        <w:rPr>
          <w:rStyle w:val="DipnotBavurusu"/>
        </w:rPr>
        <w:footnoteRef/>
      </w:r>
      <w:r>
        <w:t xml:space="preserve"> Karaman vd., </w:t>
      </w:r>
      <w:r>
        <w:rPr>
          <w:i/>
        </w:rPr>
        <w:t>Kur’ân-ı Kerim ve Açıklamalı M</w:t>
      </w:r>
      <w:r w:rsidRPr="002D20B4">
        <w:rPr>
          <w:i/>
        </w:rPr>
        <w:t>eâli</w:t>
      </w:r>
      <w:r>
        <w:t>, 258.</w:t>
      </w:r>
    </w:p>
  </w:footnote>
  <w:footnote w:id="19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Râzî, </w:t>
      </w:r>
      <w:r w:rsidRPr="00AC6069">
        <w:rPr>
          <w:rFonts w:cs="Times New Roman"/>
          <w:i/>
          <w:iCs/>
        </w:rPr>
        <w:t>Mefâtîḥu’l-ġayb</w:t>
      </w:r>
      <w:r w:rsidRPr="009F4003">
        <w:rPr>
          <w:rFonts w:cs="Times New Roman"/>
        </w:rPr>
        <w:t>, 19</w:t>
      </w:r>
      <w:r>
        <w:rPr>
          <w:rFonts w:cs="Times New Roman"/>
        </w:rPr>
        <w:t>/</w:t>
      </w:r>
      <w:r w:rsidRPr="009F4003">
        <w:rPr>
          <w:rFonts w:cs="Times New Roman"/>
        </w:rPr>
        <w:t>124.</w:t>
      </w:r>
      <w:r>
        <w:rPr>
          <w:rFonts w:cs="Times New Roman"/>
        </w:rPr>
        <w:t xml:space="preserve"> </w:t>
      </w:r>
    </w:p>
  </w:footnote>
  <w:footnote w:id="198">
    <w:p w:rsidR="00AE5A96" w:rsidRPr="009F4003" w:rsidRDefault="00AE5A96" w:rsidP="00F55AB3">
      <w:pPr>
        <w:pStyle w:val="DipnotMetni"/>
        <w:jc w:val="both"/>
      </w:pPr>
      <w:r w:rsidRPr="009F4003">
        <w:rPr>
          <w:rStyle w:val="DipnotBavurusu"/>
        </w:rPr>
        <w:footnoteRef/>
      </w:r>
      <w:r w:rsidRPr="009F4003">
        <w:t xml:space="preserve"> Beydâvî, </w:t>
      </w:r>
      <w:r>
        <w:rPr>
          <w:i/>
        </w:rPr>
        <w:t>Envâru't-tenzîl ve esrâru't-t</w:t>
      </w:r>
      <w:r w:rsidRPr="009F4003">
        <w:rPr>
          <w:i/>
        </w:rPr>
        <w:t>e'vîl</w:t>
      </w:r>
      <w:r w:rsidRPr="009F4003">
        <w:t>, 3</w:t>
      </w:r>
      <w:r>
        <w:t>/</w:t>
      </w:r>
      <w:r w:rsidRPr="009F4003">
        <w:t>198-199.</w:t>
      </w:r>
    </w:p>
  </w:footnote>
  <w:footnote w:id="19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Bursevî, </w:t>
      </w:r>
      <w:r>
        <w:rPr>
          <w:rFonts w:cs="Times New Roman"/>
          <w:i/>
          <w:iCs/>
        </w:rPr>
        <w:t>Rûhu'l-b</w:t>
      </w:r>
      <w:r w:rsidRPr="009F4003">
        <w:rPr>
          <w:rFonts w:cs="Times New Roman"/>
          <w:i/>
          <w:iCs/>
        </w:rPr>
        <w:t>eyân</w:t>
      </w:r>
      <w:r w:rsidRPr="009F4003">
        <w:rPr>
          <w:rFonts w:cs="Times New Roman"/>
        </w:rPr>
        <w:t>, 4</w:t>
      </w:r>
      <w:r>
        <w:rPr>
          <w:rFonts w:cs="Times New Roman"/>
        </w:rPr>
        <w:t>/</w:t>
      </w:r>
      <w:r w:rsidRPr="009F4003">
        <w:rPr>
          <w:rFonts w:cs="Times New Roman"/>
        </w:rPr>
        <w:t>417.</w:t>
      </w:r>
    </w:p>
  </w:footnote>
  <w:footnote w:id="200">
    <w:p w:rsidR="00AE5A96" w:rsidRPr="009F4003" w:rsidRDefault="00AE5A96" w:rsidP="00F55AB3">
      <w:pPr>
        <w:pStyle w:val="DipnotMetni"/>
        <w:jc w:val="both"/>
        <w:rPr>
          <w:rFonts w:cs="Times New Roman"/>
        </w:rPr>
      </w:pPr>
      <w:r w:rsidRPr="009F4003">
        <w:rPr>
          <w:rStyle w:val="DipnotBavurusu"/>
          <w:rFonts w:cs="Times New Roman"/>
        </w:rPr>
        <w:footnoteRef/>
      </w:r>
      <w:r w:rsidRPr="005C177D">
        <w:rPr>
          <w:rFonts w:cs="Times New Roman"/>
          <w:szCs w:val="24"/>
        </w:rPr>
        <w:t>Mehmed</w:t>
      </w:r>
      <w:r w:rsidRPr="009F4003">
        <w:rPr>
          <w:rFonts w:cs="Times New Roman"/>
        </w:rPr>
        <w:t xml:space="preserve"> Vehbi, </w:t>
      </w:r>
      <w:r w:rsidRPr="00C97B38">
        <w:rPr>
          <w:rFonts w:cs="Times New Roman"/>
          <w:i/>
          <w:iCs/>
        </w:rPr>
        <w:t>Hulasat’ül beyân fi tefsir’il Kur’ân</w:t>
      </w:r>
      <w:r w:rsidRPr="009F4003">
        <w:rPr>
          <w:rFonts w:cs="Times New Roman"/>
        </w:rPr>
        <w:t>, 7</w:t>
      </w:r>
      <w:r>
        <w:rPr>
          <w:rFonts w:cs="Times New Roman"/>
        </w:rPr>
        <w:t>/</w:t>
      </w:r>
      <w:r w:rsidRPr="009F4003">
        <w:rPr>
          <w:rFonts w:cs="Times New Roman"/>
        </w:rPr>
        <w:t>2699-2700.</w:t>
      </w:r>
    </w:p>
  </w:footnote>
  <w:footnote w:id="20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Ateş, </w:t>
      </w:r>
      <w:r>
        <w:rPr>
          <w:rFonts w:cs="Times New Roman"/>
          <w:i/>
        </w:rPr>
        <w:t>Kur’</w:t>
      </w:r>
      <w:r w:rsidRPr="009D37D2">
        <w:rPr>
          <w:rFonts w:cs="Times New Roman"/>
          <w:i/>
        </w:rPr>
        <w:t>â</w:t>
      </w:r>
      <w:r>
        <w:rPr>
          <w:rFonts w:cs="Times New Roman"/>
          <w:i/>
        </w:rPr>
        <w:t>n-ı Kerim T</w:t>
      </w:r>
      <w:r w:rsidRPr="009F4003">
        <w:rPr>
          <w:rFonts w:cs="Times New Roman"/>
          <w:i/>
        </w:rPr>
        <w:t>efsiri</w:t>
      </w:r>
      <w:r w:rsidRPr="009F4003">
        <w:rPr>
          <w:rFonts w:cs="Times New Roman"/>
        </w:rPr>
        <w:t>, 3</w:t>
      </w:r>
      <w:r>
        <w:rPr>
          <w:rFonts w:cs="Times New Roman"/>
        </w:rPr>
        <w:t>/</w:t>
      </w:r>
      <w:r w:rsidRPr="009F4003">
        <w:rPr>
          <w:rFonts w:cs="Times New Roman"/>
        </w:rPr>
        <w:t>1407.</w:t>
      </w:r>
    </w:p>
  </w:footnote>
  <w:footnote w:id="20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iCs/>
        </w:rPr>
        <w:t>Kur’</w:t>
      </w:r>
      <w:r w:rsidRPr="009D37D2">
        <w:rPr>
          <w:rFonts w:cs="Times New Roman"/>
          <w:i/>
        </w:rPr>
        <w:t>â</w:t>
      </w:r>
      <w:r>
        <w:rPr>
          <w:rFonts w:cs="Times New Roman"/>
          <w:i/>
          <w:iCs/>
        </w:rPr>
        <w:t>n Mesajı Me</w:t>
      </w:r>
      <w:r w:rsidRPr="009D37D2">
        <w:rPr>
          <w:rFonts w:cs="Times New Roman"/>
          <w:i/>
        </w:rPr>
        <w:t>â</w:t>
      </w:r>
      <w:r>
        <w:rPr>
          <w:rFonts w:cs="Times New Roman"/>
          <w:i/>
          <w:iCs/>
        </w:rPr>
        <w:t>l ve T</w:t>
      </w:r>
      <w:r w:rsidRPr="009F4003">
        <w:rPr>
          <w:rFonts w:cs="Times New Roman"/>
          <w:i/>
          <w:iCs/>
        </w:rPr>
        <w:t>efsiri</w:t>
      </w:r>
      <w:r w:rsidRPr="009F4003">
        <w:rPr>
          <w:rFonts w:cs="Times New Roman"/>
        </w:rPr>
        <w:t>, 507.</w:t>
      </w:r>
    </w:p>
  </w:footnote>
  <w:footnote w:id="20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Demirdöven, </w:t>
      </w:r>
      <w:r>
        <w:rPr>
          <w:rFonts w:cs="Times New Roman"/>
          <w:i/>
          <w:iCs/>
        </w:rPr>
        <w:t>Kur’</w:t>
      </w:r>
      <w:r w:rsidRPr="009D37D2">
        <w:rPr>
          <w:rFonts w:cs="Times New Roman"/>
          <w:i/>
        </w:rPr>
        <w:t>â</w:t>
      </w:r>
      <w:r>
        <w:rPr>
          <w:rFonts w:cs="Times New Roman"/>
          <w:i/>
          <w:iCs/>
        </w:rPr>
        <w:t>n U</w:t>
      </w:r>
      <w:r w:rsidRPr="009F4003">
        <w:rPr>
          <w:rFonts w:cs="Times New Roman"/>
          <w:i/>
          <w:iCs/>
        </w:rPr>
        <w:t>fku</w:t>
      </w:r>
      <w:r w:rsidRPr="009F4003">
        <w:rPr>
          <w:rFonts w:cs="Times New Roman"/>
        </w:rPr>
        <w:t>, 2</w:t>
      </w:r>
      <w:r>
        <w:rPr>
          <w:rFonts w:cs="Times New Roman"/>
        </w:rPr>
        <w:t>/</w:t>
      </w:r>
      <w:r w:rsidRPr="009F4003">
        <w:rPr>
          <w:rFonts w:cs="Times New Roman"/>
        </w:rPr>
        <w:t>222.</w:t>
      </w:r>
    </w:p>
  </w:footnote>
  <w:footnote w:id="204">
    <w:p w:rsidR="00AE5A96" w:rsidRPr="009F4003" w:rsidRDefault="00AE5A96" w:rsidP="002B51D4">
      <w:pPr>
        <w:pStyle w:val="DipnotMetni"/>
        <w:jc w:val="both"/>
      </w:pPr>
      <w:r w:rsidRPr="009F4003">
        <w:rPr>
          <w:rStyle w:val="DipnotBavurusu"/>
        </w:rPr>
        <w:footnoteRef/>
      </w:r>
      <w:r w:rsidRPr="009F4003">
        <w:t xml:space="preserve"> en-Nisâ  4/71.</w:t>
      </w:r>
    </w:p>
  </w:footnote>
  <w:footnote w:id="205">
    <w:p w:rsidR="00AE5A96" w:rsidRDefault="00AE5A96" w:rsidP="002B51D4">
      <w:pPr>
        <w:pStyle w:val="DipnotMetni"/>
      </w:pPr>
      <w:r>
        <w:rPr>
          <w:rStyle w:val="DipnotBavurusu"/>
        </w:rPr>
        <w:footnoteRef/>
      </w:r>
      <w:r>
        <w:t xml:space="preserve"> Karaman vd., </w:t>
      </w:r>
      <w:r>
        <w:rPr>
          <w:i/>
        </w:rPr>
        <w:t>Kur’ân-ı Kerim ve Açıklamalı M</w:t>
      </w:r>
      <w:r w:rsidRPr="002D20B4">
        <w:rPr>
          <w:i/>
        </w:rPr>
        <w:t>eâli</w:t>
      </w:r>
      <w:r>
        <w:t>, 88.</w:t>
      </w:r>
    </w:p>
  </w:footnote>
  <w:footnote w:id="206">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Taberî</w:t>
      </w:r>
      <w:r w:rsidRPr="009F4003">
        <w:rPr>
          <w:rFonts w:cs="Times New Roman"/>
        </w:rPr>
        <w:t xml:space="preserve">, </w:t>
      </w:r>
      <w:r w:rsidRPr="009F4003">
        <w:rPr>
          <w:rFonts w:cs="Times New Roman"/>
          <w:i/>
        </w:rPr>
        <w:t>Câmiʿu’l-beyân fî tefsîri’l-Ḳurʾân</w:t>
      </w:r>
      <w:r w:rsidRPr="009F4003">
        <w:rPr>
          <w:rFonts w:cs="Times New Roman"/>
        </w:rPr>
        <w:t>, 7</w:t>
      </w:r>
      <w:r>
        <w:rPr>
          <w:rFonts w:cs="Times New Roman"/>
        </w:rPr>
        <w:t>/</w:t>
      </w:r>
      <w:r w:rsidRPr="009F4003">
        <w:rPr>
          <w:rFonts w:cs="Times New Roman"/>
        </w:rPr>
        <w:t>217.</w:t>
      </w:r>
    </w:p>
  </w:footnote>
  <w:footnote w:id="207">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Zemahşerî, </w:t>
      </w:r>
      <w:r w:rsidRPr="009F4003">
        <w:rPr>
          <w:rFonts w:cs="Times New Roman"/>
          <w:i/>
        </w:rPr>
        <w:t>el-Keş</w:t>
      </w:r>
      <w:r>
        <w:rPr>
          <w:rFonts w:cs="Times New Roman"/>
          <w:i/>
        </w:rPr>
        <w:t>şâf ʿan h</w:t>
      </w:r>
      <w:r w:rsidRPr="009F4003">
        <w:rPr>
          <w:rFonts w:cs="Times New Roman"/>
          <w:i/>
        </w:rPr>
        <w:t>akaʾiḳ</w:t>
      </w:r>
      <w:r>
        <w:rPr>
          <w:rFonts w:cs="Times New Roman"/>
          <w:i/>
        </w:rPr>
        <w:t>i gavâmizi’t-tenzîl ve ʿuyûni’l-e</w:t>
      </w:r>
      <w:r w:rsidRPr="009F4003">
        <w:rPr>
          <w:rFonts w:cs="Times New Roman"/>
          <w:i/>
        </w:rPr>
        <w:t>ḳ</w:t>
      </w:r>
      <w:r>
        <w:rPr>
          <w:rFonts w:cs="Times New Roman"/>
          <w:i/>
        </w:rPr>
        <w:t>avîl fî vücûhi’t-t</w:t>
      </w:r>
      <w:r w:rsidRPr="009F4003">
        <w:rPr>
          <w:rFonts w:cs="Times New Roman"/>
          <w:i/>
        </w:rPr>
        <w:t>eʾvîl</w:t>
      </w:r>
      <w:r w:rsidRPr="009F4003">
        <w:rPr>
          <w:rFonts w:cs="Times New Roman"/>
        </w:rPr>
        <w:t>, 2</w:t>
      </w:r>
      <w:r>
        <w:rPr>
          <w:rFonts w:cs="Times New Roman"/>
        </w:rPr>
        <w:t>/</w:t>
      </w:r>
      <w:r w:rsidRPr="009F4003">
        <w:rPr>
          <w:rFonts w:cs="Times New Roman"/>
        </w:rPr>
        <w:t>106.</w:t>
      </w:r>
    </w:p>
  </w:footnote>
  <w:footnote w:id="20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Yazır, </w:t>
      </w:r>
      <w:r w:rsidRPr="009F4003">
        <w:rPr>
          <w:rFonts w:cs="Times New Roman"/>
          <w:i/>
          <w:iCs/>
        </w:rPr>
        <w:t>Hak Dini Kur’</w:t>
      </w:r>
      <w:r w:rsidRPr="009D37D2">
        <w:rPr>
          <w:rFonts w:cs="Times New Roman"/>
          <w:i/>
        </w:rPr>
        <w:t>â</w:t>
      </w:r>
      <w:r w:rsidRPr="009F4003">
        <w:rPr>
          <w:rFonts w:cs="Times New Roman"/>
          <w:i/>
          <w:iCs/>
        </w:rPr>
        <w:t>n Dili</w:t>
      </w:r>
      <w:r w:rsidRPr="009F4003">
        <w:rPr>
          <w:rFonts w:cs="Times New Roman"/>
        </w:rPr>
        <w:t>, 2</w:t>
      </w:r>
      <w:r>
        <w:rPr>
          <w:rFonts w:cs="Times New Roman"/>
        </w:rPr>
        <w:t>/</w:t>
      </w:r>
      <w:r w:rsidRPr="009F4003">
        <w:rPr>
          <w:rFonts w:cs="Times New Roman"/>
        </w:rPr>
        <w:t>1391.</w:t>
      </w:r>
    </w:p>
  </w:footnote>
  <w:footnote w:id="20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w:t>
      </w:r>
      <w:r w:rsidRPr="009D37D2">
        <w:rPr>
          <w:rFonts w:cs="Times New Roman"/>
          <w:i/>
        </w:rPr>
        <w:t>â</w:t>
      </w:r>
      <w:r>
        <w:rPr>
          <w:rFonts w:cs="Times New Roman"/>
          <w:i/>
        </w:rPr>
        <w:t>n-ı Kerim ve M</w:t>
      </w:r>
      <w:r w:rsidRPr="009F4003">
        <w:rPr>
          <w:rFonts w:cs="Times New Roman"/>
          <w:i/>
        </w:rPr>
        <w:t>e</w:t>
      </w:r>
      <w:r w:rsidRPr="009D37D2">
        <w:rPr>
          <w:rFonts w:cs="Times New Roman"/>
          <w:i/>
        </w:rPr>
        <w:t>â</w:t>
      </w:r>
      <w:r w:rsidRPr="009F4003">
        <w:rPr>
          <w:rFonts w:cs="Times New Roman"/>
          <w:i/>
        </w:rPr>
        <w:t>li</w:t>
      </w:r>
      <w:r w:rsidRPr="009F4003">
        <w:rPr>
          <w:rFonts w:cs="Times New Roman"/>
        </w:rPr>
        <w:t>, 123.</w:t>
      </w:r>
      <w:r>
        <w:rPr>
          <w:rFonts w:cs="Times New Roman"/>
        </w:rPr>
        <w:t xml:space="preserve">  </w:t>
      </w:r>
    </w:p>
  </w:footnote>
  <w:footnote w:id="21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Çantay, </w:t>
      </w:r>
      <w:r>
        <w:rPr>
          <w:rFonts w:cs="Times New Roman"/>
          <w:i/>
        </w:rPr>
        <w:t>Kur’</w:t>
      </w:r>
      <w:r w:rsidRPr="009D37D2">
        <w:rPr>
          <w:rFonts w:cs="Times New Roman"/>
          <w:i/>
        </w:rPr>
        <w:t>â</w:t>
      </w:r>
      <w:r>
        <w:rPr>
          <w:rFonts w:cs="Times New Roman"/>
          <w:i/>
        </w:rPr>
        <w:t>n-ı Hakim ve Me</w:t>
      </w:r>
      <w:r w:rsidRPr="009D37D2">
        <w:rPr>
          <w:rFonts w:cs="Times New Roman"/>
          <w:i/>
        </w:rPr>
        <w:t>â</w:t>
      </w:r>
      <w:r>
        <w:rPr>
          <w:rFonts w:cs="Times New Roman"/>
          <w:i/>
        </w:rPr>
        <w:t>li K</w:t>
      </w:r>
      <w:r w:rsidRPr="009F4003">
        <w:rPr>
          <w:rFonts w:cs="Times New Roman"/>
          <w:i/>
        </w:rPr>
        <w:t>erim</w:t>
      </w:r>
      <w:r w:rsidRPr="009F4003">
        <w:rPr>
          <w:rFonts w:cs="Times New Roman"/>
        </w:rPr>
        <w:t>, 1</w:t>
      </w:r>
      <w:r>
        <w:rPr>
          <w:rFonts w:cs="Times New Roman"/>
        </w:rPr>
        <w:t>/</w:t>
      </w:r>
      <w:r w:rsidRPr="009F4003">
        <w:rPr>
          <w:rFonts w:cs="Times New Roman"/>
        </w:rPr>
        <w:t>133.</w:t>
      </w:r>
    </w:p>
  </w:footnote>
  <w:footnote w:id="21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Bilmen, </w:t>
      </w:r>
      <w:r w:rsidRPr="009F4003">
        <w:rPr>
          <w:rFonts w:cs="Times New Roman"/>
          <w:i/>
        </w:rPr>
        <w:t>Kur’</w:t>
      </w:r>
      <w:r w:rsidRPr="009D37D2">
        <w:rPr>
          <w:rFonts w:cs="Times New Roman"/>
          <w:i/>
        </w:rPr>
        <w:t>â</w:t>
      </w:r>
      <w:r w:rsidRPr="009F4003">
        <w:rPr>
          <w:rFonts w:cs="Times New Roman"/>
          <w:i/>
        </w:rPr>
        <w:t>n-ı</w:t>
      </w:r>
      <w:r>
        <w:rPr>
          <w:rFonts w:cs="Times New Roman"/>
          <w:i/>
        </w:rPr>
        <w:t xml:space="preserve"> Kerim’in Türkçe Me</w:t>
      </w:r>
      <w:r w:rsidRPr="009D37D2">
        <w:rPr>
          <w:rFonts w:cs="Times New Roman"/>
          <w:i/>
        </w:rPr>
        <w:t>â</w:t>
      </w:r>
      <w:r>
        <w:rPr>
          <w:rFonts w:cs="Times New Roman"/>
          <w:i/>
        </w:rPr>
        <w:t>li Âlisi ve T</w:t>
      </w:r>
      <w:r w:rsidRPr="009F4003">
        <w:rPr>
          <w:rFonts w:cs="Times New Roman"/>
          <w:i/>
        </w:rPr>
        <w:t>efsiri</w:t>
      </w:r>
      <w:r w:rsidRPr="009F4003">
        <w:rPr>
          <w:rFonts w:cs="Times New Roman"/>
        </w:rPr>
        <w:t>, 2</w:t>
      </w:r>
      <w:r>
        <w:rPr>
          <w:rFonts w:cs="Times New Roman"/>
        </w:rPr>
        <w:t>/</w:t>
      </w:r>
      <w:r w:rsidRPr="009F4003">
        <w:rPr>
          <w:rFonts w:cs="Times New Roman"/>
        </w:rPr>
        <w:t>623.</w:t>
      </w:r>
      <w:r>
        <w:rPr>
          <w:rFonts w:cs="Times New Roman"/>
        </w:rPr>
        <w:t xml:space="preserve"> </w:t>
      </w:r>
    </w:p>
  </w:footnote>
  <w:footnote w:id="21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rPr>
        <w:t>Kur’</w:t>
      </w:r>
      <w:r w:rsidRPr="009D37D2">
        <w:rPr>
          <w:rFonts w:cs="Times New Roman"/>
          <w:i/>
        </w:rPr>
        <w:t>â</w:t>
      </w:r>
      <w:r>
        <w:rPr>
          <w:rFonts w:cs="Times New Roman"/>
          <w:i/>
        </w:rPr>
        <w:t>n Mesajı Me</w:t>
      </w:r>
      <w:r w:rsidRPr="009D37D2">
        <w:rPr>
          <w:rFonts w:cs="Times New Roman"/>
          <w:i/>
        </w:rPr>
        <w:t>â</w:t>
      </w:r>
      <w:r>
        <w:rPr>
          <w:rFonts w:cs="Times New Roman"/>
          <w:i/>
        </w:rPr>
        <w:t>l ve T</w:t>
      </w:r>
      <w:r w:rsidRPr="009F4003">
        <w:rPr>
          <w:rFonts w:cs="Times New Roman"/>
          <w:i/>
        </w:rPr>
        <w:t>efsiri</w:t>
      </w:r>
      <w:r w:rsidRPr="009F4003">
        <w:rPr>
          <w:rFonts w:cs="Times New Roman"/>
        </w:rPr>
        <w:t>, 153.</w:t>
      </w:r>
    </w:p>
  </w:footnote>
  <w:footnote w:id="21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Parlak, </w:t>
      </w:r>
      <w:r>
        <w:rPr>
          <w:rFonts w:cs="Times New Roman"/>
          <w:i/>
        </w:rPr>
        <w:t>Bilgi Toplumu İçin Kur’an-ı Kerim Me</w:t>
      </w:r>
      <w:r w:rsidRPr="009D37D2">
        <w:rPr>
          <w:rFonts w:cs="Times New Roman"/>
          <w:i/>
        </w:rPr>
        <w:t>â</w:t>
      </w:r>
      <w:r>
        <w:rPr>
          <w:rFonts w:cs="Times New Roman"/>
          <w:i/>
        </w:rPr>
        <w:t>l ve T</w:t>
      </w:r>
      <w:r w:rsidRPr="009F4003">
        <w:rPr>
          <w:rFonts w:cs="Times New Roman"/>
          <w:i/>
        </w:rPr>
        <w:t>efsiri</w:t>
      </w:r>
      <w:r w:rsidRPr="009F4003">
        <w:rPr>
          <w:rFonts w:cs="Times New Roman"/>
        </w:rPr>
        <w:t>, 167.</w:t>
      </w:r>
    </w:p>
  </w:footnote>
  <w:footnote w:id="21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Öztürk, </w:t>
      </w:r>
      <w:r>
        <w:rPr>
          <w:rFonts w:cs="Times New Roman"/>
          <w:i/>
          <w:iCs/>
        </w:rPr>
        <w:t>Kur’</w:t>
      </w:r>
      <w:r w:rsidRPr="009D37D2">
        <w:rPr>
          <w:rFonts w:cs="Times New Roman"/>
          <w:i/>
        </w:rPr>
        <w:t>â</w:t>
      </w:r>
      <w:r>
        <w:rPr>
          <w:rFonts w:cs="Times New Roman"/>
          <w:i/>
          <w:iCs/>
        </w:rPr>
        <w:t>n-ı Kerim Me</w:t>
      </w:r>
      <w:r w:rsidRPr="009D37D2">
        <w:rPr>
          <w:rFonts w:cs="Times New Roman"/>
          <w:i/>
        </w:rPr>
        <w:t>â</w:t>
      </w:r>
      <w:r>
        <w:rPr>
          <w:rFonts w:cs="Times New Roman"/>
          <w:i/>
          <w:iCs/>
        </w:rPr>
        <w:t>li Anlam ve Yorum Merkezli Ç</w:t>
      </w:r>
      <w:r w:rsidRPr="009F4003">
        <w:rPr>
          <w:rFonts w:cs="Times New Roman"/>
          <w:i/>
          <w:iCs/>
        </w:rPr>
        <w:t>eviri</w:t>
      </w:r>
      <w:r w:rsidRPr="009F4003">
        <w:rPr>
          <w:rFonts w:cs="Times New Roman"/>
        </w:rPr>
        <w:t>, 88.</w:t>
      </w:r>
    </w:p>
  </w:footnote>
  <w:footnote w:id="21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rPr>
        <w:t>Hayat Kitabı Kur’</w:t>
      </w:r>
      <w:r w:rsidRPr="009D37D2">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165.</w:t>
      </w:r>
    </w:p>
  </w:footnote>
  <w:footnote w:id="216">
    <w:p w:rsidR="00AE5A96" w:rsidRPr="009F4003" w:rsidRDefault="00AE5A96" w:rsidP="00130A0E">
      <w:pPr>
        <w:pStyle w:val="DipnotMetni"/>
        <w:jc w:val="both"/>
        <w:rPr>
          <w:rFonts w:cs="Times New Roman"/>
        </w:rPr>
      </w:pPr>
      <w:r w:rsidRPr="009F4003">
        <w:rPr>
          <w:rStyle w:val="DipnotBavurusu"/>
          <w:rFonts w:cs="Times New Roman"/>
        </w:rPr>
        <w:footnoteRef/>
      </w:r>
      <w:r w:rsidRPr="009F4003">
        <w:rPr>
          <w:rFonts w:cs="Times New Roman"/>
        </w:rPr>
        <w:t xml:space="preserve"> Hasan Tahsin Feyizli</w:t>
      </w:r>
      <w:r>
        <w:rPr>
          <w:rFonts w:cs="Times New Roman"/>
          <w:i/>
        </w:rPr>
        <w:t>, Feyzü’l Furkan Açıklamalı Kur’</w:t>
      </w:r>
      <w:r w:rsidRPr="009D37D2">
        <w:rPr>
          <w:rFonts w:cs="Times New Roman"/>
          <w:i/>
        </w:rPr>
        <w:t>â</w:t>
      </w:r>
      <w:r>
        <w:rPr>
          <w:rFonts w:cs="Times New Roman"/>
          <w:i/>
        </w:rPr>
        <w:t>n’ı Kerim M</w:t>
      </w:r>
      <w:r w:rsidRPr="009F4003">
        <w:rPr>
          <w:rFonts w:cs="Times New Roman"/>
          <w:i/>
        </w:rPr>
        <w:t>e</w:t>
      </w:r>
      <w:r w:rsidRPr="009D37D2">
        <w:rPr>
          <w:rFonts w:cs="Times New Roman"/>
          <w:i/>
        </w:rPr>
        <w:t>â</w:t>
      </w:r>
      <w:r w:rsidRPr="009F4003">
        <w:rPr>
          <w:rFonts w:cs="Times New Roman"/>
          <w:i/>
        </w:rPr>
        <w:t>li</w:t>
      </w:r>
      <w:r w:rsidRPr="009F4003">
        <w:rPr>
          <w:rFonts w:cs="Times New Roman"/>
        </w:rPr>
        <w:t>, (İstanbul: Server İletişim, 8.Baskı</w:t>
      </w:r>
      <w:r>
        <w:rPr>
          <w:rFonts w:cs="Times New Roman"/>
        </w:rPr>
        <w:t>,</w:t>
      </w:r>
      <w:r w:rsidRPr="009F4003">
        <w:rPr>
          <w:rFonts w:cs="Times New Roman"/>
        </w:rPr>
        <w:t xml:space="preserve"> 2010), 88.</w:t>
      </w:r>
    </w:p>
  </w:footnote>
  <w:footnote w:id="217">
    <w:p w:rsidR="00AE5A96" w:rsidRPr="009F4003" w:rsidRDefault="00AE5A96" w:rsidP="00636C29">
      <w:pPr>
        <w:pStyle w:val="DipnotMetni"/>
        <w:jc w:val="both"/>
      </w:pPr>
      <w:r w:rsidRPr="009F4003">
        <w:rPr>
          <w:rStyle w:val="DipnotBavurusu"/>
        </w:rPr>
        <w:footnoteRef/>
      </w:r>
      <w:r w:rsidRPr="009F4003">
        <w:t xml:space="preserve"> el-Rad 13/39.</w:t>
      </w:r>
    </w:p>
  </w:footnote>
  <w:footnote w:id="218">
    <w:p w:rsidR="00AE5A96" w:rsidRDefault="00AE5A96">
      <w:pPr>
        <w:pStyle w:val="DipnotMetni"/>
      </w:pPr>
      <w:r>
        <w:rPr>
          <w:rStyle w:val="DipnotBavurusu"/>
        </w:rPr>
        <w:footnoteRef/>
      </w:r>
      <w:r>
        <w:t xml:space="preserve"> Karaman vd., </w:t>
      </w:r>
      <w:r>
        <w:rPr>
          <w:i/>
        </w:rPr>
        <w:t>Kur’ân-ı Kerim ve A</w:t>
      </w:r>
      <w:r w:rsidRPr="002D20B4">
        <w:rPr>
          <w:i/>
        </w:rPr>
        <w:t xml:space="preserve">çıklamalı </w:t>
      </w:r>
      <w:r>
        <w:rPr>
          <w:i/>
        </w:rPr>
        <w:t>M</w:t>
      </w:r>
      <w:r w:rsidRPr="002D20B4">
        <w:rPr>
          <w:i/>
        </w:rPr>
        <w:t>eâli</w:t>
      </w:r>
      <w:r>
        <w:t>, 253.</w:t>
      </w:r>
    </w:p>
  </w:footnote>
  <w:footnote w:id="21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Kurtubî, </w:t>
      </w:r>
      <w:r w:rsidRPr="009F4003">
        <w:rPr>
          <w:rFonts w:cs="Times New Roman"/>
          <w:i/>
        </w:rPr>
        <w:t>Câmiʿ li-aḥkâmi’l-Ḳurʾân</w:t>
      </w:r>
      <w:r w:rsidRPr="009F4003">
        <w:rPr>
          <w:rFonts w:cs="Times New Roman"/>
        </w:rPr>
        <w:t>, 12</w:t>
      </w:r>
      <w:r>
        <w:rPr>
          <w:rFonts w:cs="Times New Roman"/>
        </w:rPr>
        <w:t>/</w:t>
      </w:r>
      <w:r w:rsidRPr="009F4003">
        <w:rPr>
          <w:rFonts w:cs="Times New Roman"/>
        </w:rPr>
        <w:t>87.</w:t>
      </w:r>
    </w:p>
  </w:footnote>
  <w:footnote w:id="220">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2</w:t>
      </w:r>
      <w:r>
        <w:rPr>
          <w:rFonts w:cs="Times New Roman"/>
        </w:rPr>
        <w:t>/</w:t>
      </w:r>
      <w:r w:rsidRPr="009F4003">
        <w:rPr>
          <w:rFonts w:cs="Times New Roman"/>
        </w:rPr>
        <w:t>158.</w:t>
      </w:r>
    </w:p>
  </w:footnote>
  <w:footnote w:id="22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Bursevî, </w:t>
      </w:r>
      <w:r>
        <w:rPr>
          <w:rFonts w:cs="Times New Roman"/>
          <w:i/>
        </w:rPr>
        <w:t>Rûhu'l-b</w:t>
      </w:r>
      <w:r w:rsidRPr="009F4003">
        <w:rPr>
          <w:rFonts w:cs="Times New Roman"/>
          <w:i/>
        </w:rPr>
        <w:t>eyân</w:t>
      </w:r>
      <w:r w:rsidRPr="009F4003">
        <w:rPr>
          <w:rFonts w:cs="Times New Roman"/>
        </w:rPr>
        <w:t>, 4</w:t>
      </w:r>
      <w:r>
        <w:rPr>
          <w:rFonts w:cs="Times New Roman"/>
        </w:rPr>
        <w:t>/</w:t>
      </w:r>
      <w:r w:rsidRPr="009F4003">
        <w:rPr>
          <w:rFonts w:cs="Times New Roman"/>
        </w:rPr>
        <w:t>385.</w:t>
      </w:r>
    </w:p>
  </w:footnote>
  <w:footnote w:id="22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rPr>
        <w:t>Mev</w:t>
      </w:r>
      <w:r>
        <w:rPr>
          <w:rFonts w:cs="Times New Roman"/>
          <w:i/>
        </w:rPr>
        <w:t>akıb Tefsiri Kur’</w:t>
      </w:r>
      <w:r w:rsidRPr="009D37D2">
        <w:rPr>
          <w:rFonts w:cs="Times New Roman"/>
          <w:i/>
        </w:rPr>
        <w:t>â</w:t>
      </w:r>
      <w:r>
        <w:rPr>
          <w:rFonts w:cs="Times New Roman"/>
          <w:i/>
        </w:rPr>
        <w:t>n-ı Kerim ve M</w:t>
      </w:r>
      <w:r w:rsidRPr="009F4003">
        <w:rPr>
          <w:rFonts w:cs="Times New Roman"/>
          <w:i/>
        </w:rPr>
        <w:t>e</w:t>
      </w:r>
      <w:r w:rsidRPr="009D37D2">
        <w:rPr>
          <w:rFonts w:cs="Times New Roman"/>
          <w:i/>
        </w:rPr>
        <w:t>â</w:t>
      </w:r>
      <w:r w:rsidRPr="009F4003">
        <w:rPr>
          <w:rFonts w:cs="Times New Roman"/>
          <w:i/>
        </w:rPr>
        <w:t>li</w:t>
      </w:r>
      <w:r w:rsidRPr="009F4003">
        <w:rPr>
          <w:rFonts w:cs="Times New Roman"/>
        </w:rPr>
        <w:t>, 320.</w:t>
      </w:r>
    </w:p>
  </w:footnote>
  <w:footnote w:id="22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Çantay, </w:t>
      </w:r>
      <w:r>
        <w:rPr>
          <w:rFonts w:cs="Times New Roman"/>
          <w:i/>
        </w:rPr>
        <w:t>Kur’</w:t>
      </w:r>
      <w:r w:rsidRPr="009D37D2">
        <w:rPr>
          <w:rFonts w:cs="Times New Roman"/>
          <w:i/>
        </w:rPr>
        <w:t>â</w:t>
      </w:r>
      <w:r>
        <w:rPr>
          <w:rFonts w:cs="Times New Roman"/>
          <w:i/>
        </w:rPr>
        <w:t>n-ı Hakim ve Meali K</w:t>
      </w:r>
      <w:r w:rsidRPr="009F4003">
        <w:rPr>
          <w:rFonts w:cs="Times New Roman"/>
          <w:i/>
        </w:rPr>
        <w:t>erim</w:t>
      </w:r>
      <w:r w:rsidRPr="009F4003">
        <w:rPr>
          <w:rFonts w:cs="Times New Roman"/>
        </w:rPr>
        <w:t>, 1</w:t>
      </w:r>
      <w:r>
        <w:rPr>
          <w:rFonts w:cs="Times New Roman"/>
        </w:rPr>
        <w:t>/</w:t>
      </w:r>
      <w:r w:rsidRPr="009F4003">
        <w:rPr>
          <w:rFonts w:cs="Times New Roman"/>
        </w:rPr>
        <w:t>375.</w:t>
      </w:r>
    </w:p>
  </w:footnote>
  <w:footnote w:id="22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Yavuz, </w:t>
      </w:r>
      <w:r>
        <w:rPr>
          <w:rFonts w:cs="Times New Roman"/>
          <w:i/>
        </w:rPr>
        <w:t>Kur’</w:t>
      </w:r>
      <w:r w:rsidRPr="009D37D2">
        <w:rPr>
          <w:rFonts w:cs="Times New Roman"/>
          <w:i/>
        </w:rPr>
        <w:t>â</w:t>
      </w:r>
      <w:r>
        <w:rPr>
          <w:rFonts w:cs="Times New Roman"/>
          <w:i/>
        </w:rPr>
        <w:t>n-ı Kerim ve İzahlı Me</w:t>
      </w:r>
      <w:r w:rsidRPr="009D37D2">
        <w:rPr>
          <w:rFonts w:cs="Times New Roman"/>
          <w:i/>
        </w:rPr>
        <w:t>â</w:t>
      </w:r>
      <w:r>
        <w:rPr>
          <w:rFonts w:cs="Times New Roman"/>
          <w:i/>
        </w:rPr>
        <w:t>li Â</w:t>
      </w:r>
      <w:r w:rsidRPr="009F4003">
        <w:rPr>
          <w:rFonts w:cs="Times New Roman"/>
          <w:i/>
        </w:rPr>
        <w:t>lisi</w:t>
      </w:r>
      <w:r w:rsidRPr="009F4003">
        <w:rPr>
          <w:rFonts w:cs="Times New Roman"/>
        </w:rPr>
        <w:t>, 255.</w:t>
      </w:r>
    </w:p>
  </w:footnote>
  <w:footnote w:id="22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Hamidullah, </w:t>
      </w:r>
      <w:r w:rsidRPr="009F4003">
        <w:rPr>
          <w:rFonts w:cs="Times New Roman"/>
          <w:i/>
        </w:rPr>
        <w:t>Aziz Kur’</w:t>
      </w:r>
      <w:r w:rsidRPr="009D37D2">
        <w:rPr>
          <w:rFonts w:cs="Times New Roman"/>
          <w:i/>
        </w:rPr>
        <w:t>â</w:t>
      </w:r>
      <w:r w:rsidRPr="009F4003">
        <w:rPr>
          <w:rFonts w:cs="Times New Roman"/>
          <w:i/>
        </w:rPr>
        <w:t>n</w:t>
      </w:r>
      <w:r w:rsidRPr="009F4003">
        <w:rPr>
          <w:rFonts w:cs="Times New Roman"/>
        </w:rPr>
        <w:t>, 401.</w:t>
      </w:r>
    </w:p>
  </w:footnote>
  <w:footnote w:id="22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Karaman v</w:t>
      </w:r>
      <w:r>
        <w:rPr>
          <w:rFonts w:cs="Times New Roman"/>
        </w:rPr>
        <w:t>d</w:t>
      </w:r>
      <w:r w:rsidRPr="009F4003">
        <w:rPr>
          <w:rFonts w:cs="Times New Roman"/>
        </w:rPr>
        <w:t xml:space="preserve">., </w:t>
      </w:r>
      <w:r>
        <w:rPr>
          <w:rFonts w:cs="Times New Roman"/>
          <w:i/>
        </w:rPr>
        <w:t>Kur’</w:t>
      </w:r>
      <w:r w:rsidRPr="009D37D2">
        <w:rPr>
          <w:rFonts w:cs="Times New Roman"/>
          <w:i/>
        </w:rPr>
        <w:t>â</w:t>
      </w:r>
      <w:r>
        <w:rPr>
          <w:rFonts w:cs="Times New Roman"/>
          <w:i/>
        </w:rPr>
        <w:t>n’ı Kerim ve Açıklamalı M</w:t>
      </w:r>
      <w:r w:rsidRPr="009F4003">
        <w:rPr>
          <w:rFonts w:cs="Times New Roman"/>
          <w:i/>
        </w:rPr>
        <w:t>e</w:t>
      </w:r>
      <w:r w:rsidRPr="009D37D2">
        <w:rPr>
          <w:rFonts w:cs="Times New Roman"/>
          <w:i/>
        </w:rPr>
        <w:t>â</w:t>
      </w:r>
      <w:r w:rsidRPr="009F4003">
        <w:rPr>
          <w:rFonts w:cs="Times New Roman"/>
          <w:i/>
        </w:rPr>
        <w:t>li</w:t>
      </w:r>
      <w:r w:rsidRPr="009F4003">
        <w:rPr>
          <w:rFonts w:cs="Times New Roman"/>
        </w:rPr>
        <w:t>, 253.</w:t>
      </w:r>
    </w:p>
  </w:footnote>
  <w:footnote w:id="22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rPr>
        <w:t>Hayat Kitabı Kur’</w:t>
      </w:r>
      <w:r w:rsidRPr="009D37D2">
        <w:rPr>
          <w:rFonts w:cs="Times New Roman"/>
          <w:i/>
        </w:rPr>
        <w:t>â</w:t>
      </w:r>
      <w:r w:rsidRPr="009F4003">
        <w:rPr>
          <w:rFonts w:cs="Times New Roman"/>
          <w:i/>
        </w:rPr>
        <w:t>n</w:t>
      </w:r>
      <w:r w:rsidRPr="009F4003">
        <w:rPr>
          <w:rFonts w:cs="Times New Roman"/>
        </w:rPr>
        <w:t>, 1</w:t>
      </w:r>
      <w:r>
        <w:rPr>
          <w:rFonts w:cs="Times New Roman"/>
        </w:rPr>
        <w:t>/</w:t>
      </w:r>
      <w:r w:rsidRPr="009F4003">
        <w:rPr>
          <w:rFonts w:cs="Times New Roman"/>
        </w:rPr>
        <w:t xml:space="preserve">466. </w:t>
      </w:r>
    </w:p>
  </w:footnote>
  <w:footnote w:id="228">
    <w:p w:rsidR="00AE5A96" w:rsidRPr="009F4003" w:rsidRDefault="00AE5A96" w:rsidP="00552ED3">
      <w:pPr>
        <w:pStyle w:val="DipnotMetni"/>
        <w:jc w:val="both"/>
      </w:pPr>
      <w:r w:rsidRPr="009F4003">
        <w:rPr>
          <w:rStyle w:val="DipnotBavurusu"/>
        </w:rPr>
        <w:footnoteRef/>
      </w:r>
      <w:r w:rsidRPr="009F4003">
        <w:t xml:space="preserve"> el-Enfâl 8/12.</w:t>
      </w:r>
    </w:p>
  </w:footnote>
  <w:footnote w:id="229">
    <w:p w:rsidR="00AE5A96" w:rsidRPr="00E37872" w:rsidRDefault="00AE5A96">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D37D2">
        <w:rPr>
          <w:rFonts w:cs="Times New Roman"/>
          <w:i/>
        </w:rPr>
        <w:t>â</w:t>
      </w:r>
      <w:r>
        <w:rPr>
          <w:rFonts w:cs="Times New Roman"/>
          <w:i/>
        </w:rPr>
        <w:t>n’ı Kerim ve Açıklamalı M</w:t>
      </w:r>
      <w:r w:rsidRPr="009F4003">
        <w:rPr>
          <w:rFonts w:cs="Times New Roman"/>
          <w:i/>
        </w:rPr>
        <w:t>e</w:t>
      </w:r>
      <w:r w:rsidRPr="009D37D2">
        <w:rPr>
          <w:rFonts w:cs="Times New Roman"/>
          <w:i/>
        </w:rPr>
        <w:t>â</w:t>
      </w:r>
      <w:r w:rsidRPr="009F4003">
        <w:rPr>
          <w:rFonts w:cs="Times New Roman"/>
          <w:i/>
        </w:rPr>
        <w:t>li</w:t>
      </w:r>
      <w:r>
        <w:rPr>
          <w:rFonts w:cs="Times New Roman"/>
          <w:i/>
        </w:rPr>
        <w:t xml:space="preserve">, </w:t>
      </w:r>
      <w:r>
        <w:rPr>
          <w:rFonts w:cs="Times New Roman"/>
        </w:rPr>
        <w:t>177.</w:t>
      </w:r>
    </w:p>
  </w:footnote>
  <w:footnote w:id="230">
    <w:p w:rsidR="00AE5A96" w:rsidRPr="009F4003" w:rsidRDefault="00AE5A96" w:rsidP="00F55AB3">
      <w:pPr>
        <w:pStyle w:val="DipnotMetni"/>
        <w:jc w:val="both"/>
      </w:pPr>
      <w:r w:rsidRPr="009F4003">
        <w:rPr>
          <w:rStyle w:val="DipnotBavurusu"/>
        </w:rPr>
        <w:footnoteRef/>
      </w:r>
      <w:r>
        <w:t xml:space="preserve"> Nesefî</w:t>
      </w:r>
      <w:r w:rsidRPr="009F4003">
        <w:t xml:space="preserve">, </w:t>
      </w:r>
      <w:r>
        <w:rPr>
          <w:i/>
        </w:rPr>
        <w:t>Medariku't tenzil ve hakaiku't t</w:t>
      </w:r>
      <w:r w:rsidRPr="009F4003">
        <w:rPr>
          <w:i/>
        </w:rPr>
        <w:t>evil</w:t>
      </w:r>
      <w:r w:rsidRPr="009F4003">
        <w:t>, 1</w:t>
      </w:r>
      <w:r>
        <w:t>/</w:t>
      </w:r>
      <w:r w:rsidRPr="009F4003">
        <w:t>635.</w:t>
      </w:r>
    </w:p>
  </w:footnote>
  <w:footnote w:id="231">
    <w:p w:rsidR="00AE5A96" w:rsidRPr="009F4003" w:rsidRDefault="00AE5A96" w:rsidP="00F55AB3">
      <w:pPr>
        <w:pStyle w:val="DipnotMetni"/>
        <w:jc w:val="both"/>
      </w:pPr>
      <w:r w:rsidRPr="009F4003">
        <w:rPr>
          <w:rStyle w:val="DipnotBavurusu"/>
        </w:rPr>
        <w:footnoteRef/>
      </w:r>
      <w:r w:rsidRPr="009F4003">
        <w:t xml:space="preserve"> Mahalli-Suyutî, </w:t>
      </w:r>
      <w:r w:rsidRPr="009F4003">
        <w:rPr>
          <w:i/>
        </w:rPr>
        <w:t>Tefsirü’l-Celaleyn</w:t>
      </w:r>
      <w:r w:rsidRPr="009F4003">
        <w:t>, 149.</w:t>
      </w:r>
    </w:p>
  </w:footnote>
  <w:footnote w:id="232">
    <w:p w:rsidR="00AE5A96" w:rsidRPr="009F4003" w:rsidRDefault="00AE5A96" w:rsidP="00F55AB3">
      <w:pPr>
        <w:pStyle w:val="DipnotMetni"/>
        <w:jc w:val="both"/>
        <w:rPr>
          <w:rFonts w:cs="Times New Roman"/>
        </w:rPr>
      </w:pPr>
      <w:r w:rsidRPr="009F4003">
        <w:rPr>
          <w:rStyle w:val="DipnotBavurusu"/>
        </w:rPr>
        <w:footnoteRef/>
      </w:r>
      <w:r w:rsidRPr="009F4003">
        <w:t xml:space="preserve"> </w:t>
      </w:r>
      <w:r w:rsidRPr="009F4003">
        <w:rPr>
          <w:rFonts w:cs="Times New Roman"/>
        </w:rPr>
        <w:t xml:space="preserve">Bursevî, </w:t>
      </w:r>
      <w:r>
        <w:rPr>
          <w:rFonts w:cs="Times New Roman"/>
          <w:i/>
          <w:iCs/>
        </w:rPr>
        <w:t>Rûhu'l-b</w:t>
      </w:r>
      <w:r w:rsidRPr="009F4003">
        <w:rPr>
          <w:rFonts w:cs="Times New Roman"/>
          <w:i/>
          <w:iCs/>
        </w:rPr>
        <w:t>eyân</w:t>
      </w:r>
      <w:r w:rsidRPr="009F4003">
        <w:rPr>
          <w:rFonts w:cs="Times New Roman"/>
        </w:rPr>
        <w:t>, 3</w:t>
      </w:r>
      <w:r>
        <w:rPr>
          <w:rFonts w:cs="Times New Roman"/>
        </w:rPr>
        <w:t>/</w:t>
      </w:r>
      <w:r w:rsidRPr="009F4003">
        <w:rPr>
          <w:rFonts w:cs="Times New Roman"/>
        </w:rPr>
        <w:t>322.</w:t>
      </w:r>
    </w:p>
  </w:footnote>
  <w:footnote w:id="233">
    <w:p w:rsidR="00AE5A96" w:rsidRPr="009F4003" w:rsidRDefault="00AE5A96" w:rsidP="008235E4">
      <w:pPr>
        <w:pStyle w:val="DipnotMetni"/>
        <w:jc w:val="both"/>
        <w:rPr>
          <w:rFonts w:cs="Times New Roman"/>
        </w:rPr>
      </w:pPr>
      <w:r w:rsidRPr="009F4003">
        <w:rPr>
          <w:rStyle w:val="DipnotBavurusu"/>
          <w:rFonts w:cs="Times New Roman"/>
        </w:rPr>
        <w:footnoteRef/>
      </w:r>
      <w:r w:rsidRPr="009F4003">
        <w:rPr>
          <w:rFonts w:cs="Times New Roman"/>
        </w:rPr>
        <w:t xml:space="preserve"> İsmail Ferruh Efendi, </w:t>
      </w:r>
      <w:r w:rsidRPr="009F4003">
        <w:rPr>
          <w:rFonts w:cs="Times New Roman"/>
          <w:i/>
          <w:iCs/>
        </w:rPr>
        <w:t>Mev</w:t>
      </w:r>
      <w:r>
        <w:rPr>
          <w:rFonts w:cs="Times New Roman"/>
          <w:i/>
          <w:iCs/>
        </w:rPr>
        <w:t>akıb Tefsiri Kur’</w:t>
      </w:r>
      <w:r w:rsidRPr="009D37D2">
        <w:rPr>
          <w:rFonts w:cs="Times New Roman"/>
          <w:i/>
        </w:rPr>
        <w:t>â</w:t>
      </w:r>
      <w:r>
        <w:rPr>
          <w:rFonts w:cs="Times New Roman"/>
          <w:i/>
          <w:iCs/>
        </w:rPr>
        <w:t>n-ı Kerim ve M</w:t>
      </w:r>
      <w:r w:rsidRPr="009F4003">
        <w:rPr>
          <w:rFonts w:cs="Times New Roman"/>
          <w:i/>
          <w:iCs/>
        </w:rPr>
        <w:t>e</w:t>
      </w:r>
      <w:r w:rsidRPr="009D37D2">
        <w:rPr>
          <w:rFonts w:cs="Times New Roman"/>
          <w:i/>
        </w:rPr>
        <w:t>â</w:t>
      </w:r>
      <w:r w:rsidRPr="009F4003">
        <w:rPr>
          <w:rFonts w:cs="Times New Roman"/>
          <w:i/>
          <w:iCs/>
        </w:rPr>
        <w:t>li</w:t>
      </w:r>
      <w:r w:rsidRPr="009F4003">
        <w:rPr>
          <w:rFonts w:cs="Times New Roman"/>
        </w:rPr>
        <w:t>, 226.</w:t>
      </w:r>
    </w:p>
  </w:footnote>
  <w:footnote w:id="234">
    <w:p w:rsidR="00AE5A96" w:rsidRPr="009F4003" w:rsidRDefault="00AE5A96" w:rsidP="008235E4">
      <w:pPr>
        <w:pStyle w:val="DipnotMetni"/>
        <w:jc w:val="both"/>
        <w:rPr>
          <w:rFonts w:cs="Times New Roman"/>
        </w:rPr>
      </w:pPr>
      <w:r w:rsidRPr="009F4003">
        <w:rPr>
          <w:rStyle w:val="DipnotBavurusu"/>
          <w:rFonts w:cs="Times New Roman"/>
        </w:rPr>
        <w:footnoteRef/>
      </w:r>
      <w:r w:rsidRPr="009F4003">
        <w:rPr>
          <w:rFonts w:cs="Times New Roman"/>
        </w:rPr>
        <w:t xml:space="preserve"> Bilmen, </w:t>
      </w:r>
      <w:r>
        <w:rPr>
          <w:rFonts w:cs="Times New Roman"/>
          <w:i/>
          <w:iCs/>
        </w:rPr>
        <w:t>Kur’</w:t>
      </w:r>
      <w:r w:rsidRPr="009D37D2">
        <w:rPr>
          <w:rFonts w:cs="Times New Roman"/>
          <w:i/>
        </w:rPr>
        <w:t>â</w:t>
      </w:r>
      <w:r>
        <w:rPr>
          <w:rFonts w:cs="Times New Roman"/>
          <w:i/>
          <w:iCs/>
        </w:rPr>
        <w:t>n-ı Kerim’in Türkçe Me</w:t>
      </w:r>
      <w:r w:rsidRPr="009D37D2">
        <w:rPr>
          <w:rFonts w:cs="Times New Roman"/>
          <w:i/>
        </w:rPr>
        <w:t>â</w:t>
      </w:r>
      <w:r>
        <w:rPr>
          <w:rFonts w:cs="Times New Roman"/>
          <w:i/>
          <w:iCs/>
        </w:rPr>
        <w:t>li Âlisi ve T</w:t>
      </w:r>
      <w:r w:rsidRPr="009F4003">
        <w:rPr>
          <w:rFonts w:cs="Times New Roman"/>
          <w:i/>
          <w:iCs/>
        </w:rPr>
        <w:t>efsiri</w:t>
      </w:r>
      <w:r w:rsidRPr="009F4003">
        <w:rPr>
          <w:rFonts w:cs="Times New Roman"/>
        </w:rPr>
        <w:t>, 3</w:t>
      </w:r>
      <w:r>
        <w:rPr>
          <w:rFonts w:cs="Times New Roman"/>
        </w:rPr>
        <w:t>/</w:t>
      </w:r>
      <w:r w:rsidRPr="009F4003">
        <w:rPr>
          <w:rFonts w:cs="Times New Roman"/>
        </w:rPr>
        <w:t>1164.</w:t>
      </w:r>
    </w:p>
  </w:footnote>
  <w:footnote w:id="235">
    <w:p w:rsidR="00AE5A96" w:rsidRPr="009F4003" w:rsidRDefault="00AE5A96" w:rsidP="008235E4">
      <w:pPr>
        <w:pStyle w:val="DipnotMetni"/>
        <w:jc w:val="both"/>
        <w:rPr>
          <w:rFonts w:cs="Times New Roman"/>
        </w:rPr>
      </w:pPr>
      <w:r w:rsidRPr="009F4003">
        <w:rPr>
          <w:rStyle w:val="DipnotBavurusu"/>
          <w:rFonts w:cs="Times New Roman"/>
        </w:rPr>
        <w:footnoteRef/>
      </w:r>
      <w:r>
        <w:rPr>
          <w:rFonts w:cs="Times New Roman"/>
        </w:rPr>
        <w:t xml:space="preserve"> Mevdûdî</w:t>
      </w:r>
      <w:r w:rsidRPr="009F4003">
        <w:rPr>
          <w:rFonts w:cs="Times New Roman"/>
        </w:rPr>
        <w:t xml:space="preserve">, </w:t>
      </w:r>
      <w:r>
        <w:rPr>
          <w:rFonts w:cs="Times New Roman"/>
          <w:i/>
          <w:iCs/>
        </w:rPr>
        <w:t>Tefhimu’l Kur’</w:t>
      </w:r>
      <w:r w:rsidRPr="009D37D2">
        <w:rPr>
          <w:rFonts w:cs="Times New Roman"/>
          <w:i/>
        </w:rPr>
        <w:t>â</w:t>
      </w:r>
      <w:r>
        <w:rPr>
          <w:rFonts w:cs="Times New Roman"/>
          <w:i/>
          <w:iCs/>
        </w:rPr>
        <w:t>n Kur’ân’ın Anlamı ve T</w:t>
      </w:r>
      <w:r w:rsidRPr="009F4003">
        <w:rPr>
          <w:rFonts w:cs="Times New Roman"/>
          <w:i/>
          <w:iCs/>
        </w:rPr>
        <w:t>efsiri</w:t>
      </w:r>
      <w:r w:rsidRPr="009F4003">
        <w:rPr>
          <w:rFonts w:cs="Times New Roman"/>
        </w:rPr>
        <w:t>, 2</w:t>
      </w:r>
      <w:r>
        <w:rPr>
          <w:rFonts w:cs="Times New Roman"/>
        </w:rPr>
        <w:t>/</w:t>
      </w:r>
      <w:r w:rsidRPr="009F4003">
        <w:rPr>
          <w:rFonts w:cs="Times New Roman"/>
        </w:rPr>
        <w:t>144.</w:t>
      </w:r>
    </w:p>
  </w:footnote>
  <w:footnote w:id="236">
    <w:p w:rsidR="00AE5A96" w:rsidRPr="009F4003" w:rsidRDefault="00AE5A96" w:rsidP="008235E4">
      <w:pPr>
        <w:pStyle w:val="DipnotMetni"/>
        <w:jc w:val="both"/>
        <w:rPr>
          <w:rFonts w:cs="Times New Roman"/>
        </w:rPr>
      </w:pPr>
      <w:r w:rsidRPr="009F4003">
        <w:rPr>
          <w:rStyle w:val="DipnotBavurusu"/>
          <w:rFonts w:cs="Times New Roman"/>
        </w:rPr>
        <w:footnoteRef/>
      </w:r>
      <w:r>
        <w:rPr>
          <w:rFonts w:cs="Times New Roman"/>
        </w:rPr>
        <w:t xml:space="preserve"> Taberî</w:t>
      </w:r>
      <w:r w:rsidRPr="009F4003">
        <w:rPr>
          <w:rFonts w:cs="Times New Roman"/>
        </w:rPr>
        <w:t xml:space="preserve">, </w:t>
      </w:r>
      <w:r w:rsidRPr="009F4003">
        <w:rPr>
          <w:rFonts w:cs="Times New Roman"/>
          <w:i/>
          <w:iCs/>
        </w:rPr>
        <w:t>Câmiʿu’l-beyân fî tefsîri’l-Ḳurʾân</w:t>
      </w:r>
      <w:r w:rsidRPr="009F4003">
        <w:rPr>
          <w:rFonts w:cs="Times New Roman"/>
        </w:rPr>
        <w:t>, 2</w:t>
      </w:r>
      <w:r>
        <w:rPr>
          <w:rFonts w:cs="Times New Roman"/>
        </w:rPr>
        <w:t>/</w:t>
      </w:r>
      <w:r w:rsidRPr="009F4003">
        <w:rPr>
          <w:rFonts w:cs="Times New Roman"/>
        </w:rPr>
        <w:t>735.</w:t>
      </w:r>
    </w:p>
  </w:footnote>
  <w:footnote w:id="237">
    <w:p w:rsidR="00AE5A96" w:rsidRPr="009F4003" w:rsidRDefault="00AE5A96" w:rsidP="008235E4">
      <w:pPr>
        <w:pStyle w:val="DipnotMetni"/>
        <w:jc w:val="both"/>
        <w:rPr>
          <w:rFonts w:cs="Times New Roman"/>
        </w:rPr>
      </w:pPr>
      <w:r w:rsidRPr="009F4003">
        <w:rPr>
          <w:rStyle w:val="DipnotBavurusu"/>
          <w:rFonts w:cs="Times New Roman"/>
        </w:rPr>
        <w:footnoteRef/>
      </w:r>
      <w:r w:rsidRPr="009F4003">
        <w:rPr>
          <w:rFonts w:cs="Times New Roman"/>
        </w:rPr>
        <w:t xml:space="preserve"> Esed, </w:t>
      </w:r>
      <w:r>
        <w:rPr>
          <w:rFonts w:cs="Times New Roman"/>
          <w:i/>
          <w:iCs/>
        </w:rPr>
        <w:t>Kur’</w:t>
      </w:r>
      <w:r w:rsidRPr="009D37D2">
        <w:rPr>
          <w:rFonts w:cs="Times New Roman"/>
          <w:i/>
        </w:rPr>
        <w:t>â</w:t>
      </w:r>
      <w:r>
        <w:rPr>
          <w:rFonts w:cs="Times New Roman"/>
          <w:i/>
          <w:iCs/>
        </w:rPr>
        <w:t>n Mesajı Meal ve T</w:t>
      </w:r>
      <w:r w:rsidRPr="009F4003">
        <w:rPr>
          <w:rFonts w:cs="Times New Roman"/>
          <w:i/>
          <w:iCs/>
        </w:rPr>
        <w:t>efsiri</w:t>
      </w:r>
      <w:r w:rsidRPr="009F4003">
        <w:rPr>
          <w:rFonts w:cs="Times New Roman"/>
        </w:rPr>
        <w:t>, 322.</w:t>
      </w:r>
    </w:p>
  </w:footnote>
  <w:footnote w:id="238">
    <w:p w:rsidR="00AE5A96" w:rsidRPr="009F4003" w:rsidRDefault="00AE5A96" w:rsidP="008235E4">
      <w:pPr>
        <w:pStyle w:val="DipnotMetni"/>
        <w:jc w:val="both"/>
        <w:rPr>
          <w:rFonts w:cs="Times New Roman"/>
        </w:rPr>
      </w:pPr>
      <w:r w:rsidRPr="009F4003">
        <w:rPr>
          <w:rStyle w:val="DipnotBavurusu"/>
          <w:rFonts w:cs="Times New Roman"/>
        </w:rPr>
        <w:footnoteRef/>
      </w:r>
      <w:r w:rsidRPr="009F4003">
        <w:rPr>
          <w:rFonts w:cs="Times New Roman"/>
        </w:rPr>
        <w:t xml:space="preserve"> Hicazi, </w:t>
      </w:r>
      <w:r>
        <w:rPr>
          <w:rFonts w:cs="Times New Roman"/>
          <w:i/>
          <w:iCs/>
        </w:rPr>
        <w:t>Furkan T</w:t>
      </w:r>
      <w:r w:rsidRPr="009F4003">
        <w:rPr>
          <w:rFonts w:cs="Times New Roman"/>
          <w:i/>
          <w:iCs/>
        </w:rPr>
        <w:t>efsiri</w:t>
      </w:r>
      <w:r w:rsidRPr="009F4003">
        <w:rPr>
          <w:rFonts w:cs="Times New Roman"/>
        </w:rPr>
        <w:t>, 2</w:t>
      </w:r>
      <w:r>
        <w:rPr>
          <w:rFonts w:cs="Times New Roman"/>
        </w:rPr>
        <w:t>/</w:t>
      </w:r>
      <w:r w:rsidRPr="009F4003">
        <w:rPr>
          <w:rFonts w:cs="Times New Roman"/>
        </w:rPr>
        <w:t>396.</w:t>
      </w:r>
    </w:p>
  </w:footnote>
  <w:footnote w:id="239">
    <w:p w:rsidR="00AE5A96" w:rsidRPr="009F4003" w:rsidRDefault="00AE5A96" w:rsidP="008235E4">
      <w:pPr>
        <w:pStyle w:val="DipnotMetni"/>
        <w:jc w:val="both"/>
        <w:rPr>
          <w:rFonts w:cs="Times New Roman"/>
        </w:rPr>
      </w:pPr>
      <w:r w:rsidRPr="009F4003">
        <w:rPr>
          <w:rStyle w:val="DipnotBavurusu"/>
          <w:rFonts w:cs="Times New Roman"/>
        </w:rPr>
        <w:footnoteRef/>
      </w:r>
      <w:r w:rsidRPr="009F4003">
        <w:rPr>
          <w:rFonts w:cs="Times New Roman"/>
        </w:rPr>
        <w:t xml:space="preserve"> İslamoğlu, </w:t>
      </w:r>
      <w:r w:rsidRPr="009F4003">
        <w:rPr>
          <w:rFonts w:cs="Times New Roman"/>
          <w:i/>
          <w:iCs/>
        </w:rPr>
        <w:t>Hayat Kitabı Kur’</w:t>
      </w:r>
      <w:r w:rsidRPr="009D37D2">
        <w:rPr>
          <w:rFonts w:cs="Times New Roman"/>
          <w:i/>
        </w:rPr>
        <w:t>â</w:t>
      </w:r>
      <w:r w:rsidRPr="009F4003">
        <w:rPr>
          <w:rFonts w:cs="Times New Roman"/>
          <w:i/>
          <w:iCs/>
        </w:rPr>
        <w:t>n</w:t>
      </w:r>
      <w:r w:rsidRPr="009F4003">
        <w:rPr>
          <w:rFonts w:cs="Times New Roman"/>
        </w:rPr>
        <w:t>, 1</w:t>
      </w:r>
      <w:r>
        <w:rPr>
          <w:rFonts w:cs="Times New Roman"/>
        </w:rPr>
        <w:t>/</w:t>
      </w:r>
      <w:r w:rsidRPr="009F4003">
        <w:rPr>
          <w:rFonts w:cs="Times New Roman"/>
        </w:rPr>
        <w:t>309.</w:t>
      </w:r>
      <w:r>
        <w:rPr>
          <w:rFonts w:cs="Times New Roman"/>
        </w:rPr>
        <w:t xml:space="preserve"> </w:t>
      </w:r>
    </w:p>
  </w:footnote>
  <w:footnote w:id="240">
    <w:p w:rsidR="00AE5A96" w:rsidRPr="009F4003" w:rsidRDefault="00AE5A96" w:rsidP="00F55AB3">
      <w:pPr>
        <w:pStyle w:val="DipnotMetni"/>
        <w:jc w:val="both"/>
      </w:pPr>
      <w:r w:rsidRPr="009F4003">
        <w:rPr>
          <w:rStyle w:val="DipnotBavurusu"/>
        </w:rPr>
        <w:footnoteRef/>
      </w:r>
      <w:r w:rsidRPr="009F4003">
        <w:t xml:space="preserve"> İbn Manzur, </w:t>
      </w:r>
      <w:r>
        <w:t>“sb</w:t>
      </w:r>
      <w:r w:rsidRPr="003447A0">
        <w:t>r”,</w:t>
      </w:r>
      <w:r>
        <w:t xml:space="preserve"> 7/</w:t>
      </w:r>
      <w:r w:rsidRPr="009F4003">
        <w:t>275.</w:t>
      </w:r>
    </w:p>
  </w:footnote>
  <w:footnote w:id="241">
    <w:p w:rsidR="00AE5A96" w:rsidRPr="009F4003" w:rsidRDefault="00AE5A96" w:rsidP="00130A0E">
      <w:pPr>
        <w:pStyle w:val="DipnotMetni"/>
        <w:jc w:val="both"/>
        <w:rPr>
          <w:rFonts w:cs="Times New Roman"/>
        </w:rPr>
      </w:pPr>
      <w:r w:rsidRPr="009F4003">
        <w:rPr>
          <w:rStyle w:val="DipnotBavurusu"/>
          <w:rFonts w:cs="Times New Roman"/>
        </w:rPr>
        <w:footnoteRef/>
      </w:r>
      <w:r w:rsidRPr="009F4003">
        <w:rPr>
          <w:rFonts w:cs="Times New Roman"/>
        </w:rPr>
        <w:t xml:space="preserve"> İsmail b. Hammad el-Cevheri</w:t>
      </w:r>
      <w:r>
        <w:rPr>
          <w:rFonts w:cs="Times New Roman"/>
        </w:rPr>
        <w:t>,</w:t>
      </w:r>
      <w:r w:rsidRPr="009F4003">
        <w:t xml:space="preserve"> </w:t>
      </w:r>
      <w:r w:rsidRPr="00B20172">
        <w:rPr>
          <w:rFonts w:cs="Times New Roman"/>
          <w:i/>
        </w:rPr>
        <w:t>Tâcü’l-luġa ve ṣıḥâḥu’l-ʿArabiyye</w:t>
      </w:r>
      <w:r w:rsidRPr="009F4003">
        <w:rPr>
          <w:rFonts w:cs="Times New Roman"/>
        </w:rPr>
        <w:t xml:space="preserve">, nşr. Ahmed Abdülgafur Attar, (Beyrut: Daru'l-İlm Yayınları, 1979), </w:t>
      </w:r>
      <w:r>
        <w:rPr>
          <w:rFonts w:cs="Times New Roman"/>
        </w:rPr>
        <w:t>“sb</w:t>
      </w:r>
      <w:r w:rsidRPr="006960FD">
        <w:rPr>
          <w:rFonts w:cs="Times New Roman"/>
        </w:rPr>
        <w:t>r”</w:t>
      </w:r>
      <w:r>
        <w:rPr>
          <w:rFonts w:cs="Times New Roman"/>
        </w:rPr>
        <w:t xml:space="preserve">, </w:t>
      </w:r>
      <w:r w:rsidRPr="009F4003">
        <w:rPr>
          <w:rFonts w:cs="Times New Roman"/>
        </w:rPr>
        <w:t>2</w:t>
      </w:r>
      <w:r>
        <w:rPr>
          <w:rFonts w:cs="Times New Roman"/>
        </w:rPr>
        <w:t>/</w:t>
      </w:r>
      <w:r w:rsidRPr="009F4003">
        <w:rPr>
          <w:rFonts w:cs="Times New Roman"/>
        </w:rPr>
        <w:t xml:space="preserve">706.  </w:t>
      </w:r>
    </w:p>
  </w:footnote>
  <w:footnote w:id="24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Muharrem Ergin, </w:t>
      </w:r>
      <w:r w:rsidRPr="009F4003">
        <w:rPr>
          <w:rFonts w:cs="Times New Roman"/>
          <w:i/>
        </w:rPr>
        <w:t>Büyük Türk Sözlüğü</w:t>
      </w:r>
      <w:r w:rsidRPr="009F4003">
        <w:rPr>
          <w:rFonts w:cs="Times New Roman"/>
        </w:rPr>
        <w:t xml:space="preserve">, (İstanbul:  Hayat Yayınları, trs.), </w:t>
      </w:r>
      <w:r w:rsidRPr="003447A0">
        <w:rPr>
          <w:rFonts w:cs="Times New Roman"/>
        </w:rPr>
        <w:t>“sabır”</w:t>
      </w:r>
      <w:r>
        <w:rPr>
          <w:rFonts w:cs="Times New Roman"/>
        </w:rPr>
        <w:t xml:space="preserve">, </w:t>
      </w:r>
      <w:r w:rsidRPr="009F4003">
        <w:rPr>
          <w:rFonts w:cs="Times New Roman"/>
        </w:rPr>
        <w:t>1023.</w:t>
      </w:r>
    </w:p>
  </w:footnote>
  <w:footnote w:id="24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Mustafa Çağrıcı, </w:t>
      </w:r>
      <w:r w:rsidRPr="009F4003">
        <w:rPr>
          <w:rFonts w:cs="Times New Roman"/>
          <w:b/>
        </w:rPr>
        <w:t>“</w:t>
      </w:r>
      <w:r w:rsidRPr="009F4003">
        <w:rPr>
          <w:rFonts w:cs="Times New Roman"/>
        </w:rPr>
        <w:t>Sabır</w:t>
      </w:r>
      <w:r w:rsidRPr="009F4003">
        <w:rPr>
          <w:rFonts w:cs="Times New Roman"/>
          <w:b/>
        </w:rPr>
        <w:t>”</w:t>
      </w:r>
      <w:r w:rsidRPr="009F4003">
        <w:rPr>
          <w:rFonts w:cs="Times New Roman"/>
        </w:rPr>
        <w:t xml:space="preserve">, </w:t>
      </w:r>
      <w:r w:rsidRPr="009F4003">
        <w:rPr>
          <w:rFonts w:cs="Times New Roman"/>
          <w:i/>
        </w:rPr>
        <w:t>TDV İslâm Ansiklopedisi</w:t>
      </w:r>
      <w:r w:rsidRPr="009F4003">
        <w:rPr>
          <w:rFonts w:cs="Times New Roman"/>
        </w:rPr>
        <w:t>, (İstanbul: TDV Yayınları, 2008), 35</w:t>
      </w:r>
      <w:r>
        <w:rPr>
          <w:rFonts w:cs="Times New Roman"/>
        </w:rPr>
        <w:t>/</w:t>
      </w:r>
      <w:r w:rsidRPr="009F4003">
        <w:rPr>
          <w:rFonts w:cs="Times New Roman"/>
        </w:rPr>
        <w:t>337.</w:t>
      </w:r>
    </w:p>
  </w:footnote>
  <w:footnote w:id="244">
    <w:p w:rsidR="00AE5A96" w:rsidRPr="009F4003" w:rsidRDefault="00AE5A96" w:rsidP="00130A0E">
      <w:pPr>
        <w:pStyle w:val="DipnotMetni"/>
        <w:jc w:val="both"/>
      </w:pPr>
      <w:r w:rsidRPr="009F4003">
        <w:rPr>
          <w:rStyle w:val="DipnotBavurusu"/>
        </w:rPr>
        <w:footnoteRef/>
      </w:r>
      <w:r w:rsidRPr="009F4003">
        <w:t xml:space="preserve"> Toshihiko Izutsu, </w:t>
      </w:r>
      <w:r w:rsidRPr="009F4003">
        <w:rPr>
          <w:i/>
        </w:rPr>
        <w:t>Kur'an'da Dinî ve Ahlâkî Kavramlar</w:t>
      </w:r>
      <w:r w:rsidRPr="009F4003">
        <w:t xml:space="preserve">, </w:t>
      </w:r>
      <w:r>
        <w:t>çev</w:t>
      </w:r>
      <w:r w:rsidRPr="009F4003">
        <w:t>. Selâhattin Ayaz, (İstanbul: Pınar Yayınları, 1984), 146.</w:t>
      </w:r>
    </w:p>
  </w:footnote>
  <w:footnote w:id="245">
    <w:p w:rsidR="00AE5A96" w:rsidRPr="009F4003" w:rsidRDefault="00AE5A96" w:rsidP="00F55AB3">
      <w:pPr>
        <w:pStyle w:val="DipnotMetni"/>
        <w:jc w:val="both"/>
        <w:rPr>
          <w:rFonts w:cs="Times New Roman"/>
        </w:rPr>
      </w:pPr>
      <w:r w:rsidRPr="002E3D96">
        <w:rPr>
          <w:rStyle w:val="DipnotBavurusu"/>
          <w:rFonts w:cs="Times New Roman"/>
        </w:rPr>
        <w:footnoteRef/>
      </w:r>
      <w:r w:rsidRPr="002E3D96">
        <w:rPr>
          <w:rFonts w:cs="Times New Roman"/>
        </w:rPr>
        <w:t xml:space="preserve"> Mustafa </w:t>
      </w:r>
      <w:r w:rsidRPr="002E3D96">
        <w:rPr>
          <w:rFonts w:cs="Times New Roman"/>
          <w:shd w:val="clear" w:color="auto" w:fill="F7F7F7"/>
        </w:rPr>
        <w:t xml:space="preserve">Çağrıcı, “Sabır”, </w:t>
      </w:r>
      <w:r w:rsidRPr="002E3D96">
        <w:rPr>
          <w:rFonts w:cs="Times New Roman"/>
          <w:i/>
          <w:shd w:val="clear" w:color="auto" w:fill="F7F7F7"/>
        </w:rPr>
        <w:t>TDV İslâm Ansiklopedisi</w:t>
      </w:r>
      <w:r w:rsidRPr="002E3D96">
        <w:rPr>
          <w:rFonts w:cs="Times New Roman"/>
          <w:shd w:val="clear" w:color="auto" w:fill="F7F7F7"/>
        </w:rPr>
        <w:t>, (İstanbul: TDV Yayınları, 2008), 35/337.</w:t>
      </w:r>
    </w:p>
  </w:footnote>
  <w:footnote w:id="24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Mehmet Canbulat, </w:t>
      </w:r>
      <w:r w:rsidRPr="009F4003">
        <w:rPr>
          <w:rFonts w:cs="Times New Roman"/>
          <w:i/>
        </w:rPr>
        <w:t>Dini Kavramlar Sözlüğü</w:t>
      </w:r>
      <w:r w:rsidRPr="009F4003">
        <w:rPr>
          <w:rFonts w:cs="Times New Roman"/>
        </w:rPr>
        <w:t>, (Ankara: DİB Yayınları, 2015), 566.</w:t>
      </w:r>
    </w:p>
  </w:footnote>
  <w:footnote w:id="24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Fahri Demir, </w:t>
      </w:r>
      <w:r w:rsidRPr="009F4003">
        <w:rPr>
          <w:rFonts w:cs="Times New Roman"/>
          <w:i/>
        </w:rPr>
        <w:t>Dini Bilgiler Kılavuzu</w:t>
      </w:r>
      <w:r w:rsidRPr="009F4003">
        <w:rPr>
          <w:rFonts w:cs="Times New Roman"/>
        </w:rPr>
        <w:t xml:space="preserve">, (Ankara: DİB Yayınları, 1973), 62. </w:t>
      </w:r>
    </w:p>
  </w:footnote>
  <w:footnote w:id="24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Bursevî</w:t>
      </w:r>
      <w:r>
        <w:rPr>
          <w:rFonts w:cs="Times New Roman"/>
        </w:rPr>
        <w:t>,</w:t>
      </w:r>
      <w:r w:rsidRPr="009F4003">
        <w:t xml:space="preserve"> </w:t>
      </w:r>
      <w:r w:rsidRPr="009F4003">
        <w:rPr>
          <w:rFonts w:cs="Times New Roman"/>
          <w:i/>
        </w:rPr>
        <w:t>Rûḥu’l-beyân fî tefsîri’l-Ḳurʾân</w:t>
      </w:r>
      <w:r w:rsidRPr="009F4003">
        <w:rPr>
          <w:rFonts w:cs="Times New Roman"/>
        </w:rPr>
        <w:t>, 2</w:t>
      </w:r>
      <w:r>
        <w:rPr>
          <w:rFonts w:cs="Times New Roman"/>
        </w:rPr>
        <w:t>/</w:t>
      </w:r>
      <w:r w:rsidRPr="009F4003">
        <w:rPr>
          <w:rFonts w:cs="Times New Roman"/>
        </w:rPr>
        <w:t>157.</w:t>
      </w:r>
    </w:p>
  </w:footnote>
  <w:footnote w:id="249">
    <w:p w:rsidR="00AE5A96" w:rsidRPr="009F4003" w:rsidRDefault="00AE5A96" w:rsidP="00130A0E">
      <w:pPr>
        <w:pStyle w:val="DipnotMetni"/>
        <w:jc w:val="both"/>
      </w:pPr>
      <w:r w:rsidRPr="009F4003">
        <w:rPr>
          <w:rStyle w:val="DipnotBavurusu"/>
        </w:rPr>
        <w:footnoteRef/>
      </w:r>
      <w:r>
        <w:t xml:space="preserve"> Mevdûdî</w:t>
      </w:r>
      <w:r w:rsidRPr="009F4003">
        <w:t xml:space="preserve"> Ebu’l-Ala, </w:t>
      </w:r>
      <w:r w:rsidRPr="009F4003">
        <w:rPr>
          <w:i/>
        </w:rPr>
        <w:t>Tefhimü’l Kur’</w:t>
      </w:r>
      <w:r>
        <w:rPr>
          <w:i/>
        </w:rPr>
        <w:t>â</w:t>
      </w:r>
      <w:r w:rsidRPr="009F4003">
        <w:rPr>
          <w:i/>
        </w:rPr>
        <w:t>n</w:t>
      </w:r>
      <w:r w:rsidRPr="009F4003">
        <w:t>, ter. Muhammed Han Kayani vd., (İstanbul: İnsan Yayınları, 1997), 3</w:t>
      </w:r>
      <w:r>
        <w:t>/</w:t>
      </w:r>
      <w:r w:rsidRPr="009F4003">
        <w:t>57.</w:t>
      </w:r>
    </w:p>
  </w:footnote>
  <w:footnote w:id="250">
    <w:p w:rsidR="00AE5A96" w:rsidRPr="009F4003" w:rsidRDefault="00AE5A96" w:rsidP="00F55AB3">
      <w:pPr>
        <w:pStyle w:val="DipnotMetni"/>
        <w:jc w:val="both"/>
      </w:pPr>
      <w:r w:rsidRPr="009F4003">
        <w:rPr>
          <w:rStyle w:val="DipnotBavurusu"/>
        </w:rPr>
        <w:footnoteRef/>
      </w:r>
      <w:r w:rsidRPr="009F4003">
        <w:t xml:space="preserve"> Abdulkerim Kuşeyri,</w:t>
      </w:r>
      <w:r>
        <w:t xml:space="preserve"> </w:t>
      </w:r>
      <w:r w:rsidRPr="009F4003">
        <w:t xml:space="preserve"> </w:t>
      </w:r>
      <w:r w:rsidRPr="009F4003">
        <w:rPr>
          <w:i/>
        </w:rPr>
        <w:t>Kuşeyri Risalesi</w:t>
      </w:r>
      <w:r w:rsidRPr="009F4003">
        <w:t xml:space="preserve">, </w:t>
      </w:r>
      <w:r>
        <w:t>çev</w:t>
      </w:r>
      <w:r w:rsidRPr="009F4003">
        <w:t>. Dilaver Selvi, (İstanbul: Sistem Matbaacılık, 2009), 222.</w:t>
      </w:r>
    </w:p>
  </w:footnote>
  <w:footnote w:id="251">
    <w:p w:rsidR="00AE5A96" w:rsidRDefault="00AE5A96" w:rsidP="00F55AB3">
      <w:pPr>
        <w:pStyle w:val="DipnotMetni"/>
        <w:jc w:val="both"/>
      </w:pPr>
      <w:r>
        <w:rPr>
          <w:rStyle w:val="DipnotBavurusu"/>
        </w:rPr>
        <w:footnoteRef/>
      </w:r>
      <w:r>
        <w:t xml:space="preserve"> </w:t>
      </w:r>
      <w:r w:rsidRPr="009F4003">
        <w:rPr>
          <w:rFonts w:cs="Times New Roman"/>
        </w:rPr>
        <w:t>İbn Manz</w:t>
      </w:r>
      <w:r>
        <w:rPr>
          <w:rFonts w:cs="Times New Roman"/>
        </w:rPr>
        <w:t>û</w:t>
      </w:r>
      <w:r w:rsidRPr="009F4003">
        <w:rPr>
          <w:rFonts w:cs="Times New Roman"/>
        </w:rPr>
        <w:t xml:space="preserve">r, </w:t>
      </w:r>
      <w:r>
        <w:rPr>
          <w:rFonts w:cs="Times New Roman"/>
        </w:rPr>
        <w:t>“sbt”,</w:t>
      </w:r>
      <w:r w:rsidRPr="009F4003">
        <w:rPr>
          <w:rFonts w:cs="Times New Roman"/>
        </w:rPr>
        <w:t xml:space="preserve"> </w:t>
      </w:r>
      <w:r>
        <w:rPr>
          <w:rFonts w:cs="Times New Roman"/>
        </w:rPr>
        <w:t>2/79</w:t>
      </w:r>
      <w:r w:rsidRPr="009F4003">
        <w:rPr>
          <w:rFonts w:cs="Times New Roman"/>
        </w:rPr>
        <w:t>.</w:t>
      </w:r>
    </w:p>
  </w:footnote>
  <w:footnote w:id="252">
    <w:p w:rsidR="00AE5A96" w:rsidRDefault="00AE5A96" w:rsidP="00F55AB3">
      <w:pPr>
        <w:pStyle w:val="DipnotMetni"/>
        <w:jc w:val="both"/>
      </w:pPr>
      <w:r>
        <w:rPr>
          <w:rStyle w:val="DipnotBavurusu"/>
        </w:rPr>
        <w:footnoteRef/>
      </w:r>
      <w:r>
        <w:t xml:space="preserve"> </w:t>
      </w:r>
      <w:r w:rsidRPr="009F4003">
        <w:t>İbn Manz</w:t>
      </w:r>
      <w:r>
        <w:rPr>
          <w:rFonts w:cs="Times New Roman"/>
        </w:rPr>
        <w:t>û</w:t>
      </w:r>
      <w:r w:rsidRPr="009F4003">
        <w:t xml:space="preserve">r, </w:t>
      </w:r>
      <w:r>
        <w:t>“sbr”, 7/</w:t>
      </w:r>
      <w:r w:rsidRPr="009F4003">
        <w:t>275.</w:t>
      </w:r>
    </w:p>
  </w:footnote>
  <w:footnote w:id="253">
    <w:p w:rsidR="00AE5A96" w:rsidRDefault="00AE5A96" w:rsidP="00F55AB3">
      <w:pPr>
        <w:pStyle w:val="DipnotMetni"/>
        <w:jc w:val="both"/>
      </w:pPr>
      <w:r>
        <w:rPr>
          <w:rStyle w:val="DipnotBavurusu"/>
        </w:rPr>
        <w:footnoteRef/>
      </w:r>
      <w:r>
        <w:t xml:space="preserve"> </w:t>
      </w:r>
      <w:r w:rsidRPr="009F4003">
        <w:rPr>
          <w:rFonts w:cs="Times New Roman"/>
        </w:rPr>
        <w:t>Abdülbâki</w:t>
      </w:r>
      <w:r>
        <w:rPr>
          <w:rFonts w:cs="Times New Roman"/>
        </w:rPr>
        <w:t>, “sbt”</w:t>
      </w:r>
      <w:r w:rsidRPr="009F4003">
        <w:rPr>
          <w:rFonts w:cs="Times New Roman"/>
        </w:rPr>
        <w:t>, 158-159.</w:t>
      </w:r>
    </w:p>
  </w:footnote>
  <w:footnote w:id="254">
    <w:p w:rsidR="00AE5A96" w:rsidRDefault="00AE5A96" w:rsidP="00F55AB3">
      <w:pPr>
        <w:pStyle w:val="DipnotMetni"/>
        <w:jc w:val="both"/>
      </w:pPr>
      <w:r>
        <w:rPr>
          <w:rStyle w:val="DipnotBavurusu"/>
        </w:rPr>
        <w:footnoteRef/>
      </w:r>
      <w:r>
        <w:t xml:space="preserve"> </w:t>
      </w:r>
      <w:r w:rsidRPr="009F4003">
        <w:rPr>
          <w:rFonts w:cs="Times New Roman"/>
        </w:rPr>
        <w:t>Abdülbâki</w:t>
      </w:r>
      <w:r>
        <w:rPr>
          <w:rFonts w:cs="Times New Roman"/>
        </w:rPr>
        <w:t>, “sbr”</w:t>
      </w:r>
      <w:r w:rsidRPr="009F4003">
        <w:rPr>
          <w:rFonts w:cs="Times New Roman"/>
        </w:rPr>
        <w:t xml:space="preserve">, </w:t>
      </w:r>
      <w:r>
        <w:rPr>
          <w:rFonts w:cs="Times New Roman"/>
        </w:rPr>
        <w:t>399-400</w:t>
      </w:r>
      <w:r w:rsidRPr="009F4003">
        <w:rPr>
          <w:rFonts w:cs="Times New Roman"/>
        </w:rPr>
        <w:t>.</w:t>
      </w:r>
    </w:p>
  </w:footnote>
  <w:footnote w:id="255">
    <w:p w:rsidR="00AE5A96" w:rsidRDefault="00AE5A96" w:rsidP="00F55AB3">
      <w:pPr>
        <w:pStyle w:val="DipnotMetni"/>
        <w:jc w:val="both"/>
      </w:pPr>
      <w:r>
        <w:rPr>
          <w:rStyle w:val="DipnotBavurusu"/>
        </w:rPr>
        <w:footnoteRef/>
      </w:r>
      <w:r>
        <w:t xml:space="preserve"> </w:t>
      </w:r>
      <w:r w:rsidRPr="00903CDE">
        <w:t xml:space="preserve">Demir, </w:t>
      </w:r>
      <w:r w:rsidRPr="00903CDE">
        <w:rPr>
          <w:i/>
        </w:rPr>
        <w:t>Dini Bilgiler Kılavuzu</w:t>
      </w:r>
      <w:r w:rsidRPr="00903CDE">
        <w:t>, 62.</w:t>
      </w:r>
    </w:p>
  </w:footnote>
  <w:footnote w:id="256">
    <w:p w:rsidR="00AE5A96" w:rsidRDefault="00AE5A96" w:rsidP="00F55AB3">
      <w:pPr>
        <w:pStyle w:val="DipnotMetni"/>
        <w:jc w:val="both"/>
      </w:pPr>
      <w:r>
        <w:rPr>
          <w:rStyle w:val="DipnotBavurusu"/>
        </w:rPr>
        <w:footnoteRef/>
      </w:r>
      <w:r>
        <w:t xml:space="preserve"> </w:t>
      </w:r>
      <w:r w:rsidRPr="009F4003">
        <w:rPr>
          <w:rFonts w:cs="Times New Roman"/>
        </w:rPr>
        <w:t xml:space="preserve">Pazarlı, </w:t>
      </w:r>
      <w:r w:rsidRPr="009F4003">
        <w:rPr>
          <w:rFonts w:cs="Times New Roman"/>
          <w:i/>
        </w:rPr>
        <w:t>İsl</w:t>
      </w:r>
      <w:r>
        <w:rPr>
          <w:rFonts w:cs="Times New Roman"/>
          <w:i/>
        </w:rPr>
        <w:t>â</w:t>
      </w:r>
      <w:r w:rsidRPr="009F4003">
        <w:rPr>
          <w:rFonts w:cs="Times New Roman"/>
          <w:i/>
        </w:rPr>
        <w:t>m’da Ahlak</w:t>
      </w:r>
      <w:r w:rsidRPr="009F4003">
        <w:rPr>
          <w:rFonts w:cs="Times New Roman"/>
        </w:rPr>
        <w:t>, 260.</w:t>
      </w:r>
    </w:p>
  </w:footnote>
  <w:footnote w:id="257">
    <w:p w:rsidR="00AE5A96" w:rsidRDefault="00AE5A96" w:rsidP="00F55AB3">
      <w:pPr>
        <w:pStyle w:val="DipnotMetni"/>
        <w:jc w:val="both"/>
      </w:pPr>
      <w:r>
        <w:rPr>
          <w:rStyle w:val="DipnotBavurusu"/>
        </w:rPr>
        <w:footnoteRef/>
      </w:r>
      <w:r>
        <w:t xml:space="preserve"> </w:t>
      </w:r>
      <w:r w:rsidRPr="009F4003">
        <w:t xml:space="preserve">Râzî, </w:t>
      </w:r>
      <w:r w:rsidRPr="001F3CC4">
        <w:rPr>
          <w:i/>
          <w:iCs/>
        </w:rPr>
        <w:t>Mefâtîḥu’l-ġayb</w:t>
      </w:r>
      <w:r w:rsidRPr="009F4003">
        <w:t xml:space="preserve">, </w:t>
      </w:r>
      <w:r>
        <w:t>6/</w:t>
      </w:r>
      <w:r w:rsidRPr="009F4003">
        <w:t>2</w:t>
      </w:r>
      <w:r>
        <w:t>01</w:t>
      </w:r>
      <w:r w:rsidRPr="009F4003">
        <w:t>.</w:t>
      </w:r>
    </w:p>
  </w:footnote>
  <w:footnote w:id="25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Ebüssuûd</w:t>
      </w:r>
      <w:r>
        <w:rPr>
          <w:rFonts w:cs="Times New Roman"/>
        </w:rPr>
        <w:t xml:space="preserve">, </w:t>
      </w:r>
      <w:r w:rsidRPr="009F4003">
        <w:rPr>
          <w:rFonts w:cs="Times New Roman"/>
          <w:i/>
        </w:rPr>
        <w:t>İrşâdü’l-ʿ</w:t>
      </w:r>
      <w:r>
        <w:rPr>
          <w:rFonts w:cs="Times New Roman"/>
          <w:i/>
        </w:rPr>
        <w:t>a</w:t>
      </w:r>
      <w:r w:rsidRPr="009F4003">
        <w:rPr>
          <w:rFonts w:cs="Times New Roman"/>
          <w:i/>
        </w:rPr>
        <w:t>ḳli’s-</w:t>
      </w:r>
      <w:r>
        <w:rPr>
          <w:rFonts w:cs="Times New Roman"/>
          <w:i/>
        </w:rPr>
        <w:t>s</w:t>
      </w:r>
      <w:r w:rsidRPr="009F4003">
        <w:rPr>
          <w:rFonts w:cs="Times New Roman"/>
          <w:i/>
        </w:rPr>
        <w:t>elîm</w:t>
      </w:r>
      <w:r w:rsidRPr="009F4003">
        <w:rPr>
          <w:rFonts w:cs="Times New Roman"/>
        </w:rPr>
        <w:t>, 1</w:t>
      </w:r>
      <w:r>
        <w:rPr>
          <w:rFonts w:cs="Times New Roman"/>
        </w:rPr>
        <w:t>/</w:t>
      </w:r>
      <w:r w:rsidRPr="009F4003">
        <w:rPr>
          <w:rFonts w:cs="Times New Roman"/>
        </w:rPr>
        <w:t>632.</w:t>
      </w:r>
    </w:p>
  </w:footnote>
  <w:footnote w:id="25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İsfeh</w:t>
      </w:r>
      <w:r>
        <w:rPr>
          <w:rFonts w:cs="Times New Roman"/>
        </w:rPr>
        <w:t>ânî</w:t>
      </w:r>
      <w:r w:rsidRPr="009F4003">
        <w:rPr>
          <w:rFonts w:cs="Times New Roman"/>
        </w:rPr>
        <w:t xml:space="preserve">, </w:t>
      </w:r>
      <w:r>
        <w:rPr>
          <w:rFonts w:cs="Times New Roman"/>
        </w:rPr>
        <w:t>“azm”</w:t>
      </w:r>
      <w:r w:rsidRPr="009F4003">
        <w:rPr>
          <w:rFonts w:cs="Times New Roman"/>
          <w:i/>
        </w:rPr>
        <w:t>,</w:t>
      </w:r>
      <w:r w:rsidRPr="009F4003">
        <w:rPr>
          <w:rFonts w:cs="Times New Roman"/>
        </w:rPr>
        <w:t xml:space="preserve"> 334.</w:t>
      </w:r>
    </w:p>
  </w:footnote>
  <w:footnote w:id="260">
    <w:p w:rsidR="00AE5A96" w:rsidRPr="009F4003" w:rsidRDefault="00AE5A96" w:rsidP="00F55AB3">
      <w:pPr>
        <w:pStyle w:val="DipnotMetni"/>
        <w:jc w:val="both"/>
      </w:pPr>
      <w:r w:rsidRPr="009F4003">
        <w:rPr>
          <w:rStyle w:val="DipnotBavurusu"/>
        </w:rPr>
        <w:footnoteRef/>
      </w:r>
      <w:r w:rsidRPr="009F4003">
        <w:t xml:space="preserve"> İbn Manz</w:t>
      </w:r>
      <w:r>
        <w:rPr>
          <w:rFonts w:cs="Times New Roman"/>
        </w:rPr>
        <w:t>û</w:t>
      </w:r>
      <w:r w:rsidRPr="009F4003">
        <w:t xml:space="preserve">r, </w:t>
      </w:r>
      <w:r>
        <w:t>“azm”</w:t>
      </w:r>
      <w:r w:rsidRPr="009F4003">
        <w:t>, 9</w:t>
      </w:r>
      <w:r>
        <w:t>/</w:t>
      </w:r>
      <w:r w:rsidRPr="009F4003">
        <w:t>193.</w:t>
      </w:r>
    </w:p>
  </w:footnote>
  <w:footnote w:id="26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Mustafa Çağrıcı, “Azim”, </w:t>
      </w:r>
      <w:r w:rsidRPr="009F4003">
        <w:rPr>
          <w:rFonts w:cs="Times New Roman"/>
          <w:i/>
        </w:rPr>
        <w:t>TDV İslâm Ansiklopedisi</w:t>
      </w:r>
      <w:r w:rsidRPr="009F4003">
        <w:rPr>
          <w:rFonts w:cs="Times New Roman"/>
        </w:rPr>
        <w:t>, (İstanbul: TDV Yayınları, 1991), 4</w:t>
      </w:r>
      <w:r>
        <w:rPr>
          <w:rFonts w:cs="Times New Roman"/>
        </w:rPr>
        <w:t>/</w:t>
      </w:r>
      <w:r w:rsidRPr="009F4003">
        <w:rPr>
          <w:rFonts w:cs="Times New Roman"/>
        </w:rPr>
        <w:t>328.</w:t>
      </w:r>
    </w:p>
  </w:footnote>
  <w:footnote w:id="26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D.Mehmet Doğan, </w:t>
      </w:r>
      <w:r w:rsidRPr="009F4003">
        <w:rPr>
          <w:rFonts w:cs="Times New Roman"/>
          <w:i/>
        </w:rPr>
        <w:t>Doğan Büyük Türkçe Sözlük</w:t>
      </w:r>
      <w:r w:rsidRPr="009F4003">
        <w:rPr>
          <w:rFonts w:cs="Times New Roman"/>
        </w:rPr>
        <w:t xml:space="preserve">, (İstanbul: Pınar Yayınları, 2005), </w:t>
      </w:r>
      <w:r>
        <w:rPr>
          <w:rFonts w:cs="Times New Roman"/>
        </w:rPr>
        <w:t>“azim”</w:t>
      </w:r>
      <w:r w:rsidRPr="009F4003">
        <w:rPr>
          <w:rFonts w:cs="Times New Roman"/>
          <w:i/>
        </w:rPr>
        <w:t>,</w:t>
      </w:r>
      <w:r w:rsidRPr="009F4003">
        <w:rPr>
          <w:rFonts w:cs="Times New Roman"/>
        </w:rPr>
        <w:t xml:space="preserve"> 109.</w:t>
      </w:r>
    </w:p>
  </w:footnote>
  <w:footnote w:id="26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rsidRPr="003447A0">
        <w:rPr>
          <w:rFonts w:cs="Times New Roman"/>
        </w:rPr>
        <w:t>“azim”,</w:t>
      </w:r>
      <w:r w:rsidRPr="009F4003">
        <w:rPr>
          <w:rFonts w:cs="Times New Roman"/>
        </w:rPr>
        <w:t xml:space="preserve"> 109.</w:t>
      </w:r>
    </w:p>
  </w:footnote>
  <w:footnote w:id="264">
    <w:p w:rsidR="00AE5A96" w:rsidRPr="009F4003" w:rsidRDefault="00AE5A96" w:rsidP="00F55AB3">
      <w:pPr>
        <w:pStyle w:val="DipnotMetni"/>
        <w:ind w:left="709" w:hanging="709"/>
        <w:jc w:val="both"/>
      </w:pPr>
      <w:r w:rsidRPr="009F4003">
        <w:rPr>
          <w:rStyle w:val="DipnotBavurusu"/>
        </w:rPr>
        <w:footnoteRef/>
      </w:r>
      <w:r w:rsidRPr="009F4003">
        <w:t xml:space="preserve"> </w:t>
      </w:r>
      <w:r w:rsidRPr="009F4003">
        <w:rPr>
          <w:rFonts w:cs="Times New Roman"/>
        </w:rPr>
        <w:t>Beyzâvî</w:t>
      </w:r>
      <w:r>
        <w:rPr>
          <w:rFonts w:cs="Times New Roman"/>
        </w:rPr>
        <w:t xml:space="preserve">, </w:t>
      </w:r>
      <w:r w:rsidRPr="009F4003">
        <w:rPr>
          <w:rFonts w:cs="Times New Roman"/>
        </w:rPr>
        <w:t xml:space="preserve"> </w:t>
      </w:r>
      <w:r>
        <w:rPr>
          <w:rFonts w:cs="Times New Roman"/>
          <w:i/>
        </w:rPr>
        <w:t>Envâru't-tenzîl ve esrâru't-t</w:t>
      </w:r>
      <w:r w:rsidRPr="009F4003">
        <w:rPr>
          <w:rFonts w:cs="Times New Roman"/>
          <w:i/>
        </w:rPr>
        <w:t>e'vîl</w:t>
      </w:r>
      <w:r w:rsidRPr="009F4003">
        <w:rPr>
          <w:rFonts w:cs="Times New Roman"/>
        </w:rPr>
        <w:t xml:space="preserve">, </w:t>
      </w:r>
      <w:r w:rsidRPr="009F4003">
        <w:t>2</w:t>
      </w:r>
      <w:r>
        <w:t>/</w:t>
      </w:r>
      <w:r w:rsidRPr="009F4003">
        <w:t>53.</w:t>
      </w:r>
      <w:r>
        <w:t xml:space="preserve"> </w:t>
      </w:r>
    </w:p>
  </w:footnote>
  <w:footnote w:id="265">
    <w:p w:rsidR="00AE5A96" w:rsidRPr="009F4003" w:rsidRDefault="00AE5A96" w:rsidP="00F55AB3">
      <w:pPr>
        <w:pStyle w:val="DipnotMetni"/>
        <w:jc w:val="both"/>
        <w:rPr>
          <w:rFonts w:cs="Times New Roman"/>
        </w:rPr>
      </w:pPr>
      <w:r w:rsidRPr="009F4003">
        <w:rPr>
          <w:rStyle w:val="DipnotBavurusu"/>
        </w:rPr>
        <w:footnoteRef/>
      </w:r>
      <w:r w:rsidRPr="009F4003">
        <w:t xml:space="preserve"> </w:t>
      </w:r>
      <w:r>
        <w:rPr>
          <w:rFonts w:cs="Times New Roman"/>
        </w:rPr>
        <w:t>Bursevî</w:t>
      </w:r>
      <w:r w:rsidRPr="009F4003">
        <w:rPr>
          <w:rFonts w:cs="Times New Roman"/>
        </w:rPr>
        <w:t xml:space="preserve">, </w:t>
      </w:r>
      <w:r>
        <w:rPr>
          <w:rFonts w:cs="Times New Roman"/>
          <w:i/>
        </w:rPr>
        <w:t>Rûhu'l-b</w:t>
      </w:r>
      <w:r w:rsidRPr="009F4003">
        <w:rPr>
          <w:rFonts w:cs="Times New Roman"/>
          <w:i/>
        </w:rPr>
        <w:t>eyân</w:t>
      </w:r>
      <w:r w:rsidRPr="009F4003">
        <w:rPr>
          <w:rFonts w:cs="Times New Roman"/>
        </w:rPr>
        <w:t>, 7</w:t>
      </w:r>
      <w:r>
        <w:rPr>
          <w:rFonts w:cs="Times New Roman"/>
        </w:rPr>
        <w:t>/</w:t>
      </w:r>
      <w:r w:rsidRPr="009F4003">
        <w:rPr>
          <w:rFonts w:cs="Times New Roman"/>
        </w:rPr>
        <w:t>83.</w:t>
      </w:r>
    </w:p>
  </w:footnote>
  <w:footnote w:id="266">
    <w:p w:rsidR="00AE5A96" w:rsidRPr="009F4003" w:rsidRDefault="00AE5A96" w:rsidP="00F55AB3">
      <w:pPr>
        <w:pStyle w:val="DipnotMetni"/>
        <w:ind w:left="709" w:hanging="709"/>
        <w:jc w:val="both"/>
      </w:pPr>
      <w:r w:rsidRPr="009F4003">
        <w:rPr>
          <w:rStyle w:val="DipnotBavurusu"/>
        </w:rPr>
        <w:footnoteRef/>
      </w:r>
      <w:r w:rsidRPr="009F4003">
        <w:t xml:space="preserve"> </w:t>
      </w:r>
      <w:r w:rsidRPr="009F4003">
        <w:rPr>
          <w:rFonts w:cs="Times New Roman"/>
        </w:rPr>
        <w:t>Nesefî</w:t>
      </w:r>
      <w:r>
        <w:rPr>
          <w:rFonts w:cs="Times New Roman"/>
        </w:rPr>
        <w:t xml:space="preserve">, </w:t>
      </w:r>
      <w:r>
        <w:rPr>
          <w:rFonts w:cs="Times New Roman"/>
          <w:i/>
        </w:rPr>
        <w:t>Medariku't tenzil ve hakaiku't t</w:t>
      </w:r>
      <w:r w:rsidRPr="009F4003">
        <w:rPr>
          <w:rFonts w:cs="Times New Roman"/>
          <w:i/>
        </w:rPr>
        <w:t>evil</w:t>
      </w:r>
      <w:r w:rsidRPr="009F4003">
        <w:rPr>
          <w:rFonts w:cs="Times New Roman"/>
        </w:rPr>
        <w:t>, 3</w:t>
      </w:r>
      <w:r>
        <w:rPr>
          <w:rFonts w:cs="Times New Roman"/>
        </w:rPr>
        <w:t>/</w:t>
      </w:r>
      <w:r w:rsidRPr="009F4003">
        <w:rPr>
          <w:rFonts w:cs="Times New Roman"/>
        </w:rPr>
        <w:t>319.</w:t>
      </w:r>
    </w:p>
  </w:footnote>
  <w:footnote w:id="267">
    <w:p w:rsidR="00AE5A96" w:rsidRPr="009F4003" w:rsidRDefault="00AE5A96" w:rsidP="00F55AB3">
      <w:pPr>
        <w:pStyle w:val="DipnotMetni"/>
        <w:jc w:val="both"/>
      </w:pPr>
      <w:r w:rsidRPr="009F4003">
        <w:rPr>
          <w:rStyle w:val="DipnotBavurusu"/>
        </w:rPr>
        <w:footnoteRef/>
      </w:r>
      <w:r w:rsidRPr="009F4003">
        <w:t xml:space="preserve"> Yazır,</w:t>
      </w:r>
      <w:r w:rsidRPr="009F4003">
        <w:rPr>
          <w:i/>
        </w:rPr>
        <w:t xml:space="preserve"> Hak Dini Kur’</w:t>
      </w:r>
      <w:r>
        <w:rPr>
          <w:i/>
        </w:rPr>
        <w:t>â</w:t>
      </w:r>
      <w:r w:rsidRPr="009F4003">
        <w:rPr>
          <w:i/>
        </w:rPr>
        <w:t>n Dili</w:t>
      </w:r>
      <w:r w:rsidRPr="009F4003">
        <w:t>, 6</w:t>
      </w:r>
      <w:r>
        <w:t>/</w:t>
      </w:r>
      <w:r w:rsidRPr="009F4003">
        <w:t>4363-4364.</w:t>
      </w:r>
    </w:p>
  </w:footnote>
  <w:footnote w:id="26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Ahmed Ağırakça, “Azimet”, </w:t>
      </w:r>
      <w:r w:rsidRPr="009F4003">
        <w:rPr>
          <w:rFonts w:cs="Times New Roman"/>
          <w:i/>
        </w:rPr>
        <w:t>Şamil İslam Ansiklopedisi</w:t>
      </w:r>
      <w:r w:rsidRPr="009F4003">
        <w:rPr>
          <w:rFonts w:cs="Times New Roman"/>
        </w:rPr>
        <w:t>, (İstanbul: Dergâh Ofset, 2000), 1</w:t>
      </w:r>
      <w:r>
        <w:rPr>
          <w:rFonts w:cs="Times New Roman"/>
        </w:rPr>
        <w:t>/</w:t>
      </w:r>
      <w:r w:rsidRPr="009F4003">
        <w:rPr>
          <w:rFonts w:cs="Times New Roman"/>
        </w:rPr>
        <w:t>250.</w:t>
      </w:r>
    </w:p>
  </w:footnote>
  <w:footnote w:id="26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Mustafa Çağrıcı, "Azim", </w:t>
      </w:r>
      <w:r w:rsidRPr="009F4003">
        <w:rPr>
          <w:rFonts w:cs="Times New Roman"/>
          <w:i/>
        </w:rPr>
        <w:t>TDV İslâm Ansiklopedisi</w:t>
      </w:r>
      <w:r w:rsidRPr="009F4003">
        <w:rPr>
          <w:rFonts w:cs="Times New Roman"/>
        </w:rPr>
        <w:t>, (İstanbul: TDV Yayınları, 1991), 4</w:t>
      </w:r>
      <w:r>
        <w:rPr>
          <w:rFonts w:cs="Times New Roman"/>
        </w:rPr>
        <w:t>/</w:t>
      </w:r>
      <w:r w:rsidRPr="009F4003">
        <w:rPr>
          <w:rFonts w:cs="Times New Roman"/>
        </w:rPr>
        <w:t>328.</w:t>
      </w:r>
    </w:p>
  </w:footnote>
  <w:footnote w:id="270">
    <w:p w:rsidR="00AE5A96" w:rsidRPr="009F4003" w:rsidRDefault="00AE5A96" w:rsidP="009D5EC4">
      <w:pPr>
        <w:pStyle w:val="DipnotMetni"/>
        <w:jc w:val="both"/>
      </w:pPr>
      <w:r w:rsidRPr="009F4003">
        <w:rPr>
          <w:rStyle w:val="DipnotBavurusu"/>
        </w:rPr>
        <w:footnoteRef/>
      </w:r>
      <w:r w:rsidRPr="009F4003">
        <w:t xml:space="preserve"> el-Ahkâf 46/35.</w:t>
      </w:r>
    </w:p>
  </w:footnote>
  <w:footnote w:id="271">
    <w:p w:rsidR="00AE5A96" w:rsidRDefault="00AE5A96">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Kur’an’ı Kerim ve Açıklamalı M</w:t>
      </w:r>
      <w:r w:rsidRPr="009F4003">
        <w:rPr>
          <w:rFonts w:cs="Times New Roman"/>
          <w:i/>
        </w:rPr>
        <w:t>eali</w:t>
      </w:r>
      <w:r w:rsidRPr="009F4003">
        <w:rPr>
          <w:rFonts w:cs="Times New Roman"/>
        </w:rPr>
        <w:t>,</w:t>
      </w:r>
      <w:r>
        <w:rPr>
          <w:rFonts w:cs="Times New Roman"/>
        </w:rPr>
        <w:t xml:space="preserve"> 505.</w:t>
      </w:r>
    </w:p>
  </w:footnote>
  <w:footnote w:id="272">
    <w:p w:rsidR="00AE5A96" w:rsidRPr="009F4003" w:rsidRDefault="00AE5A96" w:rsidP="00F55AB3">
      <w:pPr>
        <w:pStyle w:val="DipnotMetni"/>
        <w:jc w:val="both"/>
      </w:pPr>
      <w:r w:rsidRPr="009F4003">
        <w:rPr>
          <w:rStyle w:val="DipnotBavurusu"/>
        </w:rPr>
        <w:footnoteRef/>
      </w:r>
      <w:r w:rsidRPr="009F4003">
        <w:t xml:space="preserve"> Yazır,</w:t>
      </w:r>
      <w:r w:rsidRPr="009F4003">
        <w:rPr>
          <w:i/>
        </w:rPr>
        <w:t xml:space="preserve"> Hak Dini Kur’</w:t>
      </w:r>
      <w:r>
        <w:rPr>
          <w:i/>
        </w:rPr>
        <w:t>â</w:t>
      </w:r>
      <w:r w:rsidRPr="009F4003">
        <w:rPr>
          <w:i/>
        </w:rPr>
        <w:t>n Dili</w:t>
      </w:r>
      <w:r w:rsidRPr="009F4003">
        <w:t>, 6</w:t>
      </w:r>
      <w:r>
        <w:t>/</w:t>
      </w:r>
      <w:r w:rsidRPr="009F4003">
        <w:t>4364.</w:t>
      </w:r>
    </w:p>
  </w:footnote>
  <w:footnote w:id="273">
    <w:p w:rsidR="00AE5A96" w:rsidRPr="009F4003" w:rsidRDefault="00AE5A96" w:rsidP="00624540">
      <w:pPr>
        <w:pStyle w:val="DipnotMetni"/>
        <w:jc w:val="both"/>
      </w:pPr>
      <w:r w:rsidRPr="009F4003">
        <w:rPr>
          <w:rStyle w:val="DipnotBavurusu"/>
        </w:rPr>
        <w:footnoteRef/>
      </w:r>
      <w:r w:rsidRPr="009F4003">
        <w:t xml:space="preserve"> el-Bakara 2/227.</w:t>
      </w:r>
    </w:p>
  </w:footnote>
  <w:footnote w:id="274">
    <w:p w:rsidR="00AE5A96" w:rsidRDefault="00AE5A96" w:rsidP="00624540">
      <w:pPr>
        <w:pStyle w:val="DipnotMetni"/>
      </w:pPr>
      <w:r>
        <w:rPr>
          <w:rStyle w:val="DipnotBavurusu"/>
        </w:rPr>
        <w:footnoteRef/>
      </w:r>
      <w:r>
        <w:t xml:space="preserve"> </w:t>
      </w:r>
      <w:r w:rsidRPr="009F4003">
        <w:rPr>
          <w:rFonts w:cs="Times New Roman"/>
        </w:rPr>
        <w:t xml:space="preserve">Karaman </w:t>
      </w:r>
      <w:r>
        <w:rPr>
          <w:rFonts w:cs="Times New Roman"/>
        </w:rPr>
        <w:t xml:space="preserve"> </w:t>
      </w:r>
      <w:r w:rsidRPr="009F4003">
        <w:rPr>
          <w:rFonts w:cs="Times New Roman"/>
        </w:rPr>
        <w:t>v</w:t>
      </w:r>
      <w:r>
        <w:rPr>
          <w:rFonts w:cs="Times New Roman"/>
        </w:rPr>
        <w:t>d</w:t>
      </w:r>
      <w:r w:rsidRPr="009F4003">
        <w:rPr>
          <w:rFonts w:cs="Times New Roman"/>
        </w:rPr>
        <w:t xml:space="preserve">., </w:t>
      </w:r>
      <w:r>
        <w:rPr>
          <w:rFonts w:cs="Times New Roman"/>
          <w:i/>
        </w:rPr>
        <w:t>Kur’</w:t>
      </w:r>
      <w:r>
        <w:rPr>
          <w:i/>
        </w:rPr>
        <w:t>â</w:t>
      </w:r>
      <w:r>
        <w:rPr>
          <w:rFonts w:cs="Times New Roman"/>
          <w:i/>
        </w:rPr>
        <w:t>n’ı Kerim ve Açıklamalı M</w:t>
      </w:r>
      <w:r w:rsidRPr="009F4003">
        <w:rPr>
          <w:rFonts w:cs="Times New Roman"/>
          <w:i/>
        </w:rPr>
        <w:t>e</w:t>
      </w:r>
      <w:r>
        <w:rPr>
          <w:i/>
        </w:rPr>
        <w:t>â</w:t>
      </w:r>
      <w:r w:rsidRPr="009F4003">
        <w:rPr>
          <w:rFonts w:cs="Times New Roman"/>
          <w:i/>
        </w:rPr>
        <w:t>li</w:t>
      </w:r>
      <w:r w:rsidRPr="009F4003">
        <w:rPr>
          <w:rFonts w:cs="Times New Roman"/>
        </w:rPr>
        <w:t>,</w:t>
      </w:r>
      <w:r>
        <w:rPr>
          <w:rFonts w:cs="Times New Roman"/>
        </w:rPr>
        <w:t xml:space="preserve"> 35.</w:t>
      </w:r>
    </w:p>
  </w:footnote>
  <w:footnote w:id="275">
    <w:p w:rsidR="00AE5A96" w:rsidRPr="009F4003" w:rsidRDefault="00AE5A96" w:rsidP="00F55AB3">
      <w:pPr>
        <w:pStyle w:val="DipnotMetni"/>
        <w:jc w:val="both"/>
      </w:pPr>
      <w:r w:rsidRPr="009F4003">
        <w:rPr>
          <w:rStyle w:val="DipnotBavurusu"/>
        </w:rPr>
        <w:footnoteRef/>
      </w:r>
      <w:r w:rsidRPr="009F4003">
        <w:t xml:space="preserve"> </w:t>
      </w:r>
      <w:r>
        <w:rPr>
          <w:rFonts w:cs="Times New Roman"/>
        </w:rPr>
        <w:t>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1</w:t>
      </w:r>
      <w:r>
        <w:rPr>
          <w:rFonts w:cs="Times New Roman"/>
        </w:rPr>
        <w:t>/</w:t>
      </w:r>
      <w:r w:rsidRPr="009F4003">
        <w:rPr>
          <w:rFonts w:cs="Times New Roman"/>
        </w:rPr>
        <w:t>188.</w:t>
      </w:r>
    </w:p>
  </w:footnote>
  <w:footnote w:id="276">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4</w:t>
      </w:r>
      <w:r>
        <w:rPr>
          <w:rFonts w:cs="Times New Roman"/>
        </w:rPr>
        <w:t>/</w:t>
      </w:r>
      <w:r w:rsidRPr="009F4003">
        <w:rPr>
          <w:rFonts w:cs="Times New Roman"/>
        </w:rPr>
        <w:t>35.</w:t>
      </w:r>
    </w:p>
  </w:footnote>
  <w:footnote w:id="277">
    <w:p w:rsidR="00AE5A96" w:rsidRPr="009F4003" w:rsidRDefault="00AE5A96" w:rsidP="00130A0E">
      <w:pPr>
        <w:pStyle w:val="DipnotMetni"/>
        <w:jc w:val="both"/>
      </w:pPr>
      <w:r w:rsidRPr="009F4003">
        <w:rPr>
          <w:rStyle w:val="DipnotBavurusu"/>
        </w:rPr>
        <w:footnoteRef/>
      </w:r>
      <w:r>
        <w:t xml:space="preserve"> </w:t>
      </w:r>
      <w:r w:rsidRPr="009F4003">
        <w:rPr>
          <w:color w:val="auto"/>
        </w:rPr>
        <w:t xml:space="preserve">Ebu’l-Kāsım Mahmûd b. Ömer b. Muhammed el-Hârizmî ez-Zemahşerî, </w:t>
      </w:r>
      <w:r w:rsidRPr="00563E98">
        <w:rPr>
          <w:i/>
          <w:color w:val="auto"/>
        </w:rPr>
        <w:t>Esâsü'l-belâġa</w:t>
      </w:r>
      <w:r w:rsidRPr="009F4003">
        <w:rPr>
          <w:color w:val="auto"/>
        </w:rPr>
        <w:t xml:space="preserve">, thk. Muhammed Basil Uyunu's-Sûd, Beyrut: Dâru Kutubi'l-'İlmiyye, 1998), </w:t>
      </w:r>
      <w:r>
        <w:rPr>
          <w:color w:val="auto"/>
        </w:rPr>
        <w:t xml:space="preserve">“mtn”, </w:t>
      </w:r>
      <w:r w:rsidRPr="009F4003">
        <w:rPr>
          <w:color w:val="auto"/>
        </w:rPr>
        <w:t>2</w:t>
      </w:r>
      <w:r>
        <w:rPr>
          <w:color w:val="auto"/>
        </w:rPr>
        <w:t>/</w:t>
      </w:r>
      <w:r w:rsidRPr="009F4003">
        <w:rPr>
          <w:color w:val="auto"/>
        </w:rPr>
        <w:t>192-193.</w:t>
      </w:r>
    </w:p>
  </w:footnote>
  <w:footnote w:id="27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w:t>
      </w:r>
      <w:r>
        <w:rPr>
          <w:rFonts w:cs="Times New Roman"/>
        </w:rPr>
        <w:t>âmî</w:t>
      </w:r>
      <w:r w:rsidRPr="009F4003">
        <w:rPr>
          <w:rFonts w:cs="Times New Roman"/>
        </w:rPr>
        <w:t xml:space="preserve">, </w:t>
      </w:r>
      <w:r>
        <w:rPr>
          <w:color w:val="auto"/>
        </w:rPr>
        <w:t>“metanet”</w:t>
      </w:r>
      <w:r w:rsidRPr="009F4003">
        <w:rPr>
          <w:rFonts w:cs="Times New Roman"/>
        </w:rPr>
        <w:t>, 1276.</w:t>
      </w:r>
    </w:p>
  </w:footnote>
  <w:footnote w:id="279">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rPr>
          <w:color w:val="auto"/>
        </w:rPr>
        <w:t xml:space="preserve">“metanet”, </w:t>
      </w:r>
      <w:r w:rsidRPr="009F4003">
        <w:rPr>
          <w:rFonts w:cs="Times New Roman"/>
        </w:rPr>
        <w:t>623.</w:t>
      </w:r>
    </w:p>
  </w:footnote>
  <w:footnote w:id="280">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Pr>
          <w:rFonts w:cs="Times New Roman"/>
        </w:rPr>
        <w:t xml:space="preserve"> Eren vd</w:t>
      </w:r>
      <w:r w:rsidRPr="009F4003">
        <w:rPr>
          <w:rFonts w:cs="Times New Roman"/>
        </w:rPr>
        <w:t xml:space="preserve">., </w:t>
      </w:r>
      <w:r>
        <w:rPr>
          <w:color w:val="auto"/>
        </w:rPr>
        <w:t>“metanet”</w:t>
      </w:r>
      <w:r w:rsidRPr="009F4003">
        <w:rPr>
          <w:rFonts w:cs="Times New Roman"/>
        </w:rPr>
        <w:t>,</w:t>
      </w:r>
      <w:r w:rsidRPr="009F4003">
        <w:rPr>
          <w:rFonts w:cs="Times New Roman"/>
          <w:b/>
        </w:rPr>
        <w:t xml:space="preserve"> </w:t>
      </w:r>
      <w:r w:rsidRPr="009F4003">
        <w:rPr>
          <w:rFonts w:cs="Times New Roman"/>
        </w:rPr>
        <w:t>2</w:t>
      </w:r>
      <w:r>
        <w:rPr>
          <w:rFonts w:cs="Times New Roman"/>
        </w:rPr>
        <w:t>/</w:t>
      </w:r>
      <w:r w:rsidRPr="009F4003">
        <w:rPr>
          <w:rFonts w:cs="Times New Roman"/>
        </w:rPr>
        <w:t>1015.</w:t>
      </w:r>
    </w:p>
  </w:footnote>
  <w:footnote w:id="28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Topaloğlu - Karaman, </w:t>
      </w:r>
      <w:r w:rsidRPr="009F4003">
        <w:rPr>
          <w:rFonts w:cs="Times New Roman"/>
          <w:i/>
        </w:rPr>
        <w:t>Arapça Türkçe Yeni Kamus</w:t>
      </w:r>
      <w:r w:rsidRPr="009F4003">
        <w:rPr>
          <w:rFonts w:cs="Times New Roman"/>
        </w:rPr>
        <w:t xml:space="preserve">, (İstanbul: Nesil Yayınları, 1997), </w:t>
      </w:r>
      <w:r>
        <w:rPr>
          <w:color w:val="auto"/>
        </w:rPr>
        <w:t xml:space="preserve">“metanet”, </w:t>
      </w:r>
      <w:r w:rsidRPr="009F4003">
        <w:rPr>
          <w:rFonts w:cs="Times New Roman"/>
        </w:rPr>
        <w:t>402.</w:t>
      </w:r>
    </w:p>
  </w:footnote>
  <w:footnote w:id="28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İsfeh</w:t>
      </w:r>
      <w:r>
        <w:rPr>
          <w:rFonts w:cs="Times New Roman"/>
        </w:rPr>
        <w:t>ânî</w:t>
      </w:r>
      <w:r w:rsidRPr="009F4003">
        <w:rPr>
          <w:rFonts w:cs="Times New Roman"/>
        </w:rPr>
        <w:t xml:space="preserve">, </w:t>
      </w:r>
      <w:r>
        <w:rPr>
          <w:color w:val="auto"/>
        </w:rPr>
        <w:t>“mtn”</w:t>
      </w:r>
      <w:r w:rsidRPr="009F4003">
        <w:rPr>
          <w:rFonts w:cs="Times New Roman"/>
          <w:i/>
        </w:rPr>
        <w:t>,</w:t>
      </w:r>
      <w:r w:rsidRPr="009F4003">
        <w:rPr>
          <w:rFonts w:cs="Times New Roman"/>
        </w:rPr>
        <w:t xml:space="preserve"> 461-462.</w:t>
      </w:r>
    </w:p>
  </w:footnote>
  <w:footnote w:id="28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Altunkaya, </w:t>
      </w:r>
      <w:r w:rsidRPr="009F4003">
        <w:rPr>
          <w:rFonts w:cs="Times New Roman"/>
          <w:i/>
        </w:rPr>
        <w:t>İmtihan Rehberi ve Sualli Cevaplı Cep İlmihali</w:t>
      </w:r>
      <w:r w:rsidRPr="009F4003">
        <w:rPr>
          <w:rFonts w:cs="Times New Roman"/>
        </w:rPr>
        <w:t>, 230.</w:t>
      </w:r>
    </w:p>
  </w:footnote>
  <w:footnote w:id="28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Osman Nuri Topbaş, </w:t>
      </w:r>
      <w:r w:rsidRPr="009F4003">
        <w:rPr>
          <w:rFonts w:cs="Times New Roman"/>
          <w:i/>
        </w:rPr>
        <w:t>Faziletler Medeniyeti</w:t>
      </w:r>
      <w:r w:rsidRPr="009F4003">
        <w:rPr>
          <w:rFonts w:cs="Times New Roman"/>
        </w:rPr>
        <w:t>, (İstanbul: Altınoluk Yayınları, 2006), 473.</w:t>
      </w:r>
    </w:p>
  </w:footnote>
  <w:footnote w:id="28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Dikmen, </w:t>
      </w:r>
      <w:r w:rsidRPr="009F4003">
        <w:rPr>
          <w:rFonts w:cs="Times New Roman"/>
          <w:i/>
        </w:rPr>
        <w:t>Tasavvuf ve Hikmet Işığında İslam İlmihali</w:t>
      </w:r>
      <w:r w:rsidRPr="009F4003">
        <w:rPr>
          <w:rFonts w:cs="Times New Roman"/>
        </w:rPr>
        <w:t>,  601.</w:t>
      </w:r>
    </w:p>
  </w:footnote>
  <w:footnote w:id="286">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Hüsameddin Erdem, </w:t>
      </w:r>
      <w:r w:rsidRPr="009F4003">
        <w:rPr>
          <w:rFonts w:cs="Times New Roman"/>
          <w:i/>
        </w:rPr>
        <w:t>Son Devir Osmanlı Düşüncesinde Ahlak</w:t>
      </w:r>
      <w:r w:rsidRPr="009F4003">
        <w:rPr>
          <w:rFonts w:cs="Times New Roman"/>
        </w:rPr>
        <w:t>, (Konya, y.y., 1996),</w:t>
      </w:r>
      <w:r w:rsidRPr="009F4003">
        <w:t xml:space="preserve"> </w:t>
      </w:r>
      <w:r w:rsidRPr="009F4003">
        <w:rPr>
          <w:rFonts w:cs="Times New Roman"/>
        </w:rPr>
        <w:t>173.</w:t>
      </w:r>
    </w:p>
  </w:footnote>
  <w:footnote w:id="287">
    <w:p w:rsidR="00AE5A96" w:rsidRPr="009F4003" w:rsidRDefault="00AE5A96" w:rsidP="00F55AB3">
      <w:pPr>
        <w:pStyle w:val="DipnotMetni"/>
        <w:jc w:val="both"/>
      </w:pPr>
      <w:r w:rsidRPr="009F4003">
        <w:rPr>
          <w:rStyle w:val="DipnotBavurusu"/>
        </w:rPr>
        <w:footnoteRef/>
      </w:r>
      <w:r w:rsidRPr="009F4003">
        <w:t xml:space="preserve">Râzî, </w:t>
      </w:r>
      <w:r w:rsidRPr="001F3CC4">
        <w:rPr>
          <w:i/>
          <w:iCs/>
        </w:rPr>
        <w:t>Mefâtîḥu’l-ġayb</w:t>
      </w:r>
      <w:r w:rsidRPr="009F4003">
        <w:t>, 28</w:t>
      </w:r>
      <w:r>
        <w:t>/</w:t>
      </w:r>
      <w:r w:rsidRPr="009F4003">
        <w:t>237.</w:t>
      </w:r>
    </w:p>
  </w:footnote>
  <w:footnote w:id="28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Karagöz, </w:t>
      </w:r>
      <w:r w:rsidRPr="009F4003">
        <w:rPr>
          <w:rFonts w:cs="Times New Roman"/>
          <w:i/>
        </w:rPr>
        <w:t>Dini Kavramlar Sözlüğü</w:t>
      </w:r>
      <w:r w:rsidRPr="009F4003">
        <w:rPr>
          <w:rFonts w:cs="Times New Roman"/>
        </w:rPr>
        <w:t>, (Ankara: DİB Yayınları, 2015), 435-436.</w:t>
      </w:r>
    </w:p>
  </w:footnote>
  <w:footnote w:id="289">
    <w:p w:rsidR="00AE5A96" w:rsidRPr="009F4003" w:rsidRDefault="00AE5A96" w:rsidP="00747DAD">
      <w:pPr>
        <w:pStyle w:val="DipnotMetni"/>
        <w:jc w:val="both"/>
      </w:pPr>
      <w:r w:rsidRPr="009F4003">
        <w:rPr>
          <w:rStyle w:val="DipnotBavurusu"/>
        </w:rPr>
        <w:footnoteRef/>
      </w:r>
      <w:r w:rsidRPr="009F4003">
        <w:t xml:space="preserve"> ez-Zariyât 51/58.</w:t>
      </w:r>
    </w:p>
  </w:footnote>
  <w:footnote w:id="290">
    <w:p w:rsidR="00AE5A96" w:rsidRPr="000176C5" w:rsidRDefault="00AE5A96" w:rsidP="000176C5">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Pr>
          <w:rFonts w:cs="Times New Roman"/>
          <w:i/>
        </w:rPr>
        <w:t xml:space="preserve">, </w:t>
      </w:r>
      <w:r>
        <w:rPr>
          <w:rFonts w:cs="Times New Roman"/>
        </w:rPr>
        <w:t>522.</w:t>
      </w:r>
    </w:p>
  </w:footnote>
  <w:footnote w:id="291">
    <w:p w:rsidR="00AE5A96" w:rsidRPr="009F4003" w:rsidRDefault="00AE5A96" w:rsidP="00F55AB3">
      <w:pPr>
        <w:pStyle w:val="DipnotMetni"/>
        <w:jc w:val="both"/>
      </w:pPr>
      <w:r w:rsidRPr="009F4003">
        <w:rPr>
          <w:rStyle w:val="DipnotBavurusu"/>
        </w:rPr>
        <w:footnoteRef/>
      </w:r>
      <w:r w:rsidRPr="009F4003">
        <w:t xml:space="preserve"> Beyd</w:t>
      </w:r>
      <w:r>
        <w:t>âvî</w:t>
      </w:r>
      <w:r w:rsidRPr="009F4003">
        <w:t xml:space="preserve">,  </w:t>
      </w:r>
      <w:r>
        <w:rPr>
          <w:i/>
        </w:rPr>
        <w:t>Envâru't-tenzîl ve esrâru't-t</w:t>
      </w:r>
      <w:r w:rsidRPr="009F4003">
        <w:rPr>
          <w:i/>
        </w:rPr>
        <w:t>e'vîl</w:t>
      </w:r>
      <w:r w:rsidRPr="009F4003">
        <w:t>, 5</w:t>
      </w:r>
      <w:r>
        <w:t>/</w:t>
      </w:r>
      <w:r w:rsidRPr="009F4003">
        <w:t>151.</w:t>
      </w:r>
    </w:p>
  </w:footnote>
  <w:footnote w:id="292">
    <w:p w:rsidR="00AE5A96" w:rsidRPr="009F4003" w:rsidRDefault="00AE5A96" w:rsidP="006354F1">
      <w:pPr>
        <w:pStyle w:val="DipnotMetni"/>
        <w:jc w:val="both"/>
      </w:pPr>
      <w:r w:rsidRPr="009F4003">
        <w:rPr>
          <w:rStyle w:val="DipnotBavurusu"/>
        </w:rPr>
        <w:footnoteRef/>
      </w:r>
      <w:r w:rsidRPr="009F4003">
        <w:t xml:space="preserve"> el-A'râf 7/183.</w:t>
      </w:r>
    </w:p>
  </w:footnote>
  <w:footnote w:id="293">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9F4003">
        <w:rPr>
          <w:rFonts w:cs="Times New Roman"/>
        </w:rPr>
        <w:t>,</w:t>
      </w:r>
      <w:r>
        <w:rPr>
          <w:rFonts w:cs="Times New Roman"/>
        </w:rPr>
        <w:t xml:space="preserve"> 173.</w:t>
      </w:r>
    </w:p>
  </w:footnote>
  <w:footnote w:id="294">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9</w:t>
      </w:r>
      <w:r>
        <w:rPr>
          <w:rFonts w:cs="Times New Roman"/>
        </w:rPr>
        <w:t>/</w:t>
      </w:r>
      <w:r w:rsidRPr="009F4003">
        <w:rPr>
          <w:rFonts w:cs="Times New Roman"/>
        </w:rPr>
        <w:t>398.</w:t>
      </w:r>
    </w:p>
  </w:footnote>
  <w:footnote w:id="295">
    <w:p w:rsidR="00AE5A96" w:rsidRPr="009F4003" w:rsidRDefault="00AE5A96" w:rsidP="00F55AB3">
      <w:pPr>
        <w:pStyle w:val="DipnotMetni"/>
        <w:jc w:val="both"/>
      </w:pPr>
      <w:r w:rsidRPr="009F4003">
        <w:rPr>
          <w:rStyle w:val="DipnotBavurusu"/>
        </w:rPr>
        <w:footnoteRef/>
      </w:r>
      <w:r w:rsidRPr="009F4003">
        <w:t xml:space="preserve"> İbn Manzur, </w:t>
      </w:r>
      <w:r>
        <w:t>“c</w:t>
      </w:r>
      <w:r w:rsidRPr="003447A0">
        <w:t>hd”,</w:t>
      </w:r>
      <w:r w:rsidRPr="009F4003">
        <w:t xml:space="preserve"> 2</w:t>
      </w:r>
      <w:r>
        <w:t>/</w:t>
      </w:r>
      <w:r w:rsidRPr="009F4003">
        <w:t>395.</w:t>
      </w:r>
    </w:p>
  </w:footnote>
  <w:footnote w:id="296">
    <w:p w:rsidR="00AE5A96" w:rsidRPr="009F4003" w:rsidRDefault="00AE5A96" w:rsidP="003447A0">
      <w:pPr>
        <w:pStyle w:val="DipnotMetni"/>
        <w:jc w:val="both"/>
        <w:rPr>
          <w:rFonts w:cs="Times New Roman"/>
        </w:rPr>
      </w:pPr>
      <w:r w:rsidRPr="009F4003">
        <w:rPr>
          <w:rStyle w:val="DipnotBavurusu"/>
          <w:rFonts w:cs="Times New Roman"/>
        </w:rPr>
        <w:footnoteRef/>
      </w:r>
      <w:r w:rsidRPr="009F4003">
        <w:rPr>
          <w:rFonts w:cs="Times New Roman"/>
        </w:rPr>
        <w:t xml:space="preserve"> Mütercim Âsım Efendi</w:t>
      </w:r>
      <w:r>
        <w:rPr>
          <w:rFonts w:cs="Times New Roman"/>
        </w:rPr>
        <w:t xml:space="preserve">, </w:t>
      </w:r>
      <w:r w:rsidRPr="009F4003">
        <w:t xml:space="preserve"> </w:t>
      </w:r>
      <w:r w:rsidRPr="009F4003">
        <w:rPr>
          <w:rFonts w:cs="Times New Roman"/>
          <w:i/>
        </w:rPr>
        <w:t>Kâmûsu’l-Muhît Tercümesi</w:t>
      </w:r>
      <w:r w:rsidRPr="009F4003">
        <w:rPr>
          <w:rFonts w:cs="Times New Roman"/>
        </w:rPr>
        <w:t>, (İstanbul: Pasifik Ofset,</w:t>
      </w:r>
      <w:r w:rsidRPr="002E3D96">
        <w:rPr>
          <w:rFonts w:cs="Times New Roman"/>
        </w:rPr>
        <w:t xml:space="preserve"> </w:t>
      </w:r>
      <w:r w:rsidRPr="009F4003">
        <w:rPr>
          <w:rFonts w:cs="Times New Roman"/>
        </w:rPr>
        <w:t>1. Baskı</w:t>
      </w:r>
      <w:r>
        <w:rPr>
          <w:rFonts w:cs="Times New Roman"/>
        </w:rPr>
        <w:t xml:space="preserve">, </w:t>
      </w:r>
      <w:r w:rsidRPr="009F4003">
        <w:rPr>
          <w:rFonts w:cs="Times New Roman"/>
        </w:rPr>
        <w:t xml:space="preserve"> 2013), </w:t>
      </w:r>
      <w:r w:rsidRPr="003447A0">
        <w:t>“cehd”,</w:t>
      </w:r>
      <w:r w:rsidRPr="009F4003">
        <w:t xml:space="preserve"> </w:t>
      </w:r>
      <w:r w:rsidRPr="009F4003">
        <w:rPr>
          <w:rFonts w:cs="Times New Roman"/>
        </w:rPr>
        <w:t>2</w:t>
      </w:r>
      <w:r>
        <w:rPr>
          <w:rFonts w:cs="Times New Roman"/>
        </w:rPr>
        <w:t>/</w:t>
      </w:r>
      <w:r w:rsidRPr="009F4003">
        <w:rPr>
          <w:rFonts w:cs="Times New Roman"/>
        </w:rPr>
        <w:t>1396.</w:t>
      </w:r>
    </w:p>
  </w:footnote>
  <w:footnote w:id="29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rsidRPr="003447A0">
        <w:t>“cehd”,</w:t>
      </w:r>
      <w:r w:rsidRPr="009F4003">
        <w:t xml:space="preserve"> </w:t>
      </w:r>
      <w:r w:rsidRPr="009F4003">
        <w:rPr>
          <w:rFonts w:cs="Times New Roman"/>
        </w:rPr>
        <w:t xml:space="preserve"> 623.</w:t>
      </w:r>
    </w:p>
  </w:footnote>
  <w:footnote w:id="298">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rsidRPr="003447A0">
        <w:t>“cehd”,</w:t>
      </w:r>
      <w:r w:rsidRPr="009F4003">
        <w:t xml:space="preserve"> </w:t>
      </w:r>
      <w:r w:rsidRPr="009F4003">
        <w:rPr>
          <w:rFonts w:cs="Times New Roman"/>
        </w:rPr>
        <w:t>137.</w:t>
      </w:r>
    </w:p>
  </w:footnote>
  <w:footnote w:id="29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Yaşar Nuri Öztürk, </w:t>
      </w:r>
      <w:r w:rsidRPr="009F4003">
        <w:rPr>
          <w:rFonts w:cs="Times New Roman"/>
          <w:i/>
        </w:rPr>
        <w:t>İslami Kavramlar Ansiklopedisi</w:t>
      </w:r>
      <w:r w:rsidRPr="009F4003">
        <w:rPr>
          <w:rFonts w:cs="Times New Roman"/>
        </w:rPr>
        <w:t>, (İstanbul: Hürriyet Ofset, 1991), 43.</w:t>
      </w:r>
    </w:p>
  </w:footnote>
  <w:footnote w:id="30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Topaloğlu - Karaman, </w:t>
      </w:r>
      <w:r w:rsidRPr="003447A0">
        <w:t>“cehd”</w:t>
      </w:r>
      <w:r w:rsidRPr="009F4003">
        <w:rPr>
          <w:rFonts w:cs="Times New Roman"/>
        </w:rPr>
        <w:t xml:space="preserve">, 51. </w:t>
      </w:r>
    </w:p>
  </w:footnote>
  <w:footnote w:id="30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 Sait Şimşek, “Cehd”, </w:t>
      </w:r>
      <w:r w:rsidRPr="009F4003">
        <w:rPr>
          <w:rFonts w:cs="Times New Roman"/>
          <w:i/>
        </w:rPr>
        <w:t>Şamil İslam Ansiklopedisi</w:t>
      </w:r>
      <w:r w:rsidRPr="009F4003">
        <w:rPr>
          <w:rFonts w:cs="Times New Roman"/>
        </w:rPr>
        <w:t>, (İstanbul: Dergah Ofset, 2000), 363.</w:t>
      </w:r>
    </w:p>
  </w:footnote>
  <w:footnote w:id="30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Muhammed Hayır Heykel, </w:t>
      </w:r>
      <w:r w:rsidRPr="009F4003">
        <w:rPr>
          <w:rFonts w:cs="Times New Roman"/>
          <w:i/>
        </w:rPr>
        <w:t>Cihad ve'l-</w:t>
      </w:r>
      <w:r>
        <w:rPr>
          <w:rFonts w:cs="Times New Roman"/>
          <w:i/>
        </w:rPr>
        <w:t>k</w:t>
      </w:r>
      <w:r w:rsidRPr="009F4003">
        <w:rPr>
          <w:rFonts w:cs="Times New Roman"/>
          <w:i/>
        </w:rPr>
        <w:t xml:space="preserve">ıtal </w:t>
      </w:r>
      <w:r>
        <w:rPr>
          <w:rFonts w:cs="Times New Roman"/>
          <w:i/>
        </w:rPr>
        <w:t>f</w:t>
      </w:r>
      <w:r w:rsidRPr="009F4003">
        <w:rPr>
          <w:rFonts w:cs="Times New Roman"/>
          <w:i/>
        </w:rPr>
        <w:t xml:space="preserve">i </w:t>
      </w:r>
      <w:r>
        <w:rPr>
          <w:rFonts w:cs="Times New Roman"/>
          <w:i/>
        </w:rPr>
        <w:t>s</w:t>
      </w:r>
      <w:r w:rsidRPr="009F4003">
        <w:rPr>
          <w:rFonts w:cs="Times New Roman"/>
          <w:i/>
        </w:rPr>
        <w:t>iyaseti'ş-</w:t>
      </w:r>
      <w:r>
        <w:rPr>
          <w:rFonts w:cs="Times New Roman"/>
          <w:i/>
        </w:rPr>
        <w:t>ş</w:t>
      </w:r>
      <w:r w:rsidRPr="009F4003">
        <w:rPr>
          <w:rFonts w:cs="Times New Roman"/>
          <w:i/>
        </w:rPr>
        <w:t>eriye</w:t>
      </w:r>
      <w:r w:rsidRPr="009F4003">
        <w:rPr>
          <w:rFonts w:cs="Times New Roman"/>
        </w:rPr>
        <w:t>, (Beyrut: y.y., 1997), 1</w:t>
      </w:r>
      <w:r>
        <w:rPr>
          <w:rFonts w:cs="Times New Roman"/>
        </w:rPr>
        <w:t>/</w:t>
      </w:r>
      <w:r w:rsidRPr="009F4003">
        <w:rPr>
          <w:rFonts w:cs="Times New Roman"/>
        </w:rPr>
        <w:t>38.</w:t>
      </w:r>
      <w:r>
        <w:rPr>
          <w:rFonts w:cs="Times New Roman"/>
        </w:rPr>
        <w:t xml:space="preserve"> </w:t>
      </w:r>
    </w:p>
  </w:footnote>
  <w:footnote w:id="30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Heykel, </w:t>
      </w:r>
      <w:r>
        <w:rPr>
          <w:rFonts w:cs="Times New Roman"/>
          <w:i/>
        </w:rPr>
        <w:t>Cihad ve'l-kıtal fi s</w:t>
      </w:r>
      <w:r w:rsidRPr="009F4003">
        <w:rPr>
          <w:rFonts w:cs="Times New Roman"/>
          <w:i/>
        </w:rPr>
        <w:t>iyaseti'ş-</w:t>
      </w:r>
      <w:r>
        <w:rPr>
          <w:rFonts w:cs="Times New Roman"/>
          <w:i/>
        </w:rPr>
        <w:t>ş</w:t>
      </w:r>
      <w:r w:rsidRPr="009F4003">
        <w:rPr>
          <w:rFonts w:cs="Times New Roman"/>
          <w:i/>
        </w:rPr>
        <w:t>eriye</w:t>
      </w:r>
      <w:r w:rsidRPr="009F4003">
        <w:rPr>
          <w:rFonts w:cs="Times New Roman"/>
        </w:rPr>
        <w:t>, 1: 39.</w:t>
      </w:r>
    </w:p>
  </w:footnote>
  <w:footnote w:id="304">
    <w:p w:rsidR="00AE5A96" w:rsidRPr="009F4003" w:rsidRDefault="00AE5A96" w:rsidP="000476B6">
      <w:pPr>
        <w:pStyle w:val="DipnotMetni"/>
        <w:jc w:val="both"/>
        <w:rPr>
          <w:rFonts w:cs="Times New Roman"/>
        </w:rPr>
      </w:pPr>
      <w:r w:rsidRPr="009F4003">
        <w:rPr>
          <w:rStyle w:val="DipnotBavurusu"/>
          <w:rFonts w:cs="Times New Roman"/>
        </w:rPr>
        <w:footnoteRef/>
      </w:r>
      <w:r w:rsidRPr="009F4003">
        <w:rPr>
          <w:rFonts w:cs="Times New Roman"/>
        </w:rPr>
        <w:t xml:space="preserve"> Ahmet Özel, “Cihad”,</w:t>
      </w:r>
      <w:r w:rsidRPr="009F4003">
        <w:rPr>
          <w:rFonts w:cs="Times New Roman"/>
          <w:b/>
        </w:rPr>
        <w:t xml:space="preserve"> </w:t>
      </w:r>
      <w:r w:rsidRPr="009F4003">
        <w:rPr>
          <w:rFonts w:cs="Times New Roman"/>
          <w:i/>
        </w:rPr>
        <w:t>TDV İslâm Ansiklopedisi</w:t>
      </w:r>
      <w:r w:rsidRPr="009F4003">
        <w:rPr>
          <w:rFonts w:cs="Times New Roman"/>
        </w:rPr>
        <w:t>, (İstanbul: TDV Yayınları, 1993), 7</w:t>
      </w:r>
      <w:r>
        <w:rPr>
          <w:rFonts w:cs="Times New Roman"/>
        </w:rPr>
        <w:t>/</w:t>
      </w:r>
      <w:r w:rsidRPr="009F4003">
        <w:rPr>
          <w:rFonts w:cs="Times New Roman"/>
        </w:rPr>
        <w:t>527.</w:t>
      </w:r>
    </w:p>
  </w:footnote>
  <w:footnote w:id="30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Abdülbâki, </w:t>
      </w:r>
      <w:r>
        <w:t>“c</w:t>
      </w:r>
      <w:r w:rsidRPr="003447A0">
        <w:t>hd”,</w:t>
      </w:r>
      <w:r w:rsidRPr="009F4003">
        <w:t xml:space="preserve"> </w:t>
      </w:r>
      <w:r w:rsidRPr="009F4003">
        <w:rPr>
          <w:rFonts w:cs="Times New Roman"/>
        </w:rPr>
        <w:t>182-183.</w:t>
      </w:r>
    </w:p>
  </w:footnote>
  <w:footnote w:id="306">
    <w:p w:rsidR="00AE5A96" w:rsidRPr="009F4003" w:rsidRDefault="00AE5A96" w:rsidP="002370AA">
      <w:pPr>
        <w:pStyle w:val="DipnotMetni"/>
        <w:jc w:val="both"/>
      </w:pPr>
      <w:r w:rsidRPr="009F4003">
        <w:rPr>
          <w:rStyle w:val="DipnotBavurusu"/>
        </w:rPr>
        <w:footnoteRef/>
      </w:r>
      <w:r w:rsidRPr="009F4003">
        <w:t xml:space="preserve"> el-Mâide 5/53.</w:t>
      </w:r>
    </w:p>
  </w:footnote>
  <w:footnote w:id="307">
    <w:p w:rsidR="00AE5A96" w:rsidRPr="0048688D" w:rsidRDefault="00AE5A96">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Pr>
          <w:rFonts w:cs="Times New Roman"/>
          <w:i/>
        </w:rPr>
        <w:t xml:space="preserve">, </w:t>
      </w:r>
      <w:r>
        <w:rPr>
          <w:rFonts w:cs="Times New Roman"/>
        </w:rPr>
        <w:t>116.</w:t>
      </w:r>
    </w:p>
  </w:footnote>
  <w:footnote w:id="308">
    <w:p w:rsidR="00AE5A96" w:rsidRPr="009F4003" w:rsidRDefault="00AE5A96" w:rsidP="00E2479E">
      <w:pPr>
        <w:pStyle w:val="DipnotMetni"/>
        <w:jc w:val="both"/>
        <w:rPr>
          <w:rFonts w:cs="Times New Roman"/>
        </w:rPr>
      </w:pPr>
      <w:r w:rsidRPr="009F4003">
        <w:rPr>
          <w:rStyle w:val="DipnotBavurusu"/>
          <w:rFonts w:cs="Times New Roman"/>
        </w:rPr>
        <w:footnoteRef/>
      </w:r>
      <w:r w:rsidRPr="009F4003">
        <w:rPr>
          <w:rFonts w:cs="Times New Roman"/>
        </w:rPr>
        <w:t xml:space="preserve"> Nesefi, </w:t>
      </w:r>
      <w:r>
        <w:rPr>
          <w:rFonts w:cs="Times New Roman"/>
          <w:i/>
        </w:rPr>
        <w:t>Medariku't tenzil ve hakaiku't t</w:t>
      </w:r>
      <w:r w:rsidRPr="009F4003">
        <w:rPr>
          <w:rFonts w:cs="Times New Roman"/>
          <w:i/>
        </w:rPr>
        <w:t>evil</w:t>
      </w:r>
      <w:r w:rsidRPr="009F4003">
        <w:rPr>
          <w:rFonts w:cs="Times New Roman"/>
        </w:rPr>
        <w:t>, 1</w:t>
      </w:r>
      <w:r>
        <w:rPr>
          <w:rFonts w:cs="Times New Roman"/>
        </w:rPr>
        <w:t>/</w:t>
      </w:r>
      <w:r w:rsidRPr="009F4003">
        <w:rPr>
          <w:rFonts w:cs="Times New Roman"/>
        </w:rPr>
        <w:t>454.</w:t>
      </w:r>
    </w:p>
  </w:footnote>
  <w:footnote w:id="309">
    <w:p w:rsidR="00AE5A96" w:rsidRPr="009F4003" w:rsidRDefault="00AE5A96" w:rsidP="008A6ECA">
      <w:pPr>
        <w:pStyle w:val="DipnotMetni"/>
        <w:jc w:val="both"/>
      </w:pPr>
      <w:r w:rsidRPr="009F4003">
        <w:rPr>
          <w:rStyle w:val="DipnotBavurusu"/>
        </w:rPr>
        <w:footnoteRef/>
      </w:r>
      <w:r w:rsidRPr="009F4003">
        <w:t xml:space="preserve"> et-Tevbe 9/79.</w:t>
      </w:r>
    </w:p>
  </w:footnote>
  <w:footnote w:id="310">
    <w:p w:rsidR="00AE5A96" w:rsidRPr="008A6ECA" w:rsidRDefault="00AE5A96">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Pr>
          <w:rFonts w:cs="Times New Roman"/>
          <w:i/>
        </w:rPr>
        <w:t xml:space="preserve">, </w:t>
      </w:r>
      <w:r>
        <w:rPr>
          <w:rFonts w:cs="Times New Roman"/>
        </w:rPr>
        <w:t>198.</w:t>
      </w:r>
    </w:p>
  </w:footnote>
  <w:footnote w:id="311">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w:t>
      </w:r>
      <w:r w:rsidRPr="009F4003">
        <w:t>Beyd</w:t>
      </w:r>
      <w:r>
        <w:t>âvî</w:t>
      </w:r>
      <w:r w:rsidRPr="009F4003">
        <w:t xml:space="preserve">,  </w:t>
      </w:r>
      <w:r>
        <w:rPr>
          <w:i/>
        </w:rPr>
        <w:t>Envâru't-tenzîl ve esrâru't-t</w:t>
      </w:r>
      <w:r w:rsidRPr="009F4003">
        <w:rPr>
          <w:i/>
        </w:rPr>
        <w:t>e'vîl</w:t>
      </w:r>
      <w:r w:rsidRPr="009F4003">
        <w:t xml:space="preserve">, </w:t>
      </w:r>
      <w:r w:rsidRPr="009F4003">
        <w:rPr>
          <w:rFonts w:cs="Times New Roman"/>
        </w:rPr>
        <w:t>3</w:t>
      </w:r>
      <w:r>
        <w:rPr>
          <w:rFonts w:cs="Times New Roman"/>
        </w:rPr>
        <w:t>/</w:t>
      </w:r>
      <w:r w:rsidRPr="009F4003">
        <w:rPr>
          <w:rFonts w:cs="Times New Roman"/>
        </w:rPr>
        <w:t>91.</w:t>
      </w:r>
    </w:p>
  </w:footnote>
  <w:footnote w:id="312">
    <w:p w:rsidR="00AE5A96" w:rsidRPr="009F4003" w:rsidRDefault="00AE5A96" w:rsidP="00F55AB3">
      <w:pPr>
        <w:pStyle w:val="DipnotMetni"/>
        <w:jc w:val="both"/>
      </w:pPr>
      <w:r w:rsidRPr="009F4003">
        <w:rPr>
          <w:rStyle w:val="DipnotBavurusu"/>
        </w:rPr>
        <w:footnoteRef/>
      </w:r>
      <w:r w:rsidRPr="009F4003">
        <w:t xml:space="preserve"> İbn Manz</w:t>
      </w:r>
      <w:r>
        <w:t>û</w:t>
      </w:r>
      <w:r w:rsidRPr="009F4003">
        <w:t xml:space="preserve">r, </w:t>
      </w:r>
      <w:r>
        <w:rPr>
          <w:rFonts w:cs="Times New Roman"/>
        </w:rPr>
        <w:t>“dv</w:t>
      </w:r>
      <w:r w:rsidRPr="003447A0">
        <w:rPr>
          <w:rFonts w:cs="Times New Roman"/>
        </w:rPr>
        <w:t>m”</w:t>
      </w:r>
      <w:r w:rsidRPr="009F4003">
        <w:t>, 4</w:t>
      </w:r>
      <w:r>
        <w:t>/</w:t>
      </w:r>
      <w:r w:rsidRPr="009F4003">
        <w:t>445.</w:t>
      </w:r>
    </w:p>
  </w:footnote>
  <w:footnote w:id="313">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İsf</w:t>
      </w:r>
      <w:r>
        <w:rPr>
          <w:rFonts w:cs="Times New Roman"/>
        </w:rPr>
        <w:t>a</w:t>
      </w:r>
      <w:r w:rsidRPr="009F4003">
        <w:rPr>
          <w:rFonts w:cs="Times New Roman"/>
        </w:rPr>
        <w:t>h</w:t>
      </w:r>
      <w:r>
        <w:rPr>
          <w:rFonts w:cs="Times New Roman"/>
        </w:rPr>
        <w:t>ânî</w:t>
      </w:r>
      <w:r w:rsidRPr="009F4003">
        <w:rPr>
          <w:rFonts w:cs="Times New Roman"/>
        </w:rPr>
        <w:t xml:space="preserve">, </w:t>
      </w:r>
      <w:r w:rsidRPr="003447A0">
        <w:rPr>
          <w:rFonts w:cs="Times New Roman"/>
        </w:rPr>
        <w:t>“</w:t>
      </w:r>
      <w:r>
        <w:rPr>
          <w:rFonts w:cs="Times New Roman"/>
        </w:rPr>
        <w:t>dv</w:t>
      </w:r>
      <w:r w:rsidRPr="003447A0">
        <w:rPr>
          <w:rFonts w:cs="Times New Roman"/>
        </w:rPr>
        <w:t>m”,</w:t>
      </w:r>
      <w:r w:rsidRPr="009F4003">
        <w:rPr>
          <w:rFonts w:cs="Times New Roman"/>
        </w:rPr>
        <w:t xml:space="preserve"> 175.</w:t>
      </w:r>
    </w:p>
  </w:footnote>
  <w:footnote w:id="31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Mütercim Âsım Efendi, </w:t>
      </w:r>
      <w:r w:rsidRPr="003447A0">
        <w:rPr>
          <w:rFonts w:cs="Times New Roman"/>
        </w:rPr>
        <w:t>“devam”,</w:t>
      </w:r>
      <w:r w:rsidRPr="009F4003">
        <w:rPr>
          <w:rFonts w:cs="Times New Roman"/>
        </w:rPr>
        <w:t xml:space="preserve"> 5</w:t>
      </w:r>
      <w:r>
        <w:rPr>
          <w:rFonts w:cs="Times New Roman"/>
        </w:rPr>
        <w:t>/</w:t>
      </w:r>
      <w:r w:rsidRPr="009F4003">
        <w:rPr>
          <w:rFonts w:cs="Times New Roman"/>
        </w:rPr>
        <w:t>4976.</w:t>
      </w:r>
      <w:r>
        <w:rPr>
          <w:rFonts w:cs="Times New Roman"/>
        </w:rPr>
        <w:t xml:space="preserve"> </w:t>
      </w:r>
    </w:p>
  </w:footnote>
  <w:footnote w:id="315">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rsidRPr="003447A0">
        <w:rPr>
          <w:rFonts w:cs="Times New Roman"/>
        </w:rPr>
        <w:t>“devam”,</w:t>
      </w:r>
      <w:r w:rsidRPr="009F4003">
        <w:rPr>
          <w:rFonts w:cs="Times New Roman"/>
        </w:rPr>
        <w:t xml:space="preserve"> 187.</w:t>
      </w:r>
    </w:p>
  </w:footnote>
  <w:footnote w:id="31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Şevket, </w:t>
      </w:r>
      <w:r w:rsidRPr="003447A0">
        <w:rPr>
          <w:rFonts w:cs="Times New Roman"/>
        </w:rPr>
        <w:t>“devam”</w:t>
      </w:r>
      <w:r w:rsidRPr="009F4003">
        <w:rPr>
          <w:rFonts w:cs="Times New Roman"/>
        </w:rPr>
        <w:t>, 272.</w:t>
      </w:r>
    </w:p>
  </w:footnote>
  <w:footnote w:id="317">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Abdülbâki,</w:t>
      </w:r>
      <w:r w:rsidRPr="009F4003">
        <w:rPr>
          <w:rFonts w:cs="Times New Roman"/>
          <w:i/>
        </w:rPr>
        <w:t xml:space="preserve"> </w:t>
      </w:r>
      <w:r w:rsidRPr="003447A0">
        <w:rPr>
          <w:rFonts w:cs="Times New Roman"/>
        </w:rPr>
        <w:t>“</w:t>
      </w:r>
      <w:r>
        <w:rPr>
          <w:rFonts w:cs="Times New Roman"/>
        </w:rPr>
        <w:t>dv</w:t>
      </w:r>
      <w:r w:rsidRPr="003447A0">
        <w:rPr>
          <w:rFonts w:cs="Times New Roman"/>
        </w:rPr>
        <w:t>m”,</w:t>
      </w:r>
      <w:r w:rsidRPr="009F4003">
        <w:rPr>
          <w:rFonts w:cs="Times New Roman"/>
        </w:rPr>
        <w:t xml:space="preserve"> 265.</w:t>
      </w:r>
    </w:p>
  </w:footnote>
  <w:footnote w:id="318">
    <w:p w:rsidR="00AE5A96" w:rsidRPr="009F4003" w:rsidRDefault="00AE5A96" w:rsidP="00B642DD">
      <w:pPr>
        <w:pStyle w:val="DipnotMetni"/>
        <w:jc w:val="both"/>
      </w:pPr>
      <w:r w:rsidRPr="009F4003">
        <w:rPr>
          <w:rStyle w:val="DipnotBavurusu"/>
        </w:rPr>
        <w:footnoteRef/>
      </w:r>
      <w:r>
        <w:t xml:space="preserve"> </w:t>
      </w:r>
      <w:r w:rsidRPr="009F4003">
        <w:t>Âl-i İmrân 3/75.</w:t>
      </w:r>
    </w:p>
  </w:footnote>
  <w:footnote w:id="319">
    <w:p w:rsidR="00AE5A96" w:rsidRPr="008B3DF7" w:rsidRDefault="00AE5A96">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Pr>
          <w:rFonts w:cs="Times New Roman"/>
          <w:i/>
        </w:rPr>
        <w:t xml:space="preserve">, </w:t>
      </w:r>
      <w:r>
        <w:rPr>
          <w:rFonts w:cs="Times New Roman"/>
        </w:rPr>
        <w:t>58.</w:t>
      </w:r>
    </w:p>
  </w:footnote>
  <w:footnote w:id="320">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Taberî, </w:t>
      </w:r>
      <w:r w:rsidRPr="009F4003">
        <w:rPr>
          <w:rFonts w:cs="Times New Roman"/>
          <w:i/>
        </w:rPr>
        <w:t>Câmiʿu’l-beyân fî tefsîri’l-Ḳurʾân</w:t>
      </w:r>
      <w:r w:rsidRPr="009F4003">
        <w:rPr>
          <w:rFonts w:cs="Times New Roman"/>
        </w:rPr>
        <w:t>, 5</w:t>
      </w:r>
      <w:r>
        <w:rPr>
          <w:rFonts w:cs="Times New Roman"/>
        </w:rPr>
        <w:t>/</w:t>
      </w:r>
      <w:r w:rsidRPr="009F4003">
        <w:rPr>
          <w:rFonts w:cs="Times New Roman"/>
        </w:rPr>
        <w:t>508.</w:t>
      </w:r>
    </w:p>
  </w:footnote>
  <w:footnote w:id="321">
    <w:p w:rsidR="00AE5A96" w:rsidRPr="009F4003" w:rsidRDefault="00AE5A96" w:rsidP="000B211A">
      <w:pPr>
        <w:pStyle w:val="DipnotMetni"/>
        <w:jc w:val="both"/>
      </w:pPr>
      <w:r w:rsidRPr="009F4003">
        <w:rPr>
          <w:rStyle w:val="DipnotBavurusu"/>
        </w:rPr>
        <w:footnoteRef/>
      </w:r>
      <w:r w:rsidRPr="009F4003">
        <w:t xml:space="preserve"> </w:t>
      </w:r>
      <w:r w:rsidRPr="002639C7">
        <w:t>er-Ra’d</w:t>
      </w:r>
      <w:r>
        <w:t xml:space="preserve"> </w:t>
      </w:r>
      <w:r w:rsidRPr="009F4003">
        <w:t>13/35.</w:t>
      </w:r>
    </w:p>
  </w:footnote>
  <w:footnote w:id="322">
    <w:p w:rsidR="00AE5A96" w:rsidRPr="00A50357" w:rsidRDefault="00AE5A96">
      <w:pPr>
        <w:pStyle w:val="DipnotMetni"/>
      </w:pPr>
      <w:r>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Pr>
          <w:rFonts w:cs="Times New Roman"/>
          <w:i/>
        </w:rPr>
        <w:t>,</w:t>
      </w:r>
      <w:r>
        <w:rPr>
          <w:rFonts w:cs="Times New Roman"/>
        </w:rPr>
        <w:t xml:space="preserve"> 253.</w:t>
      </w:r>
    </w:p>
  </w:footnote>
  <w:footnote w:id="323">
    <w:p w:rsidR="00AE5A96" w:rsidRPr="009F4003" w:rsidRDefault="00AE5A96" w:rsidP="004611E6">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Râzî</w:t>
      </w:r>
      <w:r>
        <w:rPr>
          <w:rFonts w:cs="Times New Roman"/>
        </w:rPr>
        <w:t xml:space="preserve">, </w:t>
      </w:r>
      <w:r w:rsidRPr="007928FC">
        <w:rPr>
          <w:rFonts w:cs="Times New Roman"/>
          <w:i/>
        </w:rPr>
        <w:t>Mefâtîḥu’l-ġayb</w:t>
      </w:r>
      <w:r w:rsidRPr="009F4003">
        <w:rPr>
          <w:rFonts w:cs="Times New Roman"/>
        </w:rPr>
        <w:t>, 19</w:t>
      </w:r>
      <w:r>
        <w:rPr>
          <w:rFonts w:cs="Times New Roman"/>
        </w:rPr>
        <w:t>/</w:t>
      </w:r>
      <w:r w:rsidRPr="009F4003">
        <w:rPr>
          <w:rFonts w:cs="Times New Roman"/>
        </w:rPr>
        <w:t>60.</w:t>
      </w:r>
    </w:p>
  </w:footnote>
  <w:footnote w:id="324">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İsf</w:t>
      </w:r>
      <w:r>
        <w:rPr>
          <w:rFonts w:cs="Times New Roman"/>
        </w:rPr>
        <w:t>a</w:t>
      </w:r>
      <w:r w:rsidRPr="009F4003">
        <w:rPr>
          <w:rFonts w:cs="Times New Roman"/>
        </w:rPr>
        <w:t>h</w:t>
      </w:r>
      <w:r>
        <w:rPr>
          <w:rFonts w:cs="Times New Roman"/>
        </w:rPr>
        <w:t>ânî</w:t>
      </w:r>
      <w:r w:rsidRPr="009F4003">
        <w:t xml:space="preserve">, </w:t>
      </w:r>
      <w:r>
        <w:t>“and”</w:t>
      </w:r>
      <w:r w:rsidRPr="009F4003">
        <w:t>, 350.</w:t>
      </w:r>
    </w:p>
  </w:footnote>
  <w:footnote w:id="32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t>“inat”</w:t>
      </w:r>
      <w:r w:rsidRPr="009F4003">
        <w:rPr>
          <w:rFonts w:cs="Times New Roman"/>
        </w:rPr>
        <w:t>, 373.</w:t>
      </w:r>
    </w:p>
  </w:footnote>
  <w:footnote w:id="326">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t>“inat”</w:t>
      </w:r>
      <w:r w:rsidRPr="009F4003">
        <w:rPr>
          <w:rFonts w:cs="Times New Roman"/>
        </w:rPr>
        <w:t>, 439.</w:t>
      </w:r>
    </w:p>
  </w:footnote>
  <w:footnote w:id="327">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Pr>
          <w:rFonts w:cs="Times New Roman"/>
        </w:rPr>
        <w:t xml:space="preserve"> Eren, vd</w:t>
      </w:r>
      <w:r w:rsidRPr="009F4003">
        <w:rPr>
          <w:rFonts w:cs="Times New Roman"/>
        </w:rPr>
        <w:t xml:space="preserve">., </w:t>
      </w:r>
      <w:r>
        <w:t>“inat”</w:t>
      </w:r>
      <w:r w:rsidRPr="009F4003">
        <w:rPr>
          <w:rFonts w:cs="Times New Roman"/>
        </w:rPr>
        <w:t>, 1</w:t>
      </w:r>
      <w:r>
        <w:rPr>
          <w:rFonts w:cs="Times New Roman"/>
        </w:rPr>
        <w:t>/</w:t>
      </w:r>
      <w:r w:rsidRPr="009F4003">
        <w:rPr>
          <w:rFonts w:cs="Times New Roman"/>
        </w:rPr>
        <w:t>704.</w:t>
      </w:r>
    </w:p>
  </w:footnote>
  <w:footnote w:id="32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A. Saim Kılavuz, v</w:t>
      </w:r>
      <w:r>
        <w:rPr>
          <w:rFonts w:cs="Times New Roman"/>
        </w:rPr>
        <w:t>d</w:t>
      </w:r>
      <w:r w:rsidRPr="009F4003">
        <w:rPr>
          <w:rFonts w:cs="Times New Roman"/>
        </w:rPr>
        <w:t xml:space="preserve">., </w:t>
      </w:r>
      <w:r>
        <w:rPr>
          <w:rFonts w:cs="Times New Roman"/>
          <w:i/>
        </w:rPr>
        <w:t>Din Kültürü v</w:t>
      </w:r>
      <w:r w:rsidRPr="009F4003">
        <w:rPr>
          <w:rFonts w:cs="Times New Roman"/>
          <w:i/>
        </w:rPr>
        <w:t xml:space="preserve">e Ahlak Bilgisi, </w:t>
      </w:r>
      <w:r w:rsidRPr="009F4003">
        <w:rPr>
          <w:rFonts w:cs="Times New Roman"/>
        </w:rPr>
        <w:t>(İstanbul: Marifet Yayınları, 1988), 549.</w:t>
      </w:r>
    </w:p>
  </w:footnote>
  <w:footnote w:id="32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Akseki, </w:t>
      </w:r>
      <w:r w:rsidRPr="009F4003">
        <w:rPr>
          <w:rFonts w:cs="Times New Roman"/>
          <w:i/>
        </w:rPr>
        <w:t>Ahlâk Dersleri</w:t>
      </w:r>
      <w:r w:rsidRPr="009F4003">
        <w:rPr>
          <w:rFonts w:cs="Times New Roman"/>
        </w:rPr>
        <w:t>, 222-223.</w:t>
      </w:r>
    </w:p>
  </w:footnote>
  <w:footnote w:id="330">
    <w:p w:rsidR="00AE5A96" w:rsidRPr="009F4003" w:rsidRDefault="00AE5A96" w:rsidP="00EE72B8">
      <w:pPr>
        <w:pStyle w:val="DipnotMetni"/>
        <w:jc w:val="both"/>
      </w:pPr>
      <w:r w:rsidRPr="009F4003">
        <w:rPr>
          <w:rStyle w:val="DipnotBavurusu"/>
        </w:rPr>
        <w:footnoteRef/>
      </w:r>
      <w:r>
        <w:t xml:space="preserve"> </w:t>
      </w:r>
      <w:r w:rsidRPr="009F4003">
        <w:t>Hûd 11/59.</w:t>
      </w:r>
    </w:p>
  </w:footnote>
  <w:footnote w:id="331">
    <w:p w:rsidR="00AE5A96" w:rsidRPr="00C654D7" w:rsidRDefault="00AE5A96" w:rsidP="00F55AB3">
      <w:pPr>
        <w:pStyle w:val="DipnotMetni"/>
        <w:jc w:val="both"/>
      </w:pPr>
      <w:r w:rsidRPr="009F4003">
        <w:rPr>
          <w:rStyle w:val="DipnotBavurusu"/>
        </w:rPr>
        <w:footnoteRef/>
      </w:r>
      <w:r>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Pr>
          <w:rFonts w:cs="Times New Roman"/>
          <w:i/>
        </w:rPr>
        <w:t xml:space="preserve">, </w:t>
      </w:r>
      <w:r>
        <w:rPr>
          <w:rFonts w:cs="Times New Roman"/>
        </w:rPr>
        <w:t>227.</w:t>
      </w:r>
    </w:p>
  </w:footnote>
  <w:footnote w:id="332">
    <w:p w:rsidR="00AE5A96" w:rsidRPr="009F4003" w:rsidRDefault="00AE5A96" w:rsidP="006B2F30">
      <w:pPr>
        <w:pStyle w:val="DipnotMetni"/>
        <w:jc w:val="both"/>
      </w:pPr>
      <w:r w:rsidRPr="009F4003">
        <w:rPr>
          <w:rStyle w:val="DipnotBavurusu"/>
        </w:rPr>
        <w:footnoteRef/>
      </w:r>
      <w:r w:rsidRPr="009F4003">
        <w:t xml:space="preserve"> Beyzâvî, </w:t>
      </w:r>
      <w:r>
        <w:rPr>
          <w:i/>
        </w:rPr>
        <w:t>Envâru't-tenzîl ve esrâru't-t</w:t>
      </w:r>
      <w:r w:rsidRPr="009F4003">
        <w:rPr>
          <w:i/>
        </w:rPr>
        <w:t>e'vîl</w:t>
      </w:r>
      <w:r w:rsidRPr="009F4003">
        <w:t>, 3</w:t>
      </w:r>
      <w:r>
        <w:t>/</w:t>
      </w:r>
      <w:r w:rsidRPr="009F4003">
        <w:t>139.</w:t>
      </w:r>
    </w:p>
  </w:footnote>
  <w:footnote w:id="333">
    <w:p w:rsidR="00AE5A96" w:rsidRPr="009F4003" w:rsidRDefault="00AE5A96" w:rsidP="00F240D4">
      <w:pPr>
        <w:pStyle w:val="DipnotMetni"/>
        <w:jc w:val="both"/>
      </w:pPr>
      <w:r w:rsidRPr="009F4003">
        <w:rPr>
          <w:rStyle w:val="DipnotBavurusu"/>
        </w:rPr>
        <w:footnoteRef/>
      </w:r>
      <w:r>
        <w:t xml:space="preserve"> </w:t>
      </w:r>
      <w:r w:rsidRPr="009F4003">
        <w:t>Kâf 50/</w:t>
      </w:r>
      <w:r>
        <w:t>24.</w:t>
      </w:r>
    </w:p>
  </w:footnote>
  <w:footnote w:id="334">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rPr>
        <w:t xml:space="preserve"> 518.</w:t>
      </w:r>
    </w:p>
  </w:footnote>
  <w:footnote w:id="335">
    <w:p w:rsidR="00AE5A96" w:rsidRPr="009F4003" w:rsidRDefault="00AE5A96" w:rsidP="00174359">
      <w:pPr>
        <w:pStyle w:val="DipnotMetni"/>
        <w:jc w:val="both"/>
      </w:pPr>
      <w:r w:rsidRPr="009F4003">
        <w:rPr>
          <w:rStyle w:val="DipnotBavurusu"/>
        </w:rPr>
        <w:footnoteRef/>
      </w:r>
      <w:r>
        <w:t xml:space="preserve"> Nesefî</w:t>
      </w:r>
      <w:r w:rsidRPr="009F4003">
        <w:t xml:space="preserve">, </w:t>
      </w:r>
      <w:r w:rsidRPr="009F4003">
        <w:rPr>
          <w:i/>
        </w:rPr>
        <w:t>Med</w:t>
      </w:r>
      <w:r>
        <w:rPr>
          <w:i/>
        </w:rPr>
        <w:t>ariku't tenzil ve hakaiku't t</w:t>
      </w:r>
      <w:r w:rsidRPr="009F4003">
        <w:rPr>
          <w:i/>
        </w:rPr>
        <w:t>evil</w:t>
      </w:r>
      <w:r w:rsidRPr="009F4003">
        <w:t>, 3</w:t>
      </w:r>
      <w:r>
        <w:t>/</w:t>
      </w:r>
      <w:r w:rsidRPr="009F4003">
        <w:t>366.</w:t>
      </w:r>
    </w:p>
  </w:footnote>
  <w:footnote w:id="336">
    <w:p w:rsidR="00AE5A96" w:rsidRPr="009F4003" w:rsidRDefault="00AE5A96" w:rsidP="00174359">
      <w:pPr>
        <w:pStyle w:val="DipnotMetni"/>
        <w:jc w:val="both"/>
        <w:rPr>
          <w:rFonts w:cs="Times New Roman"/>
        </w:rPr>
      </w:pPr>
      <w:r w:rsidRPr="009F4003">
        <w:rPr>
          <w:rStyle w:val="DipnotBavurusu"/>
          <w:rFonts w:cs="Times New Roman"/>
        </w:rPr>
        <w:footnoteRef/>
      </w:r>
      <w:r w:rsidRPr="009F4003">
        <w:rPr>
          <w:rFonts w:cs="Times New Roman"/>
        </w:rPr>
        <w:t xml:space="preserve"> Dikmen, </w:t>
      </w:r>
      <w:r w:rsidRPr="009F4003">
        <w:rPr>
          <w:rFonts w:cs="Times New Roman"/>
          <w:i/>
        </w:rPr>
        <w:t>Tasavvuf ve Hikmet Işığında İslam İlmihali</w:t>
      </w:r>
      <w:r w:rsidRPr="009F4003">
        <w:rPr>
          <w:rFonts w:cs="Times New Roman"/>
        </w:rPr>
        <w:t xml:space="preserve">, 577. </w:t>
      </w:r>
    </w:p>
  </w:footnote>
  <w:footnote w:id="337">
    <w:p w:rsidR="00AE5A96" w:rsidRPr="009F4003" w:rsidRDefault="00AE5A96" w:rsidP="00F55AB3">
      <w:pPr>
        <w:pStyle w:val="DipnotMetni"/>
        <w:jc w:val="both"/>
      </w:pPr>
      <w:r w:rsidRPr="009F4003">
        <w:rPr>
          <w:rStyle w:val="DipnotBavurusu"/>
        </w:rPr>
        <w:footnoteRef/>
      </w:r>
      <w:r w:rsidRPr="009F4003">
        <w:t xml:space="preserve"> İbn Manz</w:t>
      </w:r>
      <w:r>
        <w:t>û</w:t>
      </w:r>
      <w:r w:rsidRPr="009F4003">
        <w:t xml:space="preserve">r, </w:t>
      </w:r>
      <w:r>
        <w:t>“srr”</w:t>
      </w:r>
      <w:r w:rsidRPr="009F4003">
        <w:t>, 7</w:t>
      </w:r>
      <w:r>
        <w:t>/</w:t>
      </w:r>
      <w:r w:rsidRPr="009F4003">
        <w:t>324.</w:t>
      </w:r>
    </w:p>
  </w:footnote>
  <w:footnote w:id="338">
    <w:p w:rsidR="00AE5A96" w:rsidRPr="009F4003" w:rsidRDefault="00AE5A96" w:rsidP="00F55AB3">
      <w:pPr>
        <w:pStyle w:val="DipnotMetni"/>
        <w:jc w:val="both"/>
      </w:pPr>
      <w:r w:rsidRPr="009F4003">
        <w:rPr>
          <w:rStyle w:val="DipnotBavurusu"/>
        </w:rPr>
        <w:footnoteRef/>
      </w:r>
      <w:r w:rsidRPr="009F4003">
        <w:t xml:space="preserve"> Cürcânî, </w:t>
      </w:r>
      <w:r>
        <w:t>“srr”</w:t>
      </w:r>
      <w:r w:rsidRPr="009F4003">
        <w:rPr>
          <w:i/>
        </w:rPr>
        <w:t>, 23.</w:t>
      </w:r>
    </w:p>
  </w:footnote>
  <w:footnote w:id="339">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t>“ısrar”</w:t>
      </w:r>
      <w:r w:rsidRPr="009F4003">
        <w:rPr>
          <w:rFonts w:cs="Times New Roman"/>
        </w:rPr>
        <w:t>, 398.</w:t>
      </w:r>
    </w:p>
  </w:footnote>
  <w:footnote w:id="34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t>“ısrar”</w:t>
      </w:r>
      <w:r w:rsidRPr="009F4003">
        <w:rPr>
          <w:rFonts w:cs="Times New Roman"/>
        </w:rPr>
        <w:t>, 582.</w:t>
      </w:r>
    </w:p>
  </w:footnote>
  <w:footnote w:id="341">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5</w:t>
      </w:r>
      <w:r>
        <w:rPr>
          <w:rFonts w:cs="Times New Roman"/>
        </w:rPr>
        <w:t>/</w:t>
      </w:r>
      <w:r w:rsidRPr="009F4003">
        <w:rPr>
          <w:rFonts w:cs="Times New Roman"/>
        </w:rPr>
        <w:t>325.</w:t>
      </w:r>
    </w:p>
  </w:footnote>
  <w:footnote w:id="34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Abdülbâki, </w:t>
      </w:r>
      <w:r>
        <w:t>“srr”</w:t>
      </w:r>
      <w:r w:rsidRPr="009F4003">
        <w:rPr>
          <w:rFonts w:cs="Times New Roman"/>
        </w:rPr>
        <w:t>, 407.</w:t>
      </w:r>
    </w:p>
  </w:footnote>
  <w:footnote w:id="343">
    <w:p w:rsidR="00AE5A96" w:rsidRPr="009F4003" w:rsidRDefault="00AE5A96" w:rsidP="0020239E">
      <w:pPr>
        <w:pStyle w:val="DipnotMetni"/>
        <w:jc w:val="both"/>
      </w:pPr>
      <w:r w:rsidRPr="009F4003">
        <w:rPr>
          <w:rStyle w:val="DipnotBavurusu"/>
        </w:rPr>
        <w:footnoteRef/>
      </w:r>
      <w:r w:rsidRPr="009F4003">
        <w:t xml:space="preserve"> Âl-i İmrân 3/135.</w:t>
      </w:r>
    </w:p>
  </w:footnote>
  <w:footnote w:id="344">
    <w:p w:rsidR="00AE5A96" w:rsidRPr="001A6F7A"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66.</w:t>
      </w:r>
    </w:p>
  </w:footnote>
  <w:footnote w:id="345">
    <w:p w:rsidR="00AE5A96" w:rsidRPr="009F4003" w:rsidRDefault="00AE5A96" w:rsidP="00A54408">
      <w:pPr>
        <w:pStyle w:val="DipnotMetni"/>
        <w:jc w:val="both"/>
      </w:pPr>
      <w:r w:rsidRPr="009F4003">
        <w:rPr>
          <w:rStyle w:val="DipnotBavurusu"/>
        </w:rPr>
        <w:footnoteRef/>
      </w:r>
      <w:r w:rsidRPr="009F4003">
        <w:t xml:space="preserve"> Kurtubî, </w:t>
      </w:r>
      <w:r w:rsidRPr="009F4003">
        <w:rPr>
          <w:i/>
        </w:rPr>
        <w:t>Câmiʿ li-aḥkâmi’l-Ḳurʾân</w:t>
      </w:r>
      <w:r w:rsidRPr="009F4003">
        <w:t>, 5</w:t>
      </w:r>
      <w:r>
        <w:t>/</w:t>
      </w:r>
      <w:r w:rsidRPr="009F4003">
        <w:t>325.</w:t>
      </w:r>
    </w:p>
  </w:footnote>
  <w:footnote w:id="346">
    <w:p w:rsidR="00AE5A96" w:rsidRPr="009F4003" w:rsidRDefault="00AE5A96" w:rsidP="001A6F7A">
      <w:pPr>
        <w:pStyle w:val="DipnotMetni"/>
        <w:jc w:val="both"/>
      </w:pPr>
      <w:r w:rsidRPr="009F4003">
        <w:rPr>
          <w:rStyle w:val="DipnotBavurusu"/>
        </w:rPr>
        <w:footnoteRef/>
      </w:r>
      <w:r>
        <w:t xml:space="preserve"> </w:t>
      </w:r>
      <w:r w:rsidRPr="009F4003">
        <w:t>Vâkı’a 56/46.</w:t>
      </w:r>
    </w:p>
  </w:footnote>
  <w:footnote w:id="347">
    <w:p w:rsidR="00AE5A96" w:rsidRPr="001A6F7A"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534.</w:t>
      </w:r>
    </w:p>
  </w:footnote>
  <w:footnote w:id="348">
    <w:p w:rsidR="00AE5A96" w:rsidRPr="009F4003" w:rsidRDefault="00AE5A96" w:rsidP="00A54408">
      <w:pPr>
        <w:pStyle w:val="DipnotMetni"/>
        <w:jc w:val="both"/>
      </w:pPr>
      <w:r w:rsidRPr="009F4003">
        <w:rPr>
          <w:rStyle w:val="DipnotBavurusu"/>
        </w:rPr>
        <w:footnoteRef/>
      </w:r>
      <w:r w:rsidRPr="009F4003">
        <w:t xml:space="preserve"> </w:t>
      </w:r>
      <w:r w:rsidRPr="009F4003">
        <w:rPr>
          <w:rFonts w:cs="Times New Roman"/>
        </w:rPr>
        <w:t xml:space="preserve">Râzî, </w:t>
      </w:r>
      <w:r w:rsidRPr="009F4003">
        <w:rPr>
          <w:rFonts w:cs="Times New Roman"/>
          <w:i/>
        </w:rPr>
        <w:t>Mefâtîḥu’l-Gayb</w:t>
      </w:r>
      <w:r w:rsidRPr="009F4003">
        <w:rPr>
          <w:rFonts w:cs="Times New Roman"/>
        </w:rPr>
        <w:t>, 29</w:t>
      </w:r>
      <w:r>
        <w:rPr>
          <w:rFonts w:cs="Times New Roman"/>
        </w:rPr>
        <w:t>/</w:t>
      </w:r>
      <w:r w:rsidRPr="009F4003">
        <w:rPr>
          <w:rFonts w:cs="Times New Roman"/>
        </w:rPr>
        <w:t>171.</w:t>
      </w:r>
    </w:p>
  </w:footnote>
  <w:footnote w:id="349">
    <w:p w:rsidR="00AE5A96" w:rsidRPr="009F4003" w:rsidRDefault="00AE5A96" w:rsidP="00591FBC">
      <w:pPr>
        <w:pStyle w:val="DipnotMetni"/>
        <w:jc w:val="both"/>
      </w:pPr>
      <w:r w:rsidRPr="009F4003">
        <w:rPr>
          <w:rStyle w:val="DipnotBavurusu"/>
        </w:rPr>
        <w:footnoteRef/>
      </w:r>
      <w:r w:rsidRPr="009F4003">
        <w:t xml:space="preserve"> el-Câsiye 45/8.</w:t>
      </w:r>
    </w:p>
  </w:footnote>
  <w:footnote w:id="350">
    <w:p w:rsidR="00AE5A96" w:rsidRPr="003C18DA"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498.</w:t>
      </w:r>
    </w:p>
  </w:footnote>
  <w:footnote w:id="351">
    <w:p w:rsidR="00AE5A96" w:rsidRPr="009F4003" w:rsidRDefault="00AE5A96" w:rsidP="00A54408">
      <w:pPr>
        <w:pStyle w:val="DipnotMetni"/>
        <w:jc w:val="both"/>
      </w:pPr>
      <w:r w:rsidRPr="009F4003">
        <w:rPr>
          <w:rStyle w:val="DipnotBavurusu"/>
        </w:rPr>
        <w:footnoteRef/>
      </w:r>
      <w:r w:rsidRPr="009F4003">
        <w:t xml:space="preserve"> </w:t>
      </w:r>
      <w:r w:rsidRPr="009F4003">
        <w:rPr>
          <w:rFonts w:cs="Times New Roman"/>
        </w:rPr>
        <w:t>Bursev</w:t>
      </w:r>
      <w:r>
        <w:rPr>
          <w:rFonts w:cs="Times New Roman"/>
        </w:rPr>
        <w:t>î</w:t>
      </w:r>
      <w:r w:rsidRPr="009F4003">
        <w:rPr>
          <w:rFonts w:cs="Times New Roman"/>
        </w:rPr>
        <w:t xml:space="preserve">, </w:t>
      </w:r>
      <w:r>
        <w:rPr>
          <w:rFonts w:cs="Times New Roman"/>
          <w:i/>
        </w:rPr>
        <w:t>Rûhu'l-b</w:t>
      </w:r>
      <w:r w:rsidRPr="009F4003">
        <w:rPr>
          <w:rFonts w:cs="Times New Roman"/>
          <w:i/>
        </w:rPr>
        <w:t>eyân</w:t>
      </w:r>
      <w:r w:rsidRPr="009F4003">
        <w:rPr>
          <w:rFonts w:cs="Times New Roman"/>
        </w:rPr>
        <w:t>, 8</w:t>
      </w:r>
      <w:r>
        <w:rPr>
          <w:rFonts w:cs="Times New Roman"/>
        </w:rPr>
        <w:t>/</w:t>
      </w:r>
      <w:r w:rsidRPr="009F4003">
        <w:rPr>
          <w:rFonts w:cs="Times New Roman"/>
        </w:rPr>
        <w:t>438.</w:t>
      </w:r>
    </w:p>
  </w:footnote>
  <w:footnote w:id="35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w:t>
      </w:r>
      <w:r>
        <w:rPr>
          <w:rFonts w:cs="Times New Roman"/>
        </w:rPr>
        <w:t>â</w:t>
      </w:r>
      <w:r w:rsidRPr="009F4003">
        <w:rPr>
          <w:rFonts w:cs="Times New Roman"/>
        </w:rPr>
        <w:t>m</w:t>
      </w:r>
      <w:r>
        <w:rPr>
          <w:rFonts w:cs="Times New Roman"/>
        </w:rPr>
        <w:t>î</w:t>
      </w:r>
      <w:r w:rsidRPr="009F4003">
        <w:rPr>
          <w:rFonts w:cs="Times New Roman"/>
        </w:rPr>
        <w:t xml:space="preserve">, </w:t>
      </w:r>
      <w:r w:rsidRPr="00584F25">
        <w:rPr>
          <w:rFonts w:cs="Times New Roman"/>
        </w:rPr>
        <w:t>“kuvvet”</w:t>
      </w:r>
      <w:r w:rsidRPr="009F4003">
        <w:rPr>
          <w:rFonts w:cs="Times New Roman"/>
        </w:rPr>
        <w:t>, 1089.</w:t>
      </w:r>
    </w:p>
  </w:footnote>
  <w:footnote w:id="353">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Abdülbaki, </w:t>
      </w:r>
      <w:r w:rsidRPr="00584F25">
        <w:rPr>
          <w:rFonts w:cs="Times New Roman"/>
        </w:rPr>
        <w:t>“k</w:t>
      </w:r>
      <w:r>
        <w:rPr>
          <w:rFonts w:cs="Times New Roman"/>
        </w:rPr>
        <w:t>vy</w:t>
      </w:r>
      <w:r w:rsidRPr="00584F25">
        <w:rPr>
          <w:rFonts w:cs="Times New Roman"/>
        </w:rPr>
        <w:t>”</w:t>
      </w:r>
      <w:r w:rsidRPr="009F4003">
        <w:rPr>
          <w:rFonts w:cs="Times New Roman"/>
        </w:rPr>
        <w:t>, 587.</w:t>
      </w:r>
    </w:p>
  </w:footnote>
  <w:footnote w:id="35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rsidRPr="00584F25">
        <w:rPr>
          <w:rFonts w:cs="Times New Roman"/>
        </w:rPr>
        <w:t>“kuvvet”</w:t>
      </w:r>
      <w:r w:rsidRPr="009F4003">
        <w:rPr>
          <w:rFonts w:cs="Times New Roman"/>
        </w:rPr>
        <w:t>, 817-818.</w:t>
      </w:r>
    </w:p>
  </w:footnote>
  <w:footnote w:id="35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Şevket, </w:t>
      </w:r>
      <w:r w:rsidRPr="00584F25">
        <w:rPr>
          <w:rFonts w:cs="Times New Roman"/>
        </w:rPr>
        <w:t>“kuvvet”</w:t>
      </w:r>
      <w:r w:rsidRPr="009F4003">
        <w:rPr>
          <w:rFonts w:cs="Times New Roman"/>
        </w:rPr>
        <w:t>, 771.</w:t>
      </w:r>
    </w:p>
  </w:footnote>
  <w:footnote w:id="356">
    <w:p w:rsidR="00AE5A96" w:rsidRPr="009F4003" w:rsidRDefault="00AE5A96" w:rsidP="00130A0E">
      <w:pPr>
        <w:pStyle w:val="DipnotMetni"/>
        <w:jc w:val="both"/>
      </w:pPr>
      <w:r w:rsidRPr="009F4003">
        <w:rPr>
          <w:rStyle w:val="DipnotBavurusu"/>
        </w:rPr>
        <w:footnoteRef/>
      </w:r>
      <w:r w:rsidRPr="009F4003">
        <w:t xml:space="preserve"> </w:t>
      </w:r>
      <w:r w:rsidRPr="009F4003">
        <w:rPr>
          <w:rFonts w:cs="Times New Roman"/>
        </w:rPr>
        <w:t>Ebü’l-Ferec Cemâlüddîn Abdurrahmân b. Alî b. Muhammed el-Bağdâdî</w:t>
      </w:r>
      <w:r w:rsidRPr="009F4003">
        <w:t xml:space="preserve"> </w:t>
      </w:r>
      <w:r w:rsidRPr="009F4003">
        <w:rPr>
          <w:rFonts w:cs="Times New Roman"/>
        </w:rPr>
        <w:t xml:space="preserve">(öl. 597/1201), </w:t>
      </w:r>
      <w:r w:rsidRPr="009F4003">
        <w:rPr>
          <w:rFonts w:cs="Times New Roman"/>
          <w:i/>
        </w:rPr>
        <w:t>Zâdü’l-mesîr fî ʿilmi’t-tefsîr</w:t>
      </w:r>
      <w:r w:rsidRPr="009F4003">
        <w:rPr>
          <w:rFonts w:cs="Times New Roman"/>
        </w:rPr>
        <w:t xml:space="preserve">, (Beyrut: Darul İbni Hazm, 2002), </w:t>
      </w:r>
      <w:r w:rsidRPr="009F4003">
        <w:t>99.</w:t>
      </w:r>
    </w:p>
  </w:footnote>
  <w:footnote w:id="357">
    <w:p w:rsidR="00AE5A96" w:rsidRPr="009F4003" w:rsidRDefault="00AE5A96" w:rsidP="00CC2D57">
      <w:pPr>
        <w:pStyle w:val="DipnotMetni"/>
        <w:jc w:val="both"/>
      </w:pPr>
      <w:r w:rsidRPr="009F4003">
        <w:rPr>
          <w:rStyle w:val="DipnotBavurusu"/>
        </w:rPr>
        <w:footnoteRef/>
      </w:r>
      <w:r w:rsidRPr="009F4003">
        <w:t xml:space="preserve"> el-Bakara 2/165.</w:t>
      </w:r>
    </w:p>
  </w:footnote>
  <w:footnote w:id="358">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24.</w:t>
      </w:r>
    </w:p>
  </w:footnote>
  <w:footnote w:id="359">
    <w:p w:rsidR="00AE5A96" w:rsidRPr="009F4003" w:rsidRDefault="00AE5A96" w:rsidP="006E6919">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1</w:t>
      </w:r>
      <w:r>
        <w:rPr>
          <w:rFonts w:cs="Times New Roman"/>
        </w:rPr>
        <w:t>/</w:t>
      </w:r>
      <w:r w:rsidRPr="009F4003">
        <w:rPr>
          <w:rFonts w:cs="Times New Roman"/>
        </w:rPr>
        <w:t>587.</w:t>
      </w:r>
    </w:p>
  </w:footnote>
  <w:footnote w:id="360">
    <w:p w:rsidR="00AE5A96" w:rsidRPr="009F4003" w:rsidRDefault="00AE5A96" w:rsidP="009B3154">
      <w:pPr>
        <w:pStyle w:val="DipnotMetni"/>
        <w:jc w:val="both"/>
      </w:pPr>
      <w:r w:rsidRPr="009F4003">
        <w:rPr>
          <w:rStyle w:val="DipnotBavurusu"/>
        </w:rPr>
        <w:footnoteRef/>
      </w:r>
      <w:r>
        <w:t xml:space="preserve"> el-Bakara 2/</w:t>
      </w:r>
      <w:r w:rsidRPr="009F4003">
        <w:t>63.</w:t>
      </w:r>
    </w:p>
  </w:footnote>
  <w:footnote w:id="361">
    <w:p w:rsidR="00AE5A96" w:rsidRPr="009B3154"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9.</w:t>
      </w:r>
    </w:p>
  </w:footnote>
  <w:footnote w:id="362">
    <w:p w:rsidR="00AE5A96" w:rsidRPr="009F4003" w:rsidRDefault="00AE5A96" w:rsidP="00F35129">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Beyzâvî, </w:t>
      </w:r>
      <w:r>
        <w:rPr>
          <w:rFonts w:cs="Times New Roman"/>
          <w:i/>
        </w:rPr>
        <w:t>Envâru't-tenzîl ve esrâru't-t</w:t>
      </w:r>
      <w:r w:rsidRPr="009F4003">
        <w:rPr>
          <w:rFonts w:cs="Times New Roman"/>
          <w:i/>
        </w:rPr>
        <w:t>e'vîl</w:t>
      </w:r>
      <w:r w:rsidRPr="009F4003">
        <w:rPr>
          <w:rFonts w:cs="Times New Roman"/>
        </w:rPr>
        <w:t>, 1</w:t>
      </w:r>
      <w:r>
        <w:rPr>
          <w:rFonts w:cs="Times New Roman"/>
        </w:rPr>
        <w:t>/</w:t>
      </w:r>
      <w:r w:rsidRPr="009F4003">
        <w:rPr>
          <w:rFonts w:cs="Times New Roman"/>
        </w:rPr>
        <w:t>85.</w:t>
      </w:r>
    </w:p>
  </w:footnote>
  <w:footnote w:id="363">
    <w:p w:rsidR="00AE5A96" w:rsidRPr="009F4003" w:rsidRDefault="00AE5A96" w:rsidP="008D4812">
      <w:pPr>
        <w:pStyle w:val="DipnotMetni"/>
        <w:jc w:val="both"/>
      </w:pPr>
      <w:r w:rsidRPr="009F4003">
        <w:rPr>
          <w:rStyle w:val="DipnotBavurusu"/>
        </w:rPr>
        <w:footnoteRef/>
      </w:r>
      <w:r w:rsidRPr="009F4003">
        <w:t xml:space="preserve"> en-Nahl 16/ 92.</w:t>
      </w:r>
    </w:p>
  </w:footnote>
  <w:footnote w:id="364">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276.</w:t>
      </w:r>
    </w:p>
  </w:footnote>
  <w:footnote w:id="365">
    <w:p w:rsidR="00AE5A96" w:rsidRPr="009F4003" w:rsidRDefault="00AE5A96" w:rsidP="00F35129">
      <w:pPr>
        <w:pStyle w:val="DipnotMetni"/>
        <w:ind w:left="709" w:hanging="709"/>
        <w:jc w:val="both"/>
        <w:rPr>
          <w:rFonts w:cs="Times New Roman"/>
        </w:rPr>
      </w:pPr>
      <w:r w:rsidRPr="009F4003">
        <w:rPr>
          <w:rStyle w:val="DipnotBavurusu"/>
          <w:rFonts w:cs="Times New Roman"/>
        </w:rPr>
        <w:footnoteRef/>
      </w:r>
      <w:r w:rsidRPr="009F4003">
        <w:rPr>
          <w:rFonts w:cs="Times New Roman"/>
        </w:rPr>
        <w:t xml:space="preserve"> Kurtubî, </w:t>
      </w:r>
      <w:r w:rsidRPr="009F4003">
        <w:rPr>
          <w:rFonts w:cs="Times New Roman"/>
          <w:i/>
        </w:rPr>
        <w:t>el-Câmiʿ li-aḥkâmi’l-Ḳurʾân</w:t>
      </w:r>
      <w:r w:rsidRPr="009F4003">
        <w:rPr>
          <w:rFonts w:cs="Times New Roman"/>
        </w:rPr>
        <w:t>, 12</w:t>
      </w:r>
      <w:r>
        <w:rPr>
          <w:rFonts w:cs="Times New Roman"/>
        </w:rPr>
        <w:t>/</w:t>
      </w:r>
      <w:r w:rsidRPr="009F4003">
        <w:rPr>
          <w:rFonts w:cs="Times New Roman"/>
        </w:rPr>
        <w:t>419.</w:t>
      </w:r>
    </w:p>
  </w:footnote>
  <w:footnote w:id="366">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İsfa</w:t>
      </w:r>
      <w:r w:rsidRPr="009F4003">
        <w:rPr>
          <w:rFonts w:cs="Times New Roman"/>
        </w:rPr>
        <w:t>h</w:t>
      </w:r>
      <w:r>
        <w:rPr>
          <w:rFonts w:cs="Times New Roman"/>
        </w:rPr>
        <w:t>ânî</w:t>
      </w:r>
      <w:r w:rsidRPr="009F4003">
        <w:rPr>
          <w:rFonts w:cs="Times New Roman"/>
        </w:rPr>
        <w:t xml:space="preserve">, </w:t>
      </w:r>
      <w:r>
        <w:rPr>
          <w:rFonts w:cs="Times New Roman"/>
        </w:rPr>
        <w:t>“zaaf”,</w:t>
      </w:r>
      <w:r w:rsidRPr="009F4003">
        <w:rPr>
          <w:rFonts w:cs="Times New Roman"/>
        </w:rPr>
        <w:t xml:space="preserve"> 295.</w:t>
      </w:r>
    </w:p>
  </w:footnote>
  <w:footnote w:id="36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Mütercim Asım Efendi, </w:t>
      </w:r>
      <w:r>
        <w:rPr>
          <w:rFonts w:cs="Times New Roman"/>
        </w:rPr>
        <w:t>“zaaf”</w:t>
      </w:r>
      <w:r w:rsidRPr="009F4003">
        <w:rPr>
          <w:rFonts w:cs="Times New Roman"/>
          <w:i/>
        </w:rPr>
        <w:t xml:space="preserve">, </w:t>
      </w:r>
      <w:r w:rsidRPr="009F4003">
        <w:rPr>
          <w:rFonts w:cs="Times New Roman"/>
        </w:rPr>
        <w:t xml:space="preserve"> 4</w:t>
      </w:r>
      <w:r>
        <w:rPr>
          <w:rFonts w:cs="Times New Roman"/>
        </w:rPr>
        <w:t>/</w:t>
      </w:r>
      <w:r w:rsidRPr="009F4003">
        <w:rPr>
          <w:rFonts w:cs="Times New Roman"/>
        </w:rPr>
        <w:t>3768.</w:t>
      </w:r>
    </w:p>
  </w:footnote>
  <w:footnote w:id="36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Çanga, </w:t>
      </w:r>
      <w:r>
        <w:rPr>
          <w:rFonts w:cs="Times New Roman"/>
        </w:rPr>
        <w:t>“zaaf”</w:t>
      </w:r>
      <w:r w:rsidRPr="009F4003">
        <w:rPr>
          <w:rFonts w:cs="Times New Roman"/>
        </w:rPr>
        <w:t>, 294.</w:t>
      </w:r>
    </w:p>
  </w:footnote>
  <w:footnote w:id="36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rPr>
          <w:rFonts w:cs="Times New Roman"/>
        </w:rPr>
        <w:t>“zaaf”</w:t>
      </w:r>
      <w:r w:rsidRPr="009F4003">
        <w:rPr>
          <w:rFonts w:cs="Times New Roman"/>
        </w:rPr>
        <w:t>, 1409.</w:t>
      </w:r>
    </w:p>
  </w:footnote>
  <w:footnote w:id="370">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rPr>
          <w:rFonts w:cs="Times New Roman"/>
        </w:rPr>
        <w:t>“zaaf”</w:t>
      </w:r>
      <w:r w:rsidRPr="009F4003">
        <w:rPr>
          <w:rFonts w:cs="Times New Roman"/>
        </w:rPr>
        <w:t>, 1049.</w:t>
      </w:r>
    </w:p>
  </w:footnote>
  <w:footnote w:id="371">
    <w:p w:rsidR="00AE5A96" w:rsidRPr="009F4003" w:rsidRDefault="00AE5A96" w:rsidP="005919A7">
      <w:pPr>
        <w:pStyle w:val="DipnotMetni"/>
        <w:jc w:val="both"/>
      </w:pPr>
      <w:r w:rsidRPr="009F4003">
        <w:rPr>
          <w:rStyle w:val="DipnotBavurusu"/>
        </w:rPr>
        <w:footnoteRef/>
      </w:r>
      <w:r w:rsidRPr="009F4003">
        <w:t xml:space="preserve"> Mehmet Vehbi, </w:t>
      </w:r>
      <w:r w:rsidRPr="00442A10">
        <w:rPr>
          <w:i/>
          <w:iCs/>
        </w:rPr>
        <w:t>Hulasat’ül beyân fi tefsir’il Kur’ân</w:t>
      </w:r>
      <w:r w:rsidRPr="009F4003">
        <w:rPr>
          <w:i/>
          <w:iCs/>
        </w:rPr>
        <w:t>,</w:t>
      </w:r>
      <w:r w:rsidRPr="009F4003">
        <w:t xml:space="preserve"> 2</w:t>
      </w:r>
      <w:r>
        <w:t>/</w:t>
      </w:r>
      <w:r w:rsidRPr="009F4003">
        <w:t>741</w:t>
      </w:r>
    </w:p>
  </w:footnote>
  <w:footnote w:id="372">
    <w:p w:rsidR="00AE5A96" w:rsidRPr="009F4003" w:rsidRDefault="00AE5A96" w:rsidP="00D77FE9">
      <w:pPr>
        <w:pStyle w:val="DipnotMetni"/>
        <w:jc w:val="both"/>
      </w:pPr>
      <w:r w:rsidRPr="009F4003">
        <w:rPr>
          <w:rStyle w:val="DipnotBavurusu"/>
        </w:rPr>
        <w:footnoteRef/>
      </w:r>
      <w:r w:rsidRPr="009F4003">
        <w:t xml:space="preserve"> el-Hac, 22/73.</w:t>
      </w:r>
    </w:p>
  </w:footnote>
  <w:footnote w:id="373">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340.</w:t>
      </w:r>
    </w:p>
  </w:footnote>
  <w:footnote w:id="374">
    <w:p w:rsidR="00AE5A96" w:rsidRPr="009F4003" w:rsidRDefault="00AE5A96" w:rsidP="00480FDC">
      <w:pPr>
        <w:pStyle w:val="DipnotMetni"/>
        <w:jc w:val="both"/>
        <w:rPr>
          <w:rFonts w:cs="Times New Roman"/>
        </w:rPr>
      </w:pPr>
      <w:r w:rsidRPr="009F4003">
        <w:rPr>
          <w:rStyle w:val="DipnotBavurusu"/>
          <w:rFonts w:cs="Times New Roman"/>
        </w:rPr>
        <w:footnoteRef/>
      </w:r>
      <w:r w:rsidRPr="009F4003">
        <w:rPr>
          <w:rFonts w:cs="Times New Roman"/>
        </w:rPr>
        <w:t xml:space="preserve"> </w:t>
      </w:r>
      <w:r w:rsidRPr="00670A3B">
        <w:rPr>
          <w:rFonts w:cs="Times New Roman"/>
        </w:rPr>
        <w:t>Ebüssuûd</w:t>
      </w:r>
      <w:r w:rsidRPr="009F4003">
        <w:rPr>
          <w:rFonts w:cs="Times New Roman"/>
        </w:rPr>
        <w:t xml:space="preserve">, </w:t>
      </w:r>
      <w:r>
        <w:rPr>
          <w:rFonts w:cs="Times New Roman"/>
          <w:i/>
        </w:rPr>
        <w:t>İrşâdü’l-ʿa</w:t>
      </w:r>
      <w:r w:rsidRPr="009F4003">
        <w:rPr>
          <w:rFonts w:cs="Times New Roman"/>
          <w:i/>
        </w:rPr>
        <w:t>ḳ</w:t>
      </w:r>
      <w:r>
        <w:rPr>
          <w:rFonts w:cs="Times New Roman"/>
          <w:i/>
        </w:rPr>
        <w:t>li’s-s</w:t>
      </w:r>
      <w:r w:rsidRPr="009F4003">
        <w:rPr>
          <w:rFonts w:cs="Times New Roman"/>
          <w:i/>
        </w:rPr>
        <w:t>elîm</w:t>
      </w:r>
      <w:r w:rsidRPr="009F4003">
        <w:rPr>
          <w:rFonts w:cs="Times New Roman"/>
        </w:rPr>
        <w:t>, 4</w:t>
      </w:r>
      <w:r>
        <w:rPr>
          <w:rFonts w:cs="Times New Roman"/>
        </w:rPr>
        <w:t>/</w:t>
      </w:r>
      <w:r w:rsidRPr="009F4003">
        <w:rPr>
          <w:rFonts w:cs="Times New Roman"/>
        </w:rPr>
        <w:t>45.</w:t>
      </w:r>
    </w:p>
  </w:footnote>
  <w:footnote w:id="375">
    <w:p w:rsidR="00AE5A96" w:rsidRPr="009F4003" w:rsidRDefault="00AE5A96" w:rsidP="005E6182">
      <w:pPr>
        <w:pStyle w:val="DipnotMetni"/>
        <w:jc w:val="both"/>
      </w:pPr>
      <w:r w:rsidRPr="009F4003">
        <w:rPr>
          <w:rStyle w:val="DipnotBavurusu"/>
        </w:rPr>
        <w:footnoteRef/>
      </w:r>
      <w:r w:rsidRPr="009F4003">
        <w:t xml:space="preserve"> el-Bakara  2/282.</w:t>
      </w:r>
    </w:p>
  </w:footnote>
  <w:footnote w:id="376">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11.</w:t>
      </w:r>
    </w:p>
  </w:footnote>
  <w:footnote w:id="377">
    <w:p w:rsidR="00AE5A96" w:rsidRPr="009F4003" w:rsidRDefault="00AE5A96" w:rsidP="0035617F">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el-Câmiʿ li-aḥkâmi’l-Ḳurʾân</w:t>
      </w:r>
      <w:r w:rsidRPr="009F4003">
        <w:rPr>
          <w:rFonts w:cs="Times New Roman"/>
        </w:rPr>
        <w:t>, 4</w:t>
      </w:r>
      <w:r>
        <w:rPr>
          <w:rFonts w:cs="Times New Roman"/>
        </w:rPr>
        <w:t>/</w:t>
      </w:r>
      <w:r w:rsidRPr="009F4003">
        <w:rPr>
          <w:rFonts w:cs="Times New Roman"/>
        </w:rPr>
        <w:t>435.</w:t>
      </w:r>
    </w:p>
  </w:footnote>
  <w:footnote w:id="378">
    <w:p w:rsidR="00AE5A96" w:rsidRPr="009F4003" w:rsidRDefault="00AE5A96" w:rsidP="00BF2EF3">
      <w:pPr>
        <w:pStyle w:val="DipnotMetni"/>
        <w:jc w:val="both"/>
      </w:pPr>
      <w:r w:rsidRPr="009F4003">
        <w:rPr>
          <w:rStyle w:val="DipnotBavurusu"/>
        </w:rPr>
        <w:footnoteRef/>
      </w:r>
      <w:r>
        <w:t xml:space="preserve"> </w:t>
      </w:r>
      <w:r w:rsidRPr="009F4003">
        <w:t>Meryem 19/75.</w:t>
      </w:r>
    </w:p>
  </w:footnote>
  <w:footnote w:id="379">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309.</w:t>
      </w:r>
    </w:p>
  </w:footnote>
  <w:footnote w:id="380">
    <w:p w:rsidR="00AE5A96" w:rsidRPr="009F4003" w:rsidRDefault="00AE5A96" w:rsidP="0035617F">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2</w:t>
      </w:r>
      <w:r>
        <w:rPr>
          <w:rFonts w:cs="Times New Roman"/>
        </w:rPr>
        <w:t>/</w:t>
      </w:r>
      <w:r w:rsidRPr="009F4003">
        <w:rPr>
          <w:rFonts w:cs="Times New Roman"/>
        </w:rPr>
        <w:t>349.</w:t>
      </w:r>
    </w:p>
  </w:footnote>
  <w:footnote w:id="381">
    <w:p w:rsidR="00AE5A96" w:rsidRPr="009F4003" w:rsidRDefault="00AE5A96" w:rsidP="000B4D5F">
      <w:pPr>
        <w:pStyle w:val="DipnotMetni"/>
        <w:jc w:val="both"/>
      </w:pPr>
      <w:r w:rsidRPr="009F4003">
        <w:rPr>
          <w:rStyle w:val="DipnotBavurusu"/>
        </w:rPr>
        <w:footnoteRef/>
      </w:r>
      <w:r>
        <w:t xml:space="preserve"> </w:t>
      </w:r>
      <w:r w:rsidRPr="009F4003">
        <w:t>Âl-i İmrân 3/146.</w:t>
      </w:r>
    </w:p>
  </w:footnote>
  <w:footnote w:id="382">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p>
  </w:footnote>
  <w:footnote w:id="383">
    <w:p w:rsidR="00AE5A96" w:rsidRPr="009F4003" w:rsidRDefault="00AE5A96" w:rsidP="00AC2082">
      <w:pPr>
        <w:pStyle w:val="DipnotMetni"/>
        <w:jc w:val="both"/>
        <w:rPr>
          <w:rFonts w:cs="Times New Roman"/>
        </w:rPr>
      </w:pPr>
      <w:r w:rsidRPr="009F4003">
        <w:rPr>
          <w:rStyle w:val="DipnotBavurusu"/>
          <w:rFonts w:cs="Times New Roman"/>
        </w:rPr>
        <w:footnoteRef/>
      </w:r>
      <w:r w:rsidRPr="009F4003">
        <w:rPr>
          <w:rFonts w:cs="Times New Roman"/>
        </w:rPr>
        <w:t xml:space="preserve"> Taberî, </w:t>
      </w:r>
      <w:r w:rsidRPr="009F4003">
        <w:rPr>
          <w:rFonts w:cs="Times New Roman"/>
          <w:i/>
        </w:rPr>
        <w:t>Câmiʿu’l-beyân fî tefsîri’l-Ḳurʾân</w:t>
      </w:r>
      <w:r w:rsidRPr="009F4003">
        <w:rPr>
          <w:rFonts w:cs="Times New Roman"/>
        </w:rPr>
        <w:t>, 6</w:t>
      </w:r>
      <w:r>
        <w:rPr>
          <w:rFonts w:cs="Times New Roman"/>
        </w:rPr>
        <w:t>/</w:t>
      </w:r>
      <w:r w:rsidRPr="009F4003">
        <w:rPr>
          <w:rFonts w:cs="Times New Roman"/>
        </w:rPr>
        <w:t>117.</w:t>
      </w:r>
    </w:p>
  </w:footnote>
  <w:footnote w:id="384">
    <w:p w:rsidR="00AE5A96" w:rsidRPr="009F4003" w:rsidRDefault="00AE5A96" w:rsidP="00EF7BE9">
      <w:pPr>
        <w:pStyle w:val="DipnotMetni"/>
        <w:keepNext/>
        <w:jc w:val="both"/>
        <w:rPr>
          <w:rFonts w:cs="Times New Roman"/>
        </w:rPr>
      </w:pPr>
      <w:r w:rsidRPr="009F4003">
        <w:rPr>
          <w:rStyle w:val="DipnotBavurusu"/>
          <w:rFonts w:cs="Times New Roman"/>
        </w:rPr>
        <w:footnoteRef/>
      </w:r>
      <w:r>
        <w:rPr>
          <w:rFonts w:cs="Times New Roman"/>
        </w:rPr>
        <w:t xml:space="preserve"> İsfa</w:t>
      </w:r>
      <w:r w:rsidRPr="009F4003">
        <w:rPr>
          <w:rFonts w:cs="Times New Roman"/>
        </w:rPr>
        <w:t>h</w:t>
      </w:r>
      <w:r>
        <w:rPr>
          <w:rFonts w:cs="Times New Roman"/>
        </w:rPr>
        <w:t>ânî</w:t>
      </w:r>
      <w:r w:rsidRPr="009F4003">
        <w:rPr>
          <w:rFonts w:cs="Times New Roman"/>
        </w:rPr>
        <w:t xml:space="preserve">, </w:t>
      </w:r>
      <w:r w:rsidRPr="00CF5259">
        <w:rPr>
          <w:rFonts w:cs="Times New Roman"/>
        </w:rPr>
        <w:t>“vhn”,</w:t>
      </w:r>
      <w:r w:rsidRPr="009F4003">
        <w:rPr>
          <w:rFonts w:cs="Times New Roman"/>
        </w:rPr>
        <w:t xml:space="preserve"> 694.</w:t>
      </w:r>
    </w:p>
  </w:footnote>
  <w:footnote w:id="385">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el-Câmiʿ li-aḥkâmi’l-Ḳurʾân</w:t>
      </w:r>
      <w:r w:rsidRPr="009F4003">
        <w:rPr>
          <w:rFonts w:cs="Times New Roman"/>
        </w:rPr>
        <w:t>, 5</w:t>
      </w:r>
      <w:r>
        <w:rPr>
          <w:rFonts w:cs="Times New Roman"/>
        </w:rPr>
        <w:t>/</w:t>
      </w:r>
      <w:r w:rsidRPr="009F4003">
        <w:rPr>
          <w:rFonts w:cs="Times New Roman"/>
        </w:rPr>
        <w:t>353.</w:t>
      </w:r>
    </w:p>
  </w:footnote>
  <w:footnote w:id="38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w:t>
      </w:r>
      <w:r>
        <w:rPr>
          <w:rFonts w:cs="Times New Roman"/>
        </w:rPr>
        <w:t>âmî</w:t>
      </w:r>
      <w:r w:rsidRPr="009F4003">
        <w:rPr>
          <w:rFonts w:cs="Times New Roman"/>
        </w:rPr>
        <w:t xml:space="preserve">, </w:t>
      </w:r>
      <w:r w:rsidRPr="00CF5259">
        <w:rPr>
          <w:rFonts w:cs="Times New Roman"/>
        </w:rPr>
        <w:t>“gevşeklik”</w:t>
      </w:r>
      <w:r w:rsidRPr="009F4003">
        <w:rPr>
          <w:rFonts w:cs="Times New Roman"/>
        </w:rPr>
        <w:t>, 1205.</w:t>
      </w:r>
    </w:p>
  </w:footnote>
  <w:footnote w:id="38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Mevlüt Sarı, </w:t>
      </w:r>
      <w:r w:rsidRPr="009F4003">
        <w:rPr>
          <w:rFonts w:cs="Times New Roman"/>
          <w:i/>
        </w:rPr>
        <w:t>El-Mevarid Arapça Türkçe Lügat</w:t>
      </w:r>
      <w:r w:rsidRPr="009F4003">
        <w:rPr>
          <w:rFonts w:cs="Times New Roman"/>
        </w:rPr>
        <w:t xml:space="preserve">, (İstanbul: Bahar Yayınları, ts.), </w:t>
      </w:r>
      <w:r>
        <w:rPr>
          <w:rFonts w:cs="Times New Roman"/>
        </w:rPr>
        <w:t xml:space="preserve">“vehene”, </w:t>
      </w:r>
      <w:r w:rsidRPr="009F4003">
        <w:rPr>
          <w:rFonts w:cs="Times New Roman"/>
        </w:rPr>
        <w:t>1687.</w:t>
      </w:r>
    </w:p>
  </w:footnote>
  <w:footnote w:id="38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Şevket, </w:t>
      </w:r>
      <w:r w:rsidRPr="00CF5259">
        <w:rPr>
          <w:rFonts w:cs="Times New Roman"/>
        </w:rPr>
        <w:t>“gevşeklik”</w:t>
      </w:r>
      <w:r w:rsidRPr="009F4003">
        <w:rPr>
          <w:rFonts w:cs="Times New Roman"/>
        </w:rPr>
        <w:t>, 427.</w:t>
      </w:r>
    </w:p>
  </w:footnote>
  <w:footnote w:id="389">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rsidRPr="00CF5259">
        <w:rPr>
          <w:rFonts w:cs="Times New Roman"/>
        </w:rPr>
        <w:t>“gevşeklik”</w:t>
      </w:r>
      <w:r w:rsidRPr="009F4003">
        <w:rPr>
          <w:rFonts w:cs="Times New Roman"/>
        </w:rPr>
        <w:t>, 460.</w:t>
      </w:r>
    </w:p>
  </w:footnote>
  <w:footnote w:id="390">
    <w:p w:rsidR="00AE5A96" w:rsidRPr="009F4003" w:rsidRDefault="00AE5A96" w:rsidP="00F55AB3">
      <w:pPr>
        <w:pStyle w:val="DipnotMetni"/>
        <w:jc w:val="both"/>
      </w:pPr>
      <w:r w:rsidRPr="009F4003">
        <w:rPr>
          <w:rStyle w:val="DipnotBavurusu"/>
        </w:rPr>
        <w:footnoteRef/>
      </w:r>
      <w:r w:rsidRPr="009F4003">
        <w:t xml:space="preserve"> Mehmet Vehbi, </w:t>
      </w:r>
      <w:r w:rsidRPr="00442A10">
        <w:rPr>
          <w:i/>
          <w:iCs/>
        </w:rPr>
        <w:t>Hulasat’ül beyân fi tefsir’il Kur’ân</w:t>
      </w:r>
      <w:r w:rsidRPr="009F4003">
        <w:rPr>
          <w:i/>
          <w:iCs/>
        </w:rPr>
        <w:t>,</w:t>
      </w:r>
      <w:r w:rsidRPr="009F4003">
        <w:t xml:space="preserve"> 2</w:t>
      </w:r>
      <w:r>
        <w:t>/</w:t>
      </w:r>
      <w:r w:rsidRPr="009F4003">
        <w:t>741</w:t>
      </w:r>
    </w:p>
  </w:footnote>
  <w:footnote w:id="39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Abdülbâki, </w:t>
      </w:r>
      <w:r>
        <w:rPr>
          <w:rFonts w:cs="Times New Roman"/>
        </w:rPr>
        <w:t>“vehene”</w:t>
      </w:r>
      <w:r w:rsidRPr="009F4003">
        <w:rPr>
          <w:rFonts w:cs="Times New Roman"/>
        </w:rPr>
        <w:t>, 768.</w:t>
      </w:r>
    </w:p>
  </w:footnote>
  <w:footnote w:id="392">
    <w:p w:rsidR="00AE5A96" w:rsidRPr="009F4003" w:rsidRDefault="00AE5A96" w:rsidP="009F0074">
      <w:pPr>
        <w:pStyle w:val="DipnotMetni"/>
        <w:jc w:val="both"/>
      </w:pPr>
      <w:r w:rsidRPr="009F4003">
        <w:rPr>
          <w:rStyle w:val="DipnotBavurusu"/>
        </w:rPr>
        <w:footnoteRef/>
      </w:r>
      <w:r>
        <w:t xml:space="preserve"> </w:t>
      </w:r>
      <w:r w:rsidRPr="009F4003">
        <w:t>Meryem</w:t>
      </w:r>
      <w:r>
        <w:t xml:space="preserve"> </w:t>
      </w:r>
      <w:r w:rsidRPr="009F4003">
        <w:t>19/4.</w:t>
      </w:r>
    </w:p>
  </w:footnote>
  <w:footnote w:id="393">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304.</w:t>
      </w:r>
    </w:p>
  </w:footnote>
  <w:footnote w:id="394">
    <w:p w:rsidR="00AE5A96" w:rsidRPr="009F4003" w:rsidRDefault="00AE5A96" w:rsidP="005651DB">
      <w:pPr>
        <w:pStyle w:val="DipnotMetni"/>
        <w:jc w:val="both"/>
        <w:rPr>
          <w:rFonts w:cs="Times New Roman"/>
        </w:rPr>
      </w:pPr>
      <w:r w:rsidRPr="009F4003">
        <w:rPr>
          <w:rStyle w:val="DipnotBavurusu"/>
          <w:rFonts w:cs="Times New Roman"/>
        </w:rPr>
        <w:footnoteRef/>
      </w:r>
      <w:r>
        <w:rPr>
          <w:rFonts w:cs="Times New Roman"/>
        </w:rPr>
        <w:t xml:space="preserve"> Nesefî</w:t>
      </w:r>
      <w:r w:rsidRPr="009F4003">
        <w:rPr>
          <w:rFonts w:cs="Times New Roman"/>
        </w:rPr>
        <w:t xml:space="preserve">, </w:t>
      </w:r>
      <w:r w:rsidRPr="009F4003">
        <w:rPr>
          <w:rFonts w:cs="Times New Roman"/>
          <w:i/>
        </w:rPr>
        <w:t>Meda</w:t>
      </w:r>
      <w:r>
        <w:rPr>
          <w:rFonts w:cs="Times New Roman"/>
          <w:i/>
        </w:rPr>
        <w:t>riku't tenzil ve h</w:t>
      </w:r>
      <w:r w:rsidRPr="009F4003">
        <w:rPr>
          <w:rFonts w:cs="Times New Roman"/>
          <w:i/>
        </w:rPr>
        <w:t>akaiku't Tevil</w:t>
      </w:r>
      <w:r w:rsidRPr="009F4003">
        <w:rPr>
          <w:rFonts w:cs="Times New Roman"/>
        </w:rPr>
        <w:t>, 2</w:t>
      </w:r>
      <w:r>
        <w:rPr>
          <w:rFonts w:cs="Times New Roman"/>
        </w:rPr>
        <w:t>/</w:t>
      </w:r>
      <w:r w:rsidRPr="009F4003">
        <w:rPr>
          <w:rFonts w:cs="Times New Roman"/>
        </w:rPr>
        <w:t>326.</w:t>
      </w:r>
    </w:p>
  </w:footnote>
  <w:footnote w:id="395">
    <w:p w:rsidR="00AE5A96" w:rsidRPr="009F4003" w:rsidRDefault="00AE5A96" w:rsidP="00520E3B">
      <w:pPr>
        <w:pStyle w:val="DipnotMetni"/>
        <w:jc w:val="both"/>
      </w:pPr>
      <w:r w:rsidRPr="009F4003">
        <w:rPr>
          <w:rStyle w:val="DipnotBavurusu"/>
        </w:rPr>
        <w:footnoteRef/>
      </w:r>
      <w:r>
        <w:t xml:space="preserve"> </w:t>
      </w:r>
      <w:r w:rsidRPr="009F4003">
        <w:t>Âl-i İmrân 3/146.</w:t>
      </w:r>
    </w:p>
  </w:footnote>
  <w:footnote w:id="396">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66.</w:t>
      </w:r>
    </w:p>
  </w:footnote>
  <w:footnote w:id="397">
    <w:p w:rsidR="00AE5A96" w:rsidRPr="009F4003" w:rsidRDefault="00AE5A96" w:rsidP="005651DB">
      <w:pPr>
        <w:pStyle w:val="DipnotMetni"/>
        <w:jc w:val="both"/>
        <w:rPr>
          <w:rFonts w:cs="Times New Roman"/>
        </w:rPr>
      </w:pPr>
      <w:r w:rsidRPr="009F4003">
        <w:rPr>
          <w:rStyle w:val="DipnotBavurusu"/>
          <w:rFonts w:cs="Times New Roman"/>
        </w:rPr>
        <w:footnoteRef/>
      </w:r>
      <w:r w:rsidRPr="009F4003">
        <w:rPr>
          <w:rFonts w:cs="Times New Roman"/>
        </w:rPr>
        <w:t xml:space="preserve"> Beyzâvî, </w:t>
      </w:r>
      <w:r>
        <w:rPr>
          <w:rFonts w:cs="Times New Roman"/>
          <w:i/>
        </w:rPr>
        <w:t>Envâru't-Tenzîl ve Esrâru't-Te't</w:t>
      </w:r>
      <w:r w:rsidRPr="009F4003">
        <w:rPr>
          <w:rFonts w:cs="Times New Roman"/>
          <w:i/>
        </w:rPr>
        <w:t>îl</w:t>
      </w:r>
      <w:r w:rsidRPr="009F4003">
        <w:rPr>
          <w:rFonts w:cs="Times New Roman"/>
        </w:rPr>
        <w:t>, 2</w:t>
      </w:r>
      <w:r>
        <w:rPr>
          <w:rFonts w:cs="Times New Roman"/>
        </w:rPr>
        <w:t>/</w:t>
      </w:r>
      <w:r w:rsidRPr="009F4003">
        <w:rPr>
          <w:rFonts w:cs="Times New Roman"/>
        </w:rPr>
        <w:t>41.</w:t>
      </w:r>
    </w:p>
  </w:footnote>
  <w:footnote w:id="398">
    <w:p w:rsidR="00AE5A96" w:rsidRPr="009F4003" w:rsidRDefault="00AE5A96" w:rsidP="00C529A6">
      <w:pPr>
        <w:pStyle w:val="DipnotMetni"/>
        <w:jc w:val="both"/>
      </w:pPr>
      <w:r w:rsidRPr="009F4003">
        <w:rPr>
          <w:rStyle w:val="DipnotBavurusu"/>
        </w:rPr>
        <w:footnoteRef/>
      </w:r>
      <w:r w:rsidRPr="009F4003">
        <w:t xml:space="preserve"> en-Nisâ 4/104.</w:t>
      </w:r>
    </w:p>
  </w:footnote>
  <w:footnote w:id="399">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88.</w:t>
      </w:r>
    </w:p>
  </w:footnote>
  <w:footnote w:id="400">
    <w:p w:rsidR="00AE5A96" w:rsidRPr="009F4003" w:rsidRDefault="00AE5A96" w:rsidP="00D23FB5">
      <w:pPr>
        <w:pStyle w:val="DipnotMetni"/>
        <w:jc w:val="both"/>
        <w:rPr>
          <w:rFonts w:cs="Times New Roman"/>
        </w:rPr>
      </w:pPr>
      <w:r w:rsidRPr="009F4003">
        <w:rPr>
          <w:rStyle w:val="DipnotBavurusu"/>
          <w:rFonts w:cs="Times New Roman"/>
        </w:rPr>
        <w:footnoteRef/>
      </w:r>
      <w:r w:rsidRPr="009F4003">
        <w:rPr>
          <w:rFonts w:cs="Times New Roman"/>
        </w:rPr>
        <w:t xml:space="preserve"> R</w:t>
      </w:r>
      <w:r>
        <w:rPr>
          <w:rFonts w:cs="Times New Roman"/>
        </w:rPr>
        <w:t>âzî</w:t>
      </w:r>
      <w:r w:rsidRPr="009F4003">
        <w:rPr>
          <w:rFonts w:cs="Times New Roman"/>
        </w:rPr>
        <w:t xml:space="preserve">, </w:t>
      </w:r>
      <w:r w:rsidRPr="007928FC">
        <w:rPr>
          <w:rFonts w:cs="Times New Roman"/>
          <w:i/>
        </w:rPr>
        <w:t>Mefâtîḥu’l-ġayb</w:t>
      </w:r>
      <w:r w:rsidRPr="009F4003">
        <w:rPr>
          <w:rFonts w:cs="Times New Roman"/>
        </w:rPr>
        <w:t>, 11</w:t>
      </w:r>
      <w:r>
        <w:rPr>
          <w:rFonts w:cs="Times New Roman"/>
        </w:rPr>
        <w:t>/</w:t>
      </w:r>
      <w:r w:rsidRPr="009F4003">
        <w:rPr>
          <w:rFonts w:cs="Times New Roman"/>
        </w:rPr>
        <w:t xml:space="preserve">31. </w:t>
      </w:r>
    </w:p>
  </w:footnote>
  <w:footnote w:id="401">
    <w:p w:rsidR="00AE5A96" w:rsidRPr="009F4003" w:rsidRDefault="00AE5A96" w:rsidP="006E68C9">
      <w:pPr>
        <w:pStyle w:val="DipnotMetni"/>
        <w:jc w:val="both"/>
      </w:pPr>
      <w:r w:rsidRPr="009F4003">
        <w:rPr>
          <w:rStyle w:val="DipnotBavurusu"/>
        </w:rPr>
        <w:footnoteRef/>
      </w:r>
      <w:r w:rsidRPr="009F4003">
        <w:t xml:space="preserve"> el-Enfâl 8/18.</w:t>
      </w:r>
    </w:p>
  </w:footnote>
  <w:footnote w:id="402">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178.</w:t>
      </w:r>
    </w:p>
  </w:footnote>
  <w:footnote w:id="403">
    <w:p w:rsidR="00AE5A96" w:rsidRPr="009F4003" w:rsidRDefault="00AE5A96" w:rsidP="00A87A33">
      <w:pPr>
        <w:pStyle w:val="DipnotMetni"/>
        <w:jc w:val="both"/>
        <w:rPr>
          <w:rFonts w:cs="Times New Roman"/>
        </w:rPr>
      </w:pPr>
      <w:r w:rsidRPr="009F4003">
        <w:rPr>
          <w:rStyle w:val="DipnotBavurusu"/>
          <w:rFonts w:cs="Times New Roman"/>
        </w:rPr>
        <w:footnoteRef/>
      </w:r>
      <w:r w:rsidRPr="009F4003">
        <w:rPr>
          <w:rFonts w:cs="Times New Roman"/>
        </w:rPr>
        <w:t xml:space="preserve"> Taberî, </w:t>
      </w:r>
      <w:r w:rsidRPr="009F4003">
        <w:rPr>
          <w:rFonts w:cs="Times New Roman"/>
          <w:i/>
        </w:rPr>
        <w:t>Câmiʿu’l-beyân fî tefsîri’l-Ḳurʾân</w:t>
      </w:r>
      <w:r w:rsidRPr="009F4003">
        <w:rPr>
          <w:rFonts w:cs="Times New Roman"/>
        </w:rPr>
        <w:t>, 11</w:t>
      </w:r>
      <w:r>
        <w:rPr>
          <w:rFonts w:cs="Times New Roman"/>
        </w:rPr>
        <w:t>/</w:t>
      </w:r>
      <w:r w:rsidRPr="009F4003">
        <w:rPr>
          <w:rFonts w:cs="Times New Roman"/>
        </w:rPr>
        <w:t>89.</w:t>
      </w:r>
    </w:p>
  </w:footnote>
  <w:footnote w:id="404">
    <w:p w:rsidR="00AE5A96" w:rsidRPr="009F4003" w:rsidRDefault="00AE5A96" w:rsidP="00F55AB3">
      <w:pPr>
        <w:pStyle w:val="DipnotMetni"/>
        <w:jc w:val="both"/>
      </w:pPr>
      <w:r w:rsidRPr="009F4003">
        <w:rPr>
          <w:rStyle w:val="DipnotBavurusu"/>
        </w:rPr>
        <w:footnoteRef/>
      </w:r>
      <w:r w:rsidRPr="009F4003">
        <w:t xml:space="preserve"> İsf</w:t>
      </w:r>
      <w:r>
        <w:t>a</w:t>
      </w:r>
      <w:r w:rsidRPr="009F4003">
        <w:t>h</w:t>
      </w:r>
      <w:r>
        <w:t>ânî</w:t>
      </w:r>
      <w:r w:rsidRPr="009F4003">
        <w:t xml:space="preserve">, </w:t>
      </w:r>
      <w:r>
        <w:t>“zvl”</w:t>
      </w:r>
      <w:r w:rsidRPr="009F4003">
        <w:t>, 78.</w:t>
      </w:r>
    </w:p>
  </w:footnote>
  <w:footnote w:id="40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w:t>
      </w:r>
      <w:r>
        <w:rPr>
          <w:rFonts w:cs="Times New Roman"/>
        </w:rPr>
        <w:t>âmî</w:t>
      </w:r>
      <w:r w:rsidRPr="009F4003">
        <w:rPr>
          <w:rFonts w:cs="Times New Roman"/>
        </w:rPr>
        <w:t xml:space="preserve">, </w:t>
      </w:r>
      <w:r w:rsidRPr="00CF5259">
        <w:rPr>
          <w:rFonts w:cs="Times New Roman"/>
        </w:rPr>
        <w:t>“zeval”,</w:t>
      </w:r>
      <w:r w:rsidRPr="009F4003">
        <w:rPr>
          <w:rFonts w:cs="Times New Roman"/>
        </w:rPr>
        <w:t xml:space="preserve"> 681.</w:t>
      </w:r>
    </w:p>
  </w:footnote>
  <w:footnote w:id="40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Abdülbâki, </w:t>
      </w:r>
      <w:r>
        <w:t>“zvl”</w:t>
      </w:r>
      <w:r w:rsidRPr="009F4003">
        <w:t xml:space="preserve">, </w:t>
      </w:r>
      <w:r w:rsidRPr="009F4003">
        <w:rPr>
          <w:rFonts w:cs="Times New Roman"/>
        </w:rPr>
        <w:t>335.</w:t>
      </w:r>
    </w:p>
  </w:footnote>
  <w:footnote w:id="407">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rPr>
          <w:rFonts w:cs="Times New Roman"/>
        </w:rPr>
        <w:t>“zeval”</w:t>
      </w:r>
      <w:r w:rsidRPr="009F4003">
        <w:rPr>
          <w:rFonts w:cs="Times New Roman"/>
        </w:rPr>
        <w:t>, 1061.</w:t>
      </w:r>
    </w:p>
  </w:footnote>
  <w:footnote w:id="40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Sarı, </w:t>
      </w:r>
      <w:r>
        <w:t>“zvl”</w:t>
      </w:r>
      <w:r w:rsidRPr="009F4003">
        <w:rPr>
          <w:rFonts w:cs="Times New Roman"/>
        </w:rPr>
        <w:t>,  721.</w:t>
      </w:r>
    </w:p>
  </w:footnote>
  <w:footnote w:id="409">
    <w:p w:rsidR="00AE5A96" w:rsidRPr="009F4003" w:rsidRDefault="00AE5A96" w:rsidP="00823AE6">
      <w:pPr>
        <w:pStyle w:val="DipnotMetni"/>
        <w:jc w:val="both"/>
        <w:rPr>
          <w:rFonts w:cs="Times New Roman"/>
        </w:rPr>
      </w:pPr>
      <w:r w:rsidRPr="009F4003">
        <w:rPr>
          <w:rStyle w:val="DipnotBavurusu"/>
          <w:rFonts w:cs="Times New Roman"/>
        </w:rPr>
        <w:footnoteRef/>
      </w:r>
      <w:r>
        <w:rPr>
          <w:rFonts w:cs="Times New Roman"/>
        </w:rPr>
        <w:t xml:space="preserve"> İsfa</w:t>
      </w:r>
      <w:r w:rsidRPr="009F4003">
        <w:rPr>
          <w:rFonts w:cs="Times New Roman"/>
        </w:rPr>
        <w:t>h</w:t>
      </w:r>
      <w:r>
        <w:rPr>
          <w:rFonts w:cs="Times New Roman"/>
        </w:rPr>
        <w:t>ânî</w:t>
      </w:r>
      <w:r w:rsidRPr="009F4003">
        <w:rPr>
          <w:rFonts w:cs="Times New Roman"/>
        </w:rPr>
        <w:t xml:space="preserve">, </w:t>
      </w:r>
      <w:r>
        <w:t>“zvl”</w:t>
      </w:r>
      <w:r w:rsidRPr="009F4003">
        <w:rPr>
          <w:rFonts w:cs="Times New Roman"/>
        </w:rPr>
        <w:t>, 617.</w:t>
      </w:r>
    </w:p>
  </w:footnote>
  <w:footnote w:id="410">
    <w:p w:rsidR="00AE5A96" w:rsidRPr="009F4003" w:rsidRDefault="00AE5A96" w:rsidP="001F2633">
      <w:pPr>
        <w:pStyle w:val="DipnotMetni"/>
        <w:jc w:val="both"/>
      </w:pPr>
      <w:r w:rsidRPr="009F4003">
        <w:rPr>
          <w:rStyle w:val="DipnotBavurusu"/>
        </w:rPr>
        <w:footnoteRef/>
      </w:r>
      <w:r>
        <w:t xml:space="preserve"> </w:t>
      </w:r>
      <w:r w:rsidRPr="009F4003">
        <w:t>Fâtır 35/41.</w:t>
      </w:r>
    </w:p>
  </w:footnote>
  <w:footnote w:id="411">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178.</w:t>
      </w:r>
    </w:p>
  </w:footnote>
  <w:footnote w:id="412">
    <w:p w:rsidR="00AE5A96" w:rsidRPr="009F4003" w:rsidRDefault="00AE5A96" w:rsidP="00851779">
      <w:pPr>
        <w:pStyle w:val="DipnotMetni"/>
        <w:jc w:val="both"/>
      </w:pPr>
      <w:r w:rsidRPr="009F4003">
        <w:rPr>
          <w:rStyle w:val="DipnotBavurusu"/>
        </w:rPr>
        <w:footnoteRef/>
      </w:r>
      <w:r w:rsidRPr="009F4003">
        <w:t xml:space="preserve"> </w:t>
      </w:r>
      <w:r>
        <w:rPr>
          <w:rFonts w:cs="Times New Roman"/>
        </w:rPr>
        <w:t>Karaman vd</w:t>
      </w:r>
      <w:r w:rsidRPr="009F4003">
        <w:rPr>
          <w:rFonts w:cs="Times New Roman"/>
        </w:rPr>
        <w:t xml:space="preserve">., </w:t>
      </w:r>
      <w:r w:rsidRPr="00442A10">
        <w:rPr>
          <w:rFonts w:cs="Times New Roman"/>
          <w:i/>
        </w:rPr>
        <w:t>Kur'ân Yolu Türkçe Meâl ve Tefsiri</w:t>
      </w:r>
      <w:r w:rsidRPr="009F4003">
        <w:rPr>
          <w:rFonts w:cs="Times New Roman"/>
        </w:rPr>
        <w:t>, 4</w:t>
      </w:r>
      <w:r>
        <w:rPr>
          <w:rFonts w:cs="Times New Roman"/>
        </w:rPr>
        <w:t>/</w:t>
      </w:r>
      <w:r w:rsidRPr="009F4003">
        <w:rPr>
          <w:rFonts w:cs="Times New Roman"/>
        </w:rPr>
        <w:t>41.</w:t>
      </w:r>
    </w:p>
  </w:footnote>
  <w:footnote w:id="413">
    <w:p w:rsidR="00AE5A96" w:rsidRPr="009F4003" w:rsidRDefault="00AE5A96" w:rsidP="001F2633">
      <w:pPr>
        <w:pStyle w:val="DipnotMetni"/>
        <w:jc w:val="both"/>
      </w:pPr>
      <w:r w:rsidRPr="009F4003">
        <w:rPr>
          <w:rStyle w:val="DipnotBavurusu"/>
        </w:rPr>
        <w:footnoteRef/>
      </w:r>
      <w:r>
        <w:t xml:space="preserve"> </w:t>
      </w:r>
      <w:r w:rsidRPr="009F4003">
        <w:t>İbr</w:t>
      </w:r>
      <w:r>
        <w:t>âhî</w:t>
      </w:r>
      <w:r w:rsidRPr="009F4003">
        <w:t>m 14/46.</w:t>
      </w:r>
    </w:p>
  </w:footnote>
  <w:footnote w:id="414">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260.</w:t>
      </w:r>
    </w:p>
  </w:footnote>
  <w:footnote w:id="415">
    <w:p w:rsidR="00AE5A96" w:rsidRPr="009F4003" w:rsidRDefault="00AE5A96" w:rsidP="00851779">
      <w:pPr>
        <w:pStyle w:val="DipnotMetni"/>
        <w:jc w:val="both"/>
      </w:pPr>
      <w:r w:rsidRPr="009F4003">
        <w:rPr>
          <w:rStyle w:val="DipnotBavurusu"/>
        </w:rPr>
        <w:footnoteRef/>
      </w:r>
      <w:r w:rsidRPr="009F4003">
        <w:t xml:space="preserve"> </w:t>
      </w:r>
      <w:r>
        <w:rPr>
          <w:rFonts w:cs="Times New Roman"/>
        </w:rPr>
        <w:t>Kurtubî</w:t>
      </w:r>
      <w:r w:rsidRPr="009F4003">
        <w:rPr>
          <w:rFonts w:cs="Times New Roman"/>
        </w:rPr>
        <w:t xml:space="preserve">, </w:t>
      </w:r>
      <w:r w:rsidRPr="009F4003">
        <w:rPr>
          <w:rFonts w:cs="Times New Roman"/>
          <w:i/>
        </w:rPr>
        <w:t>Câmiʿ li-aḥkâmi’l-Ḳurʾân</w:t>
      </w:r>
      <w:r w:rsidRPr="009F4003">
        <w:rPr>
          <w:rFonts w:cs="Times New Roman"/>
        </w:rPr>
        <w:t>, 12</w:t>
      </w:r>
      <w:r>
        <w:rPr>
          <w:rFonts w:cs="Times New Roman"/>
        </w:rPr>
        <w:t>/</w:t>
      </w:r>
      <w:r w:rsidRPr="009F4003">
        <w:rPr>
          <w:rFonts w:cs="Times New Roman"/>
        </w:rPr>
        <w:t>164.</w:t>
      </w:r>
    </w:p>
  </w:footnote>
  <w:footnote w:id="416">
    <w:p w:rsidR="00AE5A96" w:rsidRPr="009F4003" w:rsidRDefault="00AE5A96" w:rsidP="00150F0C">
      <w:pPr>
        <w:pStyle w:val="DipnotMetni"/>
        <w:jc w:val="both"/>
      </w:pPr>
      <w:r w:rsidRPr="009F4003">
        <w:rPr>
          <w:rStyle w:val="DipnotBavurusu"/>
        </w:rPr>
        <w:footnoteRef/>
      </w:r>
      <w:r>
        <w:t xml:space="preserve"> </w:t>
      </w:r>
      <w:r w:rsidRPr="009F4003">
        <w:t>İbr</w:t>
      </w:r>
      <w:r>
        <w:t>âhî</w:t>
      </w:r>
      <w:r w:rsidRPr="009F4003">
        <w:t>m 14/44.</w:t>
      </w:r>
    </w:p>
  </w:footnote>
  <w:footnote w:id="417">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260.</w:t>
      </w:r>
    </w:p>
  </w:footnote>
  <w:footnote w:id="418">
    <w:p w:rsidR="00AE5A96" w:rsidRPr="009F4003" w:rsidRDefault="00AE5A96" w:rsidP="00490ED6">
      <w:pPr>
        <w:pStyle w:val="DipnotMetni"/>
        <w:jc w:val="both"/>
        <w:rPr>
          <w:rFonts w:cs="Times New Roman"/>
        </w:rPr>
      </w:pPr>
      <w:r w:rsidRPr="009F4003">
        <w:rPr>
          <w:rStyle w:val="DipnotBavurusu"/>
          <w:rFonts w:cs="Times New Roman"/>
        </w:rPr>
        <w:footnoteRef/>
      </w:r>
      <w:r w:rsidRPr="009F4003">
        <w:rPr>
          <w:rFonts w:cs="Times New Roman"/>
        </w:rPr>
        <w:t xml:space="preserve"> Beyzâvî, </w:t>
      </w:r>
      <w:r>
        <w:rPr>
          <w:rFonts w:cs="Times New Roman"/>
          <w:i/>
        </w:rPr>
        <w:t>Envâru't-tenzîl ve esrâru't-t</w:t>
      </w:r>
      <w:r w:rsidRPr="009F4003">
        <w:rPr>
          <w:rFonts w:cs="Times New Roman"/>
          <w:i/>
        </w:rPr>
        <w:t>e'vîl</w:t>
      </w:r>
      <w:r w:rsidRPr="009F4003">
        <w:rPr>
          <w:rFonts w:cs="Times New Roman"/>
        </w:rPr>
        <w:t>, 3</w:t>
      </w:r>
      <w:r>
        <w:rPr>
          <w:rFonts w:cs="Times New Roman"/>
        </w:rPr>
        <w:t>/</w:t>
      </w:r>
      <w:r w:rsidRPr="009F4003">
        <w:rPr>
          <w:rFonts w:cs="Times New Roman"/>
        </w:rPr>
        <w:t>202.</w:t>
      </w:r>
    </w:p>
  </w:footnote>
  <w:footnote w:id="419">
    <w:p w:rsidR="00AE5A96" w:rsidRDefault="00AE5A96" w:rsidP="00130A0E">
      <w:pPr>
        <w:pStyle w:val="DipnotMetni"/>
        <w:jc w:val="both"/>
      </w:pPr>
      <w:r>
        <w:rPr>
          <w:rStyle w:val="DipnotBavurusu"/>
        </w:rPr>
        <w:footnoteRef/>
      </w:r>
      <w:r>
        <w:t xml:space="preserve"> </w:t>
      </w:r>
      <w:r w:rsidRPr="009F4003">
        <w:t>İsf</w:t>
      </w:r>
      <w:r>
        <w:t>a</w:t>
      </w:r>
      <w:r w:rsidRPr="009F4003">
        <w:t>h</w:t>
      </w:r>
      <w:r>
        <w:t>ânî</w:t>
      </w:r>
      <w:r w:rsidRPr="009F4003">
        <w:t xml:space="preserve">, </w:t>
      </w:r>
      <w:r>
        <w:t>“zvl”</w:t>
      </w:r>
      <w:r w:rsidRPr="009F4003">
        <w:rPr>
          <w:rFonts w:cs="Times New Roman"/>
        </w:rPr>
        <w:t>, 78.</w:t>
      </w:r>
    </w:p>
  </w:footnote>
  <w:footnote w:id="420">
    <w:p w:rsidR="00AE5A96" w:rsidRPr="009F4003" w:rsidRDefault="00AE5A96" w:rsidP="00CF5259">
      <w:pPr>
        <w:pStyle w:val="DipnotMetni"/>
        <w:jc w:val="both"/>
      </w:pPr>
      <w:r w:rsidRPr="009F4003">
        <w:rPr>
          <w:rStyle w:val="DipnotBavurusu"/>
        </w:rPr>
        <w:footnoteRef/>
      </w:r>
      <w:r w:rsidRPr="009F4003">
        <w:t xml:space="preserve"> İbn Fâris, Ebû’l-Hüseyn Ahmed b. Fâris b. Zekeriyyâ b. Muhammed Râzî Kazvînî Hemedânî (öl.</w:t>
      </w:r>
    </w:p>
    <w:p w:rsidR="00AE5A96" w:rsidRPr="009F4003" w:rsidRDefault="00AE5A96" w:rsidP="00CF5259">
      <w:pPr>
        <w:pStyle w:val="DipnotMetni"/>
        <w:jc w:val="both"/>
      </w:pPr>
      <w:r w:rsidRPr="009F4003">
        <w:t xml:space="preserve">395/1004), </w:t>
      </w:r>
      <w:r>
        <w:rPr>
          <w:i/>
        </w:rPr>
        <w:t>el-Mu’cemu mekâyîsi’-l-l</w:t>
      </w:r>
      <w:r w:rsidRPr="009F4003">
        <w:rPr>
          <w:i/>
        </w:rPr>
        <w:t>uğa</w:t>
      </w:r>
      <w:r w:rsidRPr="009F4003">
        <w:t xml:space="preserve">, tah. Abdüsselâm Muhammed Hârûn, </w:t>
      </w:r>
      <w:r>
        <w:t>(</w:t>
      </w:r>
      <w:r w:rsidRPr="009F4003">
        <w:t>Kâhire: Darul Fakr, 1971</w:t>
      </w:r>
      <w:r>
        <w:t>)</w:t>
      </w:r>
      <w:r w:rsidRPr="009F4003">
        <w:t xml:space="preserve">, </w:t>
      </w:r>
      <w:r>
        <w:rPr>
          <w:rFonts w:eastAsia="Times New Roman" w:cs="Times New Roman"/>
          <w:color w:val="auto"/>
          <w:szCs w:val="24"/>
          <w:lang w:eastAsia="tr-TR"/>
        </w:rPr>
        <w:t>“</w:t>
      </w:r>
      <w:r w:rsidRPr="000149F6">
        <w:rPr>
          <w:rFonts w:eastAsia="Times New Roman" w:cs="Times New Roman"/>
          <w:color w:val="auto"/>
          <w:szCs w:val="24"/>
          <w:lang w:eastAsia="tr-TR"/>
        </w:rPr>
        <w:t>gf</w:t>
      </w:r>
      <w:r>
        <w:rPr>
          <w:rFonts w:eastAsia="Times New Roman" w:cs="Times New Roman"/>
          <w:color w:val="auto"/>
          <w:szCs w:val="24"/>
          <w:lang w:eastAsia="tr-TR"/>
        </w:rPr>
        <w:t>l</w:t>
      </w:r>
      <w:r w:rsidRPr="000149F6">
        <w:rPr>
          <w:rFonts w:eastAsia="Times New Roman" w:cs="Times New Roman"/>
          <w:color w:val="auto"/>
          <w:szCs w:val="24"/>
          <w:lang w:eastAsia="tr-TR"/>
        </w:rPr>
        <w:t>”</w:t>
      </w:r>
      <w:r>
        <w:rPr>
          <w:rFonts w:eastAsia="Times New Roman" w:cs="Times New Roman"/>
          <w:color w:val="auto"/>
          <w:szCs w:val="24"/>
          <w:lang w:eastAsia="tr-TR"/>
        </w:rPr>
        <w:t xml:space="preserve">, </w:t>
      </w:r>
      <w:r w:rsidRPr="009F4003">
        <w:t>4</w:t>
      </w:r>
      <w:r>
        <w:t>/</w:t>
      </w:r>
      <w:r w:rsidRPr="009F4003">
        <w:t>386.</w:t>
      </w:r>
    </w:p>
  </w:footnote>
  <w:footnote w:id="421">
    <w:p w:rsidR="00AE5A96" w:rsidRPr="009F4003" w:rsidRDefault="00AE5A96" w:rsidP="00130A0E">
      <w:pPr>
        <w:pStyle w:val="DipnotMetni"/>
        <w:ind w:left="709" w:hanging="709"/>
        <w:jc w:val="both"/>
      </w:pPr>
      <w:r w:rsidRPr="009F4003">
        <w:rPr>
          <w:rStyle w:val="DipnotBavurusu"/>
        </w:rPr>
        <w:footnoteRef/>
      </w:r>
      <w:r w:rsidRPr="009F4003">
        <w:t xml:space="preserve"> Fîrûzâbâdî, </w:t>
      </w:r>
      <w:r>
        <w:rPr>
          <w:rFonts w:eastAsia="Times New Roman" w:cs="Times New Roman"/>
          <w:color w:val="auto"/>
          <w:szCs w:val="24"/>
          <w:lang w:eastAsia="tr-TR"/>
        </w:rPr>
        <w:t>“</w:t>
      </w:r>
      <w:r w:rsidRPr="000149F6">
        <w:rPr>
          <w:rFonts w:eastAsia="Times New Roman" w:cs="Times New Roman"/>
          <w:color w:val="auto"/>
          <w:szCs w:val="24"/>
          <w:lang w:eastAsia="tr-TR"/>
        </w:rPr>
        <w:t>gf</w:t>
      </w:r>
      <w:r>
        <w:rPr>
          <w:rFonts w:eastAsia="Times New Roman" w:cs="Times New Roman"/>
          <w:color w:val="auto"/>
          <w:szCs w:val="24"/>
          <w:lang w:eastAsia="tr-TR"/>
        </w:rPr>
        <w:t>l</w:t>
      </w:r>
      <w:r w:rsidRPr="000149F6">
        <w:rPr>
          <w:rFonts w:eastAsia="Times New Roman" w:cs="Times New Roman"/>
          <w:color w:val="auto"/>
          <w:szCs w:val="24"/>
          <w:lang w:eastAsia="tr-TR"/>
        </w:rPr>
        <w:t>”</w:t>
      </w:r>
      <w:r>
        <w:rPr>
          <w:rFonts w:eastAsia="Times New Roman" w:cs="Times New Roman"/>
          <w:color w:val="auto"/>
          <w:szCs w:val="24"/>
          <w:lang w:eastAsia="tr-TR"/>
        </w:rPr>
        <w:t xml:space="preserve">, </w:t>
      </w:r>
      <w:r w:rsidRPr="009F4003">
        <w:t>4</w:t>
      </w:r>
      <w:r>
        <w:t>/</w:t>
      </w:r>
      <w:r w:rsidRPr="009F4003">
        <w:t>25.</w:t>
      </w:r>
    </w:p>
  </w:footnote>
  <w:footnote w:id="422">
    <w:p w:rsidR="00AE5A96" w:rsidRPr="009F4003" w:rsidRDefault="00AE5A96" w:rsidP="00130A0E">
      <w:pPr>
        <w:pStyle w:val="DipnotMetni"/>
        <w:jc w:val="both"/>
        <w:rPr>
          <w:rFonts w:cs="Times New Roman"/>
        </w:rPr>
      </w:pPr>
      <w:r w:rsidRPr="009F4003">
        <w:rPr>
          <w:rStyle w:val="DipnotBavurusu"/>
          <w:rFonts w:cs="Times New Roman"/>
        </w:rPr>
        <w:footnoteRef/>
      </w:r>
      <w:r w:rsidRPr="009F4003">
        <w:rPr>
          <w:rFonts w:cs="Times New Roman"/>
        </w:rPr>
        <w:t xml:space="preserve"> Said el-Huri eş-Şertuni,  </w:t>
      </w:r>
      <w:r w:rsidRPr="009F4003">
        <w:rPr>
          <w:rFonts w:cs="Times New Roman"/>
          <w:i/>
        </w:rPr>
        <w:t>Akrabü'l-mevarid fi fusahi'l-Arabiyye ve'ş-şevarid</w:t>
      </w:r>
      <w:r w:rsidRPr="009F4003">
        <w:rPr>
          <w:rFonts w:cs="Times New Roman"/>
        </w:rPr>
        <w:t xml:space="preserve">,  (İran, Mektebetü Ayetullah Mer'aşi Necefi, 1982), </w:t>
      </w:r>
      <w:r>
        <w:rPr>
          <w:rFonts w:eastAsia="Times New Roman" w:cs="Times New Roman"/>
          <w:color w:val="auto"/>
          <w:szCs w:val="24"/>
          <w:lang w:eastAsia="tr-TR"/>
        </w:rPr>
        <w:t>“</w:t>
      </w:r>
      <w:r w:rsidRPr="000149F6">
        <w:rPr>
          <w:rFonts w:eastAsia="Times New Roman" w:cs="Times New Roman"/>
          <w:color w:val="auto"/>
          <w:szCs w:val="24"/>
          <w:lang w:eastAsia="tr-TR"/>
        </w:rPr>
        <w:t>gf</w:t>
      </w:r>
      <w:r>
        <w:rPr>
          <w:rFonts w:eastAsia="Times New Roman" w:cs="Times New Roman"/>
          <w:color w:val="auto"/>
          <w:szCs w:val="24"/>
          <w:lang w:eastAsia="tr-TR"/>
        </w:rPr>
        <w:t>l</w:t>
      </w:r>
      <w:r w:rsidRPr="000149F6">
        <w:rPr>
          <w:rFonts w:eastAsia="Times New Roman" w:cs="Times New Roman"/>
          <w:color w:val="auto"/>
          <w:szCs w:val="24"/>
          <w:lang w:eastAsia="tr-TR"/>
        </w:rPr>
        <w:t>”</w:t>
      </w:r>
      <w:r>
        <w:rPr>
          <w:rFonts w:eastAsia="Times New Roman" w:cs="Times New Roman"/>
          <w:color w:val="auto"/>
          <w:szCs w:val="24"/>
          <w:lang w:eastAsia="tr-TR"/>
        </w:rPr>
        <w:t xml:space="preserve">, </w:t>
      </w:r>
      <w:r w:rsidRPr="009F4003">
        <w:rPr>
          <w:rFonts w:cs="Times New Roman"/>
        </w:rPr>
        <w:t>2</w:t>
      </w:r>
      <w:r>
        <w:rPr>
          <w:rFonts w:cs="Times New Roman"/>
        </w:rPr>
        <w:t>/</w:t>
      </w:r>
      <w:r w:rsidRPr="009F4003">
        <w:rPr>
          <w:rFonts w:cs="Times New Roman"/>
        </w:rPr>
        <w:t>880.</w:t>
      </w:r>
    </w:p>
  </w:footnote>
  <w:footnote w:id="423">
    <w:p w:rsidR="00AE5A96" w:rsidRPr="009F4003" w:rsidRDefault="00AE5A96" w:rsidP="00130A0E">
      <w:pPr>
        <w:pStyle w:val="DipnotMetni"/>
        <w:jc w:val="both"/>
        <w:rPr>
          <w:rFonts w:cs="Times New Roman"/>
        </w:rPr>
      </w:pPr>
      <w:r w:rsidRPr="009F4003">
        <w:rPr>
          <w:rStyle w:val="DipnotBavurusu"/>
          <w:rFonts w:cs="Times New Roman"/>
        </w:rPr>
        <w:footnoteRef/>
      </w:r>
      <w:r w:rsidRPr="009F4003">
        <w:rPr>
          <w:rFonts w:cs="Times New Roman"/>
        </w:rPr>
        <w:t xml:space="preserve"> Ebü’l-Hasen Alî b. Muhammed b. Alî es-Seyyid eş-Şerîf el-Cürcânî el-Hanefî, </w:t>
      </w:r>
      <w:r w:rsidRPr="009F4003">
        <w:rPr>
          <w:rFonts w:cs="Times New Roman"/>
          <w:i/>
        </w:rPr>
        <w:t>et-Taʿrîfât Arapça Türkçe Terimler Sözlüğü</w:t>
      </w:r>
      <w:r w:rsidRPr="009F4003">
        <w:rPr>
          <w:rFonts w:cs="Times New Roman"/>
        </w:rPr>
        <w:t xml:space="preserve">, </w:t>
      </w:r>
      <w:r>
        <w:rPr>
          <w:rFonts w:cs="Times New Roman"/>
        </w:rPr>
        <w:t>çev</w:t>
      </w:r>
      <w:r w:rsidRPr="009F4003">
        <w:rPr>
          <w:rFonts w:cs="Times New Roman"/>
        </w:rPr>
        <w:t xml:space="preserve">. Arif Erkan, (İstanbul: Bahar Yayınları, 1997), </w:t>
      </w:r>
      <w:r>
        <w:rPr>
          <w:rFonts w:cs="Times New Roman"/>
        </w:rPr>
        <w:t xml:space="preserve">“gfl”, </w:t>
      </w:r>
      <w:r w:rsidRPr="009F4003">
        <w:rPr>
          <w:rFonts w:cs="Times New Roman"/>
        </w:rPr>
        <w:t>168.</w:t>
      </w:r>
    </w:p>
  </w:footnote>
  <w:footnote w:id="42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Sarı, </w:t>
      </w:r>
      <w:r>
        <w:rPr>
          <w:rFonts w:eastAsia="Times New Roman" w:cs="Times New Roman"/>
          <w:color w:val="auto"/>
          <w:szCs w:val="24"/>
          <w:lang w:eastAsia="tr-TR"/>
        </w:rPr>
        <w:t>“</w:t>
      </w:r>
      <w:r w:rsidRPr="000149F6">
        <w:rPr>
          <w:rFonts w:eastAsia="Times New Roman" w:cs="Times New Roman"/>
          <w:color w:val="auto"/>
          <w:szCs w:val="24"/>
          <w:lang w:eastAsia="tr-TR"/>
        </w:rPr>
        <w:t>gf</w:t>
      </w:r>
      <w:r>
        <w:rPr>
          <w:rFonts w:eastAsia="Times New Roman" w:cs="Times New Roman"/>
          <w:color w:val="auto"/>
          <w:szCs w:val="24"/>
          <w:lang w:eastAsia="tr-TR"/>
        </w:rPr>
        <w:t>l</w:t>
      </w:r>
      <w:r w:rsidRPr="000149F6">
        <w:rPr>
          <w:rFonts w:eastAsia="Times New Roman" w:cs="Times New Roman"/>
          <w:color w:val="auto"/>
          <w:szCs w:val="24"/>
          <w:lang w:eastAsia="tr-TR"/>
        </w:rPr>
        <w:t>”</w:t>
      </w:r>
      <w:r w:rsidRPr="009F4003">
        <w:rPr>
          <w:rFonts w:cs="Times New Roman"/>
        </w:rPr>
        <w:t>,  1102.</w:t>
      </w:r>
    </w:p>
  </w:footnote>
  <w:footnote w:id="425">
    <w:p w:rsidR="00AE5A96" w:rsidRPr="009F4003" w:rsidRDefault="00AE5A96" w:rsidP="00F55AB3">
      <w:pPr>
        <w:pStyle w:val="DipnotMetni"/>
        <w:jc w:val="both"/>
        <w:rPr>
          <w:rFonts w:cs="Times New Roman"/>
        </w:rPr>
      </w:pPr>
      <w:r w:rsidRPr="009F4003">
        <w:rPr>
          <w:rStyle w:val="DipnotBavurusu"/>
          <w:rFonts w:cs="Times New Roman"/>
        </w:rPr>
        <w:footnoteRef/>
      </w:r>
      <w:r>
        <w:rPr>
          <w:rFonts w:cs="Times New Roman"/>
        </w:rPr>
        <w:t xml:space="preserve"> Yeğin vd</w:t>
      </w:r>
      <w:r w:rsidRPr="009F4003">
        <w:rPr>
          <w:rFonts w:cs="Times New Roman"/>
        </w:rPr>
        <w:t xml:space="preserve">, </w:t>
      </w:r>
      <w:r>
        <w:rPr>
          <w:rFonts w:cs="Times New Roman"/>
        </w:rPr>
        <w:t>“gaflet”</w:t>
      </w:r>
      <w:r w:rsidRPr="009F4003">
        <w:rPr>
          <w:rFonts w:cs="Times New Roman"/>
        </w:rPr>
        <w:t>, 280.</w:t>
      </w:r>
    </w:p>
  </w:footnote>
  <w:footnote w:id="426">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İsmail Karagöz, </w:t>
      </w:r>
      <w:r w:rsidRPr="009F4003">
        <w:rPr>
          <w:rFonts w:cs="Times New Roman"/>
          <w:i/>
        </w:rPr>
        <w:t>Dini Kavramlar Sözlüğü</w:t>
      </w:r>
      <w:r w:rsidRPr="009F4003">
        <w:rPr>
          <w:rFonts w:cs="Times New Roman"/>
        </w:rPr>
        <w:t>, (Ankara: DİB Yayınları, 2015), 192.</w:t>
      </w:r>
    </w:p>
  </w:footnote>
  <w:footnote w:id="427">
    <w:p w:rsidR="00AE5A96" w:rsidRPr="009F4003" w:rsidRDefault="00AE5A96" w:rsidP="00791642">
      <w:pPr>
        <w:pStyle w:val="DipnotMetni"/>
        <w:jc w:val="both"/>
        <w:rPr>
          <w:rFonts w:cs="Times New Roman"/>
        </w:rPr>
      </w:pPr>
      <w:r w:rsidRPr="009F4003">
        <w:rPr>
          <w:rStyle w:val="DipnotBavurusu"/>
          <w:rFonts w:cs="Times New Roman"/>
        </w:rPr>
        <w:footnoteRef/>
      </w:r>
      <w:r w:rsidRPr="009F4003">
        <w:rPr>
          <w:rFonts w:cs="Times New Roman"/>
        </w:rPr>
        <w:t xml:space="preserve"> Karagöz, “Gaflet”, 192.</w:t>
      </w:r>
    </w:p>
  </w:footnote>
  <w:footnote w:id="428">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Abdülbâki, </w:t>
      </w:r>
      <w:r>
        <w:rPr>
          <w:rFonts w:eastAsia="Times New Roman" w:cs="Times New Roman"/>
          <w:color w:val="auto"/>
          <w:szCs w:val="24"/>
          <w:lang w:eastAsia="tr-TR"/>
        </w:rPr>
        <w:t>“</w:t>
      </w:r>
      <w:r w:rsidRPr="000149F6">
        <w:rPr>
          <w:rFonts w:eastAsia="Times New Roman" w:cs="Times New Roman"/>
          <w:color w:val="auto"/>
          <w:szCs w:val="24"/>
          <w:lang w:eastAsia="tr-TR"/>
        </w:rPr>
        <w:t>gf</w:t>
      </w:r>
      <w:r>
        <w:rPr>
          <w:rFonts w:eastAsia="Times New Roman" w:cs="Times New Roman"/>
          <w:color w:val="auto"/>
          <w:szCs w:val="24"/>
          <w:lang w:eastAsia="tr-TR"/>
        </w:rPr>
        <w:t>l</w:t>
      </w:r>
      <w:r w:rsidRPr="000149F6">
        <w:rPr>
          <w:rFonts w:eastAsia="Times New Roman" w:cs="Times New Roman"/>
          <w:color w:val="auto"/>
          <w:szCs w:val="24"/>
          <w:lang w:eastAsia="tr-TR"/>
        </w:rPr>
        <w:t>”</w:t>
      </w:r>
      <w:r w:rsidRPr="009F4003">
        <w:rPr>
          <w:rFonts w:cs="Times New Roman"/>
        </w:rPr>
        <w:t>, 503.</w:t>
      </w:r>
    </w:p>
  </w:footnote>
  <w:footnote w:id="429">
    <w:p w:rsidR="00AE5A96" w:rsidRPr="009F4003" w:rsidRDefault="00AE5A96" w:rsidP="00150F0C">
      <w:pPr>
        <w:pStyle w:val="DipnotMetni"/>
        <w:jc w:val="both"/>
      </w:pPr>
      <w:r w:rsidRPr="009F4003">
        <w:rPr>
          <w:rStyle w:val="DipnotBavurusu"/>
        </w:rPr>
        <w:footnoteRef/>
      </w:r>
      <w:r>
        <w:t xml:space="preserve"> </w:t>
      </w:r>
      <w:r w:rsidRPr="009F4003">
        <w:t>Meryem 19/39.</w:t>
      </w:r>
    </w:p>
  </w:footnote>
  <w:footnote w:id="430">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307.</w:t>
      </w:r>
    </w:p>
  </w:footnote>
  <w:footnote w:id="431">
    <w:p w:rsidR="00AE5A96" w:rsidRPr="009F4003" w:rsidRDefault="00AE5A96" w:rsidP="00791642">
      <w:pPr>
        <w:pStyle w:val="DipnotMetni"/>
        <w:jc w:val="both"/>
      </w:pPr>
      <w:r w:rsidRPr="009F4003">
        <w:rPr>
          <w:rStyle w:val="DipnotBavurusu"/>
        </w:rPr>
        <w:footnoteRef/>
      </w:r>
      <w:r w:rsidRPr="009F4003">
        <w:t xml:space="preserve"> </w:t>
      </w:r>
      <w:r>
        <w:rPr>
          <w:rFonts w:cs="Times New Roman"/>
        </w:rPr>
        <w:t>Nesefî</w:t>
      </w:r>
      <w:r w:rsidRPr="009F4003">
        <w:rPr>
          <w:rFonts w:cs="Times New Roman"/>
        </w:rPr>
        <w:t xml:space="preserve">, </w:t>
      </w:r>
      <w:r>
        <w:rPr>
          <w:rFonts w:cs="Times New Roman"/>
          <w:i/>
        </w:rPr>
        <w:t>Medariku't tenzil ve hakaiku't t</w:t>
      </w:r>
      <w:r w:rsidRPr="009F4003">
        <w:rPr>
          <w:rFonts w:cs="Times New Roman"/>
          <w:i/>
        </w:rPr>
        <w:t>evil</w:t>
      </w:r>
      <w:r w:rsidRPr="009F4003">
        <w:rPr>
          <w:rFonts w:cs="Times New Roman"/>
        </w:rPr>
        <w:t>, 2</w:t>
      </w:r>
      <w:r>
        <w:rPr>
          <w:rFonts w:cs="Times New Roman"/>
        </w:rPr>
        <w:t>/</w:t>
      </w:r>
      <w:r w:rsidRPr="009F4003">
        <w:rPr>
          <w:rFonts w:cs="Times New Roman"/>
        </w:rPr>
        <w:t>337-338.</w:t>
      </w:r>
    </w:p>
  </w:footnote>
  <w:footnote w:id="432">
    <w:p w:rsidR="00AE5A96" w:rsidRPr="009F4003" w:rsidRDefault="00AE5A96" w:rsidP="006A57B8">
      <w:pPr>
        <w:pStyle w:val="DipnotMetni"/>
        <w:jc w:val="both"/>
      </w:pPr>
      <w:r w:rsidRPr="009F4003">
        <w:rPr>
          <w:rStyle w:val="DipnotBavurusu"/>
        </w:rPr>
        <w:footnoteRef/>
      </w:r>
      <w:r>
        <w:t xml:space="preserve"> </w:t>
      </w:r>
      <w:r w:rsidRPr="009F4003">
        <w:t>İbrahim 14/42.</w:t>
      </w:r>
    </w:p>
  </w:footnote>
  <w:footnote w:id="433">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259.</w:t>
      </w:r>
    </w:p>
  </w:footnote>
  <w:footnote w:id="434">
    <w:p w:rsidR="00AE5A96" w:rsidRPr="009F4003" w:rsidRDefault="00AE5A96" w:rsidP="003D64A1">
      <w:pPr>
        <w:pStyle w:val="DipnotMetni"/>
        <w:jc w:val="both"/>
      </w:pPr>
      <w:r w:rsidRPr="009F4003">
        <w:rPr>
          <w:rStyle w:val="DipnotBavurusu"/>
        </w:rPr>
        <w:footnoteRef/>
      </w:r>
      <w:r w:rsidRPr="009F4003">
        <w:t xml:space="preserve"> </w:t>
      </w:r>
      <w:r w:rsidRPr="009F4003">
        <w:rPr>
          <w:rFonts w:cs="Times New Roman"/>
        </w:rPr>
        <w:t xml:space="preserve">Beyzâvî, </w:t>
      </w:r>
      <w:r>
        <w:rPr>
          <w:rFonts w:cs="Times New Roman"/>
          <w:i/>
        </w:rPr>
        <w:t>Envâru't-tenzîl ve esrâru't-t</w:t>
      </w:r>
      <w:r w:rsidRPr="009F4003">
        <w:rPr>
          <w:rFonts w:cs="Times New Roman"/>
          <w:i/>
        </w:rPr>
        <w:t>e'vîl</w:t>
      </w:r>
      <w:r w:rsidRPr="009F4003">
        <w:rPr>
          <w:rFonts w:cs="Times New Roman"/>
        </w:rPr>
        <w:t>, 3</w:t>
      </w:r>
      <w:r>
        <w:rPr>
          <w:rFonts w:cs="Times New Roman"/>
        </w:rPr>
        <w:t>/</w:t>
      </w:r>
      <w:r w:rsidRPr="009F4003">
        <w:rPr>
          <w:rFonts w:cs="Times New Roman"/>
        </w:rPr>
        <w:t>202.</w:t>
      </w:r>
    </w:p>
  </w:footnote>
  <w:footnote w:id="435">
    <w:p w:rsidR="00AE5A96" w:rsidRPr="009F4003" w:rsidRDefault="00AE5A96" w:rsidP="0058539E">
      <w:pPr>
        <w:pStyle w:val="DipnotMetni"/>
        <w:jc w:val="both"/>
      </w:pPr>
      <w:r w:rsidRPr="009F4003">
        <w:rPr>
          <w:rStyle w:val="DipnotBavurusu"/>
        </w:rPr>
        <w:footnoteRef/>
      </w:r>
      <w:r w:rsidRPr="009F4003">
        <w:t xml:space="preserve"> el-Kehf 18/28.</w:t>
      </w:r>
    </w:p>
  </w:footnote>
  <w:footnote w:id="436">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296.</w:t>
      </w:r>
    </w:p>
  </w:footnote>
  <w:footnote w:id="437">
    <w:p w:rsidR="00AE5A96" w:rsidRPr="00EE470C" w:rsidRDefault="00AE5A96" w:rsidP="003D64A1">
      <w:pPr>
        <w:widowControl w:val="0"/>
        <w:spacing w:after="0" w:line="0" w:lineRule="atLeast"/>
        <w:ind w:left="709" w:hanging="709"/>
        <w:jc w:val="both"/>
        <w:rPr>
          <w:rFonts w:cs="Times New Roman"/>
          <w:sz w:val="20"/>
          <w:szCs w:val="20"/>
        </w:rPr>
      </w:pPr>
      <w:r w:rsidRPr="00EE470C">
        <w:rPr>
          <w:rStyle w:val="DipnotBavurusu"/>
          <w:sz w:val="20"/>
          <w:szCs w:val="20"/>
        </w:rPr>
        <w:footnoteRef/>
      </w:r>
      <w:r w:rsidRPr="00EE470C">
        <w:rPr>
          <w:sz w:val="20"/>
          <w:szCs w:val="20"/>
        </w:rPr>
        <w:t xml:space="preserve"> </w:t>
      </w:r>
      <w:r w:rsidRPr="00EE470C">
        <w:rPr>
          <w:rFonts w:cs="Times New Roman"/>
          <w:sz w:val="20"/>
          <w:szCs w:val="20"/>
        </w:rPr>
        <w:t xml:space="preserve">Alâeddin Ali </w:t>
      </w:r>
      <w:r>
        <w:rPr>
          <w:rFonts w:cs="Times New Roman"/>
          <w:sz w:val="20"/>
          <w:szCs w:val="20"/>
        </w:rPr>
        <w:t>b</w:t>
      </w:r>
      <w:r w:rsidRPr="00EE470C">
        <w:rPr>
          <w:rFonts w:cs="Times New Roman"/>
          <w:sz w:val="20"/>
          <w:szCs w:val="20"/>
        </w:rPr>
        <w:t xml:space="preserve">. Yahyâ Semerkandî, </w:t>
      </w:r>
      <w:r w:rsidRPr="00EE470C">
        <w:rPr>
          <w:rFonts w:cs="Times New Roman"/>
          <w:i/>
          <w:sz w:val="20"/>
          <w:szCs w:val="20"/>
        </w:rPr>
        <w:t>Baḥrü’</w:t>
      </w:r>
      <w:r>
        <w:rPr>
          <w:rFonts w:cs="Times New Roman"/>
          <w:i/>
          <w:sz w:val="20"/>
          <w:szCs w:val="20"/>
        </w:rPr>
        <w:t>l-u</w:t>
      </w:r>
      <w:r w:rsidRPr="00EE470C">
        <w:rPr>
          <w:rFonts w:cs="Times New Roman"/>
          <w:i/>
          <w:sz w:val="20"/>
          <w:szCs w:val="20"/>
        </w:rPr>
        <w:t>lûm</w:t>
      </w:r>
      <w:r w:rsidRPr="00EE470C">
        <w:rPr>
          <w:rFonts w:cs="Times New Roman"/>
          <w:sz w:val="20"/>
          <w:szCs w:val="20"/>
        </w:rPr>
        <w:t>, (Beyrut: Dâru Kutubi'l-'İlmiyye, 1993)</w:t>
      </w:r>
      <w:r w:rsidRPr="00EE470C">
        <w:rPr>
          <w:i/>
          <w:iCs/>
          <w:sz w:val="20"/>
          <w:szCs w:val="20"/>
        </w:rPr>
        <w:t xml:space="preserve">, </w:t>
      </w:r>
      <w:r w:rsidRPr="00EE470C">
        <w:rPr>
          <w:sz w:val="20"/>
          <w:szCs w:val="20"/>
        </w:rPr>
        <w:t>2/297.</w:t>
      </w:r>
    </w:p>
  </w:footnote>
  <w:footnote w:id="438">
    <w:p w:rsidR="00AE5A96" w:rsidRPr="009F4003" w:rsidRDefault="00AE5A96" w:rsidP="00F55AB3">
      <w:pPr>
        <w:pStyle w:val="DipnotMetni"/>
        <w:widowControl w:val="0"/>
        <w:spacing w:line="0" w:lineRule="atLeast"/>
        <w:jc w:val="both"/>
      </w:pPr>
      <w:r w:rsidRPr="009F4003">
        <w:rPr>
          <w:rStyle w:val="DipnotBavurusu"/>
        </w:rPr>
        <w:footnoteRef/>
      </w:r>
      <w:r w:rsidRPr="009F4003">
        <w:t xml:space="preserve"> İbn Manzûr, </w:t>
      </w:r>
      <w:r>
        <w:t>“acz”</w:t>
      </w:r>
      <w:r w:rsidRPr="009F4003">
        <w:t>, 9</w:t>
      </w:r>
      <w:r>
        <w:t>/</w:t>
      </w:r>
      <w:r w:rsidRPr="009F4003">
        <w:t>57-58.</w:t>
      </w:r>
    </w:p>
  </w:footnote>
  <w:footnote w:id="439">
    <w:p w:rsidR="00AE5A96" w:rsidRPr="009F4003" w:rsidRDefault="00AE5A96" w:rsidP="00F55AB3">
      <w:pPr>
        <w:pStyle w:val="DipnotMetni"/>
        <w:jc w:val="both"/>
      </w:pPr>
      <w:r w:rsidRPr="009F4003">
        <w:rPr>
          <w:rStyle w:val="DipnotBavurusu"/>
        </w:rPr>
        <w:footnoteRef/>
      </w:r>
      <w:r w:rsidRPr="009F4003">
        <w:t xml:space="preserve"> Fîrûzâbâdî, </w:t>
      </w:r>
      <w:r w:rsidRPr="00CF5259">
        <w:t>“acz”,</w:t>
      </w:r>
      <w:r w:rsidRPr="009F4003">
        <w:t xml:space="preserve"> 2</w:t>
      </w:r>
      <w:r>
        <w:t>/</w:t>
      </w:r>
      <w:r w:rsidRPr="009F4003">
        <w:t>179.</w:t>
      </w:r>
    </w:p>
  </w:footnote>
  <w:footnote w:id="440">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S</w:t>
      </w:r>
      <w:r>
        <w:rPr>
          <w:rFonts w:cs="Times New Roman"/>
        </w:rPr>
        <w:t>âmî</w:t>
      </w:r>
      <w:r w:rsidRPr="009F4003">
        <w:rPr>
          <w:rFonts w:cs="Times New Roman"/>
        </w:rPr>
        <w:t xml:space="preserve">, </w:t>
      </w:r>
      <w:r>
        <w:rPr>
          <w:rFonts w:cs="Times New Roman"/>
        </w:rPr>
        <w:t>“aciz”</w:t>
      </w:r>
      <w:r w:rsidRPr="009F4003">
        <w:rPr>
          <w:rFonts w:cs="Times New Roman"/>
        </w:rPr>
        <w:t>, 920.</w:t>
      </w:r>
    </w:p>
  </w:footnote>
  <w:footnote w:id="441">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Doğan, </w:t>
      </w:r>
      <w:r>
        <w:rPr>
          <w:rFonts w:cs="Times New Roman"/>
        </w:rPr>
        <w:t>“aciz”</w:t>
      </w:r>
      <w:r w:rsidRPr="009F4003">
        <w:rPr>
          <w:rFonts w:cs="Times New Roman"/>
        </w:rPr>
        <w:t>, 7.</w:t>
      </w:r>
    </w:p>
  </w:footnote>
  <w:footnote w:id="442">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M. İsmet Yolcu, </w:t>
      </w:r>
      <w:r w:rsidRPr="009F4003">
        <w:rPr>
          <w:rFonts w:cs="Times New Roman"/>
          <w:i/>
        </w:rPr>
        <w:t>Örnek Sözlük</w:t>
      </w:r>
      <w:r w:rsidRPr="009F4003">
        <w:rPr>
          <w:rFonts w:cs="Times New Roman"/>
        </w:rPr>
        <w:t xml:space="preserve">, (Ankara: Egit-san Yayıncılık, 1996), </w:t>
      </w:r>
      <w:r>
        <w:rPr>
          <w:rFonts w:cs="Times New Roman"/>
        </w:rPr>
        <w:t xml:space="preserve">“aciz”, </w:t>
      </w:r>
      <w:r w:rsidRPr="009F4003">
        <w:rPr>
          <w:rFonts w:cs="Times New Roman"/>
        </w:rPr>
        <w:t xml:space="preserve">505. </w:t>
      </w:r>
    </w:p>
  </w:footnote>
  <w:footnote w:id="443">
    <w:p w:rsidR="00AE5A96" w:rsidRPr="009F4003" w:rsidRDefault="00AE5A96" w:rsidP="00F42614">
      <w:pPr>
        <w:pStyle w:val="DipnotMetni"/>
        <w:jc w:val="both"/>
        <w:rPr>
          <w:rFonts w:cs="Times New Roman"/>
        </w:rPr>
      </w:pPr>
      <w:r w:rsidRPr="009F4003">
        <w:rPr>
          <w:rStyle w:val="DipnotBavurusu"/>
          <w:rFonts w:cs="Times New Roman"/>
        </w:rPr>
        <w:footnoteRef/>
      </w:r>
      <w:r w:rsidRPr="009F4003">
        <w:rPr>
          <w:rFonts w:cs="Times New Roman"/>
        </w:rPr>
        <w:t xml:space="preserve"> Ağırakça, </w:t>
      </w:r>
      <w:r w:rsidRPr="009F4003">
        <w:rPr>
          <w:rFonts w:cs="Times New Roman"/>
          <w:i/>
        </w:rPr>
        <w:t>Şamil İslam Ansiklopedisi</w:t>
      </w:r>
      <w:r w:rsidRPr="009F4003">
        <w:rPr>
          <w:rFonts w:cs="Times New Roman"/>
        </w:rPr>
        <w:t>, 1</w:t>
      </w:r>
      <w:r>
        <w:rPr>
          <w:rFonts w:cs="Times New Roman"/>
        </w:rPr>
        <w:t>/</w:t>
      </w:r>
      <w:r w:rsidRPr="009F4003">
        <w:rPr>
          <w:rFonts w:cs="Times New Roman"/>
        </w:rPr>
        <w:t>60.</w:t>
      </w:r>
    </w:p>
  </w:footnote>
  <w:footnote w:id="444">
    <w:p w:rsidR="00AE5A96" w:rsidRPr="009F4003" w:rsidRDefault="00AE5A96" w:rsidP="00523307">
      <w:pPr>
        <w:pStyle w:val="DipnotMetni"/>
        <w:jc w:val="both"/>
        <w:rPr>
          <w:rFonts w:cs="Times New Roman"/>
        </w:rPr>
      </w:pPr>
      <w:r w:rsidRPr="009F4003">
        <w:rPr>
          <w:rStyle w:val="DipnotBavurusu"/>
          <w:rFonts w:cs="Times New Roman"/>
        </w:rPr>
        <w:footnoteRef/>
      </w:r>
      <w:r>
        <w:rPr>
          <w:rFonts w:cs="Times New Roman"/>
        </w:rPr>
        <w:t xml:space="preserve"> Taşçıoğlu vd</w:t>
      </w:r>
      <w:r w:rsidRPr="009F4003">
        <w:rPr>
          <w:rFonts w:cs="Times New Roman"/>
        </w:rPr>
        <w:t xml:space="preserve">., </w:t>
      </w:r>
      <w:r w:rsidRPr="009F4003">
        <w:rPr>
          <w:rFonts w:cs="Times New Roman"/>
          <w:i/>
        </w:rPr>
        <w:t>İslam Bilgiler Ansiklopedisi</w:t>
      </w:r>
      <w:r w:rsidRPr="009F4003">
        <w:rPr>
          <w:rFonts w:cs="Times New Roman"/>
        </w:rPr>
        <w:t>, 1</w:t>
      </w:r>
      <w:r>
        <w:rPr>
          <w:rFonts w:cs="Times New Roman"/>
        </w:rPr>
        <w:t>/</w:t>
      </w:r>
      <w:r w:rsidRPr="009F4003">
        <w:rPr>
          <w:rFonts w:cs="Times New Roman"/>
        </w:rPr>
        <w:t>24.</w:t>
      </w:r>
    </w:p>
  </w:footnote>
  <w:footnote w:id="445">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Abdülbâki, </w:t>
      </w:r>
      <w:r>
        <w:rPr>
          <w:rFonts w:cs="Times New Roman"/>
        </w:rPr>
        <w:t>“acz”</w:t>
      </w:r>
      <w:r w:rsidRPr="009F4003">
        <w:rPr>
          <w:rFonts w:cs="Times New Roman"/>
        </w:rPr>
        <w:t>, 446.</w:t>
      </w:r>
    </w:p>
  </w:footnote>
  <w:footnote w:id="446">
    <w:p w:rsidR="00AE5A96" w:rsidRPr="009F4003" w:rsidRDefault="00AE5A96" w:rsidP="00002D20">
      <w:pPr>
        <w:pStyle w:val="DipnotMetni"/>
        <w:jc w:val="both"/>
      </w:pPr>
      <w:r w:rsidRPr="009F4003">
        <w:rPr>
          <w:rStyle w:val="DipnotBavurusu"/>
        </w:rPr>
        <w:footnoteRef/>
      </w:r>
      <w:r w:rsidRPr="009F4003">
        <w:t xml:space="preserve"> el-Mâide 5/31.</w:t>
      </w:r>
    </w:p>
  </w:footnote>
  <w:footnote w:id="447">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111.</w:t>
      </w:r>
    </w:p>
  </w:footnote>
  <w:footnote w:id="448">
    <w:p w:rsidR="00AE5A96" w:rsidRPr="009F4003" w:rsidRDefault="00AE5A96" w:rsidP="00B06CFD">
      <w:pPr>
        <w:pStyle w:val="DipnotMetni"/>
        <w:jc w:val="both"/>
      </w:pPr>
      <w:r w:rsidRPr="009F4003">
        <w:rPr>
          <w:rStyle w:val="DipnotBavurusu"/>
        </w:rPr>
        <w:footnoteRef/>
      </w:r>
      <w:r w:rsidRPr="009F4003">
        <w:t xml:space="preserve"> Yazır, </w:t>
      </w:r>
      <w:r w:rsidRPr="009F4003">
        <w:rPr>
          <w:i/>
        </w:rPr>
        <w:t>Hak Dini Kur’</w:t>
      </w:r>
      <w:r>
        <w:rPr>
          <w:i/>
        </w:rPr>
        <w:t>â</w:t>
      </w:r>
      <w:r w:rsidRPr="009F4003">
        <w:rPr>
          <w:i/>
        </w:rPr>
        <w:t>n Dili</w:t>
      </w:r>
      <w:r w:rsidRPr="009F4003">
        <w:t>, 3</w:t>
      </w:r>
      <w:r>
        <w:t>/</w:t>
      </w:r>
      <w:r w:rsidRPr="009F4003">
        <w:t>1656.</w:t>
      </w:r>
    </w:p>
  </w:footnote>
  <w:footnote w:id="449">
    <w:p w:rsidR="00AE5A96" w:rsidRPr="009F4003" w:rsidRDefault="00AE5A96" w:rsidP="00002D20">
      <w:pPr>
        <w:pStyle w:val="DipnotMetni"/>
        <w:jc w:val="both"/>
      </w:pPr>
      <w:r w:rsidRPr="009F4003">
        <w:rPr>
          <w:rStyle w:val="DipnotBavurusu"/>
        </w:rPr>
        <w:footnoteRef/>
      </w:r>
      <w:r w:rsidRPr="009F4003">
        <w:t xml:space="preserve"> el-Enfâl 8/59.</w:t>
      </w:r>
    </w:p>
  </w:footnote>
  <w:footnote w:id="450">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183.</w:t>
      </w:r>
    </w:p>
  </w:footnote>
  <w:footnote w:id="451">
    <w:p w:rsidR="00AE5A96" w:rsidRPr="009F4003" w:rsidRDefault="00AE5A96" w:rsidP="00F91FC8">
      <w:pPr>
        <w:pStyle w:val="DipnotMetni"/>
        <w:jc w:val="both"/>
      </w:pPr>
      <w:r w:rsidRPr="009F4003">
        <w:rPr>
          <w:rStyle w:val="DipnotBavurusu"/>
        </w:rPr>
        <w:footnoteRef/>
      </w:r>
      <w:r w:rsidRPr="009F4003">
        <w:t xml:space="preserve"> </w:t>
      </w:r>
      <w:r w:rsidRPr="00AE03E1">
        <w:rPr>
          <w:rFonts w:cs="Times New Roman"/>
        </w:rPr>
        <w:t>Râzî</w:t>
      </w:r>
      <w:r w:rsidRPr="009F4003">
        <w:rPr>
          <w:rFonts w:cs="Times New Roman"/>
        </w:rPr>
        <w:t xml:space="preserve">, </w:t>
      </w:r>
      <w:r w:rsidRPr="007928FC">
        <w:rPr>
          <w:rFonts w:cs="Times New Roman"/>
          <w:i/>
        </w:rPr>
        <w:t>Mefâtîḥu’l-ġayb</w:t>
      </w:r>
      <w:r w:rsidRPr="009F4003">
        <w:rPr>
          <w:rFonts w:cs="Times New Roman"/>
        </w:rPr>
        <w:t>, 15</w:t>
      </w:r>
      <w:r>
        <w:rPr>
          <w:rFonts w:cs="Times New Roman"/>
        </w:rPr>
        <w:t>/</w:t>
      </w:r>
      <w:r w:rsidRPr="009F4003">
        <w:rPr>
          <w:rFonts w:cs="Times New Roman"/>
        </w:rPr>
        <w:t>190.</w:t>
      </w:r>
    </w:p>
  </w:footnote>
  <w:footnote w:id="452">
    <w:p w:rsidR="00AE5A96" w:rsidRPr="009F4003" w:rsidRDefault="00AE5A96" w:rsidP="006631C5">
      <w:pPr>
        <w:pStyle w:val="DipnotMetni"/>
        <w:jc w:val="both"/>
      </w:pPr>
      <w:r w:rsidRPr="009F4003">
        <w:rPr>
          <w:rStyle w:val="DipnotBavurusu"/>
        </w:rPr>
        <w:footnoteRef/>
      </w:r>
      <w:r>
        <w:t xml:space="preserve"> </w:t>
      </w:r>
      <w:r w:rsidRPr="009F4003">
        <w:t>Sebe’ 34/38.</w:t>
      </w:r>
    </w:p>
  </w:footnote>
  <w:footnote w:id="453">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431.</w:t>
      </w:r>
    </w:p>
  </w:footnote>
  <w:footnote w:id="454">
    <w:p w:rsidR="00AE5A96" w:rsidRPr="009F4003" w:rsidRDefault="00AE5A96" w:rsidP="009E0DED">
      <w:pPr>
        <w:pStyle w:val="DipnotMetni"/>
        <w:jc w:val="both"/>
      </w:pPr>
      <w:r w:rsidRPr="009F4003">
        <w:rPr>
          <w:rStyle w:val="DipnotBavurusu"/>
        </w:rPr>
        <w:footnoteRef/>
      </w:r>
      <w:r w:rsidRPr="009F4003">
        <w:t xml:space="preserve"> </w:t>
      </w:r>
      <w:r w:rsidRPr="009F4003">
        <w:rPr>
          <w:rFonts w:cs="Times New Roman"/>
        </w:rPr>
        <w:t xml:space="preserve">Taberî, </w:t>
      </w:r>
      <w:r w:rsidRPr="009F4003">
        <w:rPr>
          <w:rFonts w:cs="Times New Roman"/>
          <w:i/>
        </w:rPr>
        <w:t xml:space="preserve">Câmiʿu’l-beyân fî tefsîri’l-Ḳurʾân, </w:t>
      </w:r>
      <w:r w:rsidRPr="009F4003">
        <w:rPr>
          <w:rFonts w:cs="Times New Roman"/>
        </w:rPr>
        <w:t>19</w:t>
      </w:r>
      <w:r>
        <w:rPr>
          <w:rFonts w:cs="Times New Roman"/>
        </w:rPr>
        <w:t>/</w:t>
      </w:r>
      <w:r w:rsidRPr="009F4003">
        <w:rPr>
          <w:rFonts w:cs="Times New Roman"/>
        </w:rPr>
        <w:t>298.</w:t>
      </w:r>
    </w:p>
  </w:footnote>
  <w:footnote w:id="455">
    <w:p w:rsidR="00AE5A96" w:rsidRPr="009F4003" w:rsidRDefault="00AE5A96" w:rsidP="00F55AB3">
      <w:pPr>
        <w:pStyle w:val="DipnotMetni"/>
        <w:jc w:val="both"/>
      </w:pPr>
      <w:r w:rsidRPr="009F4003">
        <w:rPr>
          <w:rStyle w:val="DipnotBavurusu"/>
        </w:rPr>
        <w:footnoteRef/>
      </w:r>
      <w:r w:rsidRPr="009F4003">
        <w:t xml:space="preserve"> Fîrûzâbâdî, </w:t>
      </w:r>
      <w:r>
        <w:t>“vhd”</w:t>
      </w:r>
      <w:r w:rsidRPr="009F4003">
        <w:rPr>
          <w:i/>
        </w:rPr>
        <w:t xml:space="preserve">, </w:t>
      </w:r>
      <w:r w:rsidRPr="009F4003">
        <w:t>1</w:t>
      </w:r>
      <w:r>
        <w:t>/</w:t>
      </w:r>
      <w:r w:rsidRPr="009F4003">
        <w:t>340-341.</w:t>
      </w:r>
    </w:p>
  </w:footnote>
  <w:footnote w:id="456">
    <w:p w:rsidR="00AE5A96" w:rsidRPr="009F4003" w:rsidRDefault="00AE5A96" w:rsidP="00555EE8">
      <w:pPr>
        <w:pStyle w:val="DipnotMetni"/>
        <w:jc w:val="both"/>
      </w:pPr>
      <w:r w:rsidRPr="009F4003">
        <w:rPr>
          <w:rStyle w:val="DipnotBavurusu"/>
        </w:rPr>
        <w:footnoteRef/>
      </w:r>
      <w:r w:rsidRPr="009F4003">
        <w:t xml:space="preserve"> İbn Manzûr, </w:t>
      </w:r>
      <w:r>
        <w:t>“vhd”</w:t>
      </w:r>
      <w:r w:rsidRPr="009F4003">
        <w:rPr>
          <w:i/>
        </w:rPr>
        <w:t xml:space="preserve">, </w:t>
      </w:r>
      <w:r w:rsidRPr="009F4003">
        <w:t>15</w:t>
      </w:r>
      <w:r>
        <w:t>/</w:t>
      </w:r>
      <w:r w:rsidRPr="009F4003">
        <w:t>233.</w:t>
      </w:r>
    </w:p>
  </w:footnote>
  <w:footnote w:id="457">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Fikret Karaman, </w:t>
      </w:r>
      <w:r w:rsidRPr="009F4003">
        <w:rPr>
          <w:rFonts w:cs="Times New Roman"/>
          <w:i/>
        </w:rPr>
        <w:t>Dini Kavramlar Sözlüğü</w:t>
      </w:r>
      <w:r w:rsidRPr="009F4003">
        <w:rPr>
          <w:rFonts w:cs="Times New Roman"/>
        </w:rPr>
        <w:t>, (Ankara: DİB Yayınları, 2015), 657.</w:t>
      </w:r>
      <w:r>
        <w:rPr>
          <w:rFonts w:cs="Times New Roman"/>
        </w:rPr>
        <w:t xml:space="preserve"> </w:t>
      </w:r>
    </w:p>
  </w:footnote>
  <w:footnote w:id="458">
    <w:p w:rsidR="00AE5A96" w:rsidRPr="009F4003" w:rsidRDefault="00AE5A96" w:rsidP="00515F1D">
      <w:pPr>
        <w:pStyle w:val="DipnotMetni"/>
        <w:jc w:val="both"/>
        <w:rPr>
          <w:rFonts w:cs="Times New Roman"/>
        </w:rPr>
      </w:pPr>
      <w:r w:rsidRPr="009F4003">
        <w:rPr>
          <w:rStyle w:val="DipnotBavurusu"/>
          <w:rFonts w:cs="Times New Roman"/>
        </w:rPr>
        <w:footnoteRef/>
      </w:r>
      <w:r w:rsidRPr="009F4003">
        <w:rPr>
          <w:rFonts w:cs="Times New Roman"/>
        </w:rPr>
        <w:t xml:space="preserve"> Ahmed Muhammed Davud, </w:t>
      </w:r>
      <w:r w:rsidRPr="009F4003">
        <w:rPr>
          <w:rFonts w:cs="Times New Roman"/>
          <w:i/>
        </w:rPr>
        <w:t>Tevhid Akidesi</w:t>
      </w:r>
      <w:r w:rsidRPr="009F4003">
        <w:rPr>
          <w:rFonts w:cs="Times New Roman"/>
        </w:rPr>
        <w:t>, ter. Ömer Duran-Yaşar Tekin, (İstanbul: Ravza, 2000), 13.</w:t>
      </w:r>
    </w:p>
  </w:footnote>
  <w:footnote w:id="459">
    <w:p w:rsidR="00AE5A96" w:rsidRPr="009F4003" w:rsidRDefault="00AE5A96" w:rsidP="00515F1D">
      <w:pPr>
        <w:pStyle w:val="DipnotMetni"/>
        <w:jc w:val="both"/>
        <w:rPr>
          <w:rFonts w:cs="Times New Roman"/>
        </w:rPr>
      </w:pPr>
      <w:r w:rsidRPr="009F4003">
        <w:rPr>
          <w:rStyle w:val="DipnotBavurusu"/>
          <w:rFonts w:cs="Times New Roman"/>
        </w:rPr>
        <w:footnoteRef/>
      </w:r>
      <w:r>
        <w:rPr>
          <w:rFonts w:cs="Times New Roman"/>
        </w:rPr>
        <w:t xml:space="preserve"> Yılmaz Taşçıoğlu vd</w:t>
      </w:r>
      <w:r w:rsidRPr="009F4003">
        <w:rPr>
          <w:rFonts w:cs="Times New Roman"/>
        </w:rPr>
        <w:t xml:space="preserve">., “Tevhid”, </w:t>
      </w:r>
      <w:r w:rsidRPr="009F4003">
        <w:rPr>
          <w:rFonts w:cs="Times New Roman"/>
          <w:i/>
        </w:rPr>
        <w:t>İslam Bilgiler Ansiklopedisi</w:t>
      </w:r>
      <w:r w:rsidRPr="009F4003">
        <w:rPr>
          <w:rFonts w:cs="Times New Roman"/>
        </w:rPr>
        <w:t>, 3</w:t>
      </w:r>
      <w:r>
        <w:rPr>
          <w:rFonts w:cs="Times New Roman"/>
        </w:rPr>
        <w:t>/</w:t>
      </w:r>
      <w:r w:rsidRPr="009F4003">
        <w:rPr>
          <w:rFonts w:cs="Times New Roman"/>
        </w:rPr>
        <w:t>221.</w:t>
      </w:r>
    </w:p>
  </w:footnote>
  <w:footnote w:id="460">
    <w:p w:rsidR="00AE5A96" w:rsidRPr="009F4003" w:rsidRDefault="00AE5A96" w:rsidP="00515F1D">
      <w:pPr>
        <w:pStyle w:val="DipnotMetni"/>
        <w:jc w:val="both"/>
        <w:rPr>
          <w:rFonts w:cs="Times New Roman"/>
        </w:rPr>
      </w:pPr>
      <w:r w:rsidRPr="009F4003">
        <w:rPr>
          <w:rStyle w:val="DipnotBavurusu"/>
          <w:rFonts w:cs="Times New Roman"/>
        </w:rPr>
        <w:footnoteRef/>
      </w:r>
      <w:r w:rsidRPr="009F4003">
        <w:rPr>
          <w:rFonts w:cs="Times New Roman"/>
        </w:rPr>
        <w:t xml:space="preserve"> Mehmed Zahid Kotku, </w:t>
      </w:r>
      <w:r w:rsidRPr="009F4003">
        <w:rPr>
          <w:rFonts w:cs="Times New Roman"/>
          <w:i/>
        </w:rPr>
        <w:t>Tevhid</w:t>
      </w:r>
      <w:r w:rsidRPr="009F4003">
        <w:rPr>
          <w:rFonts w:cs="Times New Roman"/>
        </w:rPr>
        <w:t>, (İstanbul: Seha Neşriyat, 1985), 8.</w:t>
      </w:r>
    </w:p>
  </w:footnote>
  <w:footnote w:id="461">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24.</w:t>
      </w:r>
    </w:p>
  </w:footnote>
  <w:footnote w:id="462">
    <w:p w:rsidR="00AE5A96" w:rsidRPr="009F4003" w:rsidRDefault="00AE5A96" w:rsidP="00E71067">
      <w:pPr>
        <w:pStyle w:val="DipnotMetni"/>
        <w:jc w:val="both"/>
      </w:pPr>
      <w:r w:rsidRPr="009F4003">
        <w:rPr>
          <w:rStyle w:val="DipnotBavurusu"/>
        </w:rPr>
        <w:footnoteRef/>
      </w:r>
      <w:r>
        <w:t xml:space="preserve"> Nesefî</w:t>
      </w:r>
      <w:r w:rsidRPr="009F4003">
        <w:t xml:space="preserve">, </w:t>
      </w:r>
      <w:r>
        <w:rPr>
          <w:i/>
        </w:rPr>
        <w:t>Medariku't tenzil ve hakaiku't t</w:t>
      </w:r>
      <w:r w:rsidRPr="009F4003">
        <w:rPr>
          <w:i/>
        </w:rPr>
        <w:t>evil,</w:t>
      </w:r>
      <w:r>
        <w:rPr>
          <w:i/>
        </w:rPr>
        <w:t xml:space="preserve"> </w:t>
      </w:r>
      <w:r w:rsidRPr="009F4003">
        <w:t>2</w:t>
      </w:r>
      <w:r>
        <w:t>/</w:t>
      </w:r>
      <w:r w:rsidRPr="009F4003">
        <w:t>171-172.</w:t>
      </w:r>
    </w:p>
  </w:footnote>
  <w:footnote w:id="463">
    <w:p w:rsidR="00AE5A96" w:rsidRPr="009F4003" w:rsidRDefault="00AE5A96" w:rsidP="00E71067">
      <w:pPr>
        <w:pStyle w:val="DipnotMetni"/>
        <w:jc w:val="both"/>
      </w:pPr>
      <w:r w:rsidRPr="009F4003">
        <w:rPr>
          <w:rStyle w:val="DipnotBavurusu"/>
        </w:rPr>
        <w:footnoteRef/>
      </w:r>
      <w:r w:rsidRPr="009F4003">
        <w:t xml:space="preserve"> </w:t>
      </w:r>
      <w:r w:rsidRPr="00B22CB7">
        <w:t>Ebü’l-Fazl Celâlüddîn Abdurrahmân b. Ebî Bekr b. Muhammed el-Hudayrî es-Süyûtî eş-Şâfiî</w:t>
      </w:r>
      <w:r w:rsidRPr="009F4003">
        <w:t xml:space="preserve">, </w:t>
      </w:r>
      <w:r>
        <w:rPr>
          <w:i/>
        </w:rPr>
        <w:t>ed-Dürrü’l-m</w:t>
      </w:r>
      <w:r w:rsidRPr="009F4003">
        <w:rPr>
          <w:i/>
        </w:rPr>
        <w:t xml:space="preserve">ensûr, </w:t>
      </w:r>
      <w:r>
        <w:t>Thk.</w:t>
      </w:r>
      <w:r w:rsidRPr="00B22CB7">
        <w:t xml:space="preserve"> </w:t>
      </w:r>
      <w:r>
        <w:t>D</w:t>
      </w:r>
      <w:r w:rsidRPr="00B22CB7">
        <w:t xml:space="preserve">r. </w:t>
      </w:r>
      <w:r>
        <w:t>A</w:t>
      </w:r>
      <w:r w:rsidRPr="00B22CB7">
        <w:t xml:space="preserve">bdullah bin </w:t>
      </w:r>
      <w:r>
        <w:t>Abdul Muhsi</w:t>
      </w:r>
      <w:r w:rsidRPr="00B22CB7">
        <w:t>n al-</w:t>
      </w:r>
      <w:r>
        <w:t>T</w:t>
      </w:r>
      <w:r w:rsidRPr="00B22CB7">
        <w:t>urki</w:t>
      </w:r>
      <w:r>
        <w:t xml:space="preserve">. (Kahire: b.y.y., 2003), </w:t>
      </w:r>
      <w:r w:rsidRPr="009F4003">
        <w:t>8</w:t>
      </w:r>
      <w:r>
        <w:t>/</w:t>
      </w:r>
      <w:r w:rsidRPr="009F4003">
        <w:t>509-510.</w:t>
      </w:r>
    </w:p>
  </w:footnote>
  <w:footnote w:id="464">
    <w:p w:rsidR="00AE5A96" w:rsidRPr="009F4003" w:rsidRDefault="00AE5A96" w:rsidP="007C12D7">
      <w:pPr>
        <w:pStyle w:val="DipnotMetni"/>
        <w:jc w:val="both"/>
        <w:rPr>
          <w:highlight w:val="yellow"/>
        </w:rPr>
      </w:pPr>
      <w:r w:rsidRPr="009F4003">
        <w:rPr>
          <w:rStyle w:val="DipnotBavurusu"/>
        </w:rPr>
        <w:footnoteRef/>
      </w:r>
      <w:r w:rsidRPr="009F4003">
        <w:t xml:space="preserve"> </w:t>
      </w:r>
      <w:r>
        <w:t>bkz.</w:t>
      </w:r>
      <w:r w:rsidRPr="009F4003">
        <w:t xml:space="preserve"> 14/27.</w:t>
      </w:r>
    </w:p>
  </w:footnote>
  <w:footnote w:id="465">
    <w:p w:rsidR="00AE5A96" w:rsidRPr="009F4003" w:rsidRDefault="00AE5A96" w:rsidP="009072FA">
      <w:pPr>
        <w:pStyle w:val="DipnotMetni"/>
        <w:jc w:val="both"/>
        <w:rPr>
          <w:highlight w:val="yellow"/>
        </w:rPr>
      </w:pPr>
      <w:r w:rsidRPr="009F4003">
        <w:rPr>
          <w:rStyle w:val="DipnotBavurusu"/>
        </w:rPr>
        <w:footnoteRef/>
      </w:r>
      <w:r w:rsidRPr="009F4003">
        <w:t xml:space="preserve"> İbnu'l-Cevzî, </w:t>
      </w:r>
      <w:r>
        <w:rPr>
          <w:i/>
          <w:iCs/>
        </w:rPr>
        <w:t>Zâdu'l-m</w:t>
      </w:r>
      <w:r w:rsidRPr="009F4003">
        <w:rPr>
          <w:i/>
          <w:iCs/>
        </w:rPr>
        <w:t>esîr,</w:t>
      </w:r>
      <w:r w:rsidRPr="009F4003">
        <w:t xml:space="preserve"> 746.</w:t>
      </w:r>
    </w:p>
  </w:footnote>
  <w:footnote w:id="466">
    <w:p w:rsidR="00AE5A96" w:rsidRPr="009F4003" w:rsidRDefault="00AE5A96" w:rsidP="009072FA">
      <w:pPr>
        <w:pStyle w:val="DipnotMetni"/>
        <w:jc w:val="both"/>
      </w:pPr>
      <w:r w:rsidRPr="009F4003">
        <w:rPr>
          <w:rStyle w:val="DipnotBavurusu"/>
        </w:rPr>
        <w:footnoteRef/>
      </w:r>
      <w:r w:rsidRPr="009F4003">
        <w:t xml:space="preserve"> </w:t>
      </w:r>
      <w:r w:rsidRPr="00D3470D">
        <w:t>Ebüssuûd</w:t>
      </w:r>
      <w:r w:rsidRPr="009F4003">
        <w:t xml:space="preserve">, </w:t>
      </w:r>
      <w:r>
        <w:rPr>
          <w:i/>
          <w:iCs/>
        </w:rPr>
        <w:t>İrşâdu'l-a</w:t>
      </w:r>
      <w:r w:rsidRPr="009F4003">
        <w:rPr>
          <w:i/>
          <w:iCs/>
        </w:rPr>
        <w:t xml:space="preserve">klis'selîm, </w:t>
      </w:r>
      <w:r w:rsidRPr="009F4003">
        <w:t>3</w:t>
      </w:r>
      <w:r>
        <w:t>/</w:t>
      </w:r>
      <w:r w:rsidRPr="009F4003">
        <w:t>257.</w:t>
      </w:r>
    </w:p>
  </w:footnote>
  <w:footnote w:id="467">
    <w:p w:rsidR="00AE5A96" w:rsidRPr="009F4003" w:rsidRDefault="00AE5A96" w:rsidP="009072FA">
      <w:pPr>
        <w:pStyle w:val="DipnotMetni"/>
        <w:jc w:val="both"/>
        <w:rPr>
          <w:highlight w:val="yellow"/>
        </w:rPr>
      </w:pPr>
      <w:r w:rsidRPr="009F4003">
        <w:rPr>
          <w:rStyle w:val="DipnotBavurusu"/>
        </w:rPr>
        <w:footnoteRef/>
      </w:r>
      <w:r w:rsidRPr="009F4003">
        <w:t xml:space="preserve"> </w:t>
      </w:r>
      <w:r w:rsidRPr="009F4003">
        <w:rPr>
          <w:rFonts w:cs="Times New Roman"/>
        </w:rPr>
        <w:t>Taber</w:t>
      </w:r>
      <w:r>
        <w:rPr>
          <w:rFonts w:cs="Times New Roman"/>
        </w:rPr>
        <w:t>î</w:t>
      </w:r>
      <w:r w:rsidRPr="009F4003">
        <w:rPr>
          <w:rFonts w:cs="Times New Roman"/>
        </w:rPr>
        <w:t xml:space="preserve">, </w:t>
      </w:r>
      <w:r w:rsidRPr="009F4003">
        <w:rPr>
          <w:rFonts w:cs="Times New Roman"/>
          <w:i/>
          <w:iCs/>
        </w:rPr>
        <w:t>Câmiʿu’l-beyân fî tefsîri’l-Ḳurʾân</w:t>
      </w:r>
      <w:r w:rsidRPr="009F4003">
        <w:rPr>
          <w:rFonts w:cs="Times New Roman"/>
        </w:rPr>
        <w:t>, 13</w:t>
      </w:r>
      <w:r>
        <w:rPr>
          <w:rFonts w:cs="Times New Roman"/>
        </w:rPr>
        <w:t>/</w:t>
      </w:r>
      <w:r w:rsidRPr="009F4003">
        <w:rPr>
          <w:rFonts w:cs="Times New Roman"/>
        </w:rPr>
        <w:t>657.</w:t>
      </w:r>
    </w:p>
  </w:footnote>
  <w:footnote w:id="468">
    <w:p w:rsidR="00AE5A96" w:rsidRPr="009F4003" w:rsidRDefault="00AE5A96" w:rsidP="009072FA">
      <w:pPr>
        <w:pStyle w:val="DipnotMetni"/>
        <w:jc w:val="both"/>
      </w:pPr>
      <w:r w:rsidRPr="009F4003">
        <w:rPr>
          <w:rStyle w:val="DipnotBavurusu"/>
        </w:rPr>
        <w:footnoteRef/>
      </w:r>
      <w:r w:rsidRPr="009F4003">
        <w:t xml:space="preserve"> </w:t>
      </w:r>
      <w:r w:rsidRPr="009F4003">
        <w:rPr>
          <w:rFonts w:cs="Times New Roman"/>
        </w:rPr>
        <w:t xml:space="preserve">Bursevî, </w:t>
      </w:r>
      <w:r>
        <w:rPr>
          <w:rFonts w:cs="Times New Roman"/>
          <w:i/>
          <w:iCs/>
        </w:rPr>
        <w:t>Rûhu'l-b</w:t>
      </w:r>
      <w:r w:rsidRPr="009F4003">
        <w:rPr>
          <w:rFonts w:cs="Times New Roman"/>
          <w:i/>
          <w:iCs/>
        </w:rPr>
        <w:t>eyân</w:t>
      </w:r>
      <w:r w:rsidRPr="009F4003">
        <w:rPr>
          <w:rFonts w:cs="Times New Roman"/>
        </w:rPr>
        <w:t>, 4</w:t>
      </w:r>
      <w:r>
        <w:rPr>
          <w:rFonts w:cs="Times New Roman"/>
        </w:rPr>
        <w:t>/</w:t>
      </w:r>
      <w:r w:rsidRPr="009F4003">
        <w:rPr>
          <w:rFonts w:cs="Times New Roman"/>
        </w:rPr>
        <w:t>415.</w:t>
      </w:r>
    </w:p>
  </w:footnote>
  <w:footnote w:id="469">
    <w:p w:rsidR="00AE5A96" w:rsidRPr="009F4003" w:rsidRDefault="00AE5A96" w:rsidP="00F97650">
      <w:pPr>
        <w:pStyle w:val="DipnotMetni"/>
        <w:jc w:val="both"/>
      </w:pPr>
      <w:r w:rsidRPr="009F4003">
        <w:rPr>
          <w:rStyle w:val="DipnotBavurusu"/>
        </w:rPr>
        <w:footnoteRef/>
      </w:r>
      <w:r w:rsidRPr="009F4003">
        <w:t xml:space="preserve"> Fîruzâbâdî, </w:t>
      </w:r>
      <w:r>
        <w:t>“emn”</w:t>
      </w:r>
      <w:r w:rsidRPr="009F4003">
        <w:rPr>
          <w:i/>
        </w:rPr>
        <w:t xml:space="preserve">, </w:t>
      </w:r>
      <w:r w:rsidRPr="009F4003">
        <w:t>4</w:t>
      </w:r>
      <w:r>
        <w:t>/</w:t>
      </w:r>
      <w:r w:rsidRPr="009F4003">
        <w:t>194.</w:t>
      </w:r>
    </w:p>
  </w:footnote>
  <w:footnote w:id="470">
    <w:p w:rsidR="00AE5A96" w:rsidRPr="009F4003" w:rsidRDefault="00AE5A96" w:rsidP="00F97650">
      <w:pPr>
        <w:pStyle w:val="DipnotMetni"/>
        <w:jc w:val="both"/>
      </w:pPr>
      <w:r w:rsidRPr="009F4003">
        <w:rPr>
          <w:rStyle w:val="DipnotBavurusu"/>
        </w:rPr>
        <w:footnoteRef/>
      </w:r>
      <w:r w:rsidRPr="009F4003">
        <w:t xml:space="preserve"> İsfahânî,</w:t>
      </w:r>
      <w:r w:rsidRPr="009F4003">
        <w:rPr>
          <w:i/>
        </w:rPr>
        <w:t xml:space="preserve"> </w:t>
      </w:r>
      <w:r>
        <w:t>“emn”</w:t>
      </w:r>
      <w:r w:rsidRPr="009F4003">
        <w:rPr>
          <w:i/>
        </w:rPr>
        <w:t xml:space="preserve">, </w:t>
      </w:r>
      <w:r w:rsidRPr="009F4003">
        <w:t>26.</w:t>
      </w:r>
    </w:p>
  </w:footnote>
  <w:footnote w:id="471">
    <w:p w:rsidR="00AE5A96" w:rsidRPr="009F4003" w:rsidRDefault="00AE5A96" w:rsidP="00B014E7">
      <w:pPr>
        <w:pStyle w:val="DipnotMetni"/>
        <w:ind w:left="709" w:hanging="709"/>
        <w:jc w:val="both"/>
      </w:pPr>
      <w:r w:rsidRPr="009F4003">
        <w:rPr>
          <w:rStyle w:val="DipnotBavurusu"/>
        </w:rPr>
        <w:footnoteRef/>
      </w:r>
      <w:r w:rsidRPr="009F4003">
        <w:t xml:space="preserve"> </w:t>
      </w:r>
      <w:r w:rsidRPr="009F4003">
        <w:rPr>
          <w:rFonts w:cs="Times New Roman"/>
        </w:rPr>
        <w:t xml:space="preserve">Mustafa Sinanoğlu, “İman”, </w:t>
      </w:r>
      <w:r w:rsidRPr="009F4003">
        <w:rPr>
          <w:rFonts w:cs="Times New Roman"/>
          <w:i/>
        </w:rPr>
        <w:t>TDV İslâm Ansiklopedisi</w:t>
      </w:r>
      <w:r w:rsidRPr="009F4003">
        <w:rPr>
          <w:rFonts w:cs="Times New Roman"/>
        </w:rPr>
        <w:t>, (İstanbul: TDV Yayınları, 2000), 22</w:t>
      </w:r>
      <w:r>
        <w:rPr>
          <w:rFonts w:cs="Times New Roman"/>
        </w:rPr>
        <w:t>/</w:t>
      </w:r>
      <w:r w:rsidRPr="009F4003">
        <w:rPr>
          <w:rFonts w:cs="Times New Roman"/>
        </w:rPr>
        <w:t>212.</w:t>
      </w:r>
    </w:p>
  </w:footnote>
  <w:footnote w:id="472">
    <w:p w:rsidR="00AE5A96" w:rsidRPr="009F4003" w:rsidRDefault="00AE5A96" w:rsidP="00B014E7">
      <w:pPr>
        <w:pStyle w:val="DipnotMetni"/>
        <w:ind w:left="709" w:hanging="709"/>
        <w:jc w:val="both"/>
      </w:pPr>
      <w:r w:rsidRPr="009F4003">
        <w:rPr>
          <w:rStyle w:val="DipnotBavurusu"/>
        </w:rPr>
        <w:footnoteRef/>
      </w:r>
      <w:r w:rsidRPr="009F4003">
        <w:t xml:space="preserve"> Hüseyin Kerim Ece,  </w:t>
      </w:r>
      <w:r w:rsidRPr="009F4003">
        <w:rPr>
          <w:i/>
        </w:rPr>
        <w:t>İslâm’ın Temel Kavramları</w:t>
      </w:r>
      <w:r w:rsidRPr="009F4003">
        <w:t>, ( İstanbul: Beyan Yayınları, 2000), 299-300.</w:t>
      </w:r>
    </w:p>
  </w:footnote>
  <w:footnote w:id="473">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88.</w:t>
      </w:r>
    </w:p>
  </w:footnote>
  <w:footnote w:id="474">
    <w:p w:rsidR="00AE5A96" w:rsidRPr="009F4003" w:rsidRDefault="00AE5A96" w:rsidP="00F55AB3">
      <w:pPr>
        <w:pStyle w:val="DipnotMetni"/>
        <w:jc w:val="both"/>
      </w:pPr>
      <w:r w:rsidRPr="009F4003">
        <w:rPr>
          <w:rStyle w:val="DipnotBavurusu"/>
        </w:rPr>
        <w:footnoteRef/>
      </w:r>
      <w:r w:rsidRPr="009F4003">
        <w:t xml:space="preserve"> Zemahşerî, </w:t>
      </w:r>
      <w:r w:rsidRPr="009F4003">
        <w:rPr>
          <w:i/>
          <w:iCs/>
        </w:rPr>
        <w:t xml:space="preserve">el-Keşşâf, </w:t>
      </w:r>
      <w:r w:rsidRPr="009F4003">
        <w:t>2</w:t>
      </w:r>
      <w:r>
        <w:t>/</w:t>
      </w:r>
      <w:r w:rsidRPr="009F4003">
        <w:t>104.</w:t>
      </w:r>
    </w:p>
  </w:footnote>
  <w:footnote w:id="475">
    <w:p w:rsidR="00AE5A96" w:rsidRPr="009F4003" w:rsidRDefault="00AE5A96" w:rsidP="00511366">
      <w:pPr>
        <w:pStyle w:val="DipnotMetni"/>
        <w:jc w:val="both"/>
      </w:pPr>
      <w:r w:rsidRPr="009F4003">
        <w:rPr>
          <w:rStyle w:val="DipnotBavurusu"/>
        </w:rPr>
        <w:footnoteRef/>
      </w:r>
      <w:r>
        <w:t xml:space="preserve"> Nesefî</w:t>
      </w:r>
      <w:r w:rsidRPr="009F4003">
        <w:t xml:space="preserve">, </w:t>
      </w:r>
      <w:r>
        <w:rPr>
          <w:i/>
        </w:rPr>
        <w:t>Medariku't tenzil ve hakaiku't t</w:t>
      </w:r>
      <w:r w:rsidRPr="009F4003">
        <w:rPr>
          <w:i/>
        </w:rPr>
        <w:t>evil,</w:t>
      </w:r>
      <w:r>
        <w:t xml:space="preserve">1/405, </w:t>
      </w:r>
      <w:r w:rsidRPr="009F4003">
        <w:rPr>
          <w:rFonts w:cs="Times New Roman"/>
        </w:rPr>
        <w:t xml:space="preserve">Kurtubî, </w:t>
      </w:r>
      <w:r w:rsidRPr="009F4003">
        <w:rPr>
          <w:rFonts w:cs="Times New Roman"/>
          <w:i/>
        </w:rPr>
        <w:t>Câmiʿ li-aḥkâmi’l-Ḳurʾân</w:t>
      </w:r>
      <w:r>
        <w:rPr>
          <w:rFonts w:cs="Times New Roman"/>
        </w:rPr>
        <w:t xml:space="preserve">, 7/181, </w:t>
      </w:r>
      <w:r w:rsidRPr="00C60637">
        <w:rPr>
          <w:rFonts w:cs="Times New Roman"/>
        </w:rPr>
        <w:t xml:space="preserve">Beydâvî, </w:t>
      </w:r>
      <w:r>
        <w:rPr>
          <w:rFonts w:cs="Times New Roman"/>
          <w:i/>
        </w:rPr>
        <w:t>Envâru't-tenzîl ve e</w:t>
      </w:r>
      <w:r w:rsidRPr="00C60637">
        <w:rPr>
          <w:rFonts w:cs="Times New Roman"/>
          <w:i/>
        </w:rPr>
        <w:t>srâru't-Te'vîl</w:t>
      </w:r>
      <w:r w:rsidRPr="00C60637">
        <w:rPr>
          <w:rFonts w:cs="Times New Roman"/>
        </w:rPr>
        <w:t>, 2</w:t>
      </w:r>
      <w:r>
        <w:rPr>
          <w:rFonts w:cs="Times New Roman"/>
        </w:rPr>
        <w:t>/</w:t>
      </w:r>
      <w:r w:rsidRPr="00C60637">
        <w:rPr>
          <w:rFonts w:cs="Times New Roman"/>
        </w:rPr>
        <w:t>103.</w:t>
      </w:r>
    </w:p>
  </w:footnote>
  <w:footnote w:id="476">
    <w:p w:rsidR="00AE5A96" w:rsidRPr="009F4003" w:rsidRDefault="00AE5A96" w:rsidP="00F55AB3">
      <w:pPr>
        <w:pStyle w:val="DipnotMetni"/>
        <w:jc w:val="both"/>
        <w:rPr>
          <w:highlight w:val="yellow"/>
        </w:rPr>
      </w:pPr>
      <w:r w:rsidRPr="009F4003">
        <w:rPr>
          <w:rStyle w:val="DipnotBavurusu"/>
        </w:rPr>
        <w:footnoteRef/>
      </w:r>
      <w:r w:rsidRPr="009F4003">
        <w:t xml:space="preserve"> Râzî, </w:t>
      </w:r>
      <w:r w:rsidRPr="00464CFF">
        <w:rPr>
          <w:i/>
        </w:rPr>
        <w:t>Mefâtîḥu’l-ġayb</w:t>
      </w:r>
      <w:r w:rsidRPr="009F4003">
        <w:t>, 10</w:t>
      </w:r>
      <w:r>
        <w:t>/</w:t>
      </w:r>
      <w:r w:rsidRPr="009F4003">
        <w:t>173.</w:t>
      </w:r>
    </w:p>
  </w:footnote>
  <w:footnote w:id="477">
    <w:p w:rsidR="00AE5A96" w:rsidRPr="009F4003" w:rsidRDefault="00AE5A96" w:rsidP="00F55AB3">
      <w:pPr>
        <w:pStyle w:val="DipnotMetni"/>
        <w:jc w:val="both"/>
      </w:pPr>
      <w:r w:rsidRPr="009F4003">
        <w:rPr>
          <w:rStyle w:val="DipnotBavurusu"/>
        </w:rPr>
        <w:footnoteRef/>
      </w:r>
      <w:r w:rsidRPr="009F4003">
        <w:t xml:space="preserve"> İbn Manz</w:t>
      </w:r>
      <w:r>
        <w:t>û</w:t>
      </w:r>
      <w:r w:rsidRPr="009F4003">
        <w:t xml:space="preserve">r, </w:t>
      </w:r>
      <w:r>
        <w:t>“sbr”</w:t>
      </w:r>
      <w:r w:rsidRPr="009F4003">
        <w:t>, 7</w:t>
      </w:r>
      <w:r>
        <w:t>/</w:t>
      </w:r>
      <w:r w:rsidRPr="009F4003">
        <w:t>275.</w:t>
      </w:r>
    </w:p>
  </w:footnote>
  <w:footnote w:id="478">
    <w:p w:rsidR="00AE5A96" w:rsidRPr="009F4003" w:rsidRDefault="00AE5A96" w:rsidP="00F55AB3">
      <w:pPr>
        <w:pStyle w:val="DipnotMetni"/>
        <w:ind w:left="709" w:hanging="709"/>
        <w:jc w:val="both"/>
        <w:rPr>
          <w:rFonts w:cs="Times New Roman"/>
        </w:rPr>
      </w:pPr>
      <w:r w:rsidRPr="009F4003">
        <w:rPr>
          <w:rStyle w:val="DipnotBavurusu"/>
          <w:rFonts w:cs="Times New Roman"/>
        </w:rPr>
        <w:footnoteRef/>
      </w:r>
      <w:r>
        <w:rPr>
          <w:rFonts w:cs="Times New Roman"/>
        </w:rPr>
        <w:t xml:space="preserve"> Cevherî</w:t>
      </w:r>
      <w:r w:rsidRPr="009F4003">
        <w:rPr>
          <w:rFonts w:cs="Times New Roman"/>
        </w:rPr>
        <w:t xml:space="preserve">, </w:t>
      </w:r>
      <w:r>
        <w:t>“sbr”</w:t>
      </w:r>
      <w:r w:rsidRPr="009F4003">
        <w:t xml:space="preserve">, </w:t>
      </w:r>
      <w:r w:rsidRPr="009F4003">
        <w:rPr>
          <w:rFonts w:cs="Times New Roman"/>
        </w:rPr>
        <w:t>2</w:t>
      </w:r>
      <w:r>
        <w:rPr>
          <w:rFonts w:cs="Times New Roman"/>
        </w:rPr>
        <w:t>/</w:t>
      </w:r>
      <w:r w:rsidRPr="009F4003">
        <w:rPr>
          <w:rFonts w:cs="Times New Roman"/>
        </w:rPr>
        <w:t xml:space="preserve">706.  </w:t>
      </w:r>
    </w:p>
  </w:footnote>
  <w:footnote w:id="479">
    <w:p w:rsidR="00AE5A96" w:rsidRPr="009F4003" w:rsidRDefault="00AE5A96" w:rsidP="0047355B">
      <w:pPr>
        <w:pStyle w:val="DipnotMetni"/>
        <w:jc w:val="both"/>
        <w:rPr>
          <w:highlight w:val="yellow"/>
        </w:rPr>
      </w:pPr>
      <w:r w:rsidRPr="009F4003">
        <w:rPr>
          <w:rStyle w:val="DipnotBavurusu"/>
        </w:rPr>
        <w:footnoteRef/>
      </w:r>
      <w:r w:rsidRPr="009F4003">
        <w:t xml:space="preserve"> Mevd</w:t>
      </w:r>
      <w:r>
        <w:t>û</w:t>
      </w:r>
      <w:r w:rsidRPr="009F4003">
        <w:t xml:space="preserve">dî, </w:t>
      </w:r>
      <w:r w:rsidRPr="009F4003">
        <w:rPr>
          <w:i/>
          <w:iCs/>
        </w:rPr>
        <w:t>Tefhimu'l-Kur'</w:t>
      </w:r>
      <w:r>
        <w:rPr>
          <w:i/>
          <w:iCs/>
        </w:rPr>
        <w:t>â</w:t>
      </w:r>
      <w:r w:rsidRPr="009F4003">
        <w:rPr>
          <w:i/>
          <w:iCs/>
        </w:rPr>
        <w:t>n</w:t>
      </w:r>
      <w:r w:rsidRPr="009F4003">
        <w:t>, 2</w:t>
      </w:r>
      <w:r>
        <w:t>/</w:t>
      </w:r>
      <w:r w:rsidRPr="009F4003">
        <w:t>159.</w:t>
      </w:r>
    </w:p>
  </w:footnote>
  <w:footnote w:id="480">
    <w:p w:rsidR="00AE5A96" w:rsidRPr="009F4003" w:rsidRDefault="00AE5A96" w:rsidP="00F55AB3">
      <w:pPr>
        <w:pStyle w:val="DipnotMetni"/>
        <w:jc w:val="both"/>
        <w:rPr>
          <w:highlight w:val="yellow"/>
        </w:rPr>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221.</w:t>
      </w:r>
    </w:p>
  </w:footnote>
  <w:footnote w:id="481">
    <w:p w:rsidR="00AE5A96" w:rsidRPr="009F4003" w:rsidRDefault="00AE5A96" w:rsidP="00E2162F">
      <w:pPr>
        <w:pStyle w:val="DipnotMetni"/>
        <w:jc w:val="both"/>
        <w:rPr>
          <w:highlight w:val="yellow"/>
        </w:rPr>
      </w:pPr>
      <w:r w:rsidRPr="009F4003">
        <w:rPr>
          <w:rStyle w:val="DipnotBavurusu"/>
        </w:rPr>
        <w:footnoteRef/>
      </w:r>
      <w:r w:rsidRPr="009F4003">
        <w:t xml:space="preserve"> Mevdudî, </w:t>
      </w:r>
      <w:r w:rsidRPr="009F4003">
        <w:rPr>
          <w:i/>
          <w:iCs/>
        </w:rPr>
        <w:t>Tefhimu'l-Kur'</w:t>
      </w:r>
      <w:r>
        <w:rPr>
          <w:i/>
          <w:iCs/>
        </w:rPr>
        <w:t>â</w:t>
      </w:r>
      <w:r w:rsidRPr="009F4003">
        <w:rPr>
          <w:i/>
          <w:iCs/>
        </w:rPr>
        <w:t>n</w:t>
      </w:r>
      <w:r w:rsidRPr="009F4003">
        <w:t>, 2</w:t>
      </w:r>
      <w:r>
        <w:t>/</w:t>
      </w:r>
      <w:r w:rsidRPr="009F4003">
        <w:t>354-355.</w:t>
      </w:r>
    </w:p>
  </w:footnote>
  <w:footnote w:id="482">
    <w:p w:rsidR="00AE5A96" w:rsidRPr="009F4003" w:rsidRDefault="00AE5A96" w:rsidP="00F55AB3">
      <w:pPr>
        <w:pStyle w:val="DipnotMetni"/>
        <w:jc w:val="both"/>
        <w:rPr>
          <w:highlight w:val="yellow"/>
        </w:rPr>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483">
    <w:p w:rsidR="00AE5A96" w:rsidRPr="009F4003" w:rsidRDefault="00AE5A96" w:rsidP="0096729F">
      <w:pPr>
        <w:pStyle w:val="DipnotMetni"/>
        <w:jc w:val="both"/>
        <w:rPr>
          <w:highlight w:val="yellow"/>
        </w:rPr>
      </w:pPr>
      <w:r w:rsidRPr="009F4003">
        <w:rPr>
          <w:rStyle w:val="DipnotBavurusu"/>
        </w:rPr>
        <w:footnoteRef/>
      </w:r>
      <w:r w:rsidRPr="009F4003">
        <w:t xml:space="preserve"> Râzî, </w:t>
      </w:r>
      <w:r w:rsidRPr="00464CFF">
        <w:rPr>
          <w:i/>
        </w:rPr>
        <w:t>Mefâtîḥu’l-ġayb</w:t>
      </w:r>
      <w:r w:rsidRPr="009F4003">
        <w:t>, 6</w:t>
      </w:r>
      <w:r>
        <w:t>/</w:t>
      </w:r>
      <w:r w:rsidRPr="009F4003">
        <w:t>201.</w:t>
      </w:r>
    </w:p>
  </w:footnote>
  <w:footnote w:id="484">
    <w:p w:rsidR="00AE5A96" w:rsidRPr="009F4003" w:rsidRDefault="00AE5A96" w:rsidP="00F55AB3">
      <w:pPr>
        <w:pStyle w:val="DipnotMetni"/>
        <w:jc w:val="both"/>
      </w:pPr>
      <w:r w:rsidRPr="009F4003">
        <w:rPr>
          <w:rStyle w:val="DipnotBavurusu"/>
        </w:rPr>
        <w:footnoteRef/>
      </w:r>
      <w:r w:rsidRPr="009F4003">
        <w:t xml:space="preserve"> Beydâvî, </w:t>
      </w:r>
      <w:r>
        <w:rPr>
          <w:i/>
        </w:rPr>
        <w:t>Envâru't-tenzîl ve esrâru't-t</w:t>
      </w:r>
      <w:r w:rsidRPr="009F4003">
        <w:rPr>
          <w:i/>
        </w:rPr>
        <w:t>e'vîl</w:t>
      </w:r>
      <w:r w:rsidRPr="009F4003">
        <w:t>, 1</w:t>
      </w:r>
      <w:r>
        <w:t>/</w:t>
      </w:r>
      <w:r w:rsidRPr="009F4003">
        <w:t>152.</w:t>
      </w:r>
    </w:p>
  </w:footnote>
  <w:footnote w:id="485">
    <w:p w:rsidR="00AE5A96" w:rsidRPr="009F4003" w:rsidRDefault="00AE5A96" w:rsidP="00F55AB3">
      <w:pPr>
        <w:pStyle w:val="DipnotMetni"/>
        <w:jc w:val="both"/>
      </w:pPr>
      <w:r w:rsidRPr="009F4003">
        <w:rPr>
          <w:rStyle w:val="DipnotBavurusu"/>
        </w:rPr>
        <w:footnoteRef/>
      </w:r>
      <w:r w:rsidRPr="009F4003">
        <w:t xml:space="preserve"> İsfahânî,</w:t>
      </w:r>
      <w:r w:rsidRPr="009F4003">
        <w:rPr>
          <w:i/>
        </w:rPr>
        <w:t xml:space="preserve"> </w:t>
      </w:r>
      <w:r>
        <w:t>“kss”</w:t>
      </w:r>
      <w:r w:rsidRPr="009F4003">
        <w:rPr>
          <w:i/>
        </w:rPr>
        <w:t xml:space="preserve">, </w:t>
      </w:r>
      <w:r>
        <w:t>522-523.</w:t>
      </w:r>
    </w:p>
  </w:footnote>
  <w:footnote w:id="486">
    <w:p w:rsidR="00AE5A96" w:rsidRPr="00065CF2" w:rsidRDefault="00AE5A96" w:rsidP="009965EB">
      <w:pPr>
        <w:pStyle w:val="DipnotMetni"/>
        <w:jc w:val="both"/>
        <w:rPr>
          <w:rFonts w:cs="Times New Roman"/>
        </w:rPr>
      </w:pPr>
      <w:r w:rsidRPr="00065CF2">
        <w:rPr>
          <w:rStyle w:val="DipnotBavurusu"/>
        </w:rPr>
        <w:footnoteRef/>
      </w:r>
      <w:r w:rsidRPr="00065CF2">
        <w:t xml:space="preserve"> </w:t>
      </w:r>
      <w:r>
        <w:rPr>
          <w:rFonts w:cs="Times New Roman"/>
        </w:rPr>
        <w:t>İdris Şengül</w:t>
      </w:r>
      <w:r w:rsidRPr="009F4003">
        <w:rPr>
          <w:rFonts w:cs="Times New Roman"/>
        </w:rPr>
        <w:t>, “</w:t>
      </w:r>
      <w:r>
        <w:rPr>
          <w:rFonts w:cs="Times New Roman"/>
        </w:rPr>
        <w:t>Kıssa</w:t>
      </w:r>
      <w:r w:rsidRPr="009F4003">
        <w:rPr>
          <w:rFonts w:cs="Times New Roman"/>
        </w:rPr>
        <w:t xml:space="preserve">”, </w:t>
      </w:r>
      <w:r w:rsidRPr="009F4003">
        <w:rPr>
          <w:rFonts w:cs="Times New Roman"/>
          <w:i/>
        </w:rPr>
        <w:t>TDV İslam Ansiklopedisi</w:t>
      </w:r>
      <w:r w:rsidRPr="009F4003">
        <w:rPr>
          <w:rFonts w:cs="Times New Roman"/>
        </w:rPr>
        <w:t>, (İstanbul</w:t>
      </w:r>
      <w:r>
        <w:rPr>
          <w:rFonts w:cs="Times New Roman"/>
        </w:rPr>
        <w:t>: TDV Yayınları, 2002), 25/498.</w:t>
      </w:r>
    </w:p>
  </w:footnote>
  <w:footnote w:id="487">
    <w:p w:rsidR="00AE5A96" w:rsidRPr="009F4003" w:rsidRDefault="00AE5A96" w:rsidP="009965EB">
      <w:pPr>
        <w:pStyle w:val="DipnotMetni"/>
        <w:jc w:val="both"/>
      </w:pPr>
      <w:r w:rsidRPr="009F4003">
        <w:rPr>
          <w:rStyle w:val="DipnotBavurusu"/>
        </w:rPr>
        <w:footnoteRef/>
      </w:r>
      <w:r w:rsidRPr="009F4003">
        <w:t xml:space="preserve"> Mehmed Sofuoğlu, </w:t>
      </w:r>
      <w:r w:rsidRPr="009F4003">
        <w:rPr>
          <w:i/>
          <w:iCs/>
        </w:rPr>
        <w:t xml:space="preserve">Tefsire Giriş, </w:t>
      </w:r>
      <w:r w:rsidRPr="009F4003">
        <w:t>(İstanbul: Çağrı Yayınları, 1981), 97.</w:t>
      </w:r>
    </w:p>
  </w:footnote>
  <w:footnote w:id="488">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234.</w:t>
      </w:r>
    </w:p>
  </w:footnote>
  <w:footnote w:id="489">
    <w:p w:rsidR="00AE5A96" w:rsidRPr="009F4003" w:rsidRDefault="00AE5A96" w:rsidP="00540BB6">
      <w:pPr>
        <w:pStyle w:val="DipnotMetni"/>
        <w:jc w:val="both"/>
      </w:pPr>
      <w:r w:rsidRPr="009F4003">
        <w:rPr>
          <w:rStyle w:val="DipnotBavurusu"/>
        </w:rPr>
        <w:footnoteRef/>
      </w:r>
      <w:r w:rsidRPr="009F4003">
        <w:t xml:space="preserve"> </w:t>
      </w:r>
      <w:r>
        <w:rPr>
          <w:rFonts w:cs="Times New Roman"/>
        </w:rPr>
        <w:t>Taberî</w:t>
      </w:r>
      <w:r w:rsidRPr="009F4003">
        <w:rPr>
          <w:rFonts w:cs="Times New Roman"/>
        </w:rPr>
        <w:t xml:space="preserve">, </w:t>
      </w:r>
      <w:r w:rsidRPr="009F4003">
        <w:rPr>
          <w:rFonts w:cs="Times New Roman"/>
          <w:i/>
          <w:iCs/>
        </w:rPr>
        <w:t>Câmiʿu’l-beyân fî tefsîri’l-Ḳurʾân</w:t>
      </w:r>
      <w:r w:rsidRPr="009F4003">
        <w:rPr>
          <w:rFonts w:cs="Times New Roman"/>
        </w:rPr>
        <w:t>, 12</w:t>
      </w:r>
      <w:r>
        <w:rPr>
          <w:rFonts w:cs="Times New Roman"/>
        </w:rPr>
        <w:t>/</w:t>
      </w:r>
      <w:r w:rsidRPr="009F4003">
        <w:rPr>
          <w:rFonts w:cs="Times New Roman"/>
        </w:rPr>
        <w:t>642-643.</w:t>
      </w:r>
    </w:p>
  </w:footnote>
  <w:footnote w:id="490">
    <w:p w:rsidR="00AE5A96" w:rsidRPr="009F4003" w:rsidRDefault="00AE5A96" w:rsidP="006C07F6">
      <w:pPr>
        <w:pStyle w:val="DipnotMetni"/>
        <w:jc w:val="both"/>
      </w:pPr>
      <w:r w:rsidRPr="009F4003">
        <w:rPr>
          <w:rStyle w:val="DipnotBavurusu"/>
        </w:rPr>
        <w:footnoteRef/>
      </w:r>
      <w:r w:rsidRPr="009F4003">
        <w:t xml:space="preserve"> Zemahşerî, </w:t>
      </w:r>
      <w:r w:rsidRPr="009F4003">
        <w:rPr>
          <w:i/>
          <w:iCs/>
        </w:rPr>
        <w:t xml:space="preserve">el-Keşşâf, </w:t>
      </w:r>
      <w:r w:rsidRPr="009F4003">
        <w:t>3</w:t>
      </w:r>
      <w:r>
        <w:t>/</w:t>
      </w:r>
      <w:r w:rsidRPr="009F4003">
        <w:t>248.</w:t>
      </w:r>
    </w:p>
  </w:footnote>
  <w:footnote w:id="491">
    <w:p w:rsidR="00AE5A96" w:rsidRPr="009F4003" w:rsidRDefault="00AE5A96" w:rsidP="00F55AB3">
      <w:pPr>
        <w:pStyle w:val="DipnotMetni"/>
        <w:jc w:val="both"/>
      </w:pPr>
      <w:r w:rsidRPr="009F4003">
        <w:rPr>
          <w:rStyle w:val="DipnotBavurusu"/>
        </w:rPr>
        <w:footnoteRef/>
      </w:r>
      <w:r w:rsidRPr="009F4003">
        <w:t xml:space="preserve"> Râzî, </w:t>
      </w:r>
      <w:r w:rsidRPr="00464CFF">
        <w:rPr>
          <w:i/>
        </w:rPr>
        <w:t>Mefâtîḥu’l-ġayb</w:t>
      </w:r>
      <w:r w:rsidRPr="009F4003">
        <w:t>, 18</w:t>
      </w:r>
      <w:r>
        <w:t>/</w:t>
      </w:r>
      <w:r w:rsidRPr="009F4003">
        <w:t>81.</w:t>
      </w:r>
    </w:p>
  </w:footnote>
  <w:footnote w:id="492">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11</w:t>
      </w:r>
      <w:r>
        <w:rPr>
          <w:rFonts w:cs="Times New Roman"/>
        </w:rPr>
        <w:t>/</w:t>
      </w:r>
      <w:r w:rsidRPr="009F4003">
        <w:rPr>
          <w:rFonts w:cs="Times New Roman"/>
        </w:rPr>
        <w:t>237.</w:t>
      </w:r>
    </w:p>
  </w:footnote>
  <w:footnote w:id="493">
    <w:p w:rsidR="00AE5A96" w:rsidRPr="009F4003" w:rsidRDefault="00AE5A96" w:rsidP="00A955EC">
      <w:pPr>
        <w:pStyle w:val="DipnotMetni"/>
        <w:jc w:val="both"/>
      </w:pPr>
      <w:r w:rsidRPr="009F4003">
        <w:rPr>
          <w:rStyle w:val="DipnotBavurusu"/>
        </w:rPr>
        <w:footnoteRef/>
      </w:r>
      <w:r w:rsidRPr="009F4003">
        <w:t xml:space="preserve"> İbn-i Side, Ebu'l-Hasan Ali bin İsmail bin Seyyide el-Mursi, </w:t>
      </w:r>
      <w:r>
        <w:rPr>
          <w:i/>
          <w:iCs/>
        </w:rPr>
        <w:t>el-Muhkem ve'l-muhitu'l-a</w:t>
      </w:r>
      <w:r w:rsidRPr="009F4003">
        <w:rPr>
          <w:i/>
          <w:iCs/>
        </w:rPr>
        <w:t>ʽzam</w:t>
      </w:r>
      <w:r w:rsidRPr="009F4003">
        <w:t xml:space="preserve">, Tah. Abdulhamid Hendavi, </w:t>
      </w:r>
      <w:r>
        <w:t>(</w:t>
      </w:r>
      <w:r w:rsidRPr="009F4003">
        <w:t>Beyrut</w:t>
      </w:r>
      <w:r>
        <w:t>:</w:t>
      </w:r>
      <w:r w:rsidRPr="009F4003">
        <w:t xml:space="preserve"> Daru'l-Kütübi'l-ilmiyye</w:t>
      </w:r>
      <w:r>
        <w:t>,</w:t>
      </w:r>
      <w:r w:rsidRPr="009F4003">
        <w:t xml:space="preserve"> 1. Baskı, 2000</w:t>
      </w:r>
      <w:r>
        <w:t>), 2/</w:t>
      </w:r>
      <w:r w:rsidRPr="009F4003">
        <w:t>235</w:t>
      </w:r>
      <w:r>
        <w:t>.</w:t>
      </w:r>
    </w:p>
  </w:footnote>
  <w:footnote w:id="494">
    <w:p w:rsidR="00AE5A96" w:rsidRPr="009F4003" w:rsidRDefault="00AE5A96" w:rsidP="00F55AB3">
      <w:pPr>
        <w:pStyle w:val="DipnotMetni"/>
        <w:ind w:left="709" w:hanging="709"/>
        <w:jc w:val="both"/>
      </w:pPr>
      <w:r w:rsidRPr="009F4003">
        <w:rPr>
          <w:rStyle w:val="DipnotBavurusu"/>
        </w:rPr>
        <w:footnoteRef/>
      </w:r>
      <w:r w:rsidRPr="009F4003">
        <w:t xml:space="preserve"> Osman Cilacı, “Dua”, </w:t>
      </w:r>
      <w:r w:rsidRPr="009F4003">
        <w:rPr>
          <w:rFonts w:cs="Times New Roman"/>
          <w:i/>
        </w:rPr>
        <w:t>TDV İslâm Ansiklopedisi</w:t>
      </w:r>
      <w:r w:rsidRPr="009F4003">
        <w:rPr>
          <w:rFonts w:cs="Times New Roman"/>
        </w:rPr>
        <w:t>, (İstanbul: TDV Yayınları, 1994), 9</w:t>
      </w:r>
      <w:r>
        <w:rPr>
          <w:rFonts w:cs="Times New Roman"/>
        </w:rPr>
        <w:t>/</w:t>
      </w:r>
      <w:r w:rsidRPr="009F4003">
        <w:rPr>
          <w:rFonts w:cs="Times New Roman"/>
        </w:rPr>
        <w:t>529.</w:t>
      </w:r>
    </w:p>
  </w:footnote>
  <w:footnote w:id="495">
    <w:p w:rsidR="00AE5A96" w:rsidRPr="009F4003" w:rsidRDefault="00AE5A96" w:rsidP="00C96B68">
      <w:pPr>
        <w:pStyle w:val="DipnotMetni"/>
        <w:jc w:val="both"/>
        <w:rPr>
          <w:highlight w:val="yellow"/>
        </w:rPr>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r w:rsidRPr="009F4003">
        <w:t>.</w:t>
      </w:r>
    </w:p>
  </w:footnote>
  <w:footnote w:id="496">
    <w:p w:rsidR="00AE5A96" w:rsidRPr="009F4003" w:rsidRDefault="00AE5A96" w:rsidP="00F55AB3">
      <w:pPr>
        <w:pStyle w:val="DipnotMetni"/>
        <w:jc w:val="both"/>
        <w:rPr>
          <w:highlight w:val="yellow"/>
        </w:rPr>
      </w:pPr>
      <w:r w:rsidRPr="009F4003">
        <w:rPr>
          <w:rStyle w:val="DipnotBavurusu"/>
        </w:rPr>
        <w:footnoteRef/>
      </w:r>
      <w:r w:rsidRPr="009F4003">
        <w:t xml:space="preserve"> Beydâvî</w:t>
      </w:r>
      <w:r>
        <w:rPr>
          <w:i/>
        </w:rPr>
        <w:t>, Envâru't-t</w:t>
      </w:r>
      <w:r w:rsidRPr="009F4003">
        <w:rPr>
          <w:i/>
        </w:rPr>
        <w:t>enzîl v</w:t>
      </w:r>
      <w:r>
        <w:rPr>
          <w:i/>
        </w:rPr>
        <w:t>e esrâru't-t</w:t>
      </w:r>
      <w:r w:rsidRPr="009F4003">
        <w:rPr>
          <w:i/>
        </w:rPr>
        <w:t>e'vîl</w:t>
      </w:r>
      <w:r w:rsidRPr="009F4003">
        <w:t>, 2</w:t>
      </w:r>
      <w:r>
        <w:t>/</w:t>
      </w:r>
      <w:r w:rsidRPr="009F4003">
        <w:t>41-42.</w:t>
      </w:r>
    </w:p>
  </w:footnote>
  <w:footnote w:id="497">
    <w:p w:rsidR="00AE5A96" w:rsidRPr="009F4003" w:rsidRDefault="00AE5A96" w:rsidP="00F55AB3">
      <w:pPr>
        <w:pStyle w:val="DipnotMetni"/>
        <w:jc w:val="both"/>
      </w:pPr>
      <w:r w:rsidRPr="009F4003">
        <w:rPr>
          <w:rStyle w:val="DipnotBavurusu"/>
        </w:rPr>
        <w:footnoteRef/>
      </w:r>
      <w:r>
        <w:t xml:space="preserve"> Nesefî</w:t>
      </w:r>
      <w:r w:rsidRPr="009F4003">
        <w:t xml:space="preserve">, </w:t>
      </w:r>
      <w:r>
        <w:rPr>
          <w:i/>
        </w:rPr>
        <w:t>Medariku't tenzil ve hakaiku't t</w:t>
      </w:r>
      <w:r w:rsidRPr="009F4003">
        <w:rPr>
          <w:i/>
        </w:rPr>
        <w:t>evil,</w:t>
      </w:r>
      <w:r w:rsidRPr="009F4003">
        <w:t>1</w:t>
      </w:r>
      <w:r>
        <w:t>/</w:t>
      </w:r>
      <w:r w:rsidRPr="009F4003">
        <w:t>299.</w:t>
      </w:r>
    </w:p>
  </w:footnote>
  <w:footnote w:id="498">
    <w:p w:rsidR="00AE5A96" w:rsidRPr="009F4003" w:rsidRDefault="00AE5A96" w:rsidP="00F55AB3">
      <w:pPr>
        <w:pStyle w:val="DipnotMetni"/>
        <w:jc w:val="both"/>
        <w:rPr>
          <w:highlight w:val="yellow"/>
        </w:rPr>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5</w:t>
      </w:r>
      <w:r>
        <w:rPr>
          <w:rFonts w:cs="Times New Roman"/>
        </w:rPr>
        <w:t>/</w:t>
      </w:r>
      <w:r w:rsidRPr="009F4003">
        <w:rPr>
          <w:rFonts w:cs="Times New Roman"/>
        </w:rPr>
        <w:t>354.</w:t>
      </w:r>
    </w:p>
  </w:footnote>
  <w:footnote w:id="499">
    <w:p w:rsidR="00AE5A96" w:rsidRDefault="00AE5A96">
      <w:pPr>
        <w:pStyle w:val="DipnotMetni"/>
      </w:pPr>
      <w:r>
        <w:rPr>
          <w:rStyle w:val="DipnotBavurusu"/>
        </w:rPr>
        <w:footnoteRef/>
      </w:r>
      <w:r>
        <w:t xml:space="preserve"> bkz. 2/250.</w:t>
      </w:r>
    </w:p>
  </w:footnote>
  <w:footnote w:id="500">
    <w:p w:rsidR="00AE5A96" w:rsidRPr="009F4003" w:rsidRDefault="00AE5A96" w:rsidP="00F55AB3">
      <w:pPr>
        <w:pStyle w:val="DipnotMetni"/>
        <w:jc w:val="both"/>
      </w:pPr>
      <w:r w:rsidRPr="009F4003">
        <w:rPr>
          <w:rStyle w:val="DipnotBavurusu"/>
        </w:rPr>
        <w:footnoteRef/>
      </w:r>
      <w:r w:rsidRPr="009F4003">
        <w:t xml:space="preserve"> İbn Mânzûr, </w:t>
      </w:r>
      <w:r>
        <w:rPr>
          <w:iCs/>
        </w:rPr>
        <w:t>“zkr”</w:t>
      </w:r>
      <w:r>
        <w:t>, 5/48,  İsfa</w:t>
      </w:r>
      <w:r w:rsidRPr="009F4003">
        <w:t xml:space="preserve">hânî, </w:t>
      </w:r>
      <w:r w:rsidRPr="005035AB">
        <w:t>“</w:t>
      </w:r>
      <w:r w:rsidRPr="005035AB">
        <w:rPr>
          <w:iCs/>
        </w:rPr>
        <w:t>zkr”</w:t>
      </w:r>
      <w:r w:rsidRPr="009F4003">
        <w:t>, 259-260.</w:t>
      </w:r>
    </w:p>
  </w:footnote>
  <w:footnote w:id="501">
    <w:p w:rsidR="00AE5A96" w:rsidRPr="009F4003" w:rsidRDefault="00AE5A96" w:rsidP="00F55AB3">
      <w:pPr>
        <w:pStyle w:val="DipnotMetni"/>
        <w:jc w:val="both"/>
        <w:rPr>
          <w:highlight w:val="yellow"/>
        </w:rPr>
      </w:pPr>
      <w:r w:rsidRPr="00065CF2">
        <w:rPr>
          <w:rStyle w:val="DipnotBavurusu"/>
        </w:rPr>
        <w:footnoteRef/>
      </w:r>
      <w:r w:rsidRPr="00065CF2">
        <w:t xml:space="preserve"> </w:t>
      </w:r>
      <w:r>
        <w:rPr>
          <w:rFonts w:cs="Times New Roman"/>
        </w:rPr>
        <w:t>Reşat Öngören</w:t>
      </w:r>
      <w:r w:rsidRPr="009F4003">
        <w:rPr>
          <w:rFonts w:cs="Times New Roman"/>
        </w:rPr>
        <w:t>, “</w:t>
      </w:r>
      <w:r>
        <w:rPr>
          <w:rFonts w:cs="Times New Roman"/>
        </w:rPr>
        <w:t>Zikir</w:t>
      </w:r>
      <w:r w:rsidRPr="009F4003">
        <w:rPr>
          <w:rFonts w:cs="Times New Roman"/>
        </w:rPr>
        <w:t xml:space="preserve">”, </w:t>
      </w:r>
      <w:r w:rsidRPr="009F4003">
        <w:rPr>
          <w:rFonts w:cs="Times New Roman"/>
          <w:i/>
        </w:rPr>
        <w:t>TDV İslam Ansiklopedisi</w:t>
      </w:r>
      <w:r w:rsidRPr="009F4003">
        <w:rPr>
          <w:rFonts w:cs="Times New Roman"/>
        </w:rPr>
        <w:t>, (İstanbul</w:t>
      </w:r>
      <w:r>
        <w:rPr>
          <w:rFonts w:cs="Times New Roman"/>
        </w:rPr>
        <w:t>: TDV Yayınları, 2013), 44/409.</w:t>
      </w:r>
    </w:p>
  </w:footnote>
  <w:footnote w:id="502">
    <w:p w:rsidR="00AE5A96" w:rsidRPr="009F4003" w:rsidRDefault="00AE5A96" w:rsidP="00F55AB3">
      <w:pPr>
        <w:pStyle w:val="DipnotMetni"/>
        <w:jc w:val="both"/>
        <w:rPr>
          <w:highlight w:val="yellow"/>
        </w:rPr>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181.</w:t>
      </w:r>
    </w:p>
  </w:footnote>
  <w:footnote w:id="503">
    <w:p w:rsidR="00AE5A96" w:rsidRPr="009F4003" w:rsidRDefault="00AE5A96" w:rsidP="000F7DDE">
      <w:pPr>
        <w:pStyle w:val="DipnotMetni"/>
        <w:jc w:val="both"/>
        <w:rPr>
          <w:highlight w:val="yellow"/>
        </w:rPr>
      </w:pPr>
      <w:r w:rsidRPr="009F4003">
        <w:rPr>
          <w:rStyle w:val="DipnotBavurusu"/>
        </w:rPr>
        <w:footnoteRef/>
      </w:r>
      <w:r w:rsidRPr="009F4003">
        <w:t xml:space="preserve"> </w:t>
      </w:r>
      <w:r>
        <w:rPr>
          <w:rFonts w:cs="Times New Roman"/>
        </w:rPr>
        <w:t>Taberî</w:t>
      </w:r>
      <w:r w:rsidRPr="009F4003">
        <w:rPr>
          <w:rFonts w:cs="Times New Roman"/>
        </w:rPr>
        <w:t xml:space="preserve">, </w:t>
      </w:r>
      <w:r w:rsidRPr="009F4003">
        <w:rPr>
          <w:rFonts w:cs="Times New Roman"/>
          <w:i/>
          <w:iCs/>
        </w:rPr>
        <w:t>Câmiʿu’l-beyân fî tefsîri’l-Ḳurʾân</w:t>
      </w:r>
      <w:r w:rsidRPr="009F4003">
        <w:rPr>
          <w:rFonts w:cs="Times New Roman"/>
        </w:rPr>
        <w:t>, 11</w:t>
      </w:r>
      <w:r>
        <w:rPr>
          <w:rFonts w:cs="Times New Roman"/>
        </w:rPr>
        <w:t>/</w:t>
      </w:r>
      <w:r w:rsidRPr="009F4003">
        <w:rPr>
          <w:rFonts w:cs="Times New Roman"/>
        </w:rPr>
        <w:t>214.</w:t>
      </w:r>
    </w:p>
  </w:footnote>
  <w:footnote w:id="504">
    <w:p w:rsidR="00AE5A96" w:rsidRPr="009F4003" w:rsidRDefault="00AE5A96" w:rsidP="00F55AB3">
      <w:pPr>
        <w:pStyle w:val="DipnotMetni"/>
        <w:jc w:val="both"/>
        <w:rPr>
          <w:highlight w:val="yellow"/>
        </w:rPr>
      </w:pPr>
      <w:r w:rsidRPr="009F4003">
        <w:rPr>
          <w:rStyle w:val="DipnotBavurusu"/>
        </w:rPr>
        <w:footnoteRef/>
      </w:r>
      <w:r w:rsidRPr="009F4003">
        <w:t xml:space="preserve"> Beydâvî</w:t>
      </w:r>
      <w:r>
        <w:rPr>
          <w:i/>
        </w:rPr>
        <w:t>, Envâru't-tenzîl ve esrâru't-t</w:t>
      </w:r>
      <w:r w:rsidRPr="009F4003">
        <w:rPr>
          <w:i/>
        </w:rPr>
        <w:t>e'vîl</w:t>
      </w:r>
      <w:r w:rsidRPr="009F4003">
        <w:t>, 3</w:t>
      </w:r>
      <w:r>
        <w:t>/</w:t>
      </w:r>
      <w:r w:rsidRPr="009F4003">
        <w:t>62.</w:t>
      </w:r>
    </w:p>
  </w:footnote>
  <w:footnote w:id="505">
    <w:p w:rsidR="00AE5A96" w:rsidRPr="009F4003" w:rsidRDefault="00AE5A96" w:rsidP="00EE74DE">
      <w:pPr>
        <w:pStyle w:val="DipnotMetni"/>
        <w:jc w:val="both"/>
      </w:pPr>
      <w:r w:rsidRPr="009F4003">
        <w:rPr>
          <w:rStyle w:val="DipnotBavurusu"/>
        </w:rPr>
        <w:footnoteRef/>
      </w:r>
      <w:r w:rsidRPr="009F4003">
        <w:t xml:space="preserve"> Râzî, </w:t>
      </w:r>
      <w:r w:rsidRPr="00464CFF">
        <w:rPr>
          <w:i/>
        </w:rPr>
        <w:t>Mefâtîḥu’l-ġayb</w:t>
      </w:r>
      <w:r w:rsidRPr="009F4003">
        <w:t>, 15</w:t>
      </w:r>
      <w:r>
        <w:t>/</w:t>
      </w:r>
      <w:r w:rsidRPr="009F4003">
        <w:t>176.</w:t>
      </w:r>
    </w:p>
  </w:footnote>
  <w:footnote w:id="506">
    <w:p w:rsidR="00AE5A96" w:rsidRPr="009F4003" w:rsidRDefault="00AE5A96" w:rsidP="00B30692">
      <w:pPr>
        <w:pStyle w:val="DipnotMetni"/>
        <w:jc w:val="both"/>
        <w:rPr>
          <w:highlight w:val="yellow"/>
        </w:rPr>
      </w:pPr>
      <w:r w:rsidRPr="009F4003">
        <w:rPr>
          <w:rStyle w:val="DipnotBavurusu"/>
        </w:rPr>
        <w:footnoteRef/>
      </w:r>
      <w:r w:rsidRPr="009F4003">
        <w:t xml:space="preserve"> Yazır, </w:t>
      </w:r>
      <w:r w:rsidRPr="009F4003">
        <w:rPr>
          <w:i/>
          <w:iCs/>
        </w:rPr>
        <w:t>Hak Dini Kur’</w:t>
      </w:r>
      <w:r>
        <w:rPr>
          <w:i/>
          <w:iCs/>
        </w:rPr>
        <w:t>â</w:t>
      </w:r>
      <w:r w:rsidRPr="009F4003">
        <w:rPr>
          <w:i/>
          <w:iCs/>
        </w:rPr>
        <w:t>n Dili,</w:t>
      </w:r>
      <w:r w:rsidRPr="009F4003">
        <w:t xml:space="preserve"> 4</w:t>
      </w:r>
      <w:r>
        <w:t>/</w:t>
      </w:r>
      <w:r w:rsidRPr="009F4003">
        <w:t>2412.</w:t>
      </w:r>
    </w:p>
  </w:footnote>
  <w:footnote w:id="507">
    <w:p w:rsidR="00AE5A96" w:rsidRPr="009F4003" w:rsidRDefault="00AE5A96" w:rsidP="00B30692">
      <w:pPr>
        <w:pStyle w:val="DipnotMetni"/>
        <w:jc w:val="both"/>
        <w:rPr>
          <w:highlight w:val="yellow"/>
        </w:rPr>
      </w:pPr>
      <w:r w:rsidRPr="009F4003">
        <w:rPr>
          <w:rStyle w:val="DipnotBavurusu"/>
        </w:rPr>
        <w:footnoteRef/>
      </w:r>
      <w:r w:rsidRPr="009F4003">
        <w:t xml:space="preserve"> </w:t>
      </w:r>
      <w:r w:rsidRPr="009F4003">
        <w:rPr>
          <w:rFonts w:cs="Times New Roman"/>
        </w:rPr>
        <w:t>Karaman v</w:t>
      </w:r>
      <w:r>
        <w:rPr>
          <w:rFonts w:cs="Times New Roman"/>
        </w:rPr>
        <w:t>d</w:t>
      </w:r>
      <w:r w:rsidRPr="009F4003">
        <w:rPr>
          <w:rFonts w:cs="Times New Roman"/>
        </w:rPr>
        <w:t xml:space="preserve">., </w:t>
      </w:r>
      <w:r w:rsidRPr="00442A10">
        <w:rPr>
          <w:rFonts w:cs="Times New Roman"/>
          <w:i/>
        </w:rPr>
        <w:t>Kur'ân Yolu Türkçe Meâl ve Tefsiri</w:t>
      </w:r>
      <w:r w:rsidRPr="009F4003">
        <w:rPr>
          <w:rFonts w:cs="Times New Roman"/>
        </w:rPr>
        <w:t>, 2</w:t>
      </w:r>
      <w:r>
        <w:rPr>
          <w:rFonts w:cs="Times New Roman"/>
        </w:rPr>
        <w:t>/</w:t>
      </w:r>
      <w:r w:rsidRPr="009F4003">
        <w:rPr>
          <w:rFonts w:cs="Times New Roman"/>
        </w:rPr>
        <w:t>697.</w:t>
      </w:r>
    </w:p>
  </w:footnote>
  <w:footnote w:id="508">
    <w:p w:rsidR="00AE5A96" w:rsidRPr="009F4003" w:rsidRDefault="00AE5A96" w:rsidP="00F55AB3">
      <w:pPr>
        <w:pStyle w:val="DipnotMetni"/>
        <w:jc w:val="both"/>
        <w:rPr>
          <w:highlight w:val="yellow"/>
        </w:rPr>
      </w:pPr>
      <w:r w:rsidRPr="009F4003">
        <w:rPr>
          <w:rStyle w:val="DipnotBavurusu"/>
        </w:rPr>
        <w:footnoteRef/>
      </w:r>
      <w:r w:rsidRPr="009F4003">
        <w:t xml:space="preserve"> Sâbûnî, </w:t>
      </w:r>
      <w:r w:rsidRPr="009F4003">
        <w:rPr>
          <w:i/>
          <w:iCs/>
        </w:rPr>
        <w:t>Safvetu't-</w:t>
      </w:r>
      <w:r>
        <w:rPr>
          <w:i/>
          <w:iCs/>
        </w:rPr>
        <w:t>t</w:t>
      </w:r>
      <w:r w:rsidRPr="009F4003">
        <w:rPr>
          <w:i/>
          <w:iCs/>
        </w:rPr>
        <w:t>efâsîr,</w:t>
      </w:r>
      <w:r w:rsidRPr="009F4003">
        <w:t xml:space="preserve"> 1</w:t>
      </w:r>
      <w:r>
        <w:t>/</w:t>
      </w:r>
      <w:r w:rsidRPr="009F4003">
        <w:t>508.</w:t>
      </w:r>
      <w:r>
        <w:t xml:space="preserve"> </w:t>
      </w:r>
    </w:p>
  </w:footnote>
  <w:footnote w:id="509">
    <w:p w:rsidR="00AE5A96" w:rsidRPr="009F4003" w:rsidRDefault="00AE5A96" w:rsidP="00B30692">
      <w:pPr>
        <w:pStyle w:val="DipnotMetni"/>
        <w:ind w:left="709" w:hanging="709"/>
        <w:jc w:val="both"/>
      </w:pPr>
      <w:r w:rsidRPr="005B3848">
        <w:rPr>
          <w:rStyle w:val="DipnotBavurusu"/>
        </w:rPr>
        <w:footnoteRef/>
      </w:r>
      <w:r w:rsidRPr="005B3848">
        <w:t xml:space="preserve"> Bilmen, </w:t>
      </w:r>
      <w:r>
        <w:rPr>
          <w:i/>
        </w:rPr>
        <w:t>Kur’ân-ı Kerim’in Türkçe Meali Âlisi ve T</w:t>
      </w:r>
      <w:r w:rsidRPr="005B3848">
        <w:rPr>
          <w:i/>
        </w:rPr>
        <w:t>efsiri</w:t>
      </w:r>
      <w:r>
        <w:t>, 3/1193-1194.</w:t>
      </w:r>
    </w:p>
  </w:footnote>
  <w:footnote w:id="510">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511">
    <w:p w:rsidR="00AE5A96" w:rsidRPr="009F4003" w:rsidRDefault="00AE5A96" w:rsidP="009A1682">
      <w:pPr>
        <w:pStyle w:val="DipnotMetni"/>
        <w:jc w:val="both"/>
      </w:pPr>
      <w:r w:rsidRPr="009F4003">
        <w:rPr>
          <w:rStyle w:val="DipnotBavurusu"/>
        </w:rPr>
        <w:footnoteRef/>
      </w:r>
      <w:r w:rsidRPr="009F4003">
        <w:t xml:space="preserve"> Râzî, </w:t>
      </w:r>
      <w:r w:rsidRPr="00464CFF">
        <w:rPr>
          <w:i/>
        </w:rPr>
        <w:t>Mefâtîḥu’l-ġayb</w:t>
      </w:r>
      <w:r w:rsidRPr="009F4003">
        <w:t>, 6</w:t>
      </w:r>
      <w:r>
        <w:t>/</w:t>
      </w:r>
      <w:r w:rsidRPr="009F4003">
        <w:t>197.</w:t>
      </w:r>
    </w:p>
  </w:footnote>
  <w:footnote w:id="512">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513">
    <w:p w:rsidR="00AE5A96" w:rsidRPr="009F4003" w:rsidRDefault="00AE5A96" w:rsidP="00D30D7D">
      <w:pPr>
        <w:pStyle w:val="DipnotMetni"/>
        <w:jc w:val="both"/>
      </w:pPr>
      <w:r w:rsidRPr="009F4003">
        <w:rPr>
          <w:rStyle w:val="DipnotBavurusu"/>
        </w:rPr>
        <w:footnoteRef/>
      </w:r>
      <w:r w:rsidRPr="009F4003">
        <w:t xml:space="preserve"> Yazır, </w:t>
      </w:r>
      <w:r w:rsidRPr="009F4003">
        <w:rPr>
          <w:i/>
          <w:iCs/>
        </w:rPr>
        <w:t>Hak Dini Kur’</w:t>
      </w:r>
      <w:r>
        <w:rPr>
          <w:i/>
          <w:iCs/>
        </w:rPr>
        <w:t>â</w:t>
      </w:r>
      <w:r w:rsidRPr="009F4003">
        <w:rPr>
          <w:i/>
          <w:iCs/>
        </w:rPr>
        <w:t>n Dili,</w:t>
      </w:r>
      <w:r w:rsidRPr="009F4003">
        <w:t xml:space="preserve"> 2</w:t>
      </w:r>
      <w:r>
        <w:t>/</w:t>
      </w:r>
      <w:r w:rsidRPr="009F4003">
        <w:t xml:space="preserve"> 835-836.</w:t>
      </w:r>
    </w:p>
  </w:footnote>
  <w:footnote w:id="514">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515">
    <w:p w:rsidR="00AE5A96" w:rsidRPr="009F4003" w:rsidRDefault="00AE5A96" w:rsidP="00D30D7D">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xml:space="preserve">, </w:t>
      </w:r>
      <w:r w:rsidRPr="009F4003">
        <w:t>4</w:t>
      </w:r>
      <w:r>
        <w:t>/</w:t>
      </w:r>
      <w:r w:rsidRPr="009F4003">
        <w:t>250-251.</w:t>
      </w:r>
    </w:p>
  </w:footnote>
  <w:footnote w:id="516">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506.</w:t>
      </w:r>
    </w:p>
  </w:footnote>
  <w:footnote w:id="517">
    <w:p w:rsidR="00AE5A96" w:rsidRPr="009F4003" w:rsidRDefault="00AE5A96" w:rsidP="00375AB4">
      <w:pPr>
        <w:pStyle w:val="DipnotMetni"/>
        <w:jc w:val="both"/>
        <w:rPr>
          <w:rFonts w:cs="Times New Roman"/>
        </w:rPr>
      </w:pPr>
      <w:r w:rsidRPr="009F4003">
        <w:rPr>
          <w:rStyle w:val="DipnotBavurusu"/>
        </w:rPr>
        <w:footnoteRef/>
      </w:r>
      <w:r w:rsidRPr="009F4003">
        <w:rPr>
          <w:rFonts w:cs="Times New Roman"/>
        </w:rPr>
        <w:t xml:space="preserve"> Bursevî, </w:t>
      </w:r>
      <w:r>
        <w:rPr>
          <w:rFonts w:cs="Times New Roman"/>
          <w:i/>
          <w:iCs/>
        </w:rPr>
        <w:t>Rûhu'l-b</w:t>
      </w:r>
      <w:r w:rsidRPr="009F4003">
        <w:rPr>
          <w:rFonts w:cs="Times New Roman"/>
          <w:i/>
          <w:iCs/>
        </w:rPr>
        <w:t>eyân</w:t>
      </w:r>
      <w:r w:rsidRPr="009F4003">
        <w:rPr>
          <w:rFonts w:cs="Times New Roman"/>
        </w:rPr>
        <w:t>, 8</w:t>
      </w:r>
      <w:r>
        <w:rPr>
          <w:rFonts w:cs="Times New Roman"/>
        </w:rPr>
        <w:t>/</w:t>
      </w:r>
      <w:r w:rsidRPr="009F4003">
        <w:rPr>
          <w:rFonts w:cs="Times New Roman"/>
        </w:rPr>
        <w:t>501.</w:t>
      </w:r>
    </w:p>
  </w:footnote>
  <w:footnote w:id="518">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519">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p>
  </w:footnote>
  <w:footnote w:id="520">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47.</w:t>
      </w:r>
    </w:p>
  </w:footnote>
  <w:footnote w:id="521">
    <w:p w:rsidR="00AE5A96" w:rsidRPr="009F4003" w:rsidRDefault="00AE5A96" w:rsidP="006941DC">
      <w:pPr>
        <w:pStyle w:val="DipnotMetni"/>
        <w:ind w:left="709" w:hanging="709"/>
        <w:jc w:val="both"/>
      </w:pPr>
      <w:r w:rsidRPr="009F4003">
        <w:rPr>
          <w:rStyle w:val="DipnotBavurusu"/>
        </w:rPr>
        <w:footnoteRef/>
      </w:r>
      <w:r>
        <w:t xml:space="preserve"> </w:t>
      </w:r>
      <w:r w:rsidRPr="009F4003">
        <w:t xml:space="preserve">Zemahşerî, </w:t>
      </w:r>
      <w:r>
        <w:rPr>
          <w:i/>
        </w:rPr>
        <w:t>el-Keşşâf ʿan h</w:t>
      </w:r>
      <w:r w:rsidRPr="00626A64">
        <w:rPr>
          <w:i/>
        </w:rPr>
        <w:t>akaʾiḳ</w:t>
      </w:r>
      <w:r>
        <w:rPr>
          <w:i/>
        </w:rPr>
        <w:t>i gavâmizi’t-tenzîl ve ʿuyûni’l-e</w:t>
      </w:r>
      <w:r w:rsidRPr="00626A64">
        <w:rPr>
          <w:i/>
        </w:rPr>
        <w:t>ḳ</w:t>
      </w:r>
      <w:r>
        <w:rPr>
          <w:i/>
        </w:rPr>
        <w:t>avîl fî vücûhi’t-t</w:t>
      </w:r>
      <w:r w:rsidRPr="00626A64">
        <w:rPr>
          <w:i/>
        </w:rPr>
        <w:t>eʾvîl</w:t>
      </w:r>
      <w:r w:rsidRPr="009F4003">
        <w:t>, 1</w:t>
      </w:r>
      <w:r>
        <w:t>/</w:t>
      </w:r>
      <w:r w:rsidRPr="009F4003">
        <w:t>496</w:t>
      </w:r>
    </w:p>
  </w:footnote>
  <w:footnote w:id="522">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p>
  </w:footnote>
  <w:footnote w:id="523">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 xml:space="preserve">Beyzâvî, </w:t>
      </w:r>
      <w:r>
        <w:rPr>
          <w:rFonts w:cs="Times New Roman"/>
          <w:i/>
        </w:rPr>
        <w:t>Envâru't-tenzîl ve esrâru't-t</w:t>
      </w:r>
      <w:r w:rsidRPr="009F4003">
        <w:rPr>
          <w:rFonts w:cs="Times New Roman"/>
          <w:i/>
        </w:rPr>
        <w:t>e'vîl</w:t>
      </w:r>
      <w:r w:rsidRPr="009F4003">
        <w:rPr>
          <w:rFonts w:cs="Times New Roman"/>
        </w:rPr>
        <w:t>, 2</w:t>
      </w:r>
      <w:r>
        <w:rPr>
          <w:rFonts w:cs="Times New Roman"/>
        </w:rPr>
        <w:t>/</w:t>
      </w:r>
      <w:r w:rsidRPr="009F4003">
        <w:rPr>
          <w:rFonts w:cs="Times New Roman"/>
        </w:rPr>
        <w:t>42.</w:t>
      </w:r>
    </w:p>
  </w:footnote>
  <w:footnote w:id="524">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177.</w:t>
      </w:r>
    </w:p>
  </w:footnote>
  <w:footnote w:id="525">
    <w:p w:rsidR="00AE5A96" w:rsidRDefault="00AE5A96" w:rsidP="00832FB8">
      <w:pPr>
        <w:pStyle w:val="DipnotMetni"/>
        <w:jc w:val="both"/>
      </w:pPr>
      <w:r>
        <w:rPr>
          <w:rStyle w:val="DipnotBavurusu"/>
        </w:rPr>
        <w:footnoteRef/>
      </w:r>
      <w:r>
        <w:t xml:space="preserve"> </w:t>
      </w:r>
      <w:r w:rsidRPr="00123996">
        <w:rPr>
          <w:rFonts w:cs="Times New Roman"/>
          <w:szCs w:val="24"/>
        </w:rPr>
        <w:t>Kurtubî</w:t>
      </w:r>
      <w:r>
        <w:rPr>
          <w:rFonts w:cs="Times New Roman"/>
          <w:szCs w:val="24"/>
        </w:rPr>
        <w:t>,</w:t>
      </w:r>
      <w:r w:rsidRPr="00123996">
        <w:rPr>
          <w:rFonts w:cs="Times New Roman"/>
          <w:szCs w:val="24"/>
        </w:rPr>
        <w:t xml:space="preserve"> </w:t>
      </w:r>
      <w:r w:rsidRPr="00542094">
        <w:rPr>
          <w:rFonts w:cs="Times New Roman"/>
          <w:i/>
          <w:szCs w:val="24"/>
        </w:rPr>
        <w:t>El-Câmiʿ Li-Aḥkâmi’l-Ḳurʾân</w:t>
      </w:r>
      <w:r>
        <w:rPr>
          <w:rFonts w:cs="Times New Roman"/>
          <w:szCs w:val="24"/>
        </w:rPr>
        <w:t>, 9/467.</w:t>
      </w:r>
    </w:p>
  </w:footnote>
  <w:footnote w:id="526">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181.</w:t>
      </w:r>
    </w:p>
  </w:footnote>
  <w:footnote w:id="527">
    <w:p w:rsidR="00AE5A96" w:rsidRDefault="00AE5A96" w:rsidP="00376911">
      <w:pPr>
        <w:pStyle w:val="DipnotMetni"/>
        <w:jc w:val="both"/>
      </w:pPr>
      <w:r>
        <w:rPr>
          <w:rStyle w:val="DipnotBavurusu"/>
        </w:rPr>
        <w:footnoteRef/>
      </w:r>
      <w:r>
        <w:t xml:space="preserve"> Nesefî</w:t>
      </w:r>
      <w:r w:rsidRPr="009F4003">
        <w:t xml:space="preserve">, </w:t>
      </w:r>
      <w:r>
        <w:rPr>
          <w:i/>
        </w:rPr>
        <w:t>Medariku't tenzil ve hakaiku't t</w:t>
      </w:r>
      <w:r w:rsidRPr="009F4003">
        <w:rPr>
          <w:i/>
        </w:rPr>
        <w:t>evil,</w:t>
      </w:r>
      <w:r>
        <w:rPr>
          <w:i/>
        </w:rPr>
        <w:t xml:space="preserve"> </w:t>
      </w:r>
      <w:r w:rsidRPr="003D6C80">
        <w:t>1/649.</w:t>
      </w:r>
    </w:p>
  </w:footnote>
  <w:footnote w:id="528">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277.</w:t>
      </w:r>
    </w:p>
  </w:footnote>
  <w:footnote w:id="529">
    <w:p w:rsidR="00AE5A96" w:rsidRPr="009F4003" w:rsidRDefault="00AE5A96" w:rsidP="00914609">
      <w:pPr>
        <w:pStyle w:val="DipnotMetni"/>
        <w:jc w:val="both"/>
      </w:pPr>
      <w:r w:rsidRPr="009F4003">
        <w:rPr>
          <w:rStyle w:val="DipnotBavurusu"/>
        </w:rPr>
        <w:footnoteRef/>
      </w:r>
      <w:r w:rsidRPr="009F4003">
        <w:t xml:space="preserve"> Bursevî, </w:t>
      </w:r>
      <w:r w:rsidRPr="00464CFF">
        <w:rPr>
          <w:i/>
          <w:iCs/>
        </w:rPr>
        <w:t>Rûhu'l-beyân</w:t>
      </w:r>
      <w:r w:rsidRPr="009F4003">
        <w:t>, 5</w:t>
      </w:r>
      <w:r>
        <w:t>/</w:t>
      </w:r>
      <w:r w:rsidRPr="009F4003">
        <w:t>76.</w:t>
      </w:r>
    </w:p>
  </w:footnote>
  <w:footnote w:id="530">
    <w:p w:rsidR="00AE5A96" w:rsidRPr="009F4003" w:rsidRDefault="00AE5A96" w:rsidP="00164917">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181.</w:t>
      </w:r>
    </w:p>
  </w:footnote>
  <w:footnote w:id="531">
    <w:p w:rsidR="00AE5A96" w:rsidRPr="009F4003" w:rsidRDefault="00AE5A96" w:rsidP="00164917">
      <w:pPr>
        <w:pStyle w:val="DipnotMetni"/>
        <w:jc w:val="both"/>
      </w:pPr>
      <w:r w:rsidRPr="009F4003">
        <w:rPr>
          <w:rStyle w:val="DipnotBavurusu"/>
        </w:rPr>
        <w:footnoteRef/>
      </w:r>
      <w:r w:rsidRPr="009F4003">
        <w:t xml:space="preserve"> </w:t>
      </w:r>
      <w:r>
        <w:rPr>
          <w:rFonts w:cs="Times New Roman"/>
        </w:rPr>
        <w:t>Taberî</w:t>
      </w:r>
      <w:r w:rsidRPr="009F4003">
        <w:rPr>
          <w:rFonts w:cs="Times New Roman"/>
        </w:rPr>
        <w:t xml:space="preserve">, </w:t>
      </w:r>
      <w:r w:rsidRPr="009F4003">
        <w:rPr>
          <w:rFonts w:cs="Times New Roman"/>
          <w:i/>
          <w:iCs/>
        </w:rPr>
        <w:t>Câmiʿu’l-beyân fî tefsîri’l-Ḳurʾân</w:t>
      </w:r>
      <w:r w:rsidRPr="009F4003">
        <w:rPr>
          <w:rFonts w:cs="Times New Roman"/>
        </w:rPr>
        <w:t>, 11</w:t>
      </w:r>
      <w:r>
        <w:rPr>
          <w:rFonts w:cs="Times New Roman"/>
        </w:rPr>
        <w:t>/</w:t>
      </w:r>
      <w:r w:rsidRPr="009F4003">
        <w:rPr>
          <w:rFonts w:cs="Times New Roman"/>
        </w:rPr>
        <w:t>213-214.</w:t>
      </w:r>
    </w:p>
  </w:footnote>
  <w:footnote w:id="532">
    <w:p w:rsidR="00AE5A96" w:rsidRPr="009F4003" w:rsidRDefault="00AE5A96" w:rsidP="00805B39">
      <w:pPr>
        <w:pStyle w:val="DipnotMetni"/>
        <w:jc w:val="both"/>
      </w:pPr>
      <w:r w:rsidRPr="009F4003">
        <w:rPr>
          <w:rStyle w:val="DipnotBavurusu"/>
        </w:rPr>
        <w:footnoteRef/>
      </w:r>
      <w:r w:rsidRPr="009F4003">
        <w:t xml:space="preserve"> </w:t>
      </w:r>
      <w:r w:rsidRPr="009F4003">
        <w:rPr>
          <w:rFonts w:cs="Times New Roman"/>
        </w:rPr>
        <w:t xml:space="preserve">Semerkandî, </w:t>
      </w:r>
      <w:r w:rsidRPr="009F4003">
        <w:rPr>
          <w:rFonts w:cs="Times New Roman"/>
          <w:i/>
          <w:iCs/>
        </w:rPr>
        <w:t>Tefsiru's-Semerkandî</w:t>
      </w:r>
      <w:r>
        <w:rPr>
          <w:rFonts w:cs="Times New Roman"/>
          <w:i/>
          <w:iCs/>
        </w:rPr>
        <w:t xml:space="preserve"> bahru'l-u</w:t>
      </w:r>
      <w:r w:rsidRPr="009F4003">
        <w:rPr>
          <w:rFonts w:cs="Times New Roman"/>
          <w:i/>
          <w:iCs/>
        </w:rPr>
        <w:t>lûm</w:t>
      </w:r>
      <w:r w:rsidRPr="009F4003">
        <w:rPr>
          <w:rFonts w:cs="Times New Roman"/>
        </w:rPr>
        <w:t>, 2</w:t>
      </w:r>
      <w:r>
        <w:rPr>
          <w:rFonts w:cs="Times New Roman"/>
        </w:rPr>
        <w:t>/</w:t>
      </w:r>
      <w:r w:rsidRPr="009F4003">
        <w:rPr>
          <w:rFonts w:cs="Times New Roman"/>
        </w:rPr>
        <w:t>20.</w:t>
      </w:r>
    </w:p>
  </w:footnote>
  <w:footnote w:id="533">
    <w:p w:rsidR="00AE5A96" w:rsidRPr="009F4003" w:rsidRDefault="00AE5A96" w:rsidP="00805B39">
      <w:pPr>
        <w:pStyle w:val="DipnotMetni"/>
        <w:jc w:val="both"/>
      </w:pPr>
      <w:r w:rsidRPr="009F4003">
        <w:rPr>
          <w:rStyle w:val="DipnotBavurusu"/>
        </w:rPr>
        <w:footnoteRef/>
      </w:r>
      <w:r w:rsidRPr="009F4003">
        <w:t xml:space="preserve"> </w:t>
      </w:r>
      <w:r>
        <w:rPr>
          <w:rFonts w:cs="Times New Roman"/>
        </w:rPr>
        <w:t>Karaman vd</w:t>
      </w:r>
      <w:r w:rsidRPr="009F4003">
        <w:rPr>
          <w:rFonts w:cs="Times New Roman"/>
        </w:rPr>
        <w:t xml:space="preserve">., </w:t>
      </w:r>
      <w:r w:rsidRPr="00442A10">
        <w:rPr>
          <w:rFonts w:cs="Times New Roman"/>
          <w:i/>
        </w:rPr>
        <w:t>Kur'ân Yolu Türkçe Meâl ve Tefsiri</w:t>
      </w:r>
      <w:r w:rsidRPr="009F4003">
        <w:rPr>
          <w:rFonts w:cs="Times New Roman"/>
        </w:rPr>
        <w:t>, 2</w:t>
      </w:r>
      <w:r>
        <w:rPr>
          <w:rFonts w:cs="Times New Roman"/>
        </w:rPr>
        <w:t>/</w:t>
      </w:r>
      <w:r w:rsidRPr="009F4003">
        <w:rPr>
          <w:rFonts w:cs="Times New Roman"/>
        </w:rPr>
        <w:t>697.</w:t>
      </w:r>
    </w:p>
  </w:footnote>
  <w:footnote w:id="534">
    <w:p w:rsidR="00AE5A96" w:rsidRPr="009F4003" w:rsidRDefault="00AE5A96" w:rsidP="00805B39">
      <w:pPr>
        <w:pStyle w:val="DipnotMetni"/>
        <w:jc w:val="both"/>
      </w:pPr>
      <w:r w:rsidRPr="009F4003">
        <w:rPr>
          <w:rStyle w:val="DipnotBavurusu"/>
        </w:rPr>
        <w:footnoteRef/>
      </w:r>
      <w:r w:rsidRPr="009F4003">
        <w:t xml:space="preserve"> Mehmet Vehbi, </w:t>
      </w:r>
      <w:r w:rsidRPr="00442A10">
        <w:rPr>
          <w:i/>
          <w:iCs/>
        </w:rPr>
        <w:t>Hulasat’ül beyân fi tefsir’il Kur’ân</w:t>
      </w:r>
      <w:r w:rsidRPr="009F4003">
        <w:rPr>
          <w:i/>
          <w:iCs/>
        </w:rPr>
        <w:t>,</w:t>
      </w:r>
      <w:r w:rsidRPr="009F4003">
        <w:t xml:space="preserve"> 5</w:t>
      </w:r>
      <w:r>
        <w:t>/</w:t>
      </w:r>
      <w:r w:rsidRPr="009F4003">
        <w:t>1902.</w:t>
      </w:r>
    </w:p>
  </w:footnote>
  <w:footnote w:id="535">
    <w:p w:rsidR="00AE5A96" w:rsidRDefault="00AE5A96" w:rsidP="00164917">
      <w:pPr>
        <w:pStyle w:val="DipnotMetni"/>
        <w:jc w:val="both"/>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22.</w:t>
      </w:r>
    </w:p>
  </w:footnote>
  <w:footnote w:id="536">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506.</w:t>
      </w:r>
    </w:p>
  </w:footnote>
  <w:footnote w:id="537">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277.</w:t>
      </w:r>
    </w:p>
  </w:footnote>
  <w:footnote w:id="538">
    <w:p w:rsidR="00AE5A96" w:rsidRPr="009F4003" w:rsidRDefault="00AE5A96" w:rsidP="00533A65">
      <w:pPr>
        <w:pStyle w:val="DipnotMetni"/>
        <w:jc w:val="both"/>
      </w:pPr>
      <w:r w:rsidRPr="009F4003">
        <w:rPr>
          <w:rStyle w:val="DipnotBavurusu"/>
        </w:rPr>
        <w:footnoteRef/>
      </w:r>
      <w:r w:rsidRPr="009F4003">
        <w:t xml:space="preserve"> </w:t>
      </w:r>
      <w:r w:rsidRPr="009F4003">
        <w:rPr>
          <w:rFonts w:cs="Times New Roman"/>
        </w:rPr>
        <w:t>Tabe</w:t>
      </w:r>
      <w:r>
        <w:rPr>
          <w:rFonts w:cs="Times New Roman"/>
        </w:rPr>
        <w:t>rî</w:t>
      </w:r>
      <w:r w:rsidRPr="009F4003">
        <w:rPr>
          <w:rFonts w:cs="Times New Roman"/>
        </w:rPr>
        <w:t xml:space="preserve">, </w:t>
      </w:r>
      <w:r w:rsidRPr="009F4003">
        <w:rPr>
          <w:rFonts w:cs="Times New Roman"/>
          <w:i/>
          <w:iCs/>
        </w:rPr>
        <w:t>Câmiʿu’l-beyân fî tefsîri’l-Ḳurʾân</w:t>
      </w:r>
      <w:r w:rsidRPr="009F4003">
        <w:rPr>
          <w:rFonts w:cs="Times New Roman"/>
        </w:rPr>
        <w:t>, 14</w:t>
      </w:r>
      <w:r>
        <w:rPr>
          <w:rFonts w:cs="Times New Roman"/>
        </w:rPr>
        <w:t>/</w:t>
      </w:r>
      <w:r w:rsidRPr="009F4003">
        <w:rPr>
          <w:rFonts w:cs="Times New Roman"/>
        </w:rPr>
        <w:t>364.</w:t>
      </w:r>
    </w:p>
  </w:footnote>
  <w:footnote w:id="539">
    <w:p w:rsidR="00AE5A96" w:rsidRPr="009F4003" w:rsidRDefault="00AE5A96" w:rsidP="00533A65">
      <w:pPr>
        <w:pStyle w:val="DipnotMetni"/>
        <w:jc w:val="both"/>
      </w:pPr>
      <w:r w:rsidRPr="009F4003">
        <w:rPr>
          <w:rStyle w:val="DipnotBavurusu"/>
        </w:rPr>
        <w:footnoteRef/>
      </w:r>
      <w:r w:rsidRPr="009F4003">
        <w:t xml:space="preserve"> Yazır, </w:t>
      </w:r>
      <w:r w:rsidRPr="009F4003">
        <w:rPr>
          <w:i/>
          <w:iCs/>
        </w:rPr>
        <w:t>Hak Dini Kur’</w:t>
      </w:r>
      <w:r>
        <w:rPr>
          <w:i/>
          <w:iCs/>
        </w:rPr>
        <w:t>â</w:t>
      </w:r>
      <w:r w:rsidRPr="009F4003">
        <w:rPr>
          <w:i/>
          <w:iCs/>
        </w:rPr>
        <w:t>n Dili,</w:t>
      </w:r>
      <w:r w:rsidRPr="009F4003">
        <w:t xml:space="preserve"> 5</w:t>
      </w:r>
      <w:r>
        <w:t xml:space="preserve">/3125-3126, </w:t>
      </w:r>
      <w:r>
        <w:rPr>
          <w:rFonts w:cs="Times New Roman"/>
        </w:rPr>
        <w:t>Karaman vd.</w:t>
      </w:r>
      <w:r w:rsidRPr="009F4003">
        <w:rPr>
          <w:rFonts w:cs="Times New Roman"/>
        </w:rPr>
        <w:t xml:space="preserve">, </w:t>
      </w:r>
      <w:r w:rsidRPr="00455900">
        <w:rPr>
          <w:rFonts w:cs="Times New Roman"/>
          <w:i/>
        </w:rPr>
        <w:t>Kur'ân Yolu Türkçe Meâl ve Tefsiri</w:t>
      </w:r>
      <w:r w:rsidRPr="009F4003">
        <w:rPr>
          <w:rFonts w:cs="Times New Roman"/>
        </w:rPr>
        <w:t>, 3</w:t>
      </w:r>
      <w:r>
        <w:rPr>
          <w:rFonts w:cs="Times New Roman"/>
        </w:rPr>
        <w:t xml:space="preserve">/440, </w:t>
      </w:r>
      <w:r w:rsidRPr="009F4003">
        <w:rPr>
          <w:rFonts w:cs="Times New Roman"/>
        </w:rPr>
        <w:t xml:space="preserve">Sâbûnî, </w:t>
      </w:r>
      <w:r w:rsidRPr="009F4003">
        <w:rPr>
          <w:rFonts w:cs="Times New Roman"/>
          <w:i/>
          <w:iCs/>
        </w:rPr>
        <w:t>Safvetu't-Tefâsîr,</w:t>
      </w:r>
      <w:r w:rsidRPr="009F4003">
        <w:rPr>
          <w:rFonts w:cs="Times New Roman"/>
        </w:rPr>
        <w:t xml:space="preserve"> 2</w:t>
      </w:r>
      <w:r>
        <w:rPr>
          <w:rFonts w:cs="Times New Roman"/>
        </w:rPr>
        <w:t>/</w:t>
      </w:r>
      <w:r w:rsidRPr="009F4003">
        <w:rPr>
          <w:rFonts w:cs="Times New Roman"/>
        </w:rPr>
        <w:t>143.</w:t>
      </w:r>
    </w:p>
  </w:footnote>
  <w:footnote w:id="540">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361.</w:t>
      </w:r>
    </w:p>
  </w:footnote>
  <w:footnote w:id="541">
    <w:p w:rsidR="00AE5A96" w:rsidRPr="009F4003" w:rsidRDefault="00AE5A96" w:rsidP="00F55AB3">
      <w:pPr>
        <w:pStyle w:val="DipnotMetni"/>
        <w:jc w:val="both"/>
      </w:pPr>
      <w:r w:rsidRPr="009F4003">
        <w:rPr>
          <w:rStyle w:val="DipnotBavurusu"/>
        </w:rPr>
        <w:footnoteRef/>
      </w:r>
      <w:r>
        <w:t xml:space="preserve"> Nesefî</w:t>
      </w:r>
      <w:r w:rsidRPr="009F4003">
        <w:t xml:space="preserve">, </w:t>
      </w:r>
      <w:r>
        <w:rPr>
          <w:i/>
        </w:rPr>
        <w:t>Medariku't tenzil ve hakaiku't t</w:t>
      </w:r>
      <w:r w:rsidRPr="009F4003">
        <w:rPr>
          <w:i/>
        </w:rPr>
        <w:t>evil,</w:t>
      </w:r>
      <w:r>
        <w:rPr>
          <w:i/>
        </w:rPr>
        <w:t xml:space="preserve"> </w:t>
      </w:r>
      <w:r w:rsidRPr="009F4003">
        <w:t>2</w:t>
      </w:r>
      <w:r>
        <w:t>/</w:t>
      </w:r>
      <w:r w:rsidRPr="009F4003">
        <w:t>536.</w:t>
      </w:r>
    </w:p>
  </w:footnote>
  <w:footnote w:id="542">
    <w:p w:rsidR="00AE5A96" w:rsidRPr="009F4003" w:rsidRDefault="00AE5A96" w:rsidP="005D0166">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xml:space="preserve">, </w:t>
      </w:r>
      <w:r w:rsidRPr="009F4003">
        <w:t>15</w:t>
      </w:r>
      <w:r>
        <w:t xml:space="preserve">/406, </w:t>
      </w:r>
      <w:r>
        <w:rPr>
          <w:rFonts w:cs="Times New Roman"/>
        </w:rPr>
        <w:t>Karaman vd</w:t>
      </w:r>
      <w:r w:rsidRPr="009F4003">
        <w:rPr>
          <w:rFonts w:cs="Times New Roman"/>
        </w:rPr>
        <w:t xml:space="preserve">., </w:t>
      </w:r>
      <w:r w:rsidRPr="00455900">
        <w:rPr>
          <w:rFonts w:cs="Times New Roman"/>
          <w:i/>
        </w:rPr>
        <w:t>Kur'ân Yolu Türkçe Meâl ve Tefsiri</w:t>
      </w:r>
      <w:r w:rsidRPr="009F4003">
        <w:rPr>
          <w:rFonts w:cs="Times New Roman"/>
        </w:rPr>
        <w:t>, 4</w:t>
      </w:r>
      <w:r>
        <w:rPr>
          <w:rFonts w:cs="Times New Roman"/>
        </w:rPr>
        <w:t>/</w:t>
      </w:r>
      <w:r w:rsidRPr="009F4003">
        <w:rPr>
          <w:rFonts w:cs="Times New Roman"/>
        </w:rPr>
        <w:t>122.</w:t>
      </w:r>
    </w:p>
  </w:footnote>
  <w:footnote w:id="543">
    <w:p w:rsidR="00AE5A96" w:rsidRPr="009F4003" w:rsidRDefault="00AE5A96" w:rsidP="005D0166">
      <w:pPr>
        <w:pStyle w:val="DipnotMetni"/>
        <w:jc w:val="both"/>
      </w:pPr>
      <w:r w:rsidRPr="009F4003">
        <w:rPr>
          <w:rStyle w:val="DipnotBavurusu"/>
        </w:rPr>
        <w:footnoteRef/>
      </w:r>
      <w:r w:rsidRPr="009F4003">
        <w:t xml:space="preserve"> Bursevî, </w:t>
      </w:r>
      <w:r w:rsidRPr="002E5F37">
        <w:rPr>
          <w:i/>
          <w:iCs/>
        </w:rPr>
        <w:t>Rûhu'l-beyân</w:t>
      </w:r>
      <w:r w:rsidRPr="009F4003">
        <w:t>, 6</w:t>
      </w:r>
      <w:r>
        <w:t>/</w:t>
      </w:r>
      <w:r w:rsidRPr="009F4003">
        <w:t>209.</w:t>
      </w:r>
      <w:r>
        <w:t xml:space="preserve"> </w:t>
      </w:r>
    </w:p>
  </w:footnote>
  <w:footnote w:id="544">
    <w:p w:rsidR="00AE5A96" w:rsidRPr="009F4003" w:rsidRDefault="00AE5A96" w:rsidP="00F55AB3">
      <w:pPr>
        <w:pStyle w:val="DipnotMetni"/>
        <w:jc w:val="both"/>
        <w:rPr>
          <w:rFonts w:cs="Times New Roman"/>
        </w:rPr>
      </w:pPr>
      <w:r w:rsidRPr="009F4003">
        <w:rPr>
          <w:rStyle w:val="DipnotBavurusu"/>
          <w:rFonts w:cs="Times New Roman"/>
        </w:rPr>
        <w:footnoteRef/>
      </w:r>
      <w:r w:rsidRPr="009F4003">
        <w:rPr>
          <w:rFonts w:cs="Times New Roman"/>
        </w:rPr>
        <w:t xml:space="preserve"> Osman Cilacı, “Dua”, </w:t>
      </w:r>
      <w:r w:rsidRPr="009F4003">
        <w:rPr>
          <w:rFonts w:cs="Times New Roman"/>
          <w:i/>
        </w:rPr>
        <w:t>TDV İslam Ansiklopedisi</w:t>
      </w:r>
      <w:r w:rsidRPr="009F4003">
        <w:rPr>
          <w:rFonts w:cs="Times New Roman"/>
        </w:rPr>
        <w:t>, (İstanbul: TDV Yayınları, 1994), 9</w:t>
      </w:r>
      <w:r>
        <w:rPr>
          <w:rFonts w:cs="Times New Roman"/>
        </w:rPr>
        <w:t>/</w:t>
      </w:r>
      <w:r w:rsidRPr="009F4003">
        <w:rPr>
          <w:rFonts w:cs="Times New Roman"/>
        </w:rPr>
        <w:t>529.</w:t>
      </w:r>
    </w:p>
  </w:footnote>
  <w:footnote w:id="545">
    <w:p w:rsidR="00AE5A96" w:rsidRPr="009F4003" w:rsidRDefault="00AE5A96" w:rsidP="00FC6ED5">
      <w:pPr>
        <w:pStyle w:val="DipnotMetni"/>
        <w:jc w:val="both"/>
        <w:rPr>
          <w:rFonts w:cs="Times New Roman"/>
        </w:rPr>
      </w:pPr>
      <w:r w:rsidRPr="009F4003">
        <w:rPr>
          <w:rStyle w:val="DipnotBavurusu"/>
          <w:rFonts w:cs="Times New Roman"/>
        </w:rPr>
        <w:footnoteRef/>
      </w:r>
      <w:r w:rsidRPr="009F4003">
        <w:rPr>
          <w:rFonts w:cs="Times New Roman"/>
        </w:rPr>
        <w:t xml:space="preserve"> Mehmet Canbulat, </w:t>
      </w:r>
      <w:r w:rsidRPr="009F4003">
        <w:rPr>
          <w:rFonts w:cs="Times New Roman"/>
          <w:i/>
        </w:rPr>
        <w:t xml:space="preserve">Dini </w:t>
      </w:r>
      <w:r>
        <w:rPr>
          <w:rFonts w:cs="Times New Roman"/>
          <w:i/>
        </w:rPr>
        <w:t>Kavramla</w:t>
      </w:r>
      <w:r w:rsidRPr="009F4003">
        <w:rPr>
          <w:rFonts w:cs="Times New Roman"/>
          <w:i/>
        </w:rPr>
        <w:t>r Sözlüğü</w:t>
      </w:r>
      <w:r w:rsidRPr="009F4003">
        <w:rPr>
          <w:rFonts w:cs="Times New Roman"/>
        </w:rPr>
        <w:t>, (Ankara: DİB Yayınları, 2015), 128.</w:t>
      </w:r>
    </w:p>
  </w:footnote>
  <w:footnote w:id="546">
    <w:p w:rsidR="00AE5A96" w:rsidRPr="009F4003" w:rsidRDefault="00AE5A96" w:rsidP="00F55AB3">
      <w:pPr>
        <w:pStyle w:val="DipnotMetni"/>
        <w:jc w:val="both"/>
      </w:pPr>
      <w:r w:rsidRPr="009F4003">
        <w:rPr>
          <w:rStyle w:val="DipnotBavurusu"/>
        </w:rPr>
        <w:footnoteRef/>
      </w:r>
      <w:r w:rsidRPr="009F4003">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547">
    <w:p w:rsidR="00AE5A96" w:rsidRPr="009F4003" w:rsidRDefault="00AE5A96" w:rsidP="00FC6ED5">
      <w:pPr>
        <w:pStyle w:val="DipnotMetni"/>
        <w:jc w:val="both"/>
      </w:pPr>
      <w:r w:rsidRPr="009F4003">
        <w:rPr>
          <w:rStyle w:val="DipnotBavurusu"/>
        </w:rPr>
        <w:footnoteRef/>
      </w:r>
      <w:r>
        <w:t xml:space="preserve"> Nesefî</w:t>
      </w:r>
      <w:r w:rsidRPr="009F4003">
        <w:t xml:space="preserve">, </w:t>
      </w:r>
      <w:r>
        <w:rPr>
          <w:i/>
        </w:rPr>
        <w:t>Medariku't tenzil ve hakaiku't t</w:t>
      </w:r>
      <w:r w:rsidRPr="009F4003">
        <w:rPr>
          <w:i/>
        </w:rPr>
        <w:t>evil,</w:t>
      </w:r>
      <w:r w:rsidRPr="009F4003">
        <w:t>1</w:t>
      </w:r>
      <w:r>
        <w:t>/</w:t>
      </w:r>
      <w:r w:rsidRPr="009F4003">
        <w:t>206.</w:t>
      </w:r>
    </w:p>
  </w:footnote>
  <w:footnote w:id="548">
    <w:p w:rsidR="00AE5A96" w:rsidRPr="009F4003" w:rsidRDefault="00AE5A96" w:rsidP="00FC6ED5">
      <w:pPr>
        <w:pStyle w:val="DipnotMetni"/>
        <w:jc w:val="both"/>
      </w:pPr>
      <w:r w:rsidRPr="009F4003">
        <w:rPr>
          <w:rStyle w:val="DipnotBavurusu"/>
        </w:rPr>
        <w:footnoteRef/>
      </w:r>
      <w:r w:rsidRPr="009F4003">
        <w:t xml:space="preserve"> İbnu'l-Cevzî, </w:t>
      </w:r>
      <w:r>
        <w:rPr>
          <w:i/>
          <w:iCs/>
        </w:rPr>
        <w:t>Zâdu'l-m</w:t>
      </w:r>
      <w:r w:rsidRPr="009F4003">
        <w:rPr>
          <w:i/>
          <w:iCs/>
        </w:rPr>
        <w:t>esîr,</w:t>
      </w:r>
      <w:r w:rsidRPr="009F4003">
        <w:t xml:space="preserve"> 154.</w:t>
      </w:r>
    </w:p>
  </w:footnote>
  <w:footnote w:id="549">
    <w:p w:rsidR="00AE5A96" w:rsidRPr="009F4003" w:rsidRDefault="00AE5A96" w:rsidP="00FC6ED5">
      <w:pPr>
        <w:pStyle w:val="DipnotMetni"/>
        <w:jc w:val="both"/>
      </w:pPr>
      <w:r w:rsidRPr="009F4003">
        <w:rPr>
          <w:rStyle w:val="DipnotBavurusu"/>
        </w:rPr>
        <w:footnoteRef/>
      </w:r>
      <w:r w:rsidRPr="009F4003">
        <w:t xml:space="preserve"> </w:t>
      </w:r>
      <w:r>
        <w:rPr>
          <w:rFonts w:cs="Times New Roman"/>
        </w:rPr>
        <w:t>Karaman vd</w:t>
      </w:r>
      <w:r w:rsidRPr="009F4003">
        <w:rPr>
          <w:rFonts w:cs="Times New Roman"/>
        </w:rPr>
        <w:t xml:space="preserve">., </w:t>
      </w:r>
      <w:r w:rsidRPr="00455900">
        <w:rPr>
          <w:rFonts w:cs="Times New Roman"/>
          <w:i/>
        </w:rPr>
        <w:t>Kur'ân Yolu Türkçe Meâl ve Tefsiri</w:t>
      </w:r>
      <w:r w:rsidRPr="009F4003">
        <w:rPr>
          <w:rFonts w:cs="Times New Roman"/>
        </w:rPr>
        <w:t>, 1</w:t>
      </w:r>
      <w:r>
        <w:rPr>
          <w:rFonts w:cs="Times New Roman"/>
        </w:rPr>
        <w:t>/</w:t>
      </w:r>
      <w:r w:rsidRPr="009F4003">
        <w:rPr>
          <w:rFonts w:cs="Times New Roman"/>
        </w:rPr>
        <w:t>389-390.</w:t>
      </w:r>
    </w:p>
  </w:footnote>
  <w:footnote w:id="550">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p>
  </w:footnote>
  <w:footnote w:id="551">
    <w:p w:rsidR="00AE5A96" w:rsidRPr="009F4003" w:rsidRDefault="00AE5A96" w:rsidP="00FC6ED5">
      <w:pPr>
        <w:pStyle w:val="DipnotMetni"/>
        <w:jc w:val="both"/>
      </w:pPr>
      <w:r w:rsidRPr="009F4003">
        <w:rPr>
          <w:rStyle w:val="DipnotBavurusu"/>
        </w:rPr>
        <w:footnoteRef/>
      </w:r>
      <w:r w:rsidRPr="009F4003">
        <w:t xml:space="preserve"> </w:t>
      </w:r>
      <w:r w:rsidRPr="009F4003">
        <w:rPr>
          <w:rFonts w:cs="Times New Roman"/>
        </w:rPr>
        <w:t xml:space="preserve">Semerkandî, </w:t>
      </w:r>
      <w:r w:rsidRPr="009F4003">
        <w:rPr>
          <w:rFonts w:cs="Times New Roman"/>
          <w:i/>
          <w:iCs/>
        </w:rPr>
        <w:t>Tefsiru's-Semerkandî</w:t>
      </w:r>
      <w:r>
        <w:rPr>
          <w:rFonts w:cs="Times New Roman"/>
          <w:i/>
          <w:iCs/>
        </w:rPr>
        <w:t xml:space="preserve"> bahru'l-u</w:t>
      </w:r>
      <w:r w:rsidRPr="009F4003">
        <w:rPr>
          <w:rFonts w:cs="Times New Roman"/>
          <w:i/>
          <w:iCs/>
        </w:rPr>
        <w:t>lûm</w:t>
      </w:r>
      <w:r w:rsidRPr="009F4003">
        <w:rPr>
          <w:rFonts w:cs="Times New Roman"/>
        </w:rPr>
        <w:t>, 1</w:t>
      </w:r>
      <w:r>
        <w:rPr>
          <w:rFonts w:cs="Times New Roman"/>
        </w:rPr>
        <w:t>/</w:t>
      </w:r>
      <w:r w:rsidRPr="009F4003">
        <w:rPr>
          <w:rFonts w:cs="Times New Roman"/>
        </w:rPr>
        <w:t>306.</w:t>
      </w:r>
    </w:p>
  </w:footnote>
  <w:footnote w:id="552">
    <w:p w:rsidR="00AE5A96" w:rsidRPr="009F4003" w:rsidRDefault="00AE5A96" w:rsidP="00FC6ED5">
      <w:pPr>
        <w:pStyle w:val="DipnotMetni"/>
        <w:jc w:val="both"/>
      </w:pPr>
      <w:r w:rsidRPr="009F4003">
        <w:rPr>
          <w:rStyle w:val="DipnotBavurusu"/>
        </w:rPr>
        <w:footnoteRef/>
      </w:r>
      <w:r w:rsidRPr="009F4003">
        <w:t xml:space="preserve"> Nesefi, </w:t>
      </w:r>
      <w:r>
        <w:rPr>
          <w:i/>
        </w:rPr>
        <w:t>Medariku't tenzil ve hakaiku't t</w:t>
      </w:r>
      <w:r w:rsidRPr="009F4003">
        <w:rPr>
          <w:i/>
        </w:rPr>
        <w:t>evil,</w:t>
      </w:r>
      <w:r w:rsidRPr="009F4003">
        <w:t>1</w:t>
      </w:r>
      <w:r>
        <w:t>/</w:t>
      </w:r>
      <w:r w:rsidRPr="009F4003">
        <w:t>296.</w:t>
      </w:r>
    </w:p>
  </w:footnote>
  <w:footnote w:id="553">
    <w:p w:rsidR="00AE5A96" w:rsidRDefault="00AE5A96">
      <w:pPr>
        <w:pStyle w:val="DipnotMetni"/>
      </w:pPr>
      <w:r>
        <w:rPr>
          <w:rStyle w:val="DipnotBavurusu"/>
        </w:rPr>
        <w:footnoteRef/>
      </w:r>
      <w:r>
        <w:t xml:space="preserve"> Resul Ertuğrul, “</w:t>
      </w:r>
      <w:r w:rsidRPr="00D87CFB">
        <w:t>Kur’ân’da Fiilî Dua</w:t>
      </w:r>
      <w:r>
        <w:t>”</w:t>
      </w:r>
      <w:r w:rsidRPr="00D87CFB">
        <w:t xml:space="preserve">, </w:t>
      </w:r>
      <w:r w:rsidRPr="00026819">
        <w:rPr>
          <w:i/>
        </w:rPr>
        <w:t>İnsan ve Toplum Bilimleri Araştırmaları Dergisi</w:t>
      </w:r>
      <w:r>
        <w:rPr>
          <w:i/>
        </w:rPr>
        <w:t xml:space="preserve"> 4/4</w:t>
      </w:r>
      <w:r w:rsidRPr="00026819">
        <w:rPr>
          <w:i/>
        </w:rPr>
        <w:t>,</w:t>
      </w:r>
      <w:r w:rsidRPr="00D87CFB">
        <w:t xml:space="preserve"> </w:t>
      </w:r>
      <w:r>
        <w:t>(</w:t>
      </w:r>
      <w:r w:rsidRPr="00D87CFB">
        <w:t>2015</w:t>
      </w:r>
      <w:r>
        <w:t>)</w:t>
      </w:r>
      <w:r w:rsidRPr="00D87CFB">
        <w:t>,</w:t>
      </w:r>
      <w:r>
        <w:t xml:space="preserve"> 917.</w:t>
      </w:r>
      <w:r w:rsidRPr="00D87CFB">
        <w:t xml:space="preserve"> </w:t>
      </w:r>
    </w:p>
  </w:footnote>
  <w:footnote w:id="554">
    <w:p w:rsidR="00AE5A96" w:rsidRDefault="00AE5A96" w:rsidP="00FC6ED5">
      <w:pPr>
        <w:pStyle w:val="DipnotMetni"/>
        <w:jc w:val="both"/>
      </w:pPr>
      <w:r>
        <w:rPr>
          <w:rStyle w:val="DipnotBavurusu"/>
        </w:rPr>
        <w:footnoteRef/>
      </w:r>
      <w:r>
        <w:t xml:space="preserve"> Mustafa Kayhan, “Kur'ân Kıssalarının İbadât Bağlamında Değerlendirilmesi”, </w:t>
      </w:r>
      <w:r w:rsidRPr="002731AA">
        <w:rPr>
          <w:i/>
        </w:rPr>
        <w:t>Gümüşhane Üniversitesi İlahiyat Dergisi</w:t>
      </w:r>
      <w:r>
        <w:t xml:space="preserve"> 2/3 (2013), 134. </w:t>
      </w:r>
    </w:p>
  </w:footnote>
  <w:footnote w:id="555">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234.</w:t>
      </w:r>
    </w:p>
  </w:footnote>
  <w:footnote w:id="556">
    <w:p w:rsidR="00AE5A96" w:rsidRPr="009F4003" w:rsidRDefault="00AE5A96" w:rsidP="00FC6ED5">
      <w:pPr>
        <w:pStyle w:val="DipnotMetni"/>
        <w:jc w:val="both"/>
      </w:pPr>
      <w:r w:rsidRPr="009F4003">
        <w:rPr>
          <w:rStyle w:val="DipnotBavurusu"/>
        </w:rPr>
        <w:footnoteRef/>
      </w:r>
      <w:r w:rsidRPr="009F4003">
        <w:t xml:space="preserve"> Zemahşerî, </w:t>
      </w:r>
      <w:r w:rsidRPr="009F4003">
        <w:rPr>
          <w:i/>
          <w:iCs/>
        </w:rPr>
        <w:t xml:space="preserve">el-Keşşâf, </w:t>
      </w:r>
      <w:r w:rsidRPr="009F4003">
        <w:t>3</w:t>
      </w:r>
      <w:r>
        <w:t xml:space="preserve">/248, </w:t>
      </w:r>
      <w:r w:rsidRPr="009F4003">
        <w:t xml:space="preserve">Yazır, </w:t>
      </w:r>
      <w:r w:rsidRPr="009F4003">
        <w:rPr>
          <w:i/>
          <w:iCs/>
        </w:rPr>
        <w:t>Hak Dini Kur’</w:t>
      </w:r>
      <w:r>
        <w:rPr>
          <w:i/>
          <w:iCs/>
        </w:rPr>
        <w:t>â</w:t>
      </w:r>
      <w:r w:rsidRPr="009F4003">
        <w:rPr>
          <w:i/>
          <w:iCs/>
        </w:rPr>
        <w:t>n Dili,</w:t>
      </w:r>
      <w:r>
        <w:t xml:space="preserve"> 4/2838</w:t>
      </w:r>
      <w:r w:rsidRPr="009F4003">
        <w:t>-</w:t>
      </w:r>
      <w:r>
        <w:t>2839,</w:t>
      </w:r>
      <w:r w:rsidRPr="00976FEF">
        <w:rPr>
          <w:rFonts w:cs="Times New Roman"/>
        </w:rPr>
        <w:t xml:space="preserve"> </w:t>
      </w:r>
      <w:r>
        <w:rPr>
          <w:rFonts w:cs="Times New Roman"/>
        </w:rPr>
        <w:t>Karaman vd</w:t>
      </w:r>
      <w:r w:rsidRPr="009F4003">
        <w:rPr>
          <w:rFonts w:cs="Times New Roman"/>
        </w:rPr>
        <w:t xml:space="preserve">., </w:t>
      </w:r>
      <w:r w:rsidRPr="00455900">
        <w:rPr>
          <w:rFonts w:cs="Times New Roman"/>
          <w:i/>
        </w:rPr>
        <w:t>Kur'ân Yolu Türkçe Meâl ve Tefsiri</w:t>
      </w:r>
      <w:r w:rsidRPr="009F4003">
        <w:rPr>
          <w:rFonts w:cs="Times New Roman"/>
        </w:rPr>
        <w:t xml:space="preserve">, </w:t>
      </w:r>
      <w:r>
        <w:rPr>
          <w:rFonts w:cs="Times New Roman"/>
        </w:rPr>
        <w:t>3/208</w:t>
      </w:r>
      <w:r w:rsidRPr="009F4003">
        <w:rPr>
          <w:rFonts w:cs="Times New Roman"/>
        </w:rPr>
        <w:t>.</w:t>
      </w:r>
    </w:p>
  </w:footnote>
  <w:footnote w:id="557">
    <w:p w:rsidR="00AE5A96" w:rsidRPr="009F4003" w:rsidRDefault="00AE5A96" w:rsidP="00FC6ED5">
      <w:pPr>
        <w:pStyle w:val="DipnotMetni"/>
        <w:jc w:val="both"/>
      </w:pPr>
      <w:r w:rsidRPr="009F4003">
        <w:rPr>
          <w:rStyle w:val="DipnotBavurusu"/>
        </w:rPr>
        <w:footnoteRef/>
      </w:r>
      <w:r w:rsidRPr="009F4003">
        <w:t xml:space="preserve"> </w:t>
      </w:r>
      <w:r w:rsidRPr="009F4003">
        <w:rPr>
          <w:rFonts w:cs="Times New Roman"/>
        </w:rPr>
        <w:t xml:space="preserve">Semerkandî, </w:t>
      </w:r>
      <w:r w:rsidRPr="009F4003">
        <w:rPr>
          <w:rFonts w:cs="Times New Roman"/>
          <w:i/>
          <w:iCs/>
        </w:rPr>
        <w:t>Tefsiru's-Semerkandî</w:t>
      </w:r>
      <w:r>
        <w:rPr>
          <w:rFonts w:cs="Times New Roman"/>
          <w:i/>
          <w:iCs/>
        </w:rPr>
        <w:t xml:space="preserve"> bahru'l-u</w:t>
      </w:r>
      <w:r w:rsidRPr="009F4003">
        <w:rPr>
          <w:rFonts w:cs="Times New Roman"/>
          <w:i/>
          <w:iCs/>
        </w:rPr>
        <w:t>lûm</w:t>
      </w:r>
      <w:r w:rsidRPr="009F4003">
        <w:rPr>
          <w:rFonts w:cs="Times New Roman"/>
        </w:rPr>
        <w:t xml:space="preserve">, </w:t>
      </w:r>
      <w:r>
        <w:rPr>
          <w:rFonts w:cs="Times New Roman"/>
        </w:rPr>
        <w:t>2/147</w:t>
      </w:r>
      <w:r w:rsidRPr="009F4003">
        <w:rPr>
          <w:rFonts w:cs="Times New Roman"/>
        </w:rPr>
        <w:t>.</w:t>
      </w:r>
      <w:r>
        <w:rPr>
          <w:rFonts w:cs="Times New Roman"/>
        </w:rPr>
        <w:t xml:space="preserve"> </w:t>
      </w:r>
    </w:p>
  </w:footnote>
  <w:footnote w:id="558">
    <w:p w:rsidR="00AE5A96" w:rsidRPr="009F4003" w:rsidRDefault="00AE5A96" w:rsidP="00FC6ED5">
      <w:pPr>
        <w:pStyle w:val="DipnotMetni"/>
        <w:jc w:val="both"/>
      </w:pPr>
      <w:r w:rsidRPr="009F4003">
        <w:rPr>
          <w:rStyle w:val="DipnotBavurusu"/>
        </w:rPr>
        <w:footnoteRef/>
      </w:r>
      <w:r w:rsidRPr="009F4003">
        <w:t xml:space="preserve"> </w:t>
      </w:r>
      <w:r w:rsidRPr="00C41450">
        <w:rPr>
          <w:rFonts w:cs="Times New Roman"/>
        </w:rPr>
        <w:t>Ebüssuûd</w:t>
      </w:r>
      <w:r w:rsidRPr="009F4003">
        <w:rPr>
          <w:rFonts w:cs="Times New Roman"/>
        </w:rPr>
        <w:t xml:space="preserve">, </w:t>
      </w:r>
      <w:r>
        <w:rPr>
          <w:rFonts w:cs="Times New Roman"/>
          <w:i/>
          <w:iCs/>
        </w:rPr>
        <w:t>İrşâdu'l-a</w:t>
      </w:r>
      <w:r w:rsidRPr="009F4003">
        <w:rPr>
          <w:rFonts w:cs="Times New Roman"/>
          <w:i/>
          <w:iCs/>
        </w:rPr>
        <w:t>klis'selîm,</w:t>
      </w:r>
      <w:r>
        <w:rPr>
          <w:rFonts w:cs="Times New Roman"/>
        </w:rPr>
        <w:t xml:space="preserve"> 3/102-10</w:t>
      </w:r>
      <w:r w:rsidRPr="009F4003">
        <w:rPr>
          <w:rFonts w:cs="Times New Roman"/>
        </w:rPr>
        <w:t>3.</w:t>
      </w:r>
    </w:p>
  </w:footnote>
  <w:footnote w:id="559">
    <w:p w:rsidR="00AE5A96" w:rsidRPr="009F4003" w:rsidRDefault="00AE5A96" w:rsidP="00F55AB3">
      <w:pPr>
        <w:pStyle w:val="DipnotMetni"/>
        <w:jc w:val="both"/>
      </w:pPr>
      <w:r w:rsidRPr="009F4003">
        <w:rPr>
          <w:rStyle w:val="DipnotBavurusu"/>
        </w:rPr>
        <w:footnoteRef/>
      </w:r>
      <w:r w:rsidRPr="009F4003">
        <w:t xml:space="preserve"> Râzî, </w:t>
      </w:r>
      <w:r w:rsidRPr="00ED7CDB">
        <w:rPr>
          <w:i/>
        </w:rPr>
        <w:t>Mefâtîḥu’l-ġayb</w:t>
      </w:r>
      <w:r w:rsidRPr="009F4003">
        <w:t>, 9</w:t>
      </w:r>
      <w:r>
        <w:t>/</w:t>
      </w:r>
      <w:r w:rsidRPr="009F4003">
        <w:t>28-29.</w:t>
      </w:r>
    </w:p>
  </w:footnote>
  <w:footnote w:id="560">
    <w:p w:rsidR="00AE5A96" w:rsidRPr="009F4003" w:rsidRDefault="00AE5A96" w:rsidP="00F55AB3">
      <w:pPr>
        <w:pStyle w:val="DipnotMetni"/>
        <w:jc w:val="both"/>
      </w:pPr>
      <w:r w:rsidRPr="009F4003">
        <w:rPr>
          <w:rStyle w:val="DipnotBavurusu"/>
        </w:rPr>
        <w:footnoteRef/>
      </w:r>
      <w:r w:rsidRPr="009F4003">
        <w:t xml:space="preserve"> </w:t>
      </w:r>
      <w:r w:rsidRPr="009F4003">
        <w:rPr>
          <w:rFonts w:cs="Times New Roman"/>
        </w:rPr>
        <w:t>Karaman v</w:t>
      </w:r>
      <w:r>
        <w:rPr>
          <w:rFonts w:cs="Times New Roman"/>
        </w:rPr>
        <w:t>d</w:t>
      </w:r>
      <w:r w:rsidRPr="009F4003">
        <w:rPr>
          <w:rFonts w:cs="Times New Roman"/>
        </w:rPr>
        <w:t xml:space="preserve">., </w:t>
      </w:r>
      <w:r>
        <w:rPr>
          <w:rFonts w:cs="Times New Roman"/>
          <w:i/>
        </w:rPr>
        <w:t>Kur’ân Yolu Meâl ve T</w:t>
      </w:r>
      <w:r w:rsidRPr="009F4003">
        <w:rPr>
          <w:rFonts w:cs="Times New Roman"/>
          <w:i/>
        </w:rPr>
        <w:t>efsiri</w:t>
      </w:r>
      <w:r w:rsidRPr="009F4003">
        <w:rPr>
          <w:rFonts w:cs="Times New Roman"/>
        </w:rPr>
        <w:t>, 1</w:t>
      </w:r>
      <w:r>
        <w:rPr>
          <w:rFonts w:cs="Times New Roman"/>
        </w:rPr>
        <w:t>/</w:t>
      </w:r>
      <w:r w:rsidRPr="009F4003">
        <w:rPr>
          <w:rFonts w:cs="Times New Roman"/>
        </w:rPr>
        <w:t>686-687.</w:t>
      </w:r>
      <w:r>
        <w:rPr>
          <w:rFonts w:cs="Times New Roman"/>
        </w:rPr>
        <w:t xml:space="preserve"> </w:t>
      </w:r>
    </w:p>
  </w:footnote>
  <w:footnote w:id="561">
    <w:p w:rsidR="00AE5A96" w:rsidRPr="009F4003" w:rsidRDefault="00AE5A96" w:rsidP="003528DD">
      <w:pPr>
        <w:pStyle w:val="DipnotMetni"/>
        <w:jc w:val="both"/>
      </w:pPr>
      <w:r w:rsidRPr="009F4003">
        <w:rPr>
          <w:rStyle w:val="DipnotBavurusu"/>
        </w:rPr>
        <w:footnoteRef/>
      </w:r>
      <w:r>
        <w:t xml:space="preserve"> </w:t>
      </w:r>
      <w:r w:rsidRPr="009F4003">
        <w:t>Muhammed 47/7.</w:t>
      </w:r>
    </w:p>
  </w:footnote>
  <w:footnote w:id="562">
    <w:p w:rsidR="00AE5A96" w:rsidRDefault="00AE5A96" w:rsidP="003528DD">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506.</w:t>
      </w:r>
    </w:p>
  </w:footnote>
  <w:footnote w:id="563">
    <w:p w:rsidR="00AE5A96" w:rsidRPr="009F4003" w:rsidRDefault="00AE5A96" w:rsidP="008E03CF">
      <w:pPr>
        <w:pStyle w:val="DipnotMetni"/>
        <w:jc w:val="both"/>
      </w:pPr>
      <w:r w:rsidRPr="009F4003">
        <w:rPr>
          <w:rStyle w:val="DipnotBavurusu"/>
        </w:rPr>
        <w:footnoteRef/>
      </w:r>
      <w:r w:rsidRPr="009F4003">
        <w:t xml:space="preserve"> Beydâvî</w:t>
      </w:r>
      <w:r>
        <w:rPr>
          <w:i/>
        </w:rPr>
        <w:t>, Envâru't-tenzîl ve esrâru't-t</w:t>
      </w:r>
      <w:r w:rsidRPr="009F4003">
        <w:rPr>
          <w:i/>
        </w:rPr>
        <w:t>e'vîl</w:t>
      </w:r>
      <w:r w:rsidRPr="009F4003">
        <w:t>, 5</w:t>
      </w:r>
      <w:r>
        <w:t>/120, Nesefî</w:t>
      </w:r>
      <w:r w:rsidRPr="009F4003">
        <w:t xml:space="preserve">, </w:t>
      </w:r>
      <w:r>
        <w:rPr>
          <w:i/>
        </w:rPr>
        <w:t>Medariku't tenzil ve hakaiku't t</w:t>
      </w:r>
      <w:r w:rsidRPr="009F4003">
        <w:rPr>
          <w:i/>
        </w:rPr>
        <w:t>evil,</w:t>
      </w:r>
      <w:r w:rsidRPr="009F4003">
        <w:t>3</w:t>
      </w:r>
      <w:r>
        <w:t>/</w:t>
      </w:r>
      <w:r w:rsidRPr="009F4003">
        <w:t>324.</w:t>
      </w:r>
    </w:p>
  </w:footnote>
  <w:footnote w:id="564">
    <w:p w:rsidR="00AE5A96" w:rsidRPr="009F4003" w:rsidRDefault="00AE5A96" w:rsidP="008E03CF">
      <w:pPr>
        <w:pStyle w:val="DipnotMetni"/>
        <w:jc w:val="both"/>
        <w:rPr>
          <w:rFonts w:cs="Times New Roman"/>
        </w:rPr>
      </w:pPr>
      <w:r w:rsidRPr="009F4003">
        <w:rPr>
          <w:rStyle w:val="DipnotBavurusu"/>
        </w:rPr>
        <w:footnoteRef/>
      </w:r>
      <w:r w:rsidRPr="009F4003">
        <w:rPr>
          <w:rFonts w:cs="Times New Roman"/>
        </w:rPr>
        <w:t xml:space="preserve"> Bursevî, </w:t>
      </w:r>
      <w:r>
        <w:rPr>
          <w:rFonts w:cs="Times New Roman"/>
          <w:i/>
          <w:iCs/>
        </w:rPr>
        <w:t>Rûhu'l-b</w:t>
      </w:r>
      <w:r w:rsidRPr="009F4003">
        <w:rPr>
          <w:rFonts w:cs="Times New Roman"/>
          <w:i/>
          <w:iCs/>
        </w:rPr>
        <w:t>eyân</w:t>
      </w:r>
      <w:r w:rsidRPr="009F4003">
        <w:rPr>
          <w:rFonts w:cs="Times New Roman"/>
        </w:rPr>
        <w:t>, 8</w:t>
      </w:r>
      <w:r>
        <w:rPr>
          <w:rFonts w:cs="Times New Roman"/>
        </w:rPr>
        <w:t>/</w:t>
      </w:r>
      <w:r w:rsidRPr="009F4003">
        <w:rPr>
          <w:rFonts w:cs="Times New Roman"/>
        </w:rPr>
        <w:t>501.</w:t>
      </w:r>
    </w:p>
  </w:footnote>
  <w:footnote w:id="565">
    <w:p w:rsidR="00AE5A96" w:rsidRPr="009F4003" w:rsidRDefault="00AE5A96" w:rsidP="008E03CF">
      <w:pPr>
        <w:pStyle w:val="DipnotMetni"/>
        <w:jc w:val="both"/>
      </w:pPr>
      <w:r w:rsidRPr="009F4003">
        <w:rPr>
          <w:rStyle w:val="DipnotBavurusu"/>
        </w:rPr>
        <w:footnoteRef/>
      </w:r>
      <w:r w:rsidRPr="009F4003">
        <w:t xml:space="preserve"> Yazır, </w:t>
      </w:r>
      <w:r w:rsidRPr="009F4003">
        <w:rPr>
          <w:i/>
          <w:iCs/>
        </w:rPr>
        <w:t>Hak Dini Kur’</w:t>
      </w:r>
      <w:r>
        <w:rPr>
          <w:i/>
          <w:iCs/>
        </w:rPr>
        <w:t>â</w:t>
      </w:r>
      <w:r w:rsidRPr="009F4003">
        <w:rPr>
          <w:i/>
          <w:iCs/>
        </w:rPr>
        <w:t>n Dili,</w:t>
      </w:r>
      <w:r w:rsidRPr="009F4003">
        <w:t xml:space="preserve"> 6</w:t>
      </w:r>
      <w:r>
        <w:t>/</w:t>
      </w:r>
      <w:r w:rsidRPr="009F4003">
        <w:t>4379-4380.</w:t>
      </w:r>
    </w:p>
  </w:footnote>
  <w:footnote w:id="566">
    <w:p w:rsidR="00AE5A96" w:rsidRPr="009F4003" w:rsidRDefault="00AE5A96" w:rsidP="008E03CF">
      <w:pPr>
        <w:pStyle w:val="DipnotMetni"/>
        <w:jc w:val="both"/>
        <w:rPr>
          <w:rFonts w:cs="Times New Roman"/>
        </w:rPr>
      </w:pPr>
      <w:r w:rsidRPr="009F4003">
        <w:rPr>
          <w:rStyle w:val="DipnotBavurusu"/>
        </w:rPr>
        <w:footnoteRef/>
      </w:r>
      <w:r w:rsidRPr="009F4003">
        <w:rPr>
          <w:rFonts w:cs="Times New Roman"/>
        </w:rPr>
        <w:t xml:space="preserve"> </w:t>
      </w:r>
      <w:r w:rsidRPr="009F4003">
        <w:t xml:space="preserve">Mevdudî, </w:t>
      </w:r>
      <w:r w:rsidRPr="009F4003">
        <w:rPr>
          <w:i/>
          <w:iCs/>
        </w:rPr>
        <w:t>Tefhimu'l-Kur'an</w:t>
      </w:r>
      <w:r w:rsidRPr="009F4003">
        <w:t>, 5</w:t>
      </w:r>
      <w:r>
        <w:t>/</w:t>
      </w:r>
      <w:r w:rsidRPr="009F4003">
        <w:t>355.</w:t>
      </w:r>
    </w:p>
  </w:footnote>
  <w:footnote w:id="567">
    <w:p w:rsidR="00AE5A96" w:rsidRPr="009F4003" w:rsidRDefault="00AE5A96" w:rsidP="008E03CF">
      <w:pPr>
        <w:pStyle w:val="DipnotMetni"/>
        <w:jc w:val="both"/>
      </w:pPr>
      <w:r w:rsidRPr="009F4003">
        <w:rPr>
          <w:rStyle w:val="DipnotBavurusu"/>
        </w:rPr>
        <w:footnoteRef/>
      </w:r>
      <w:r w:rsidRPr="009F4003">
        <w:t xml:space="preserve"> </w:t>
      </w:r>
      <w:r w:rsidRPr="009F4003">
        <w:rPr>
          <w:rFonts w:cs="Times New Roman"/>
        </w:rPr>
        <w:t>Karaman v</w:t>
      </w:r>
      <w:r>
        <w:rPr>
          <w:rFonts w:cs="Times New Roman"/>
        </w:rPr>
        <w:t>d</w:t>
      </w:r>
      <w:r w:rsidRPr="009F4003">
        <w:rPr>
          <w:rFonts w:cs="Times New Roman"/>
        </w:rPr>
        <w:t xml:space="preserve">., </w:t>
      </w:r>
      <w:r w:rsidRPr="00455900">
        <w:rPr>
          <w:rFonts w:cs="Times New Roman"/>
          <w:i/>
        </w:rPr>
        <w:t>Kur'ân Yolu Türkçe Meâl ve Tefsiri</w:t>
      </w:r>
      <w:r w:rsidRPr="009F4003">
        <w:rPr>
          <w:rFonts w:cs="Times New Roman"/>
        </w:rPr>
        <w:t>, 5</w:t>
      </w:r>
      <w:r>
        <w:rPr>
          <w:rFonts w:cs="Times New Roman"/>
        </w:rPr>
        <w:t>/</w:t>
      </w:r>
      <w:r w:rsidRPr="009F4003">
        <w:rPr>
          <w:rFonts w:cs="Times New Roman"/>
        </w:rPr>
        <w:t>49.</w:t>
      </w:r>
    </w:p>
  </w:footnote>
  <w:footnote w:id="568">
    <w:p w:rsidR="00AE5A96" w:rsidRPr="009F4003" w:rsidRDefault="00AE5A96" w:rsidP="003528DD">
      <w:pPr>
        <w:pStyle w:val="DipnotMetni"/>
        <w:jc w:val="both"/>
        <w:rPr>
          <w:rFonts w:cs="Times New Roman"/>
        </w:rPr>
      </w:pPr>
      <w:r w:rsidRPr="009F4003">
        <w:rPr>
          <w:rStyle w:val="DipnotBavurusu"/>
        </w:rPr>
        <w:footnoteRef/>
      </w:r>
      <w:r w:rsidRPr="009F4003">
        <w:rPr>
          <w:rFonts w:cs="Times New Roman"/>
        </w:rPr>
        <w:t xml:space="preserve"> el-Enf</w:t>
      </w:r>
      <w:r>
        <w:rPr>
          <w:rFonts w:cs="Times New Roman"/>
        </w:rPr>
        <w:t>â</w:t>
      </w:r>
      <w:r w:rsidRPr="009F4003">
        <w:rPr>
          <w:rFonts w:cs="Times New Roman"/>
        </w:rPr>
        <w:t>l 8/12.</w:t>
      </w:r>
    </w:p>
  </w:footnote>
  <w:footnote w:id="569">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177.</w:t>
      </w:r>
    </w:p>
  </w:footnote>
  <w:footnote w:id="570">
    <w:p w:rsidR="00AE5A96" w:rsidRPr="009F4003" w:rsidRDefault="00AE5A96" w:rsidP="008E03CF">
      <w:pPr>
        <w:pStyle w:val="DipnotMetni"/>
        <w:jc w:val="both"/>
        <w:rPr>
          <w:rFonts w:cs="Times New Roman"/>
        </w:rPr>
      </w:pPr>
      <w:r w:rsidRPr="009F4003">
        <w:rPr>
          <w:rStyle w:val="DipnotBavurusu"/>
        </w:rPr>
        <w:footnoteRef/>
      </w:r>
      <w:r w:rsidRPr="009F4003">
        <w:rPr>
          <w:rFonts w:cs="Times New Roman"/>
        </w:rPr>
        <w:t xml:space="preserve"> T</w:t>
      </w:r>
      <w:r>
        <w:rPr>
          <w:rFonts w:cs="Times New Roman"/>
        </w:rPr>
        <w:t>aberî</w:t>
      </w:r>
      <w:r w:rsidRPr="009F4003">
        <w:rPr>
          <w:rFonts w:cs="Times New Roman"/>
        </w:rPr>
        <w:t xml:space="preserve">, </w:t>
      </w:r>
      <w:r w:rsidRPr="009F4003">
        <w:rPr>
          <w:rFonts w:cs="Times New Roman"/>
          <w:i/>
          <w:iCs/>
        </w:rPr>
        <w:t>Câmiʿu’l-beyân fî tefsîri’l-Ḳurʾân</w:t>
      </w:r>
      <w:r w:rsidRPr="009F4003">
        <w:rPr>
          <w:rFonts w:cs="Times New Roman"/>
        </w:rPr>
        <w:t>, 11</w:t>
      </w:r>
      <w:r>
        <w:rPr>
          <w:rFonts w:cs="Times New Roman"/>
        </w:rPr>
        <w:t>/</w:t>
      </w:r>
      <w:r w:rsidRPr="009F4003">
        <w:rPr>
          <w:rFonts w:cs="Times New Roman"/>
        </w:rPr>
        <w:t>69.</w:t>
      </w:r>
    </w:p>
  </w:footnote>
  <w:footnote w:id="571">
    <w:p w:rsidR="00AE5A96" w:rsidRPr="009F4003" w:rsidRDefault="00AE5A96" w:rsidP="008E03CF">
      <w:pPr>
        <w:pStyle w:val="DipnotMetni"/>
        <w:jc w:val="both"/>
        <w:rPr>
          <w:rFonts w:cs="Times New Roman"/>
        </w:rPr>
      </w:pPr>
      <w:r w:rsidRPr="009F4003">
        <w:rPr>
          <w:rStyle w:val="DipnotBavurusu"/>
        </w:rPr>
        <w:footnoteRef/>
      </w:r>
      <w:r w:rsidRPr="009F4003">
        <w:rPr>
          <w:rFonts w:cs="Times New Roman"/>
        </w:rPr>
        <w:t xml:space="preserve"> İbnu'l-Cevzî, </w:t>
      </w:r>
      <w:r>
        <w:rPr>
          <w:rFonts w:cs="Times New Roman"/>
          <w:i/>
          <w:iCs/>
        </w:rPr>
        <w:t>Zâdu'l-m</w:t>
      </w:r>
      <w:r w:rsidRPr="009F4003">
        <w:rPr>
          <w:rFonts w:cs="Times New Roman"/>
          <w:i/>
          <w:iCs/>
        </w:rPr>
        <w:t>esîr,</w:t>
      </w:r>
      <w:r w:rsidRPr="009F4003">
        <w:rPr>
          <w:rFonts w:cs="Times New Roman"/>
        </w:rPr>
        <w:t xml:space="preserve"> 543.</w:t>
      </w:r>
    </w:p>
  </w:footnote>
  <w:footnote w:id="572">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w:t>
      </w:r>
      <w:r w:rsidRPr="009F4003">
        <w:t xml:space="preserve">Râzî, </w:t>
      </w:r>
      <w:r w:rsidRPr="00ED7CDB">
        <w:rPr>
          <w:i/>
        </w:rPr>
        <w:t xml:space="preserve">Mefâtîḥu’l-ġayb </w:t>
      </w:r>
      <w:r w:rsidRPr="009F4003">
        <w:rPr>
          <w:i/>
        </w:rPr>
        <w:t>yb</w:t>
      </w:r>
      <w:r w:rsidRPr="009F4003">
        <w:t>, 15</w:t>
      </w:r>
      <w:r>
        <w:t>/</w:t>
      </w:r>
      <w:r w:rsidRPr="009F4003">
        <w:t>139.</w:t>
      </w:r>
    </w:p>
  </w:footnote>
  <w:footnote w:id="573">
    <w:p w:rsidR="00AE5A96" w:rsidRPr="009F4003" w:rsidRDefault="00AE5A96" w:rsidP="008E03CF">
      <w:pPr>
        <w:pStyle w:val="DipnotMetni"/>
        <w:jc w:val="both"/>
        <w:rPr>
          <w:rFonts w:cs="Times New Roman"/>
        </w:rPr>
      </w:pPr>
      <w:r w:rsidRPr="009F4003">
        <w:rPr>
          <w:rStyle w:val="DipnotBavurusu"/>
        </w:rPr>
        <w:footnoteRef/>
      </w:r>
      <w:r w:rsidRPr="009F4003">
        <w:rPr>
          <w:rFonts w:cs="Times New Roman"/>
        </w:rPr>
        <w:t xml:space="preserve"> İbn Kes</w:t>
      </w:r>
      <w:r>
        <w:rPr>
          <w:rFonts w:cs="Times New Roman"/>
        </w:rPr>
        <w:t>î</w:t>
      </w:r>
      <w:r w:rsidRPr="009F4003">
        <w:rPr>
          <w:rFonts w:cs="Times New Roman"/>
        </w:rPr>
        <w:t xml:space="preserve">r, </w:t>
      </w:r>
      <w:r w:rsidRPr="009F4003">
        <w:rPr>
          <w:rFonts w:cs="Times New Roman"/>
          <w:i/>
          <w:iCs/>
        </w:rPr>
        <w:t xml:space="preserve">Tefsîru'l-Kur'âni'l-Azîm, </w:t>
      </w:r>
      <w:r w:rsidRPr="009F4003">
        <w:rPr>
          <w:rFonts w:cs="Times New Roman"/>
        </w:rPr>
        <w:t>7</w:t>
      </w:r>
      <w:r>
        <w:rPr>
          <w:rFonts w:cs="Times New Roman"/>
        </w:rPr>
        <w:t>/</w:t>
      </w:r>
      <w:r w:rsidRPr="009F4003">
        <w:rPr>
          <w:rFonts w:cs="Times New Roman"/>
        </w:rPr>
        <w:t>32.</w:t>
      </w:r>
      <w:r>
        <w:rPr>
          <w:rFonts w:cs="Times New Roman"/>
        </w:rPr>
        <w:t xml:space="preserve"> </w:t>
      </w:r>
    </w:p>
  </w:footnote>
  <w:footnote w:id="574">
    <w:p w:rsidR="00AE5A96" w:rsidRPr="009F4003" w:rsidRDefault="00AE5A96" w:rsidP="008E03CF">
      <w:pPr>
        <w:pStyle w:val="DipnotMetni"/>
        <w:jc w:val="both"/>
        <w:rPr>
          <w:rFonts w:cs="Times New Roman"/>
        </w:rPr>
      </w:pPr>
      <w:r w:rsidRPr="009F4003">
        <w:rPr>
          <w:rStyle w:val="DipnotBavurusu"/>
        </w:rPr>
        <w:footnoteRef/>
      </w:r>
      <w:r w:rsidRPr="009F4003">
        <w:rPr>
          <w:rFonts w:cs="Times New Roman"/>
        </w:rPr>
        <w:t xml:space="preserve"> Kurtubî, </w:t>
      </w:r>
      <w:r w:rsidRPr="009F4003">
        <w:rPr>
          <w:rFonts w:cs="Times New Roman"/>
          <w:i/>
        </w:rPr>
        <w:t>Câmiʿ li-aḥkâmi’l-Ḳurʾân</w:t>
      </w:r>
      <w:r w:rsidRPr="009F4003">
        <w:rPr>
          <w:rFonts w:cs="Times New Roman"/>
        </w:rPr>
        <w:t>, 9</w:t>
      </w:r>
      <w:r>
        <w:rPr>
          <w:rFonts w:cs="Times New Roman"/>
        </w:rPr>
        <w:t>/</w:t>
      </w:r>
      <w:r w:rsidRPr="009F4003">
        <w:rPr>
          <w:rFonts w:cs="Times New Roman"/>
        </w:rPr>
        <w:t>467.</w:t>
      </w:r>
    </w:p>
  </w:footnote>
  <w:footnote w:id="575">
    <w:p w:rsidR="00AE5A96" w:rsidRPr="009F4003" w:rsidRDefault="00AE5A96" w:rsidP="000D5762">
      <w:pPr>
        <w:pStyle w:val="DipnotMetni"/>
        <w:jc w:val="both"/>
        <w:rPr>
          <w:rFonts w:cs="Times New Roman"/>
        </w:rPr>
      </w:pPr>
      <w:r w:rsidRPr="009F4003">
        <w:rPr>
          <w:rStyle w:val="DipnotBavurusu"/>
        </w:rPr>
        <w:footnoteRef/>
      </w:r>
      <w:r w:rsidRPr="009F4003">
        <w:rPr>
          <w:rFonts w:cs="Times New Roman"/>
        </w:rPr>
        <w:t xml:space="preserve"> Ebu's-Suûd, </w:t>
      </w:r>
      <w:r>
        <w:rPr>
          <w:rFonts w:cs="Times New Roman"/>
          <w:i/>
          <w:iCs/>
        </w:rPr>
        <w:t>İrşâdu'l-a</w:t>
      </w:r>
      <w:r w:rsidRPr="009F4003">
        <w:rPr>
          <w:rFonts w:cs="Times New Roman"/>
          <w:i/>
          <w:iCs/>
        </w:rPr>
        <w:t>klis'selîm,</w:t>
      </w:r>
      <w:r w:rsidRPr="009F4003">
        <w:rPr>
          <w:rFonts w:cs="Times New Roman"/>
        </w:rPr>
        <w:t xml:space="preserve"> 2</w:t>
      </w:r>
      <w:r>
        <w:rPr>
          <w:rFonts w:cs="Times New Roman"/>
        </w:rPr>
        <w:t>/</w:t>
      </w:r>
      <w:r w:rsidRPr="009F4003">
        <w:rPr>
          <w:rFonts w:cs="Times New Roman"/>
        </w:rPr>
        <w:t>472-473.</w:t>
      </w:r>
    </w:p>
  </w:footnote>
  <w:footnote w:id="576">
    <w:p w:rsidR="00AE5A96" w:rsidRPr="009F4003" w:rsidRDefault="00AE5A96" w:rsidP="00B41E6A">
      <w:pPr>
        <w:pStyle w:val="DipnotMetni"/>
        <w:jc w:val="both"/>
        <w:rPr>
          <w:rFonts w:cs="Times New Roman"/>
        </w:rPr>
      </w:pPr>
      <w:r w:rsidRPr="009F4003">
        <w:rPr>
          <w:rStyle w:val="DipnotBavurusu"/>
        </w:rPr>
        <w:footnoteRef/>
      </w:r>
      <w:r w:rsidRPr="009F4003">
        <w:rPr>
          <w:rFonts w:cs="Times New Roman"/>
        </w:rPr>
        <w:t xml:space="preserve"> el-Enf</w:t>
      </w:r>
      <w:r>
        <w:rPr>
          <w:rFonts w:cs="Times New Roman"/>
        </w:rPr>
        <w:t>â</w:t>
      </w:r>
      <w:r w:rsidRPr="009F4003">
        <w:rPr>
          <w:rFonts w:cs="Times New Roman"/>
        </w:rPr>
        <w:t>l 8/12.</w:t>
      </w:r>
    </w:p>
  </w:footnote>
  <w:footnote w:id="577">
    <w:p w:rsidR="00AE5A96" w:rsidRDefault="00AE5A96">
      <w:pPr>
        <w:pStyle w:val="DipnotMetni"/>
      </w:pPr>
      <w:r>
        <w:rPr>
          <w:rStyle w:val="DipnotBavurusu"/>
        </w:rPr>
        <w:footnoteRef/>
      </w:r>
      <w:r>
        <w:t xml:space="preserve"> </w:t>
      </w:r>
      <w:r w:rsidRPr="00F240D4">
        <w:rPr>
          <w:rFonts w:cs="Times New Roman"/>
        </w:rPr>
        <w:t xml:space="preserve">Karaman </w:t>
      </w:r>
      <w:r>
        <w:rPr>
          <w:rFonts w:cs="Times New Roman"/>
        </w:rPr>
        <w:t xml:space="preserve"> </w:t>
      </w:r>
      <w:r w:rsidRPr="00F240D4">
        <w:rPr>
          <w:rFonts w:cs="Times New Roman"/>
        </w:rPr>
        <w:t xml:space="preserve">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177.</w:t>
      </w:r>
    </w:p>
  </w:footnote>
  <w:footnote w:id="578">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Semerkandî, </w:t>
      </w:r>
      <w:r w:rsidRPr="009F4003">
        <w:rPr>
          <w:rFonts w:cs="Times New Roman"/>
          <w:i/>
          <w:iCs/>
        </w:rPr>
        <w:t>Tefsiru's-Semerkandî</w:t>
      </w:r>
      <w:r>
        <w:rPr>
          <w:rFonts w:cs="Times New Roman"/>
          <w:i/>
          <w:iCs/>
        </w:rPr>
        <w:t xml:space="preserve"> b</w:t>
      </w:r>
      <w:r w:rsidRPr="009F4003">
        <w:rPr>
          <w:rFonts w:cs="Times New Roman"/>
          <w:i/>
          <w:iCs/>
        </w:rPr>
        <w:t>ahru'l-</w:t>
      </w:r>
      <w:r>
        <w:rPr>
          <w:rFonts w:cs="Times New Roman"/>
          <w:i/>
          <w:iCs/>
        </w:rPr>
        <w:t>u</w:t>
      </w:r>
      <w:r w:rsidRPr="009F4003">
        <w:rPr>
          <w:rFonts w:cs="Times New Roman"/>
          <w:i/>
          <w:iCs/>
        </w:rPr>
        <w:t>lûm</w:t>
      </w:r>
      <w:r w:rsidRPr="009F4003">
        <w:rPr>
          <w:rFonts w:cs="Times New Roman"/>
        </w:rPr>
        <w:t>, 2</w:t>
      </w:r>
      <w:r>
        <w:rPr>
          <w:rFonts w:cs="Times New Roman"/>
        </w:rPr>
        <w:t xml:space="preserve">/10, </w:t>
      </w:r>
      <w:r w:rsidRPr="009F4003">
        <w:rPr>
          <w:rFonts w:cs="Times New Roman"/>
        </w:rPr>
        <w:t xml:space="preserve">Sâbûnî, </w:t>
      </w:r>
      <w:r w:rsidRPr="009F4003">
        <w:rPr>
          <w:rFonts w:cs="Times New Roman"/>
          <w:i/>
          <w:iCs/>
        </w:rPr>
        <w:t>Safvetu't-</w:t>
      </w:r>
      <w:r>
        <w:rPr>
          <w:rFonts w:cs="Times New Roman"/>
          <w:i/>
          <w:iCs/>
        </w:rPr>
        <w:t>t</w:t>
      </w:r>
      <w:r w:rsidRPr="009F4003">
        <w:rPr>
          <w:rFonts w:cs="Times New Roman"/>
          <w:i/>
          <w:iCs/>
        </w:rPr>
        <w:t>efâsîr,</w:t>
      </w:r>
      <w:r w:rsidRPr="009F4003">
        <w:rPr>
          <w:rFonts w:cs="Times New Roman"/>
        </w:rPr>
        <w:t xml:space="preserve"> 1</w:t>
      </w:r>
      <w:r>
        <w:rPr>
          <w:rFonts w:cs="Times New Roman"/>
        </w:rPr>
        <w:t xml:space="preserve">/496, </w:t>
      </w:r>
      <w:r w:rsidRPr="005B3848">
        <w:t xml:space="preserve">Bilmen, </w:t>
      </w:r>
      <w:r w:rsidRPr="005B3848">
        <w:rPr>
          <w:i/>
        </w:rPr>
        <w:t>Kur’</w:t>
      </w:r>
      <w:r>
        <w:rPr>
          <w:i/>
        </w:rPr>
        <w:t>â</w:t>
      </w:r>
      <w:r w:rsidRPr="005B3848">
        <w:rPr>
          <w:i/>
        </w:rPr>
        <w:t xml:space="preserve">n-ı Kerim’in Türkçe </w:t>
      </w:r>
      <w:r>
        <w:rPr>
          <w:i/>
        </w:rPr>
        <w:t>M</w:t>
      </w:r>
      <w:r w:rsidRPr="005B3848">
        <w:rPr>
          <w:i/>
        </w:rPr>
        <w:t xml:space="preserve">eali </w:t>
      </w:r>
      <w:r>
        <w:rPr>
          <w:i/>
        </w:rPr>
        <w:t>Â</w:t>
      </w:r>
      <w:r w:rsidRPr="005B3848">
        <w:rPr>
          <w:i/>
        </w:rPr>
        <w:t xml:space="preserve">lisi </w:t>
      </w:r>
      <w:r>
        <w:rPr>
          <w:i/>
        </w:rPr>
        <w:t>v</w:t>
      </w:r>
      <w:r w:rsidRPr="005B3848">
        <w:rPr>
          <w:i/>
        </w:rPr>
        <w:t xml:space="preserve">e </w:t>
      </w:r>
      <w:r>
        <w:rPr>
          <w:i/>
        </w:rPr>
        <w:t>T</w:t>
      </w:r>
      <w:r w:rsidRPr="005B3848">
        <w:rPr>
          <w:i/>
        </w:rPr>
        <w:t>efsiri</w:t>
      </w:r>
      <w:r>
        <w:t>, 3/1165.</w:t>
      </w:r>
    </w:p>
  </w:footnote>
  <w:footnote w:id="579">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w:t>
      </w:r>
      <w:r w:rsidRPr="009F4003">
        <w:t xml:space="preserve">Râzî, </w:t>
      </w:r>
      <w:r w:rsidRPr="00ED7CDB">
        <w:rPr>
          <w:i/>
        </w:rPr>
        <w:t>Mefâtîḥu’l-ġayb</w:t>
      </w:r>
      <w:r w:rsidRPr="009F4003">
        <w:t>, 15</w:t>
      </w:r>
      <w:r>
        <w:t xml:space="preserve">/139-140, </w:t>
      </w:r>
      <w:r w:rsidRPr="009F4003">
        <w:t xml:space="preserve">Mehmet Vehbi, </w:t>
      </w:r>
      <w:r w:rsidRPr="00455900">
        <w:rPr>
          <w:i/>
          <w:iCs/>
        </w:rPr>
        <w:t>Hulasat’ül beyân fi tefsir’il Kur’ân</w:t>
      </w:r>
      <w:r w:rsidRPr="009F4003">
        <w:rPr>
          <w:i/>
          <w:iCs/>
        </w:rPr>
        <w:t>,</w:t>
      </w:r>
      <w:r w:rsidRPr="009F4003">
        <w:t xml:space="preserve"> 5</w:t>
      </w:r>
      <w:r>
        <w:t>/</w:t>
      </w:r>
      <w:r w:rsidRPr="009F4003">
        <w:t>1859.</w:t>
      </w:r>
    </w:p>
  </w:footnote>
  <w:footnote w:id="580">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İbn Kes</w:t>
      </w:r>
      <w:r>
        <w:rPr>
          <w:rFonts w:cs="Times New Roman"/>
        </w:rPr>
        <w:t>î</w:t>
      </w:r>
      <w:r w:rsidRPr="009F4003">
        <w:rPr>
          <w:rFonts w:cs="Times New Roman"/>
        </w:rPr>
        <w:t xml:space="preserve">r, </w:t>
      </w:r>
      <w:r w:rsidRPr="009F4003">
        <w:rPr>
          <w:rFonts w:cs="Times New Roman"/>
          <w:i/>
          <w:iCs/>
        </w:rPr>
        <w:t xml:space="preserve">Tefsîru'l-Kur'âni'l-Azîm, </w:t>
      </w:r>
      <w:r w:rsidRPr="009F4003">
        <w:rPr>
          <w:rFonts w:cs="Times New Roman"/>
        </w:rPr>
        <w:t>7</w:t>
      </w:r>
      <w:r>
        <w:rPr>
          <w:rFonts w:cs="Times New Roman"/>
        </w:rPr>
        <w:t>/</w:t>
      </w:r>
      <w:r w:rsidRPr="009F4003">
        <w:rPr>
          <w:rFonts w:cs="Times New Roman"/>
        </w:rPr>
        <w:t>33.</w:t>
      </w:r>
    </w:p>
  </w:footnote>
  <w:footnote w:id="581">
    <w:p w:rsidR="00AE5A96" w:rsidRPr="009F4003" w:rsidRDefault="00AE5A96" w:rsidP="00F55AB3">
      <w:pPr>
        <w:pStyle w:val="DipnotMetni"/>
        <w:jc w:val="both"/>
        <w:rPr>
          <w:rFonts w:cs="Times New Roman"/>
        </w:rPr>
      </w:pPr>
      <w:r w:rsidRPr="009F4003">
        <w:rPr>
          <w:rStyle w:val="DipnotBavurusu"/>
        </w:rPr>
        <w:footnoteRef/>
      </w:r>
      <w:r w:rsidRPr="009F4003">
        <w:rPr>
          <w:rFonts w:cs="Times New Roman"/>
        </w:rPr>
        <w:t xml:space="preserve"> Karaman v</w:t>
      </w:r>
      <w:r>
        <w:rPr>
          <w:rFonts w:cs="Times New Roman"/>
        </w:rPr>
        <w:t>d</w:t>
      </w:r>
      <w:r w:rsidRPr="009F4003">
        <w:rPr>
          <w:rFonts w:cs="Times New Roman"/>
        </w:rPr>
        <w:t xml:space="preserve">., </w:t>
      </w:r>
      <w:r w:rsidRPr="009F4003">
        <w:rPr>
          <w:rFonts w:cs="Times New Roman"/>
          <w:i/>
        </w:rPr>
        <w:t>Kur’</w:t>
      </w:r>
      <w:r>
        <w:rPr>
          <w:rFonts w:cs="Times New Roman"/>
          <w:i/>
        </w:rPr>
        <w:t>â</w:t>
      </w:r>
      <w:r w:rsidRPr="009F4003">
        <w:rPr>
          <w:rFonts w:cs="Times New Roman"/>
          <w:i/>
        </w:rPr>
        <w:t>n Yolu Me</w:t>
      </w:r>
      <w:r>
        <w:rPr>
          <w:rFonts w:cs="Times New Roman"/>
          <w:i/>
        </w:rPr>
        <w:t>â</w:t>
      </w:r>
      <w:r w:rsidRPr="009F4003">
        <w:rPr>
          <w:rFonts w:cs="Times New Roman"/>
          <w:i/>
        </w:rPr>
        <w:t>l ve Tefsiri</w:t>
      </w:r>
      <w:r w:rsidRPr="009F4003">
        <w:rPr>
          <w:rFonts w:cs="Times New Roman"/>
        </w:rPr>
        <w:t>, 2</w:t>
      </w:r>
      <w:r>
        <w:rPr>
          <w:rFonts w:cs="Times New Roman"/>
        </w:rPr>
        <w:t>/</w:t>
      </w:r>
      <w:r w:rsidRPr="009F4003">
        <w:rPr>
          <w:rFonts w:cs="Times New Roman"/>
        </w:rPr>
        <w:t>671.</w:t>
      </w:r>
    </w:p>
  </w:footnote>
  <w:footnote w:id="582">
    <w:p w:rsidR="00AE5A96" w:rsidRDefault="00AE5A96">
      <w:pPr>
        <w:pStyle w:val="DipnotMetni"/>
      </w:pPr>
      <w:r>
        <w:rPr>
          <w:rStyle w:val="DipnotBavurusu"/>
        </w:rPr>
        <w:footnoteRef/>
      </w:r>
      <w:r>
        <w:t xml:space="preserve"> </w:t>
      </w:r>
      <w:r w:rsidRPr="009F4003">
        <w:t>Muhammed 47/7.</w:t>
      </w:r>
    </w:p>
  </w:footnote>
  <w:footnote w:id="583">
    <w:p w:rsidR="00AE5A96" w:rsidRDefault="00AE5A96">
      <w:pPr>
        <w:pStyle w:val="DipnotMetni"/>
      </w:pPr>
      <w:r>
        <w:rPr>
          <w:rStyle w:val="DipnotBavurusu"/>
        </w:rPr>
        <w:footnoteRef/>
      </w:r>
      <w:r>
        <w:t xml:space="preserve"> </w:t>
      </w:r>
      <w:r w:rsidRPr="00F240D4">
        <w:rPr>
          <w:rFonts w:cs="Times New Roman"/>
        </w:rPr>
        <w:t xml:space="preserve">Karaman </w:t>
      </w:r>
      <w:r>
        <w:rPr>
          <w:rFonts w:cs="Times New Roman"/>
        </w:rPr>
        <w:t xml:space="preserve"> </w:t>
      </w:r>
      <w:r w:rsidRPr="00F240D4">
        <w:rPr>
          <w:rFonts w:cs="Times New Roman"/>
        </w:rPr>
        <w:t xml:space="preserve">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506.</w:t>
      </w:r>
    </w:p>
  </w:footnote>
  <w:footnote w:id="584">
    <w:p w:rsidR="00AE5A96" w:rsidRPr="009F4003" w:rsidRDefault="00AE5A96" w:rsidP="00966F99">
      <w:pPr>
        <w:pStyle w:val="DipnotMetni"/>
        <w:jc w:val="both"/>
        <w:rPr>
          <w:rFonts w:cs="Times New Roman"/>
        </w:rPr>
      </w:pPr>
      <w:r w:rsidRPr="009F4003">
        <w:rPr>
          <w:rStyle w:val="DipnotBavurusu"/>
        </w:rPr>
        <w:footnoteRef/>
      </w:r>
      <w:r>
        <w:rPr>
          <w:rFonts w:cs="Times New Roman"/>
        </w:rPr>
        <w:t xml:space="preserve"> Taberî</w:t>
      </w:r>
      <w:r w:rsidRPr="009F4003">
        <w:rPr>
          <w:rFonts w:cs="Times New Roman"/>
        </w:rPr>
        <w:t xml:space="preserve">, </w:t>
      </w:r>
      <w:r w:rsidRPr="009F4003">
        <w:rPr>
          <w:rFonts w:cs="Times New Roman"/>
          <w:i/>
          <w:iCs/>
        </w:rPr>
        <w:t>Câmiʿu’l-beyân fî tefsîri’l-Ḳurʾân</w:t>
      </w:r>
      <w:r w:rsidRPr="009F4003">
        <w:rPr>
          <w:rFonts w:cs="Times New Roman"/>
        </w:rPr>
        <w:t>, 21</w:t>
      </w:r>
      <w:r>
        <w:rPr>
          <w:rFonts w:cs="Times New Roman"/>
        </w:rPr>
        <w:t xml:space="preserve">/193, </w:t>
      </w:r>
      <w:r w:rsidRPr="009F4003">
        <w:rPr>
          <w:rFonts w:cs="Times New Roman"/>
        </w:rPr>
        <w:t xml:space="preserve">Beyzâvî, </w:t>
      </w:r>
      <w:r w:rsidRPr="009F4003">
        <w:rPr>
          <w:rFonts w:cs="Times New Roman"/>
          <w:i/>
        </w:rPr>
        <w:t>Envâru't-</w:t>
      </w:r>
      <w:r>
        <w:rPr>
          <w:rFonts w:cs="Times New Roman"/>
          <w:i/>
        </w:rPr>
        <w:t>t</w:t>
      </w:r>
      <w:r w:rsidRPr="009F4003">
        <w:rPr>
          <w:rFonts w:cs="Times New Roman"/>
          <w:i/>
        </w:rPr>
        <w:t xml:space="preserve">enzîl ve </w:t>
      </w:r>
      <w:r>
        <w:rPr>
          <w:rFonts w:cs="Times New Roman"/>
          <w:i/>
        </w:rPr>
        <w:t>e</w:t>
      </w:r>
      <w:r w:rsidRPr="009F4003">
        <w:rPr>
          <w:rFonts w:cs="Times New Roman"/>
          <w:i/>
        </w:rPr>
        <w:t>srâru't-</w:t>
      </w:r>
      <w:r>
        <w:rPr>
          <w:rFonts w:cs="Times New Roman"/>
          <w:i/>
        </w:rPr>
        <w:t>t</w:t>
      </w:r>
      <w:r w:rsidRPr="009F4003">
        <w:rPr>
          <w:rFonts w:cs="Times New Roman"/>
          <w:i/>
        </w:rPr>
        <w:t>e'vîl</w:t>
      </w:r>
      <w:r w:rsidRPr="009F4003">
        <w:rPr>
          <w:rFonts w:cs="Times New Roman"/>
        </w:rPr>
        <w:t>, 5</w:t>
      </w:r>
      <w:r>
        <w:rPr>
          <w:rFonts w:cs="Times New Roman"/>
        </w:rPr>
        <w:t>/</w:t>
      </w:r>
      <w:r w:rsidRPr="009F4003">
        <w:rPr>
          <w:rFonts w:cs="Times New Roman"/>
        </w:rPr>
        <w:t>121.</w:t>
      </w:r>
    </w:p>
  </w:footnote>
  <w:footnote w:id="585">
    <w:p w:rsidR="00AE5A96" w:rsidRPr="009F4003" w:rsidRDefault="00AE5A96" w:rsidP="00966F99">
      <w:pPr>
        <w:pStyle w:val="DipnotMetni"/>
        <w:jc w:val="both"/>
        <w:rPr>
          <w:rFonts w:cs="Times New Roman"/>
        </w:rPr>
      </w:pPr>
      <w:r w:rsidRPr="009F4003">
        <w:rPr>
          <w:rStyle w:val="DipnotBavurusu"/>
        </w:rPr>
        <w:footnoteRef/>
      </w:r>
      <w:r w:rsidRPr="009F4003">
        <w:rPr>
          <w:rFonts w:cs="Times New Roman"/>
        </w:rPr>
        <w:t xml:space="preserve"> </w:t>
      </w:r>
      <w:r w:rsidRPr="009F4003">
        <w:t xml:space="preserve">Râzî, </w:t>
      </w:r>
      <w:r w:rsidRPr="00ED7CDB">
        <w:rPr>
          <w:i/>
        </w:rPr>
        <w:t>Mefâtîḥu’l-ġayb</w:t>
      </w:r>
      <w:r w:rsidRPr="009F4003">
        <w:t>, 28</w:t>
      </w:r>
      <w:r>
        <w:t>/</w:t>
      </w:r>
      <w:r w:rsidRPr="009F4003">
        <w:t>48.</w:t>
      </w:r>
    </w:p>
  </w:footnote>
  <w:footnote w:id="586">
    <w:p w:rsidR="00AE5A96" w:rsidRPr="009F4003" w:rsidRDefault="00AE5A96" w:rsidP="00966F99">
      <w:pPr>
        <w:pStyle w:val="DipnotMetni"/>
        <w:jc w:val="both"/>
        <w:rPr>
          <w:rFonts w:cs="Times New Roman"/>
        </w:rPr>
      </w:pPr>
      <w:r w:rsidRPr="009F4003">
        <w:rPr>
          <w:rStyle w:val="DipnotBavurusu"/>
        </w:rPr>
        <w:footnoteRef/>
      </w:r>
      <w:r w:rsidRPr="009F4003">
        <w:rPr>
          <w:rFonts w:cs="Times New Roman"/>
        </w:rPr>
        <w:t xml:space="preserve"> Kurtubî, </w:t>
      </w:r>
      <w:r w:rsidRPr="009F4003">
        <w:rPr>
          <w:rFonts w:cs="Times New Roman"/>
          <w:i/>
        </w:rPr>
        <w:t>Câmiʿ li-aḥkâmi’l-Ḳurʾân</w:t>
      </w:r>
      <w:r w:rsidRPr="009F4003">
        <w:rPr>
          <w:rFonts w:cs="Times New Roman"/>
        </w:rPr>
        <w:t>, 19</w:t>
      </w:r>
      <w:r>
        <w:rPr>
          <w:rFonts w:cs="Times New Roman"/>
        </w:rPr>
        <w:t>/</w:t>
      </w:r>
      <w:r w:rsidRPr="009F4003">
        <w:rPr>
          <w:rFonts w:cs="Times New Roman"/>
        </w:rPr>
        <w:t>252-253.</w:t>
      </w:r>
    </w:p>
  </w:footnote>
  <w:footnote w:id="587">
    <w:p w:rsidR="00AE5A96" w:rsidRPr="009F4003" w:rsidRDefault="00AE5A96" w:rsidP="00BD0103">
      <w:pPr>
        <w:pStyle w:val="DipnotMetni"/>
        <w:jc w:val="both"/>
        <w:rPr>
          <w:rFonts w:cs="Times New Roman"/>
        </w:rPr>
      </w:pPr>
      <w:r w:rsidRPr="009F4003">
        <w:rPr>
          <w:rStyle w:val="DipnotBavurusu"/>
        </w:rPr>
        <w:footnoteRef/>
      </w:r>
      <w:r w:rsidRPr="009F4003">
        <w:rPr>
          <w:rFonts w:cs="Times New Roman"/>
        </w:rPr>
        <w:t xml:space="preserve"> </w:t>
      </w:r>
      <w:r w:rsidRPr="009F4003">
        <w:t xml:space="preserve">Yazır, </w:t>
      </w:r>
      <w:r w:rsidRPr="009F4003">
        <w:rPr>
          <w:i/>
          <w:iCs/>
        </w:rPr>
        <w:t>Hak Dini Kur’</w:t>
      </w:r>
      <w:r>
        <w:rPr>
          <w:i/>
          <w:iCs/>
        </w:rPr>
        <w:t>â</w:t>
      </w:r>
      <w:r w:rsidRPr="009F4003">
        <w:rPr>
          <w:i/>
          <w:iCs/>
        </w:rPr>
        <w:t>n Dili,</w:t>
      </w:r>
      <w:r w:rsidRPr="009F4003">
        <w:t xml:space="preserve"> 6</w:t>
      </w:r>
      <w:r>
        <w:t>/</w:t>
      </w:r>
      <w:r w:rsidRPr="009F4003">
        <w:t>4379-4380.</w:t>
      </w:r>
    </w:p>
  </w:footnote>
  <w:footnote w:id="588">
    <w:p w:rsidR="00AE5A96" w:rsidRPr="009F4003" w:rsidRDefault="00AE5A96" w:rsidP="00FC4EA6">
      <w:pPr>
        <w:pStyle w:val="DipnotMetni"/>
        <w:jc w:val="both"/>
      </w:pPr>
      <w:r w:rsidRPr="009F4003">
        <w:rPr>
          <w:rStyle w:val="DipnotBavurusu"/>
        </w:rPr>
        <w:footnoteRef/>
      </w:r>
      <w:r w:rsidRPr="009F4003">
        <w:t xml:space="preserve"> </w:t>
      </w:r>
      <w:r>
        <w:t>el-</w:t>
      </w:r>
      <w:r w:rsidRPr="009F4003">
        <w:t xml:space="preserve">Bakara </w:t>
      </w:r>
      <w:r>
        <w:t>2/</w:t>
      </w:r>
      <w:r w:rsidRPr="009F4003">
        <w:t>250-251</w:t>
      </w:r>
    </w:p>
  </w:footnote>
  <w:footnote w:id="589">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40.</w:t>
      </w:r>
    </w:p>
  </w:footnote>
  <w:footnote w:id="590">
    <w:p w:rsidR="00AE5A96" w:rsidRPr="009F4003" w:rsidRDefault="00AE5A96" w:rsidP="00F55AB3">
      <w:pPr>
        <w:pStyle w:val="DipnotMetni"/>
        <w:jc w:val="both"/>
      </w:pPr>
      <w:r w:rsidRPr="009F4003">
        <w:rPr>
          <w:rStyle w:val="DipnotBavurusu"/>
        </w:rPr>
        <w:footnoteRef/>
      </w:r>
      <w:r w:rsidRPr="009F4003">
        <w:t xml:space="preserve"> Râzî, </w:t>
      </w:r>
      <w:r w:rsidRPr="00ED7CDB">
        <w:rPr>
          <w:i/>
        </w:rPr>
        <w:t>Mefâtîḥu’l-ġayb</w:t>
      </w:r>
      <w:r w:rsidRPr="009F4003">
        <w:t>, 6</w:t>
      </w:r>
      <w:r>
        <w:t>/</w:t>
      </w:r>
      <w:r w:rsidRPr="009F4003">
        <w:t>202.</w:t>
      </w:r>
    </w:p>
  </w:footnote>
  <w:footnote w:id="591">
    <w:p w:rsidR="00AE5A96" w:rsidRPr="009F4003" w:rsidRDefault="00AE5A96" w:rsidP="002B4023">
      <w:pPr>
        <w:pStyle w:val="DipnotMetni"/>
        <w:jc w:val="both"/>
      </w:pPr>
      <w:r w:rsidRPr="009F4003">
        <w:rPr>
          <w:rStyle w:val="DipnotBavurusu"/>
        </w:rPr>
        <w:footnoteRef/>
      </w:r>
      <w:r w:rsidRPr="009F4003">
        <w:t xml:space="preserve"> Nesefi, </w:t>
      </w:r>
      <w:r w:rsidRPr="009F4003">
        <w:rPr>
          <w:i/>
        </w:rPr>
        <w:t xml:space="preserve">Medariku't </w:t>
      </w:r>
      <w:r>
        <w:rPr>
          <w:i/>
        </w:rPr>
        <w:t>t</w:t>
      </w:r>
      <w:r w:rsidRPr="009F4003">
        <w:rPr>
          <w:i/>
        </w:rPr>
        <w:t xml:space="preserve">enzil </w:t>
      </w:r>
      <w:r>
        <w:rPr>
          <w:i/>
        </w:rPr>
        <w:t>v</w:t>
      </w:r>
      <w:r w:rsidRPr="009F4003">
        <w:rPr>
          <w:i/>
        </w:rPr>
        <w:t xml:space="preserve">e </w:t>
      </w:r>
      <w:r>
        <w:rPr>
          <w:i/>
        </w:rPr>
        <w:t>h</w:t>
      </w:r>
      <w:r w:rsidRPr="009F4003">
        <w:rPr>
          <w:i/>
        </w:rPr>
        <w:t xml:space="preserve">akaiku't </w:t>
      </w:r>
      <w:r>
        <w:rPr>
          <w:i/>
        </w:rPr>
        <w:t>t</w:t>
      </w:r>
      <w:r w:rsidRPr="009F4003">
        <w:rPr>
          <w:i/>
        </w:rPr>
        <w:t>evil,</w:t>
      </w:r>
      <w:r w:rsidRPr="009F4003">
        <w:t>1</w:t>
      </w:r>
      <w:r>
        <w:t>/206-207, İbn Kesî</w:t>
      </w:r>
      <w:r w:rsidRPr="009F4003">
        <w:t xml:space="preserve">r, </w:t>
      </w:r>
      <w:r w:rsidRPr="009F4003">
        <w:rPr>
          <w:i/>
          <w:iCs/>
        </w:rPr>
        <w:t>Tefsîru'l-Kur'âni'l-Azîm</w:t>
      </w:r>
      <w:r w:rsidRPr="009F4003">
        <w:t>, 2</w:t>
      </w:r>
      <w:r>
        <w:t>/</w:t>
      </w:r>
      <w:r w:rsidRPr="009F4003">
        <w:t>425.</w:t>
      </w:r>
    </w:p>
  </w:footnote>
  <w:footnote w:id="592">
    <w:p w:rsidR="00AE5A96" w:rsidRPr="009F4003" w:rsidRDefault="00AE5A96" w:rsidP="002B4023">
      <w:pPr>
        <w:pStyle w:val="DipnotMetni"/>
        <w:jc w:val="both"/>
      </w:pPr>
      <w:r w:rsidRPr="009F4003">
        <w:rPr>
          <w:rStyle w:val="DipnotBavurusu"/>
        </w:rPr>
        <w:footnoteRef/>
      </w:r>
      <w:r w:rsidRPr="009F4003">
        <w:t xml:space="preserve"> </w:t>
      </w:r>
      <w:r w:rsidRPr="009F4003">
        <w:rPr>
          <w:rFonts w:cs="Times New Roman"/>
        </w:rPr>
        <w:t xml:space="preserve">Sâbûnî, </w:t>
      </w:r>
      <w:r w:rsidRPr="009F4003">
        <w:rPr>
          <w:rFonts w:cs="Times New Roman"/>
          <w:i/>
          <w:iCs/>
        </w:rPr>
        <w:t>Safvetu't-Tefâsîr,</w:t>
      </w:r>
      <w:r w:rsidRPr="009F4003">
        <w:rPr>
          <w:rFonts w:cs="Times New Roman"/>
        </w:rPr>
        <w:t xml:space="preserve"> 1</w:t>
      </w:r>
      <w:r>
        <w:rPr>
          <w:rFonts w:cs="Times New Roman"/>
        </w:rPr>
        <w:t>/</w:t>
      </w:r>
      <w:r w:rsidRPr="009F4003">
        <w:rPr>
          <w:rFonts w:cs="Times New Roman"/>
        </w:rPr>
        <w:t>158.</w:t>
      </w:r>
    </w:p>
  </w:footnote>
  <w:footnote w:id="593">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p>
  </w:footnote>
  <w:footnote w:id="594">
    <w:p w:rsidR="00AE5A96" w:rsidRPr="009F4003" w:rsidRDefault="00AE5A96" w:rsidP="002B4023">
      <w:pPr>
        <w:pStyle w:val="DipnotMetni"/>
        <w:jc w:val="both"/>
      </w:pPr>
      <w:r w:rsidRPr="009F4003">
        <w:rPr>
          <w:rStyle w:val="DipnotBavurusu"/>
        </w:rPr>
        <w:footnoteRef/>
      </w:r>
      <w:r w:rsidRPr="009F4003">
        <w:t xml:space="preserve"> </w:t>
      </w:r>
      <w:r w:rsidRPr="009F4003">
        <w:rPr>
          <w:rFonts w:cs="Times New Roman"/>
        </w:rPr>
        <w:t xml:space="preserve">Beyzâvî, </w:t>
      </w:r>
      <w:r w:rsidRPr="009F4003">
        <w:rPr>
          <w:rFonts w:cs="Times New Roman"/>
          <w:i/>
        </w:rPr>
        <w:t>Envâru't-</w:t>
      </w:r>
      <w:r>
        <w:rPr>
          <w:rFonts w:cs="Times New Roman"/>
          <w:i/>
        </w:rPr>
        <w:t>t</w:t>
      </w:r>
      <w:r w:rsidRPr="009F4003">
        <w:rPr>
          <w:rFonts w:cs="Times New Roman"/>
          <w:i/>
        </w:rPr>
        <w:t xml:space="preserve">enzîl ve </w:t>
      </w:r>
      <w:r>
        <w:rPr>
          <w:rFonts w:cs="Times New Roman"/>
          <w:i/>
        </w:rPr>
        <w:t>e</w:t>
      </w:r>
      <w:r w:rsidRPr="009F4003">
        <w:rPr>
          <w:rFonts w:cs="Times New Roman"/>
          <w:i/>
        </w:rPr>
        <w:t>srâru't-</w:t>
      </w:r>
      <w:r>
        <w:rPr>
          <w:rFonts w:cs="Times New Roman"/>
          <w:i/>
        </w:rPr>
        <w:t>t</w:t>
      </w:r>
      <w:r w:rsidRPr="009F4003">
        <w:rPr>
          <w:rFonts w:cs="Times New Roman"/>
          <w:i/>
        </w:rPr>
        <w:t>e'vîl</w:t>
      </w:r>
      <w:r>
        <w:rPr>
          <w:rFonts w:cs="Times New Roman"/>
        </w:rPr>
        <w:t xml:space="preserve">, 2: 42, </w:t>
      </w:r>
      <w:r w:rsidRPr="009F4003">
        <w:t xml:space="preserve">Nesefi, </w:t>
      </w:r>
      <w:r w:rsidRPr="009F4003">
        <w:rPr>
          <w:i/>
        </w:rPr>
        <w:t xml:space="preserve">Medariku't </w:t>
      </w:r>
      <w:r>
        <w:rPr>
          <w:i/>
        </w:rPr>
        <w:t>t</w:t>
      </w:r>
      <w:r w:rsidRPr="009F4003">
        <w:rPr>
          <w:i/>
        </w:rPr>
        <w:t xml:space="preserve">enzil </w:t>
      </w:r>
      <w:r>
        <w:rPr>
          <w:i/>
        </w:rPr>
        <w:t>v</w:t>
      </w:r>
      <w:r w:rsidRPr="009F4003">
        <w:rPr>
          <w:i/>
        </w:rPr>
        <w:t xml:space="preserve">e </w:t>
      </w:r>
      <w:r>
        <w:rPr>
          <w:i/>
        </w:rPr>
        <w:t>h</w:t>
      </w:r>
      <w:r w:rsidRPr="009F4003">
        <w:rPr>
          <w:i/>
        </w:rPr>
        <w:t xml:space="preserve">akaiku't </w:t>
      </w:r>
      <w:r>
        <w:rPr>
          <w:i/>
        </w:rPr>
        <w:t>t</w:t>
      </w:r>
      <w:r w:rsidRPr="009F4003">
        <w:rPr>
          <w:i/>
        </w:rPr>
        <w:t>evil,</w:t>
      </w:r>
      <w:r w:rsidRPr="009F4003">
        <w:t>1</w:t>
      </w:r>
      <w:r>
        <w:t>/</w:t>
      </w:r>
      <w:r w:rsidRPr="009F4003">
        <w:t>299.</w:t>
      </w:r>
    </w:p>
  </w:footnote>
  <w:footnote w:id="595">
    <w:p w:rsidR="00AE5A96" w:rsidRPr="009F4003" w:rsidRDefault="00AE5A96" w:rsidP="002B4023">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xml:space="preserve">, </w:t>
      </w:r>
      <w:r w:rsidRPr="009F4003">
        <w:t>5</w:t>
      </w:r>
      <w:r>
        <w:t>/</w:t>
      </w:r>
      <w:r w:rsidRPr="009F4003">
        <w:t>355.</w:t>
      </w:r>
    </w:p>
  </w:footnote>
  <w:footnote w:id="596">
    <w:p w:rsidR="00AE5A96" w:rsidRPr="009F4003" w:rsidRDefault="00AE5A96" w:rsidP="002B4023">
      <w:pPr>
        <w:pStyle w:val="DipnotMetni"/>
        <w:jc w:val="both"/>
      </w:pPr>
      <w:r w:rsidRPr="009F4003">
        <w:rPr>
          <w:rStyle w:val="DipnotBavurusu"/>
        </w:rPr>
        <w:footnoteRef/>
      </w:r>
      <w:r w:rsidRPr="009F4003">
        <w:t xml:space="preserve"> Bursevî, </w:t>
      </w:r>
      <w:r>
        <w:rPr>
          <w:i/>
          <w:iCs/>
        </w:rPr>
        <w:t>Tefsîru Rûhu</w:t>
      </w:r>
      <w:r w:rsidRPr="009F4003">
        <w:rPr>
          <w:i/>
          <w:iCs/>
        </w:rPr>
        <w:t>'l-</w:t>
      </w:r>
      <w:r>
        <w:rPr>
          <w:i/>
          <w:iCs/>
        </w:rPr>
        <w:t>b</w:t>
      </w:r>
      <w:r w:rsidRPr="009F4003">
        <w:rPr>
          <w:i/>
          <w:iCs/>
        </w:rPr>
        <w:t>eyân</w:t>
      </w:r>
      <w:r w:rsidRPr="009F4003">
        <w:t>, 2</w:t>
      </w:r>
      <w:r>
        <w:t xml:space="preserve">/107-108, </w:t>
      </w:r>
      <w:r w:rsidRPr="009F4003">
        <w:t xml:space="preserve">Seyyid Kutub, </w:t>
      </w:r>
      <w:r w:rsidRPr="009F4003">
        <w:rPr>
          <w:i/>
          <w:iCs/>
        </w:rPr>
        <w:t xml:space="preserve">Fî Zılâli'l-Kur'ân, </w:t>
      </w:r>
      <w:r w:rsidRPr="009F4003">
        <w:t>1</w:t>
      </w:r>
      <w:r>
        <w:t>/</w:t>
      </w:r>
      <w:r w:rsidRPr="009F4003">
        <w:t>489.</w:t>
      </w:r>
    </w:p>
  </w:footnote>
  <w:footnote w:id="597">
    <w:p w:rsidR="00AE5A96" w:rsidRPr="009F4003" w:rsidRDefault="00AE5A96" w:rsidP="002B4023">
      <w:pPr>
        <w:pStyle w:val="DipnotMetni"/>
        <w:jc w:val="both"/>
      </w:pPr>
      <w:r w:rsidRPr="009F4003">
        <w:rPr>
          <w:rStyle w:val="DipnotBavurusu"/>
        </w:rPr>
        <w:footnoteRef/>
      </w:r>
      <w:r w:rsidRPr="009F4003">
        <w:t xml:space="preserve"> </w:t>
      </w:r>
      <w:r w:rsidRPr="005B3848">
        <w:t xml:space="preserve">Bilmen, </w:t>
      </w:r>
      <w:r w:rsidRPr="005B3848">
        <w:rPr>
          <w:i/>
        </w:rPr>
        <w:t>Kur’</w:t>
      </w:r>
      <w:r>
        <w:rPr>
          <w:i/>
        </w:rPr>
        <w:t>â</w:t>
      </w:r>
      <w:r w:rsidRPr="005B3848">
        <w:rPr>
          <w:i/>
        </w:rPr>
        <w:t xml:space="preserve">n-ı Kerim’in Türkçe </w:t>
      </w:r>
      <w:r>
        <w:rPr>
          <w:i/>
        </w:rPr>
        <w:t>M</w:t>
      </w:r>
      <w:r w:rsidRPr="005B3848">
        <w:rPr>
          <w:i/>
        </w:rPr>
        <w:t>e</w:t>
      </w:r>
      <w:r>
        <w:rPr>
          <w:i/>
        </w:rPr>
        <w:t>â</w:t>
      </w:r>
      <w:r w:rsidRPr="005B3848">
        <w:rPr>
          <w:i/>
        </w:rPr>
        <w:t xml:space="preserve">li </w:t>
      </w:r>
      <w:r>
        <w:rPr>
          <w:i/>
        </w:rPr>
        <w:t>Â</w:t>
      </w:r>
      <w:r w:rsidRPr="005B3848">
        <w:rPr>
          <w:i/>
        </w:rPr>
        <w:t xml:space="preserve">lisi </w:t>
      </w:r>
      <w:r>
        <w:rPr>
          <w:i/>
        </w:rPr>
        <w:t>v</w:t>
      </w:r>
      <w:r w:rsidRPr="005B3848">
        <w:rPr>
          <w:i/>
        </w:rPr>
        <w:t xml:space="preserve">e </w:t>
      </w:r>
      <w:r>
        <w:rPr>
          <w:i/>
        </w:rPr>
        <w:t>T</w:t>
      </w:r>
      <w:r w:rsidRPr="005B3848">
        <w:rPr>
          <w:i/>
        </w:rPr>
        <w:t>efsiri</w:t>
      </w:r>
      <w:r>
        <w:t>, 1/470.</w:t>
      </w:r>
    </w:p>
  </w:footnote>
  <w:footnote w:id="598">
    <w:p w:rsidR="00AE5A96" w:rsidRPr="009F4003" w:rsidRDefault="00AE5A96" w:rsidP="007F38A3">
      <w:pPr>
        <w:pStyle w:val="DipnotMetni"/>
        <w:jc w:val="both"/>
      </w:pPr>
      <w:r w:rsidRPr="009F4003">
        <w:rPr>
          <w:rStyle w:val="DipnotBavurusu"/>
        </w:rPr>
        <w:footnoteRef/>
      </w:r>
      <w:r>
        <w:t xml:space="preserve"> el-İsrâ 17/74</w:t>
      </w:r>
      <w:r w:rsidRPr="009F4003">
        <w:t>.</w:t>
      </w:r>
    </w:p>
  </w:footnote>
  <w:footnote w:id="599">
    <w:p w:rsidR="00AE5A96" w:rsidRDefault="00AE5A96">
      <w:pPr>
        <w:pStyle w:val="DipnotMetni"/>
      </w:pPr>
      <w:r>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288.</w:t>
      </w:r>
    </w:p>
  </w:footnote>
  <w:footnote w:id="600">
    <w:p w:rsidR="00AE5A96" w:rsidRPr="009F4003" w:rsidRDefault="00AE5A96" w:rsidP="00922A4A">
      <w:pPr>
        <w:pStyle w:val="DipnotMetni"/>
        <w:jc w:val="both"/>
      </w:pPr>
      <w:r w:rsidRPr="009F4003">
        <w:rPr>
          <w:rStyle w:val="DipnotBavurusu"/>
        </w:rPr>
        <w:footnoteRef/>
      </w:r>
      <w:r w:rsidRPr="009F4003">
        <w:t xml:space="preserve"> </w:t>
      </w:r>
      <w:r>
        <w:rPr>
          <w:rFonts w:cs="Times New Roman"/>
        </w:rPr>
        <w:t>Taberî</w:t>
      </w:r>
      <w:r w:rsidRPr="009F4003">
        <w:rPr>
          <w:rFonts w:cs="Times New Roman"/>
        </w:rPr>
        <w:t xml:space="preserve">, </w:t>
      </w:r>
      <w:r w:rsidRPr="009F4003">
        <w:rPr>
          <w:rFonts w:cs="Times New Roman"/>
          <w:i/>
          <w:iCs/>
        </w:rPr>
        <w:t>Câmiʿu’l-beyân fî tefsîri’l-Ḳurʾân</w:t>
      </w:r>
      <w:r w:rsidRPr="009F4003">
        <w:rPr>
          <w:rFonts w:cs="Times New Roman"/>
        </w:rPr>
        <w:t>, 15</w:t>
      </w:r>
      <w:r>
        <w:rPr>
          <w:rFonts w:cs="Times New Roman"/>
        </w:rPr>
        <w:t>/</w:t>
      </w:r>
      <w:r w:rsidRPr="009F4003">
        <w:rPr>
          <w:rFonts w:cs="Times New Roman"/>
        </w:rPr>
        <w:t>15-16.</w:t>
      </w:r>
    </w:p>
  </w:footnote>
  <w:footnote w:id="601">
    <w:p w:rsidR="00AE5A96" w:rsidRPr="009F4003" w:rsidRDefault="00AE5A96" w:rsidP="00922A4A">
      <w:pPr>
        <w:pStyle w:val="DipnotMetni"/>
        <w:jc w:val="both"/>
      </w:pPr>
      <w:r w:rsidRPr="009F4003">
        <w:rPr>
          <w:rStyle w:val="DipnotBavurusu"/>
        </w:rPr>
        <w:footnoteRef/>
      </w:r>
      <w:r w:rsidRPr="009F4003">
        <w:t xml:space="preserve"> </w:t>
      </w:r>
      <w:r w:rsidRPr="009F4003">
        <w:rPr>
          <w:rFonts w:cs="Times New Roman"/>
        </w:rPr>
        <w:t xml:space="preserve">Beyzâvî, </w:t>
      </w:r>
      <w:r w:rsidRPr="009F4003">
        <w:rPr>
          <w:rFonts w:cs="Times New Roman"/>
          <w:i/>
        </w:rPr>
        <w:t>Envâru't-</w:t>
      </w:r>
      <w:r>
        <w:rPr>
          <w:rFonts w:cs="Times New Roman"/>
          <w:i/>
        </w:rPr>
        <w:t>t</w:t>
      </w:r>
      <w:r w:rsidRPr="009F4003">
        <w:rPr>
          <w:rFonts w:cs="Times New Roman"/>
          <w:i/>
        </w:rPr>
        <w:t xml:space="preserve">enzîl ve </w:t>
      </w:r>
      <w:r>
        <w:rPr>
          <w:rFonts w:cs="Times New Roman"/>
          <w:i/>
        </w:rPr>
        <w:t>e</w:t>
      </w:r>
      <w:r w:rsidRPr="009F4003">
        <w:rPr>
          <w:rFonts w:cs="Times New Roman"/>
          <w:i/>
        </w:rPr>
        <w:t>srâru't-</w:t>
      </w:r>
      <w:r>
        <w:rPr>
          <w:rFonts w:cs="Times New Roman"/>
          <w:i/>
        </w:rPr>
        <w:t>t</w:t>
      </w:r>
      <w:r w:rsidRPr="009F4003">
        <w:rPr>
          <w:rFonts w:cs="Times New Roman"/>
          <w:i/>
        </w:rPr>
        <w:t>e'vîl</w:t>
      </w:r>
      <w:r w:rsidRPr="009F4003">
        <w:rPr>
          <w:rFonts w:cs="Times New Roman"/>
        </w:rPr>
        <w:t>, 3</w:t>
      </w:r>
      <w:r>
        <w:rPr>
          <w:rFonts w:cs="Times New Roman"/>
        </w:rPr>
        <w:t>/</w:t>
      </w:r>
      <w:r w:rsidRPr="009F4003">
        <w:rPr>
          <w:rFonts w:cs="Times New Roman"/>
        </w:rPr>
        <w:t>263.</w:t>
      </w:r>
    </w:p>
  </w:footnote>
  <w:footnote w:id="602">
    <w:p w:rsidR="00AE5A96" w:rsidRPr="009F4003" w:rsidRDefault="00AE5A96" w:rsidP="00922A4A">
      <w:pPr>
        <w:pStyle w:val="DipnotMetni"/>
        <w:jc w:val="both"/>
      </w:pPr>
      <w:r w:rsidRPr="009F4003">
        <w:rPr>
          <w:rStyle w:val="DipnotBavurusu"/>
        </w:rPr>
        <w:footnoteRef/>
      </w:r>
      <w:r>
        <w:t xml:space="preserve"> Nesefî</w:t>
      </w:r>
      <w:r w:rsidRPr="009F4003">
        <w:t xml:space="preserve">, </w:t>
      </w:r>
      <w:r w:rsidRPr="009F4003">
        <w:rPr>
          <w:i/>
        </w:rPr>
        <w:t xml:space="preserve">Medariku't </w:t>
      </w:r>
      <w:r>
        <w:rPr>
          <w:i/>
        </w:rPr>
        <w:t>t</w:t>
      </w:r>
      <w:r w:rsidRPr="009F4003">
        <w:rPr>
          <w:i/>
        </w:rPr>
        <w:t xml:space="preserve">enzil </w:t>
      </w:r>
      <w:r>
        <w:rPr>
          <w:i/>
        </w:rPr>
        <w:t>v</w:t>
      </w:r>
      <w:r w:rsidRPr="009F4003">
        <w:rPr>
          <w:i/>
        </w:rPr>
        <w:t xml:space="preserve">e </w:t>
      </w:r>
      <w:r>
        <w:rPr>
          <w:i/>
        </w:rPr>
        <w:t>h</w:t>
      </w:r>
      <w:r w:rsidRPr="009F4003">
        <w:rPr>
          <w:i/>
        </w:rPr>
        <w:t xml:space="preserve">akaiku't </w:t>
      </w:r>
      <w:r>
        <w:rPr>
          <w:i/>
        </w:rPr>
        <w:t>t</w:t>
      </w:r>
      <w:r w:rsidRPr="009F4003">
        <w:rPr>
          <w:i/>
        </w:rPr>
        <w:t>evil,</w:t>
      </w:r>
      <w:r w:rsidRPr="009F4003">
        <w:t>2</w:t>
      </w:r>
      <w:r>
        <w:t>/</w:t>
      </w:r>
      <w:r w:rsidRPr="009F4003">
        <w:t>271.</w:t>
      </w:r>
    </w:p>
  </w:footnote>
  <w:footnote w:id="603">
    <w:p w:rsidR="00AE5A96" w:rsidRPr="009F4003" w:rsidRDefault="00AE5A96" w:rsidP="00F55AB3">
      <w:pPr>
        <w:pStyle w:val="DipnotMetni"/>
        <w:jc w:val="both"/>
      </w:pPr>
      <w:r w:rsidRPr="009F4003">
        <w:rPr>
          <w:rStyle w:val="DipnotBavurusu"/>
        </w:rPr>
        <w:footnoteRef/>
      </w:r>
      <w:r>
        <w:t xml:space="preserve"> İbn Kesî</w:t>
      </w:r>
      <w:r w:rsidRPr="009F4003">
        <w:t xml:space="preserve">r, </w:t>
      </w:r>
      <w:r w:rsidRPr="009F4003">
        <w:rPr>
          <w:i/>
          <w:iCs/>
        </w:rPr>
        <w:t>Tefsîru'l-Kur'âni'l-Azîm</w:t>
      </w:r>
      <w:r w:rsidRPr="009F4003">
        <w:t>, 9</w:t>
      </w:r>
      <w:r>
        <w:t xml:space="preserve">/49, </w:t>
      </w:r>
      <w:r w:rsidRPr="009F4003">
        <w:rPr>
          <w:rFonts w:cs="Times New Roman"/>
        </w:rPr>
        <w:t xml:space="preserve">Sâbûnî, </w:t>
      </w:r>
      <w:r w:rsidRPr="009F4003">
        <w:rPr>
          <w:rFonts w:cs="Times New Roman"/>
          <w:i/>
          <w:iCs/>
        </w:rPr>
        <w:t>Safvetu't-</w:t>
      </w:r>
      <w:r>
        <w:rPr>
          <w:rFonts w:cs="Times New Roman"/>
          <w:i/>
          <w:iCs/>
        </w:rPr>
        <w:t>t</w:t>
      </w:r>
      <w:r w:rsidRPr="009F4003">
        <w:rPr>
          <w:rFonts w:cs="Times New Roman"/>
          <w:i/>
          <w:iCs/>
        </w:rPr>
        <w:t>efâsîr,</w:t>
      </w:r>
      <w:r w:rsidRPr="009F4003">
        <w:rPr>
          <w:rFonts w:cs="Times New Roman"/>
        </w:rPr>
        <w:t xml:space="preserve"> 2</w:t>
      </w:r>
      <w:r>
        <w:rPr>
          <w:rFonts w:cs="Times New Roman"/>
        </w:rPr>
        <w:t>/</w:t>
      </w:r>
      <w:r w:rsidRPr="009F4003">
        <w:rPr>
          <w:rFonts w:cs="Times New Roman"/>
        </w:rPr>
        <w:t>171.</w:t>
      </w:r>
    </w:p>
  </w:footnote>
  <w:footnote w:id="604">
    <w:p w:rsidR="00AE5A96" w:rsidRPr="009F4003" w:rsidRDefault="00AE5A96" w:rsidP="00922A4A">
      <w:pPr>
        <w:pStyle w:val="DipnotMetni"/>
        <w:jc w:val="both"/>
      </w:pPr>
      <w:r w:rsidRPr="009F4003">
        <w:rPr>
          <w:rStyle w:val="DipnotBavurusu"/>
        </w:rPr>
        <w:footnoteRef/>
      </w:r>
      <w:r w:rsidRPr="009F4003">
        <w:t xml:space="preserve"> </w:t>
      </w:r>
      <w:r w:rsidRPr="005B3848">
        <w:t xml:space="preserve">Bilmen, </w:t>
      </w:r>
      <w:r w:rsidRPr="005B3848">
        <w:rPr>
          <w:i/>
        </w:rPr>
        <w:t>Kur’</w:t>
      </w:r>
      <w:r>
        <w:rPr>
          <w:i/>
        </w:rPr>
        <w:t>â</w:t>
      </w:r>
      <w:r w:rsidRPr="005B3848">
        <w:rPr>
          <w:i/>
        </w:rPr>
        <w:t xml:space="preserve">n-ı Kerim’in Türkçe </w:t>
      </w:r>
      <w:r>
        <w:rPr>
          <w:i/>
        </w:rPr>
        <w:t>M</w:t>
      </w:r>
      <w:r w:rsidRPr="005B3848">
        <w:rPr>
          <w:i/>
        </w:rPr>
        <w:t xml:space="preserve">eali </w:t>
      </w:r>
      <w:r>
        <w:rPr>
          <w:i/>
        </w:rPr>
        <w:t>Â</w:t>
      </w:r>
      <w:r w:rsidRPr="005B3848">
        <w:rPr>
          <w:i/>
        </w:rPr>
        <w:t xml:space="preserve">lisi </w:t>
      </w:r>
      <w:r>
        <w:rPr>
          <w:i/>
        </w:rPr>
        <w:t>v</w:t>
      </w:r>
      <w:r w:rsidRPr="005B3848">
        <w:rPr>
          <w:i/>
        </w:rPr>
        <w:t xml:space="preserve">e </w:t>
      </w:r>
      <w:r>
        <w:rPr>
          <w:i/>
        </w:rPr>
        <w:t>T</w:t>
      </w:r>
      <w:r w:rsidRPr="005B3848">
        <w:rPr>
          <w:i/>
        </w:rPr>
        <w:t>efsiri</w:t>
      </w:r>
      <w:r>
        <w:t xml:space="preserve">, 4/1900, </w:t>
      </w:r>
      <w:r w:rsidRPr="009F4003">
        <w:t xml:space="preserve">Mehmet Vehbi, </w:t>
      </w:r>
      <w:r w:rsidRPr="00455900">
        <w:rPr>
          <w:i/>
          <w:iCs/>
        </w:rPr>
        <w:t>Hulasat’ül beyân fi tefsir’il Kur’ân</w:t>
      </w:r>
      <w:r w:rsidRPr="009F4003">
        <w:rPr>
          <w:i/>
          <w:iCs/>
        </w:rPr>
        <w:t>,</w:t>
      </w:r>
      <w:r w:rsidRPr="009F4003">
        <w:t xml:space="preserve"> 8</w:t>
      </w:r>
      <w:r>
        <w:t>/</w:t>
      </w:r>
      <w:r w:rsidRPr="009F4003">
        <w:t>3034.</w:t>
      </w:r>
    </w:p>
  </w:footnote>
  <w:footnote w:id="605">
    <w:p w:rsidR="00AE5A96" w:rsidRPr="009F4003" w:rsidRDefault="00AE5A96" w:rsidP="00F55AB3">
      <w:pPr>
        <w:pStyle w:val="DipnotMetni"/>
        <w:jc w:val="both"/>
      </w:pPr>
      <w:r w:rsidRPr="009F4003">
        <w:rPr>
          <w:rStyle w:val="DipnotBavurusu"/>
        </w:rPr>
        <w:footnoteRef/>
      </w:r>
      <w:r w:rsidRPr="009F4003">
        <w:t xml:space="preserve"> Mevdudî, </w:t>
      </w:r>
      <w:r w:rsidRPr="009F4003">
        <w:rPr>
          <w:i/>
          <w:iCs/>
        </w:rPr>
        <w:t>Tefhimu'l-Kur'</w:t>
      </w:r>
      <w:r>
        <w:rPr>
          <w:i/>
          <w:iCs/>
        </w:rPr>
        <w:t>â</w:t>
      </w:r>
      <w:r w:rsidRPr="009F4003">
        <w:rPr>
          <w:i/>
          <w:iCs/>
        </w:rPr>
        <w:t>n</w:t>
      </w:r>
      <w:r w:rsidRPr="009F4003">
        <w:t>, 3</w:t>
      </w:r>
      <w:r>
        <w:t>/</w:t>
      </w:r>
      <w:r w:rsidRPr="009F4003">
        <w:t>116-117.</w:t>
      </w:r>
    </w:p>
  </w:footnote>
  <w:footnote w:id="606">
    <w:p w:rsidR="00AE5A96" w:rsidRPr="009F4003" w:rsidRDefault="00AE5A96" w:rsidP="007F38A3">
      <w:pPr>
        <w:pStyle w:val="DipnotMetni"/>
        <w:jc w:val="both"/>
      </w:pPr>
      <w:r w:rsidRPr="009F4003">
        <w:rPr>
          <w:rStyle w:val="DipnotBavurusu"/>
        </w:rPr>
        <w:footnoteRef/>
      </w:r>
      <w:r>
        <w:t xml:space="preserve"> </w:t>
      </w:r>
      <w:r w:rsidRPr="009F4003">
        <w:t>Alî İmrân 3/147-148.</w:t>
      </w:r>
    </w:p>
  </w:footnote>
  <w:footnote w:id="607">
    <w:p w:rsidR="00AE5A96" w:rsidRPr="009F4003" w:rsidRDefault="00AE5A96" w:rsidP="00F55AB3">
      <w:pPr>
        <w:pStyle w:val="DipnotMetni"/>
        <w:jc w:val="both"/>
      </w:pPr>
      <w:r w:rsidRPr="009F4003">
        <w:rPr>
          <w:rStyle w:val="DipnotBavurusu"/>
        </w:rPr>
        <w:footnoteRef/>
      </w:r>
      <w:r>
        <w:t xml:space="preserve"> </w:t>
      </w:r>
      <w:r w:rsidRPr="00F240D4">
        <w:rPr>
          <w:rFonts w:cs="Times New Roman"/>
        </w:rPr>
        <w:t xml:space="preserve">Karaman vd., </w:t>
      </w:r>
      <w:r>
        <w:rPr>
          <w:rFonts w:cs="Times New Roman"/>
          <w:i/>
        </w:rPr>
        <w:t>Kur’</w:t>
      </w:r>
      <w:r w:rsidRPr="009F4003">
        <w:rPr>
          <w:rFonts w:cs="Times New Roman"/>
          <w:i/>
        </w:rPr>
        <w:t>â</w:t>
      </w:r>
      <w:r>
        <w:rPr>
          <w:rFonts w:cs="Times New Roman"/>
          <w:i/>
        </w:rPr>
        <w:t>n’ı Kerim ve Açıklamalı M</w:t>
      </w:r>
      <w:r w:rsidRPr="009F4003">
        <w:rPr>
          <w:rFonts w:cs="Times New Roman"/>
          <w:i/>
        </w:rPr>
        <w:t>eâli</w:t>
      </w:r>
      <w:r w:rsidRPr="00F240D4">
        <w:rPr>
          <w:rFonts w:cs="Times New Roman"/>
          <w:i/>
        </w:rPr>
        <w:t>,</w:t>
      </w:r>
      <w:r>
        <w:rPr>
          <w:rFonts w:cs="Times New Roman"/>
          <w:i/>
        </w:rPr>
        <w:t xml:space="preserve"> </w:t>
      </w:r>
      <w:r>
        <w:rPr>
          <w:rFonts w:cs="Times New Roman"/>
        </w:rPr>
        <w:t>67.</w:t>
      </w:r>
    </w:p>
  </w:footnote>
  <w:footnote w:id="608">
    <w:p w:rsidR="00AE5A96" w:rsidRPr="009F4003" w:rsidRDefault="00AE5A96" w:rsidP="00922A4A">
      <w:pPr>
        <w:pStyle w:val="DipnotMetni"/>
        <w:jc w:val="both"/>
      </w:pPr>
      <w:r w:rsidRPr="009F4003">
        <w:rPr>
          <w:rStyle w:val="DipnotBavurusu"/>
        </w:rPr>
        <w:footnoteRef/>
      </w:r>
      <w:r w:rsidRPr="009F4003">
        <w:t xml:space="preserve"> Râzî, </w:t>
      </w:r>
      <w:r w:rsidRPr="005254C1">
        <w:rPr>
          <w:i/>
        </w:rPr>
        <w:t>Mefâtîḥu’l-ġayb</w:t>
      </w:r>
      <w:r w:rsidRPr="009F4003">
        <w:t>, 9</w:t>
      </w:r>
      <w:r>
        <w:t>/</w:t>
      </w:r>
      <w:r w:rsidRPr="009F4003">
        <w:t>30.</w:t>
      </w:r>
    </w:p>
  </w:footnote>
  <w:footnote w:id="609">
    <w:p w:rsidR="00AE5A96" w:rsidRPr="009F4003" w:rsidRDefault="00AE5A96" w:rsidP="00922A4A">
      <w:pPr>
        <w:pStyle w:val="DipnotMetni"/>
        <w:jc w:val="both"/>
      </w:pPr>
      <w:r w:rsidRPr="009F4003">
        <w:rPr>
          <w:rStyle w:val="DipnotBavurusu"/>
        </w:rPr>
        <w:footnoteRef/>
      </w:r>
      <w:r w:rsidRPr="009F4003">
        <w:t xml:space="preserve"> </w:t>
      </w:r>
      <w:r w:rsidRPr="009F4003">
        <w:rPr>
          <w:rFonts w:cs="Times New Roman"/>
        </w:rPr>
        <w:t xml:space="preserve">Kurtubî, </w:t>
      </w:r>
      <w:r w:rsidRPr="009F4003">
        <w:rPr>
          <w:rFonts w:cs="Times New Roman"/>
          <w:i/>
        </w:rPr>
        <w:t>Câmiʿ li-aḥkâmi’l-Ḳurʾân</w:t>
      </w:r>
      <w:r w:rsidRPr="009F4003">
        <w:rPr>
          <w:rFonts w:cs="Times New Roman"/>
        </w:rPr>
        <w:t xml:space="preserve">, </w:t>
      </w:r>
      <w:r w:rsidRPr="009F4003">
        <w:t>5</w:t>
      </w:r>
      <w:r>
        <w:t>/355, Nesefî</w:t>
      </w:r>
      <w:r w:rsidRPr="009F4003">
        <w:t xml:space="preserve">, </w:t>
      </w:r>
      <w:r w:rsidRPr="009F4003">
        <w:rPr>
          <w:i/>
        </w:rPr>
        <w:t xml:space="preserve">Medariku't </w:t>
      </w:r>
      <w:r>
        <w:rPr>
          <w:i/>
        </w:rPr>
        <w:t>t</w:t>
      </w:r>
      <w:r w:rsidRPr="009F4003">
        <w:rPr>
          <w:i/>
        </w:rPr>
        <w:t xml:space="preserve">enzil </w:t>
      </w:r>
      <w:r>
        <w:rPr>
          <w:i/>
        </w:rPr>
        <w:t>v</w:t>
      </w:r>
      <w:r w:rsidRPr="009F4003">
        <w:rPr>
          <w:i/>
        </w:rPr>
        <w:t xml:space="preserve">e </w:t>
      </w:r>
      <w:r>
        <w:rPr>
          <w:i/>
        </w:rPr>
        <w:t>h</w:t>
      </w:r>
      <w:r w:rsidRPr="009F4003">
        <w:rPr>
          <w:i/>
        </w:rPr>
        <w:t xml:space="preserve">akaiku't </w:t>
      </w:r>
      <w:r>
        <w:rPr>
          <w:i/>
        </w:rPr>
        <w:t>t</w:t>
      </w:r>
      <w:r w:rsidRPr="009F4003">
        <w:rPr>
          <w:i/>
        </w:rPr>
        <w:t>evil,</w:t>
      </w:r>
      <w:r w:rsidRPr="009F4003">
        <w:t>1</w:t>
      </w:r>
      <w:r>
        <w:t>/</w:t>
      </w:r>
      <w:r w:rsidRPr="009F4003">
        <w:t>299.</w:t>
      </w:r>
    </w:p>
  </w:footnote>
  <w:footnote w:id="610">
    <w:p w:rsidR="00AE5A96" w:rsidRPr="009F4003" w:rsidRDefault="00AE5A96" w:rsidP="00D5474A">
      <w:pPr>
        <w:pStyle w:val="DipnotMetni"/>
        <w:jc w:val="both"/>
      </w:pPr>
      <w:r w:rsidRPr="009F4003">
        <w:rPr>
          <w:rStyle w:val="DipnotBavurusu"/>
        </w:rPr>
        <w:footnoteRef/>
      </w:r>
      <w:r w:rsidRPr="009F4003">
        <w:t xml:space="preserve"> Bursevî, </w:t>
      </w:r>
      <w:r>
        <w:rPr>
          <w:i/>
          <w:iCs/>
        </w:rPr>
        <w:t>Rûhu'l-b</w:t>
      </w:r>
      <w:r w:rsidRPr="009F4003">
        <w:rPr>
          <w:i/>
          <w:iCs/>
        </w:rPr>
        <w:t>eyân</w:t>
      </w:r>
      <w:r w:rsidRPr="009F4003">
        <w:t>, 2</w:t>
      </w:r>
      <w:r>
        <w:t>/</w:t>
      </w:r>
      <w:r w:rsidRPr="009F4003">
        <w:t xml:space="preserve"> 107.</w:t>
      </w:r>
    </w:p>
  </w:footnote>
  <w:footnote w:id="611">
    <w:p w:rsidR="00AE5A96" w:rsidRPr="009F4003" w:rsidRDefault="00AE5A96" w:rsidP="00D5474A">
      <w:pPr>
        <w:pStyle w:val="DipnotMetni"/>
        <w:jc w:val="both"/>
      </w:pPr>
      <w:r w:rsidRPr="009F4003">
        <w:rPr>
          <w:rStyle w:val="DipnotBavurusu"/>
        </w:rPr>
        <w:footnoteRef/>
      </w:r>
      <w:r w:rsidRPr="009F4003">
        <w:t xml:space="preserve"> </w:t>
      </w:r>
      <w:r w:rsidRPr="005B3848">
        <w:t xml:space="preserve">Bilmen, </w:t>
      </w:r>
      <w:r w:rsidRPr="005B3848">
        <w:rPr>
          <w:i/>
        </w:rPr>
        <w:t>Kur’</w:t>
      </w:r>
      <w:r>
        <w:rPr>
          <w:i/>
        </w:rPr>
        <w:t>â</w:t>
      </w:r>
      <w:r w:rsidRPr="005B3848">
        <w:rPr>
          <w:i/>
        </w:rPr>
        <w:t xml:space="preserve">n-ı Kerim’in Türkçe </w:t>
      </w:r>
      <w:r>
        <w:rPr>
          <w:i/>
        </w:rPr>
        <w:t>M</w:t>
      </w:r>
      <w:r w:rsidRPr="005B3848">
        <w:rPr>
          <w:i/>
        </w:rPr>
        <w:t>e</w:t>
      </w:r>
      <w:r>
        <w:rPr>
          <w:i/>
        </w:rPr>
        <w:t>â</w:t>
      </w:r>
      <w:r w:rsidRPr="005B3848">
        <w:rPr>
          <w:i/>
        </w:rPr>
        <w:t xml:space="preserve">li </w:t>
      </w:r>
      <w:r>
        <w:rPr>
          <w:i/>
        </w:rPr>
        <w:t>Â</w:t>
      </w:r>
      <w:r w:rsidRPr="005B3848">
        <w:rPr>
          <w:i/>
        </w:rPr>
        <w:t xml:space="preserve">lisi </w:t>
      </w:r>
      <w:r>
        <w:rPr>
          <w:i/>
        </w:rPr>
        <w:t>v</w:t>
      </w:r>
      <w:r w:rsidRPr="005B3848">
        <w:rPr>
          <w:i/>
        </w:rPr>
        <w:t xml:space="preserve">e </w:t>
      </w:r>
      <w:r>
        <w:rPr>
          <w:i/>
        </w:rPr>
        <w:t>T</w:t>
      </w:r>
      <w:r w:rsidRPr="005B3848">
        <w:rPr>
          <w:i/>
        </w:rPr>
        <w:t>efsiri</w:t>
      </w:r>
      <w:r>
        <w:t>, 2/621.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96" w:rsidRDefault="00AE5A96">
    <w:pPr>
      <w:pStyle w:val="stbilgi"/>
      <w:jc w:val="right"/>
    </w:pPr>
  </w:p>
  <w:p w:rsidR="00AE5A96" w:rsidRDefault="00AE5A9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96" w:rsidRDefault="00AE5A96">
    <w:pPr>
      <w:pStyle w:val="stbilgi"/>
      <w:jc w:val="right"/>
    </w:pPr>
  </w:p>
  <w:p w:rsidR="00AE5A96" w:rsidRDefault="00AE5A96">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96" w:rsidRDefault="00AE5A96">
    <w:pPr>
      <w:pStyle w:val="stbilgi"/>
      <w:jc w:val="right"/>
    </w:pPr>
  </w:p>
  <w:p w:rsidR="00AE5A96" w:rsidRDefault="00AE5A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77F3"/>
    <w:multiLevelType w:val="hybridMultilevel"/>
    <w:tmpl w:val="307674CC"/>
    <w:lvl w:ilvl="0" w:tplc="492ECFF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E0458C9"/>
    <w:multiLevelType w:val="hybridMultilevel"/>
    <w:tmpl w:val="94367562"/>
    <w:lvl w:ilvl="0" w:tplc="D56E5B9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4943738"/>
    <w:multiLevelType w:val="hybridMultilevel"/>
    <w:tmpl w:val="1A1AA69C"/>
    <w:lvl w:ilvl="0" w:tplc="6B5AF2C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B3A6E9D"/>
    <w:multiLevelType w:val="hybridMultilevel"/>
    <w:tmpl w:val="83DAB092"/>
    <w:lvl w:ilvl="0" w:tplc="91AE37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764080"/>
    <w:multiLevelType w:val="hybridMultilevel"/>
    <w:tmpl w:val="41D29B18"/>
    <w:lvl w:ilvl="0" w:tplc="3A24D3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3B32ED"/>
    <w:multiLevelType w:val="hybridMultilevel"/>
    <w:tmpl w:val="13F29FC2"/>
    <w:lvl w:ilvl="0" w:tplc="2848BCB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48D90122"/>
    <w:multiLevelType w:val="hybridMultilevel"/>
    <w:tmpl w:val="A81A7064"/>
    <w:lvl w:ilvl="0" w:tplc="286AB60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49F46588"/>
    <w:multiLevelType w:val="hybridMultilevel"/>
    <w:tmpl w:val="CF9633A8"/>
    <w:lvl w:ilvl="0" w:tplc="EF44B37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56B53903"/>
    <w:multiLevelType w:val="hybridMultilevel"/>
    <w:tmpl w:val="BE6E0EFE"/>
    <w:lvl w:ilvl="0" w:tplc="33F8278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587E2E67"/>
    <w:multiLevelType w:val="hybridMultilevel"/>
    <w:tmpl w:val="D040D14A"/>
    <w:lvl w:ilvl="0" w:tplc="8FA67D2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5A860647"/>
    <w:multiLevelType w:val="hybridMultilevel"/>
    <w:tmpl w:val="699AA48C"/>
    <w:lvl w:ilvl="0" w:tplc="FE466B7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7791520A"/>
    <w:multiLevelType w:val="hybridMultilevel"/>
    <w:tmpl w:val="5F769ADE"/>
    <w:lvl w:ilvl="0" w:tplc="C380B8A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7FAF3EB9"/>
    <w:multiLevelType w:val="hybridMultilevel"/>
    <w:tmpl w:val="CD4C6814"/>
    <w:lvl w:ilvl="0" w:tplc="98100C8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3"/>
  </w:num>
  <w:num w:numId="2">
    <w:abstractNumId w:val="4"/>
  </w:num>
  <w:num w:numId="3">
    <w:abstractNumId w:val="6"/>
  </w:num>
  <w:num w:numId="4">
    <w:abstractNumId w:val="9"/>
  </w:num>
  <w:num w:numId="5">
    <w:abstractNumId w:val="1"/>
  </w:num>
  <w:num w:numId="6">
    <w:abstractNumId w:val="11"/>
  </w:num>
  <w:num w:numId="7">
    <w:abstractNumId w:val="2"/>
  </w:num>
  <w:num w:numId="8">
    <w:abstractNumId w:val="10"/>
  </w:num>
  <w:num w:numId="9">
    <w:abstractNumId w:val="0"/>
  </w:num>
  <w:num w:numId="10">
    <w:abstractNumId w:val="5"/>
  </w:num>
  <w:num w:numId="11">
    <w:abstractNumId w:val="8"/>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E88"/>
    <w:rsid w:val="00000385"/>
    <w:rsid w:val="00000580"/>
    <w:rsid w:val="00000850"/>
    <w:rsid w:val="000009C1"/>
    <w:rsid w:val="00001C66"/>
    <w:rsid w:val="00001D8C"/>
    <w:rsid w:val="000023FD"/>
    <w:rsid w:val="00002D20"/>
    <w:rsid w:val="00003C7D"/>
    <w:rsid w:val="00003E87"/>
    <w:rsid w:val="000047D1"/>
    <w:rsid w:val="00004BEE"/>
    <w:rsid w:val="00005891"/>
    <w:rsid w:val="00005EFD"/>
    <w:rsid w:val="0000609E"/>
    <w:rsid w:val="000063EA"/>
    <w:rsid w:val="000065FB"/>
    <w:rsid w:val="0000682F"/>
    <w:rsid w:val="000069A4"/>
    <w:rsid w:val="00007141"/>
    <w:rsid w:val="00007CF8"/>
    <w:rsid w:val="0001010E"/>
    <w:rsid w:val="00010C18"/>
    <w:rsid w:val="0001130C"/>
    <w:rsid w:val="00011623"/>
    <w:rsid w:val="000118C3"/>
    <w:rsid w:val="000128FF"/>
    <w:rsid w:val="00013413"/>
    <w:rsid w:val="00013474"/>
    <w:rsid w:val="00013A3D"/>
    <w:rsid w:val="00013E5B"/>
    <w:rsid w:val="000140C8"/>
    <w:rsid w:val="000149F6"/>
    <w:rsid w:val="00014D95"/>
    <w:rsid w:val="00015139"/>
    <w:rsid w:val="000153DC"/>
    <w:rsid w:val="000157E5"/>
    <w:rsid w:val="000162DB"/>
    <w:rsid w:val="000162E3"/>
    <w:rsid w:val="000176C5"/>
    <w:rsid w:val="00017A9B"/>
    <w:rsid w:val="00017D72"/>
    <w:rsid w:val="00017F23"/>
    <w:rsid w:val="00020452"/>
    <w:rsid w:val="00020E3B"/>
    <w:rsid w:val="00021395"/>
    <w:rsid w:val="0002175A"/>
    <w:rsid w:val="00021B89"/>
    <w:rsid w:val="0002257E"/>
    <w:rsid w:val="00023F28"/>
    <w:rsid w:val="0002465D"/>
    <w:rsid w:val="000247DC"/>
    <w:rsid w:val="0002489F"/>
    <w:rsid w:val="00024977"/>
    <w:rsid w:val="000259B2"/>
    <w:rsid w:val="00025C87"/>
    <w:rsid w:val="00025D7E"/>
    <w:rsid w:val="00025E21"/>
    <w:rsid w:val="00026306"/>
    <w:rsid w:val="00026819"/>
    <w:rsid w:val="00026955"/>
    <w:rsid w:val="00026CE6"/>
    <w:rsid w:val="00027128"/>
    <w:rsid w:val="00027411"/>
    <w:rsid w:val="00027833"/>
    <w:rsid w:val="0003008B"/>
    <w:rsid w:val="000305E4"/>
    <w:rsid w:val="00030941"/>
    <w:rsid w:val="00030D61"/>
    <w:rsid w:val="00031618"/>
    <w:rsid w:val="00031C45"/>
    <w:rsid w:val="000328E1"/>
    <w:rsid w:val="000331BB"/>
    <w:rsid w:val="00033454"/>
    <w:rsid w:val="000337DE"/>
    <w:rsid w:val="0003384B"/>
    <w:rsid w:val="00033B72"/>
    <w:rsid w:val="0003404B"/>
    <w:rsid w:val="00034A31"/>
    <w:rsid w:val="000350BF"/>
    <w:rsid w:val="000350C5"/>
    <w:rsid w:val="00035633"/>
    <w:rsid w:val="00035AA0"/>
    <w:rsid w:val="00035F9C"/>
    <w:rsid w:val="0003648C"/>
    <w:rsid w:val="0003649F"/>
    <w:rsid w:val="00037283"/>
    <w:rsid w:val="00037330"/>
    <w:rsid w:val="00037874"/>
    <w:rsid w:val="00037FC7"/>
    <w:rsid w:val="000405E9"/>
    <w:rsid w:val="00040628"/>
    <w:rsid w:val="000407BF"/>
    <w:rsid w:val="0004081E"/>
    <w:rsid w:val="00040834"/>
    <w:rsid w:val="00040844"/>
    <w:rsid w:val="000414A3"/>
    <w:rsid w:val="00041BAD"/>
    <w:rsid w:val="00042051"/>
    <w:rsid w:val="000423A9"/>
    <w:rsid w:val="000423CC"/>
    <w:rsid w:val="00042A09"/>
    <w:rsid w:val="00042C6E"/>
    <w:rsid w:val="00043B00"/>
    <w:rsid w:val="00043BB9"/>
    <w:rsid w:val="00043D12"/>
    <w:rsid w:val="00043F68"/>
    <w:rsid w:val="00044227"/>
    <w:rsid w:val="00044637"/>
    <w:rsid w:val="00044E95"/>
    <w:rsid w:val="00045089"/>
    <w:rsid w:val="0004546E"/>
    <w:rsid w:val="00046844"/>
    <w:rsid w:val="000476B6"/>
    <w:rsid w:val="00047712"/>
    <w:rsid w:val="00050537"/>
    <w:rsid w:val="0005076C"/>
    <w:rsid w:val="00050E89"/>
    <w:rsid w:val="00051175"/>
    <w:rsid w:val="0005121F"/>
    <w:rsid w:val="00051465"/>
    <w:rsid w:val="00051C99"/>
    <w:rsid w:val="0005269C"/>
    <w:rsid w:val="000529EF"/>
    <w:rsid w:val="00052A22"/>
    <w:rsid w:val="00053ADE"/>
    <w:rsid w:val="00053FEE"/>
    <w:rsid w:val="0005425A"/>
    <w:rsid w:val="0005432D"/>
    <w:rsid w:val="00054F76"/>
    <w:rsid w:val="00055BCF"/>
    <w:rsid w:val="00055C0F"/>
    <w:rsid w:val="0005643F"/>
    <w:rsid w:val="000568A5"/>
    <w:rsid w:val="000568C8"/>
    <w:rsid w:val="00056C0B"/>
    <w:rsid w:val="00057591"/>
    <w:rsid w:val="000577B6"/>
    <w:rsid w:val="00057DAE"/>
    <w:rsid w:val="000604C4"/>
    <w:rsid w:val="00060A3B"/>
    <w:rsid w:val="00060ADA"/>
    <w:rsid w:val="00060B80"/>
    <w:rsid w:val="00060D62"/>
    <w:rsid w:val="00061072"/>
    <w:rsid w:val="0006132A"/>
    <w:rsid w:val="000613B4"/>
    <w:rsid w:val="0006175C"/>
    <w:rsid w:val="00061D66"/>
    <w:rsid w:val="00062317"/>
    <w:rsid w:val="00062EC7"/>
    <w:rsid w:val="0006312C"/>
    <w:rsid w:val="0006346F"/>
    <w:rsid w:val="000634C0"/>
    <w:rsid w:val="00063847"/>
    <w:rsid w:val="00064565"/>
    <w:rsid w:val="0006471B"/>
    <w:rsid w:val="000648A8"/>
    <w:rsid w:val="00064FDD"/>
    <w:rsid w:val="000651E9"/>
    <w:rsid w:val="00065289"/>
    <w:rsid w:val="00065CF2"/>
    <w:rsid w:val="00065E25"/>
    <w:rsid w:val="000660FB"/>
    <w:rsid w:val="000665A6"/>
    <w:rsid w:val="00066D28"/>
    <w:rsid w:val="00067F05"/>
    <w:rsid w:val="00070993"/>
    <w:rsid w:val="00070E12"/>
    <w:rsid w:val="00071197"/>
    <w:rsid w:val="00071388"/>
    <w:rsid w:val="000716FC"/>
    <w:rsid w:val="00071A14"/>
    <w:rsid w:val="00071A84"/>
    <w:rsid w:val="00071AED"/>
    <w:rsid w:val="00071E32"/>
    <w:rsid w:val="000722DF"/>
    <w:rsid w:val="000725EB"/>
    <w:rsid w:val="00072872"/>
    <w:rsid w:val="00073289"/>
    <w:rsid w:val="0007382C"/>
    <w:rsid w:val="00073A65"/>
    <w:rsid w:val="00073F44"/>
    <w:rsid w:val="00074E59"/>
    <w:rsid w:val="00074EFB"/>
    <w:rsid w:val="00075F84"/>
    <w:rsid w:val="00076174"/>
    <w:rsid w:val="000764CA"/>
    <w:rsid w:val="000764E2"/>
    <w:rsid w:val="00076528"/>
    <w:rsid w:val="00077FB1"/>
    <w:rsid w:val="00080283"/>
    <w:rsid w:val="000805F4"/>
    <w:rsid w:val="00080740"/>
    <w:rsid w:val="000808DA"/>
    <w:rsid w:val="0008206E"/>
    <w:rsid w:val="000826B3"/>
    <w:rsid w:val="0008295E"/>
    <w:rsid w:val="00083344"/>
    <w:rsid w:val="000835B0"/>
    <w:rsid w:val="000838C1"/>
    <w:rsid w:val="00083910"/>
    <w:rsid w:val="00083A64"/>
    <w:rsid w:val="00083B0D"/>
    <w:rsid w:val="000842FE"/>
    <w:rsid w:val="00084502"/>
    <w:rsid w:val="000847D4"/>
    <w:rsid w:val="00084BA5"/>
    <w:rsid w:val="00084CA2"/>
    <w:rsid w:val="00085643"/>
    <w:rsid w:val="000858F8"/>
    <w:rsid w:val="00085B82"/>
    <w:rsid w:val="00086386"/>
    <w:rsid w:val="00086B47"/>
    <w:rsid w:val="00086D84"/>
    <w:rsid w:val="000875FF"/>
    <w:rsid w:val="00090776"/>
    <w:rsid w:val="0009095B"/>
    <w:rsid w:val="00090F03"/>
    <w:rsid w:val="000911FE"/>
    <w:rsid w:val="00091728"/>
    <w:rsid w:val="000918D2"/>
    <w:rsid w:val="00091A23"/>
    <w:rsid w:val="000921CE"/>
    <w:rsid w:val="00093419"/>
    <w:rsid w:val="000935FE"/>
    <w:rsid w:val="00093D3E"/>
    <w:rsid w:val="00093E3B"/>
    <w:rsid w:val="00094215"/>
    <w:rsid w:val="000943F7"/>
    <w:rsid w:val="00094462"/>
    <w:rsid w:val="000947ED"/>
    <w:rsid w:val="00095126"/>
    <w:rsid w:val="000964A9"/>
    <w:rsid w:val="000967F2"/>
    <w:rsid w:val="00097192"/>
    <w:rsid w:val="00097B5E"/>
    <w:rsid w:val="000A0C5F"/>
    <w:rsid w:val="000A0E6C"/>
    <w:rsid w:val="000A1985"/>
    <w:rsid w:val="000A204C"/>
    <w:rsid w:val="000A2522"/>
    <w:rsid w:val="000A28E1"/>
    <w:rsid w:val="000A3D61"/>
    <w:rsid w:val="000A4264"/>
    <w:rsid w:val="000A463E"/>
    <w:rsid w:val="000A4690"/>
    <w:rsid w:val="000A46F0"/>
    <w:rsid w:val="000A4DB0"/>
    <w:rsid w:val="000A51F6"/>
    <w:rsid w:val="000A5365"/>
    <w:rsid w:val="000A6ABE"/>
    <w:rsid w:val="000A7637"/>
    <w:rsid w:val="000A76E4"/>
    <w:rsid w:val="000A7807"/>
    <w:rsid w:val="000A7899"/>
    <w:rsid w:val="000B02CC"/>
    <w:rsid w:val="000B05A5"/>
    <w:rsid w:val="000B0D17"/>
    <w:rsid w:val="000B1842"/>
    <w:rsid w:val="000B1AFC"/>
    <w:rsid w:val="000B1BDE"/>
    <w:rsid w:val="000B211A"/>
    <w:rsid w:val="000B2484"/>
    <w:rsid w:val="000B277A"/>
    <w:rsid w:val="000B2A16"/>
    <w:rsid w:val="000B2C9F"/>
    <w:rsid w:val="000B2DC1"/>
    <w:rsid w:val="000B4D5F"/>
    <w:rsid w:val="000B576C"/>
    <w:rsid w:val="000B59C6"/>
    <w:rsid w:val="000B5F35"/>
    <w:rsid w:val="000B614D"/>
    <w:rsid w:val="000B6317"/>
    <w:rsid w:val="000B67BB"/>
    <w:rsid w:val="000B6A7B"/>
    <w:rsid w:val="000B6AEC"/>
    <w:rsid w:val="000B6F8C"/>
    <w:rsid w:val="000B72F7"/>
    <w:rsid w:val="000B73C1"/>
    <w:rsid w:val="000B76EF"/>
    <w:rsid w:val="000B7AEB"/>
    <w:rsid w:val="000C0374"/>
    <w:rsid w:val="000C1296"/>
    <w:rsid w:val="000C1379"/>
    <w:rsid w:val="000C3F52"/>
    <w:rsid w:val="000C448A"/>
    <w:rsid w:val="000C45F7"/>
    <w:rsid w:val="000C4ACD"/>
    <w:rsid w:val="000C4D6C"/>
    <w:rsid w:val="000C5A44"/>
    <w:rsid w:val="000C7769"/>
    <w:rsid w:val="000C7AC5"/>
    <w:rsid w:val="000D1F70"/>
    <w:rsid w:val="000D2006"/>
    <w:rsid w:val="000D2049"/>
    <w:rsid w:val="000D400A"/>
    <w:rsid w:val="000D4048"/>
    <w:rsid w:val="000D47B9"/>
    <w:rsid w:val="000D5347"/>
    <w:rsid w:val="000D5762"/>
    <w:rsid w:val="000D5C78"/>
    <w:rsid w:val="000D72D4"/>
    <w:rsid w:val="000D749A"/>
    <w:rsid w:val="000D758D"/>
    <w:rsid w:val="000D7763"/>
    <w:rsid w:val="000D77E0"/>
    <w:rsid w:val="000E1212"/>
    <w:rsid w:val="000E16CA"/>
    <w:rsid w:val="000E21A4"/>
    <w:rsid w:val="000E25C0"/>
    <w:rsid w:val="000E282F"/>
    <w:rsid w:val="000E3591"/>
    <w:rsid w:val="000E3818"/>
    <w:rsid w:val="000E3856"/>
    <w:rsid w:val="000E3A4F"/>
    <w:rsid w:val="000E40BD"/>
    <w:rsid w:val="000E4311"/>
    <w:rsid w:val="000E443E"/>
    <w:rsid w:val="000E4A95"/>
    <w:rsid w:val="000E5029"/>
    <w:rsid w:val="000E5B0F"/>
    <w:rsid w:val="000E626C"/>
    <w:rsid w:val="000E6522"/>
    <w:rsid w:val="000E6732"/>
    <w:rsid w:val="000E6DDD"/>
    <w:rsid w:val="000E70BE"/>
    <w:rsid w:val="000E7314"/>
    <w:rsid w:val="000F07AD"/>
    <w:rsid w:val="000F0F49"/>
    <w:rsid w:val="000F190B"/>
    <w:rsid w:val="000F21DA"/>
    <w:rsid w:val="000F24AB"/>
    <w:rsid w:val="000F2EAF"/>
    <w:rsid w:val="000F30C6"/>
    <w:rsid w:val="000F39C7"/>
    <w:rsid w:val="000F3F50"/>
    <w:rsid w:val="000F4987"/>
    <w:rsid w:val="000F5554"/>
    <w:rsid w:val="000F5746"/>
    <w:rsid w:val="000F5FDA"/>
    <w:rsid w:val="000F64B6"/>
    <w:rsid w:val="000F682F"/>
    <w:rsid w:val="000F6AA2"/>
    <w:rsid w:val="000F73CF"/>
    <w:rsid w:val="000F748F"/>
    <w:rsid w:val="000F7A70"/>
    <w:rsid w:val="000F7D01"/>
    <w:rsid w:val="000F7D51"/>
    <w:rsid w:val="000F7DDE"/>
    <w:rsid w:val="00101C95"/>
    <w:rsid w:val="00101D97"/>
    <w:rsid w:val="00102097"/>
    <w:rsid w:val="00102410"/>
    <w:rsid w:val="00102AA2"/>
    <w:rsid w:val="001033E6"/>
    <w:rsid w:val="0010402A"/>
    <w:rsid w:val="0010481D"/>
    <w:rsid w:val="00105119"/>
    <w:rsid w:val="001054B3"/>
    <w:rsid w:val="001059C8"/>
    <w:rsid w:val="00105A44"/>
    <w:rsid w:val="00105ABC"/>
    <w:rsid w:val="00105BC7"/>
    <w:rsid w:val="00105F21"/>
    <w:rsid w:val="0010664B"/>
    <w:rsid w:val="00107CEC"/>
    <w:rsid w:val="001103A3"/>
    <w:rsid w:val="001121F0"/>
    <w:rsid w:val="00112F1D"/>
    <w:rsid w:val="001146F5"/>
    <w:rsid w:val="001148B1"/>
    <w:rsid w:val="00114BC1"/>
    <w:rsid w:val="00114FBF"/>
    <w:rsid w:val="00115223"/>
    <w:rsid w:val="00115457"/>
    <w:rsid w:val="001154BD"/>
    <w:rsid w:val="00115EEE"/>
    <w:rsid w:val="0011602E"/>
    <w:rsid w:val="001167A4"/>
    <w:rsid w:val="00116BB7"/>
    <w:rsid w:val="00117617"/>
    <w:rsid w:val="001178CA"/>
    <w:rsid w:val="00117B5E"/>
    <w:rsid w:val="00117E0A"/>
    <w:rsid w:val="00117F30"/>
    <w:rsid w:val="00117FCA"/>
    <w:rsid w:val="00120164"/>
    <w:rsid w:val="0012023C"/>
    <w:rsid w:val="0012065D"/>
    <w:rsid w:val="001207FE"/>
    <w:rsid w:val="00120FC5"/>
    <w:rsid w:val="00121735"/>
    <w:rsid w:val="00121984"/>
    <w:rsid w:val="00121AF0"/>
    <w:rsid w:val="00121E82"/>
    <w:rsid w:val="0012246B"/>
    <w:rsid w:val="0012288B"/>
    <w:rsid w:val="00122933"/>
    <w:rsid w:val="00122BF9"/>
    <w:rsid w:val="00122C82"/>
    <w:rsid w:val="00122CE4"/>
    <w:rsid w:val="00122FF2"/>
    <w:rsid w:val="00123617"/>
    <w:rsid w:val="00123620"/>
    <w:rsid w:val="00123996"/>
    <w:rsid w:val="00123C9D"/>
    <w:rsid w:val="00123DEE"/>
    <w:rsid w:val="001241FA"/>
    <w:rsid w:val="001242C4"/>
    <w:rsid w:val="001246BC"/>
    <w:rsid w:val="00124979"/>
    <w:rsid w:val="0012513C"/>
    <w:rsid w:val="00125303"/>
    <w:rsid w:val="001253DA"/>
    <w:rsid w:val="001258B1"/>
    <w:rsid w:val="001258BD"/>
    <w:rsid w:val="00125AFA"/>
    <w:rsid w:val="00125B63"/>
    <w:rsid w:val="00125FC5"/>
    <w:rsid w:val="001262E5"/>
    <w:rsid w:val="00126AC3"/>
    <w:rsid w:val="00127CB5"/>
    <w:rsid w:val="00130472"/>
    <w:rsid w:val="00130721"/>
    <w:rsid w:val="00130A0E"/>
    <w:rsid w:val="00130BBD"/>
    <w:rsid w:val="00130EB6"/>
    <w:rsid w:val="001319BF"/>
    <w:rsid w:val="001319CE"/>
    <w:rsid w:val="0013201C"/>
    <w:rsid w:val="001323E4"/>
    <w:rsid w:val="00132485"/>
    <w:rsid w:val="0013250E"/>
    <w:rsid w:val="001331DF"/>
    <w:rsid w:val="00133EB9"/>
    <w:rsid w:val="00134E67"/>
    <w:rsid w:val="001351EB"/>
    <w:rsid w:val="001353E1"/>
    <w:rsid w:val="001371B5"/>
    <w:rsid w:val="00137C0F"/>
    <w:rsid w:val="00137D92"/>
    <w:rsid w:val="001403EF"/>
    <w:rsid w:val="001404F7"/>
    <w:rsid w:val="0014082F"/>
    <w:rsid w:val="0014108F"/>
    <w:rsid w:val="00141A5E"/>
    <w:rsid w:val="0014211B"/>
    <w:rsid w:val="001424F9"/>
    <w:rsid w:val="00142D48"/>
    <w:rsid w:val="001431FF"/>
    <w:rsid w:val="00143510"/>
    <w:rsid w:val="0014382B"/>
    <w:rsid w:val="00143C5B"/>
    <w:rsid w:val="0014474F"/>
    <w:rsid w:val="00144A3D"/>
    <w:rsid w:val="001453EF"/>
    <w:rsid w:val="00145410"/>
    <w:rsid w:val="0014636E"/>
    <w:rsid w:val="00146C47"/>
    <w:rsid w:val="00146D9B"/>
    <w:rsid w:val="00147047"/>
    <w:rsid w:val="001471C1"/>
    <w:rsid w:val="00147301"/>
    <w:rsid w:val="00147A8A"/>
    <w:rsid w:val="00147EF2"/>
    <w:rsid w:val="00150549"/>
    <w:rsid w:val="00150F0C"/>
    <w:rsid w:val="00152620"/>
    <w:rsid w:val="001529DA"/>
    <w:rsid w:val="001537DF"/>
    <w:rsid w:val="001537F9"/>
    <w:rsid w:val="0015386E"/>
    <w:rsid w:val="001539F3"/>
    <w:rsid w:val="00153D3B"/>
    <w:rsid w:val="00153D5D"/>
    <w:rsid w:val="0015422A"/>
    <w:rsid w:val="0015463A"/>
    <w:rsid w:val="00154A09"/>
    <w:rsid w:val="00154FCF"/>
    <w:rsid w:val="0015571C"/>
    <w:rsid w:val="00156E77"/>
    <w:rsid w:val="001619E7"/>
    <w:rsid w:val="00161ABA"/>
    <w:rsid w:val="00161B75"/>
    <w:rsid w:val="00161E3F"/>
    <w:rsid w:val="00161FB4"/>
    <w:rsid w:val="0016264C"/>
    <w:rsid w:val="0016356A"/>
    <w:rsid w:val="001636BA"/>
    <w:rsid w:val="0016394A"/>
    <w:rsid w:val="00163DF0"/>
    <w:rsid w:val="00163E49"/>
    <w:rsid w:val="001640DC"/>
    <w:rsid w:val="00164180"/>
    <w:rsid w:val="00164917"/>
    <w:rsid w:val="00164A92"/>
    <w:rsid w:val="00164AD5"/>
    <w:rsid w:val="00164B97"/>
    <w:rsid w:val="00165167"/>
    <w:rsid w:val="001658E8"/>
    <w:rsid w:val="0016594C"/>
    <w:rsid w:val="0016597D"/>
    <w:rsid w:val="00165BE1"/>
    <w:rsid w:val="0016622A"/>
    <w:rsid w:val="001663EF"/>
    <w:rsid w:val="00166CA2"/>
    <w:rsid w:val="00166E40"/>
    <w:rsid w:val="001708AE"/>
    <w:rsid w:val="00171045"/>
    <w:rsid w:val="0017164E"/>
    <w:rsid w:val="001721C1"/>
    <w:rsid w:val="00172304"/>
    <w:rsid w:val="0017269D"/>
    <w:rsid w:val="00172B25"/>
    <w:rsid w:val="00172D4C"/>
    <w:rsid w:val="001733DB"/>
    <w:rsid w:val="001740D5"/>
    <w:rsid w:val="00174103"/>
    <w:rsid w:val="00174359"/>
    <w:rsid w:val="0017445D"/>
    <w:rsid w:val="00174697"/>
    <w:rsid w:val="00175000"/>
    <w:rsid w:val="001753F7"/>
    <w:rsid w:val="00175658"/>
    <w:rsid w:val="00175E0D"/>
    <w:rsid w:val="001766B2"/>
    <w:rsid w:val="00176E96"/>
    <w:rsid w:val="00177116"/>
    <w:rsid w:val="001773A4"/>
    <w:rsid w:val="0017791F"/>
    <w:rsid w:val="0017796A"/>
    <w:rsid w:val="00177D3C"/>
    <w:rsid w:val="00177D71"/>
    <w:rsid w:val="00180FD5"/>
    <w:rsid w:val="00181372"/>
    <w:rsid w:val="00181469"/>
    <w:rsid w:val="001817C1"/>
    <w:rsid w:val="00182753"/>
    <w:rsid w:val="001831F7"/>
    <w:rsid w:val="00183555"/>
    <w:rsid w:val="0018403C"/>
    <w:rsid w:val="00184949"/>
    <w:rsid w:val="00184A2B"/>
    <w:rsid w:val="00184C43"/>
    <w:rsid w:val="00184C8D"/>
    <w:rsid w:val="00184E47"/>
    <w:rsid w:val="0018636D"/>
    <w:rsid w:val="00186415"/>
    <w:rsid w:val="0018649C"/>
    <w:rsid w:val="00187586"/>
    <w:rsid w:val="00187C98"/>
    <w:rsid w:val="00187DA1"/>
    <w:rsid w:val="00187E6E"/>
    <w:rsid w:val="00190804"/>
    <w:rsid w:val="00190945"/>
    <w:rsid w:val="00190CAA"/>
    <w:rsid w:val="001911EB"/>
    <w:rsid w:val="00191DA1"/>
    <w:rsid w:val="00191E1C"/>
    <w:rsid w:val="00191FC4"/>
    <w:rsid w:val="001924DC"/>
    <w:rsid w:val="0019250B"/>
    <w:rsid w:val="00193278"/>
    <w:rsid w:val="001932EE"/>
    <w:rsid w:val="001933BE"/>
    <w:rsid w:val="00193424"/>
    <w:rsid w:val="001937F7"/>
    <w:rsid w:val="00193C43"/>
    <w:rsid w:val="001951CB"/>
    <w:rsid w:val="001954E6"/>
    <w:rsid w:val="00195990"/>
    <w:rsid w:val="00196135"/>
    <w:rsid w:val="00196555"/>
    <w:rsid w:val="00196CF2"/>
    <w:rsid w:val="00196E23"/>
    <w:rsid w:val="001971E2"/>
    <w:rsid w:val="00197408"/>
    <w:rsid w:val="001974DD"/>
    <w:rsid w:val="0019752C"/>
    <w:rsid w:val="00197A41"/>
    <w:rsid w:val="00197C15"/>
    <w:rsid w:val="00197FF3"/>
    <w:rsid w:val="001A023E"/>
    <w:rsid w:val="001A039D"/>
    <w:rsid w:val="001A06A6"/>
    <w:rsid w:val="001A0F65"/>
    <w:rsid w:val="001A19EC"/>
    <w:rsid w:val="001A24F4"/>
    <w:rsid w:val="001A2556"/>
    <w:rsid w:val="001A3C0A"/>
    <w:rsid w:val="001A4869"/>
    <w:rsid w:val="001A4A63"/>
    <w:rsid w:val="001A4CA5"/>
    <w:rsid w:val="001A5463"/>
    <w:rsid w:val="001A602A"/>
    <w:rsid w:val="001A63A5"/>
    <w:rsid w:val="001A6528"/>
    <w:rsid w:val="001A6985"/>
    <w:rsid w:val="001A6F7A"/>
    <w:rsid w:val="001A75E8"/>
    <w:rsid w:val="001A794A"/>
    <w:rsid w:val="001B018B"/>
    <w:rsid w:val="001B0770"/>
    <w:rsid w:val="001B0B4D"/>
    <w:rsid w:val="001B0BCF"/>
    <w:rsid w:val="001B0DE9"/>
    <w:rsid w:val="001B10CA"/>
    <w:rsid w:val="001B134A"/>
    <w:rsid w:val="001B2A0B"/>
    <w:rsid w:val="001B2EF0"/>
    <w:rsid w:val="001B3263"/>
    <w:rsid w:val="001B35D3"/>
    <w:rsid w:val="001B381D"/>
    <w:rsid w:val="001B3EC6"/>
    <w:rsid w:val="001B55D7"/>
    <w:rsid w:val="001B6565"/>
    <w:rsid w:val="001B676F"/>
    <w:rsid w:val="001B68D9"/>
    <w:rsid w:val="001B7594"/>
    <w:rsid w:val="001B76FA"/>
    <w:rsid w:val="001B7CAD"/>
    <w:rsid w:val="001B7D1C"/>
    <w:rsid w:val="001C0B86"/>
    <w:rsid w:val="001C1842"/>
    <w:rsid w:val="001C1D9C"/>
    <w:rsid w:val="001C3471"/>
    <w:rsid w:val="001C34CF"/>
    <w:rsid w:val="001C3EC5"/>
    <w:rsid w:val="001C43F7"/>
    <w:rsid w:val="001C443C"/>
    <w:rsid w:val="001C4524"/>
    <w:rsid w:val="001C4691"/>
    <w:rsid w:val="001C49B6"/>
    <w:rsid w:val="001C4F8D"/>
    <w:rsid w:val="001C5379"/>
    <w:rsid w:val="001C5579"/>
    <w:rsid w:val="001C58D0"/>
    <w:rsid w:val="001C59D7"/>
    <w:rsid w:val="001C5AC2"/>
    <w:rsid w:val="001C60D4"/>
    <w:rsid w:val="001C6411"/>
    <w:rsid w:val="001C6AA0"/>
    <w:rsid w:val="001C7179"/>
    <w:rsid w:val="001C735C"/>
    <w:rsid w:val="001C77F5"/>
    <w:rsid w:val="001C7822"/>
    <w:rsid w:val="001C7B8B"/>
    <w:rsid w:val="001D04A0"/>
    <w:rsid w:val="001D06AD"/>
    <w:rsid w:val="001D0D1A"/>
    <w:rsid w:val="001D10D1"/>
    <w:rsid w:val="001D1155"/>
    <w:rsid w:val="001D16B9"/>
    <w:rsid w:val="001D1BEB"/>
    <w:rsid w:val="001D200E"/>
    <w:rsid w:val="001D2090"/>
    <w:rsid w:val="001D2FB5"/>
    <w:rsid w:val="001D31AF"/>
    <w:rsid w:val="001D3207"/>
    <w:rsid w:val="001D39AC"/>
    <w:rsid w:val="001D51A8"/>
    <w:rsid w:val="001D5F6F"/>
    <w:rsid w:val="001D602C"/>
    <w:rsid w:val="001D62C8"/>
    <w:rsid w:val="001D64C5"/>
    <w:rsid w:val="001D654D"/>
    <w:rsid w:val="001D6ADC"/>
    <w:rsid w:val="001D6FDE"/>
    <w:rsid w:val="001D7692"/>
    <w:rsid w:val="001D79FD"/>
    <w:rsid w:val="001D7A13"/>
    <w:rsid w:val="001D7AB8"/>
    <w:rsid w:val="001E033C"/>
    <w:rsid w:val="001E0D46"/>
    <w:rsid w:val="001E1406"/>
    <w:rsid w:val="001E15CC"/>
    <w:rsid w:val="001E1D89"/>
    <w:rsid w:val="001E1E84"/>
    <w:rsid w:val="001E2396"/>
    <w:rsid w:val="001E2B4C"/>
    <w:rsid w:val="001E35B4"/>
    <w:rsid w:val="001E36FD"/>
    <w:rsid w:val="001E3829"/>
    <w:rsid w:val="001E386A"/>
    <w:rsid w:val="001E41F5"/>
    <w:rsid w:val="001E42BA"/>
    <w:rsid w:val="001E505B"/>
    <w:rsid w:val="001E50E2"/>
    <w:rsid w:val="001E58A8"/>
    <w:rsid w:val="001E5B5D"/>
    <w:rsid w:val="001E5C97"/>
    <w:rsid w:val="001E6765"/>
    <w:rsid w:val="001E69E9"/>
    <w:rsid w:val="001E6D08"/>
    <w:rsid w:val="001E733E"/>
    <w:rsid w:val="001E7AEE"/>
    <w:rsid w:val="001E7F20"/>
    <w:rsid w:val="001E7FD3"/>
    <w:rsid w:val="001F0676"/>
    <w:rsid w:val="001F10ED"/>
    <w:rsid w:val="001F18BA"/>
    <w:rsid w:val="001F216A"/>
    <w:rsid w:val="001F2170"/>
    <w:rsid w:val="001F21EE"/>
    <w:rsid w:val="001F253F"/>
    <w:rsid w:val="001F2633"/>
    <w:rsid w:val="001F2658"/>
    <w:rsid w:val="001F26C1"/>
    <w:rsid w:val="001F2A96"/>
    <w:rsid w:val="001F2DDC"/>
    <w:rsid w:val="001F3224"/>
    <w:rsid w:val="001F38A9"/>
    <w:rsid w:val="001F3CC4"/>
    <w:rsid w:val="001F4723"/>
    <w:rsid w:val="001F4D5D"/>
    <w:rsid w:val="001F4E2F"/>
    <w:rsid w:val="001F505F"/>
    <w:rsid w:val="001F5B4D"/>
    <w:rsid w:val="001F5CE6"/>
    <w:rsid w:val="001F5F75"/>
    <w:rsid w:val="001F67FE"/>
    <w:rsid w:val="001F6B16"/>
    <w:rsid w:val="001F6EFF"/>
    <w:rsid w:val="001F705E"/>
    <w:rsid w:val="001F7169"/>
    <w:rsid w:val="001F7208"/>
    <w:rsid w:val="001F750F"/>
    <w:rsid w:val="001F7B13"/>
    <w:rsid w:val="00200432"/>
    <w:rsid w:val="002007E4"/>
    <w:rsid w:val="002009E0"/>
    <w:rsid w:val="00200D28"/>
    <w:rsid w:val="00200D88"/>
    <w:rsid w:val="0020128C"/>
    <w:rsid w:val="00201296"/>
    <w:rsid w:val="00201DD6"/>
    <w:rsid w:val="0020239E"/>
    <w:rsid w:val="0020291C"/>
    <w:rsid w:val="00202D29"/>
    <w:rsid w:val="00202F88"/>
    <w:rsid w:val="00203247"/>
    <w:rsid w:val="002041F5"/>
    <w:rsid w:val="002047D6"/>
    <w:rsid w:val="00204A79"/>
    <w:rsid w:val="00204CB0"/>
    <w:rsid w:val="00205672"/>
    <w:rsid w:val="00206BE8"/>
    <w:rsid w:val="00206D20"/>
    <w:rsid w:val="00206DBF"/>
    <w:rsid w:val="00206EBE"/>
    <w:rsid w:val="00207731"/>
    <w:rsid w:val="00207789"/>
    <w:rsid w:val="0020787C"/>
    <w:rsid w:val="00207B22"/>
    <w:rsid w:val="00207CA3"/>
    <w:rsid w:val="00210E69"/>
    <w:rsid w:val="00212BA8"/>
    <w:rsid w:val="0021365A"/>
    <w:rsid w:val="0021495E"/>
    <w:rsid w:val="00214B52"/>
    <w:rsid w:val="002150E5"/>
    <w:rsid w:val="0021537A"/>
    <w:rsid w:val="00215EBB"/>
    <w:rsid w:val="0021649C"/>
    <w:rsid w:val="002173FB"/>
    <w:rsid w:val="00220471"/>
    <w:rsid w:val="00220597"/>
    <w:rsid w:val="00220C0C"/>
    <w:rsid w:val="00220C2F"/>
    <w:rsid w:val="002212F4"/>
    <w:rsid w:val="002217B6"/>
    <w:rsid w:val="00221A08"/>
    <w:rsid w:val="002220E7"/>
    <w:rsid w:val="00222648"/>
    <w:rsid w:val="002226FB"/>
    <w:rsid w:val="00222A51"/>
    <w:rsid w:val="00222B8B"/>
    <w:rsid w:val="0022356E"/>
    <w:rsid w:val="0022357B"/>
    <w:rsid w:val="002236F1"/>
    <w:rsid w:val="00223F05"/>
    <w:rsid w:val="0022434B"/>
    <w:rsid w:val="00224930"/>
    <w:rsid w:val="00224B70"/>
    <w:rsid w:val="00224DE6"/>
    <w:rsid w:val="00226386"/>
    <w:rsid w:val="00226A4B"/>
    <w:rsid w:val="00230059"/>
    <w:rsid w:val="00230106"/>
    <w:rsid w:val="0023020F"/>
    <w:rsid w:val="002304BC"/>
    <w:rsid w:val="0023059D"/>
    <w:rsid w:val="002305C2"/>
    <w:rsid w:val="00230CB9"/>
    <w:rsid w:val="0023223B"/>
    <w:rsid w:val="00232270"/>
    <w:rsid w:val="00232390"/>
    <w:rsid w:val="00232FDB"/>
    <w:rsid w:val="00233219"/>
    <w:rsid w:val="002334FC"/>
    <w:rsid w:val="002336E2"/>
    <w:rsid w:val="0023390B"/>
    <w:rsid w:val="0023421B"/>
    <w:rsid w:val="002345E1"/>
    <w:rsid w:val="00234802"/>
    <w:rsid w:val="0023489A"/>
    <w:rsid w:val="00234932"/>
    <w:rsid w:val="00234B8D"/>
    <w:rsid w:val="00234C72"/>
    <w:rsid w:val="0023505D"/>
    <w:rsid w:val="002351C2"/>
    <w:rsid w:val="00235313"/>
    <w:rsid w:val="00235E76"/>
    <w:rsid w:val="00235ED2"/>
    <w:rsid w:val="00236886"/>
    <w:rsid w:val="002370AA"/>
    <w:rsid w:val="002379D7"/>
    <w:rsid w:val="00237A35"/>
    <w:rsid w:val="00237D9A"/>
    <w:rsid w:val="00237E20"/>
    <w:rsid w:val="00240CC2"/>
    <w:rsid w:val="0024167A"/>
    <w:rsid w:val="00242395"/>
    <w:rsid w:val="00242607"/>
    <w:rsid w:val="00243613"/>
    <w:rsid w:val="0024371A"/>
    <w:rsid w:val="00243846"/>
    <w:rsid w:val="0024436D"/>
    <w:rsid w:val="002457D7"/>
    <w:rsid w:val="00245888"/>
    <w:rsid w:val="002461F9"/>
    <w:rsid w:val="002462A3"/>
    <w:rsid w:val="0024726F"/>
    <w:rsid w:val="002477F9"/>
    <w:rsid w:val="00250955"/>
    <w:rsid w:val="00250F29"/>
    <w:rsid w:val="0025101D"/>
    <w:rsid w:val="002511E9"/>
    <w:rsid w:val="00251615"/>
    <w:rsid w:val="00251FA6"/>
    <w:rsid w:val="00252182"/>
    <w:rsid w:val="0025258E"/>
    <w:rsid w:val="002528B6"/>
    <w:rsid w:val="002536DB"/>
    <w:rsid w:val="0025373C"/>
    <w:rsid w:val="0025414C"/>
    <w:rsid w:val="0025485C"/>
    <w:rsid w:val="00254B91"/>
    <w:rsid w:val="00255312"/>
    <w:rsid w:val="0025541D"/>
    <w:rsid w:val="002560AC"/>
    <w:rsid w:val="00256437"/>
    <w:rsid w:val="00256684"/>
    <w:rsid w:val="00256691"/>
    <w:rsid w:val="00256924"/>
    <w:rsid w:val="002576C3"/>
    <w:rsid w:val="00257984"/>
    <w:rsid w:val="002601AF"/>
    <w:rsid w:val="00260D21"/>
    <w:rsid w:val="002611FF"/>
    <w:rsid w:val="00261945"/>
    <w:rsid w:val="00261B38"/>
    <w:rsid w:val="00262544"/>
    <w:rsid w:val="00262554"/>
    <w:rsid w:val="00262D4F"/>
    <w:rsid w:val="002635C9"/>
    <w:rsid w:val="0026363B"/>
    <w:rsid w:val="002639C7"/>
    <w:rsid w:val="00263A29"/>
    <w:rsid w:val="00263AA5"/>
    <w:rsid w:val="00263DCD"/>
    <w:rsid w:val="00263DF3"/>
    <w:rsid w:val="00263EAA"/>
    <w:rsid w:val="00263F18"/>
    <w:rsid w:val="00264332"/>
    <w:rsid w:val="00264779"/>
    <w:rsid w:val="002649FC"/>
    <w:rsid w:val="00264E9C"/>
    <w:rsid w:val="00264F92"/>
    <w:rsid w:val="0026778C"/>
    <w:rsid w:val="0027076D"/>
    <w:rsid w:val="00270DFD"/>
    <w:rsid w:val="002712AF"/>
    <w:rsid w:val="00271F13"/>
    <w:rsid w:val="00272464"/>
    <w:rsid w:val="00273025"/>
    <w:rsid w:val="002731AA"/>
    <w:rsid w:val="00273675"/>
    <w:rsid w:val="0027407E"/>
    <w:rsid w:val="0027422D"/>
    <w:rsid w:val="002749B2"/>
    <w:rsid w:val="00274A3F"/>
    <w:rsid w:val="00275AAC"/>
    <w:rsid w:val="00275BFC"/>
    <w:rsid w:val="00276164"/>
    <w:rsid w:val="00276A34"/>
    <w:rsid w:val="00280C95"/>
    <w:rsid w:val="002810C8"/>
    <w:rsid w:val="002814D1"/>
    <w:rsid w:val="002821A2"/>
    <w:rsid w:val="00282349"/>
    <w:rsid w:val="00282402"/>
    <w:rsid w:val="002824DF"/>
    <w:rsid w:val="00282A40"/>
    <w:rsid w:val="00282CD4"/>
    <w:rsid w:val="002831BA"/>
    <w:rsid w:val="00283314"/>
    <w:rsid w:val="00285106"/>
    <w:rsid w:val="002857D5"/>
    <w:rsid w:val="0028582F"/>
    <w:rsid w:val="00285909"/>
    <w:rsid w:val="00285A67"/>
    <w:rsid w:val="00285E80"/>
    <w:rsid w:val="0028624A"/>
    <w:rsid w:val="002864F9"/>
    <w:rsid w:val="0028653F"/>
    <w:rsid w:val="0028685C"/>
    <w:rsid w:val="00286CF8"/>
    <w:rsid w:val="00286EE6"/>
    <w:rsid w:val="002870C3"/>
    <w:rsid w:val="00287435"/>
    <w:rsid w:val="00287781"/>
    <w:rsid w:val="00290180"/>
    <w:rsid w:val="00290415"/>
    <w:rsid w:val="002904AC"/>
    <w:rsid w:val="00290C1E"/>
    <w:rsid w:val="00291214"/>
    <w:rsid w:val="00291C43"/>
    <w:rsid w:val="00292458"/>
    <w:rsid w:val="00292566"/>
    <w:rsid w:val="00293497"/>
    <w:rsid w:val="00293DE3"/>
    <w:rsid w:val="00293FFD"/>
    <w:rsid w:val="0029426F"/>
    <w:rsid w:val="00295896"/>
    <w:rsid w:val="002958E2"/>
    <w:rsid w:val="00296458"/>
    <w:rsid w:val="002969EB"/>
    <w:rsid w:val="00296C2A"/>
    <w:rsid w:val="00296EAC"/>
    <w:rsid w:val="0029771C"/>
    <w:rsid w:val="00297863"/>
    <w:rsid w:val="002A0C56"/>
    <w:rsid w:val="002A1028"/>
    <w:rsid w:val="002A1068"/>
    <w:rsid w:val="002A12B6"/>
    <w:rsid w:val="002A1591"/>
    <w:rsid w:val="002A168E"/>
    <w:rsid w:val="002A18C6"/>
    <w:rsid w:val="002A1E31"/>
    <w:rsid w:val="002A221E"/>
    <w:rsid w:val="002A23B2"/>
    <w:rsid w:val="002A2C77"/>
    <w:rsid w:val="002A2D1A"/>
    <w:rsid w:val="002A3146"/>
    <w:rsid w:val="002A329E"/>
    <w:rsid w:val="002A351F"/>
    <w:rsid w:val="002A3610"/>
    <w:rsid w:val="002A39F0"/>
    <w:rsid w:val="002A3A80"/>
    <w:rsid w:val="002A3AE2"/>
    <w:rsid w:val="002A467E"/>
    <w:rsid w:val="002A46EF"/>
    <w:rsid w:val="002A475E"/>
    <w:rsid w:val="002A4910"/>
    <w:rsid w:val="002A4C66"/>
    <w:rsid w:val="002A5090"/>
    <w:rsid w:val="002A5329"/>
    <w:rsid w:val="002A56DF"/>
    <w:rsid w:val="002A60C5"/>
    <w:rsid w:val="002A65B9"/>
    <w:rsid w:val="002A67B3"/>
    <w:rsid w:val="002A7F91"/>
    <w:rsid w:val="002B0691"/>
    <w:rsid w:val="002B0E13"/>
    <w:rsid w:val="002B1286"/>
    <w:rsid w:val="002B1B48"/>
    <w:rsid w:val="002B1BCE"/>
    <w:rsid w:val="002B26E8"/>
    <w:rsid w:val="002B29B8"/>
    <w:rsid w:val="002B3D42"/>
    <w:rsid w:val="002B3F6B"/>
    <w:rsid w:val="002B4023"/>
    <w:rsid w:val="002B420B"/>
    <w:rsid w:val="002B430F"/>
    <w:rsid w:val="002B4332"/>
    <w:rsid w:val="002B47D4"/>
    <w:rsid w:val="002B4E45"/>
    <w:rsid w:val="002B51D4"/>
    <w:rsid w:val="002B53EF"/>
    <w:rsid w:val="002B590B"/>
    <w:rsid w:val="002B6037"/>
    <w:rsid w:val="002B63C6"/>
    <w:rsid w:val="002B63DD"/>
    <w:rsid w:val="002B7D1F"/>
    <w:rsid w:val="002B7F41"/>
    <w:rsid w:val="002C0167"/>
    <w:rsid w:val="002C01BB"/>
    <w:rsid w:val="002C09E9"/>
    <w:rsid w:val="002C0B89"/>
    <w:rsid w:val="002C0E63"/>
    <w:rsid w:val="002C13D0"/>
    <w:rsid w:val="002C14E9"/>
    <w:rsid w:val="002C1B79"/>
    <w:rsid w:val="002C1F87"/>
    <w:rsid w:val="002C2164"/>
    <w:rsid w:val="002C218D"/>
    <w:rsid w:val="002C26FA"/>
    <w:rsid w:val="002C27D7"/>
    <w:rsid w:val="002C3436"/>
    <w:rsid w:val="002C35E3"/>
    <w:rsid w:val="002C38AB"/>
    <w:rsid w:val="002C3E5C"/>
    <w:rsid w:val="002C41C0"/>
    <w:rsid w:val="002C447E"/>
    <w:rsid w:val="002C4D30"/>
    <w:rsid w:val="002C4DA2"/>
    <w:rsid w:val="002C4EC5"/>
    <w:rsid w:val="002C58D2"/>
    <w:rsid w:val="002C5AFC"/>
    <w:rsid w:val="002C5D41"/>
    <w:rsid w:val="002C670E"/>
    <w:rsid w:val="002C6ED4"/>
    <w:rsid w:val="002C753D"/>
    <w:rsid w:val="002C7549"/>
    <w:rsid w:val="002C7A25"/>
    <w:rsid w:val="002D06C6"/>
    <w:rsid w:val="002D09D2"/>
    <w:rsid w:val="002D0C6D"/>
    <w:rsid w:val="002D14DD"/>
    <w:rsid w:val="002D161B"/>
    <w:rsid w:val="002D1B46"/>
    <w:rsid w:val="002D1BAE"/>
    <w:rsid w:val="002D20B4"/>
    <w:rsid w:val="002D20E3"/>
    <w:rsid w:val="002D238D"/>
    <w:rsid w:val="002D2415"/>
    <w:rsid w:val="002D2483"/>
    <w:rsid w:val="002D24A4"/>
    <w:rsid w:val="002D29D2"/>
    <w:rsid w:val="002D452D"/>
    <w:rsid w:val="002D4CE4"/>
    <w:rsid w:val="002D518E"/>
    <w:rsid w:val="002D66A0"/>
    <w:rsid w:val="002D73BE"/>
    <w:rsid w:val="002D7BAC"/>
    <w:rsid w:val="002E0295"/>
    <w:rsid w:val="002E09C7"/>
    <w:rsid w:val="002E1912"/>
    <w:rsid w:val="002E1C02"/>
    <w:rsid w:val="002E24DF"/>
    <w:rsid w:val="002E305C"/>
    <w:rsid w:val="002E3D96"/>
    <w:rsid w:val="002E41D6"/>
    <w:rsid w:val="002E4566"/>
    <w:rsid w:val="002E4696"/>
    <w:rsid w:val="002E473F"/>
    <w:rsid w:val="002E4AC6"/>
    <w:rsid w:val="002E4C6A"/>
    <w:rsid w:val="002E4E19"/>
    <w:rsid w:val="002E5608"/>
    <w:rsid w:val="002E5706"/>
    <w:rsid w:val="002E5DE0"/>
    <w:rsid w:val="002E5F37"/>
    <w:rsid w:val="002E6116"/>
    <w:rsid w:val="002E6640"/>
    <w:rsid w:val="002E6DCF"/>
    <w:rsid w:val="002E787F"/>
    <w:rsid w:val="002F00E0"/>
    <w:rsid w:val="002F0195"/>
    <w:rsid w:val="002F0623"/>
    <w:rsid w:val="002F09A0"/>
    <w:rsid w:val="002F164E"/>
    <w:rsid w:val="002F191C"/>
    <w:rsid w:val="002F1D15"/>
    <w:rsid w:val="002F22B4"/>
    <w:rsid w:val="002F29FD"/>
    <w:rsid w:val="002F3920"/>
    <w:rsid w:val="002F3BDE"/>
    <w:rsid w:val="002F3E16"/>
    <w:rsid w:val="002F41A6"/>
    <w:rsid w:val="002F4884"/>
    <w:rsid w:val="002F4C8E"/>
    <w:rsid w:val="002F4ED1"/>
    <w:rsid w:val="002F5138"/>
    <w:rsid w:val="002F5716"/>
    <w:rsid w:val="002F6074"/>
    <w:rsid w:val="002F6821"/>
    <w:rsid w:val="002F7404"/>
    <w:rsid w:val="00300613"/>
    <w:rsid w:val="00300707"/>
    <w:rsid w:val="00300C11"/>
    <w:rsid w:val="0030247B"/>
    <w:rsid w:val="00302DA6"/>
    <w:rsid w:val="00303BF6"/>
    <w:rsid w:val="00303C65"/>
    <w:rsid w:val="00304A29"/>
    <w:rsid w:val="00304DA8"/>
    <w:rsid w:val="00305715"/>
    <w:rsid w:val="003062DC"/>
    <w:rsid w:val="003072BF"/>
    <w:rsid w:val="0030745A"/>
    <w:rsid w:val="00307531"/>
    <w:rsid w:val="00307F24"/>
    <w:rsid w:val="00310006"/>
    <w:rsid w:val="003102AE"/>
    <w:rsid w:val="003105FD"/>
    <w:rsid w:val="00310C4F"/>
    <w:rsid w:val="00310CF7"/>
    <w:rsid w:val="00310D1B"/>
    <w:rsid w:val="00310D82"/>
    <w:rsid w:val="0031144F"/>
    <w:rsid w:val="00311E70"/>
    <w:rsid w:val="00311EA6"/>
    <w:rsid w:val="0031211B"/>
    <w:rsid w:val="00312169"/>
    <w:rsid w:val="003128B2"/>
    <w:rsid w:val="00312ED2"/>
    <w:rsid w:val="00313DEF"/>
    <w:rsid w:val="0031439E"/>
    <w:rsid w:val="00314C67"/>
    <w:rsid w:val="00314CC7"/>
    <w:rsid w:val="00314F03"/>
    <w:rsid w:val="00314F15"/>
    <w:rsid w:val="00316051"/>
    <w:rsid w:val="0031646A"/>
    <w:rsid w:val="00317153"/>
    <w:rsid w:val="003175C8"/>
    <w:rsid w:val="00317B72"/>
    <w:rsid w:val="00317D09"/>
    <w:rsid w:val="00317D8B"/>
    <w:rsid w:val="00317FA9"/>
    <w:rsid w:val="00320758"/>
    <w:rsid w:val="00320792"/>
    <w:rsid w:val="003212DB"/>
    <w:rsid w:val="003217FB"/>
    <w:rsid w:val="003218FB"/>
    <w:rsid w:val="0032290C"/>
    <w:rsid w:val="00322B81"/>
    <w:rsid w:val="00322F9C"/>
    <w:rsid w:val="003230B3"/>
    <w:rsid w:val="003236C8"/>
    <w:rsid w:val="00323B8D"/>
    <w:rsid w:val="00324535"/>
    <w:rsid w:val="003250A8"/>
    <w:rsid w:val="00325553"/>
    <w:rsid w:val="00325A9C"/>
    <w:rsid w:val="00325FA6"/>
    <w:rsid w:val="00327323"/>
    <w:rsid w:val="003279B6"/>
    <w:rsid w:val="00327B53"/>
    <w:rsid w:val="003304A4"/>
    <w:rsid w:val="00331D5C"/>
    <w:rsid w:val="00331D69"/>
    <w:rsid w:val="00331F54"/>
    <w:rsid w:val="00332015"/>
    <w:rsid w:val="003323DB"/>
    <w:rsid w:val="00332EE7"/>
    <w:rsid w:val="003337CF"/>
    <w:rsid w:val="00333D84"/>
    <w:rsid w:val="0033438C"/>
    <w:rsid w:val="00334835"/>
    <w:rsid w:val="003348C1"/>
    <w:rsid w:val="00334909"/>
    <w:rsid w:val="00335CE8"/>
    <w:rsid w:val="003360F2"/>
    <w:rsid w:val="00336B68"/>
    <w:rsid w:val="00336C0C"/>
    <w:rsid w:val="00336EBB"/>
    <w:rsid w:val="00336FFE"/>
    <w:rsid w:val="003374B0"/>
    <w:rsid w:val="00337C8E"/>
    <w:rsid w:val="00337EBF"/>
    <w:rsid w:val="00340745"/>
    <w:rsid w:val="00340A4A"/>
    <w:rsid w:val="00340EDC"/>
    <w:rsid w:val="003414FA"/>
    <w:rsid w:val="00341B56"/>
    <w:rsid w:val="00341D00"/>
    <w:rsid w:val="00342764"/>
    <w:rsid w:val="00342E53"/>
    <w:rsid w:val="00342F6F"/>
    <w:rsid w:val="00343358"/>
    <w:rsid w:val="00343947"/>
    <w:rsid w:val="00344282"/>
    <w:rsid w:val="003445BD"/>
    <w:rsid w:val="003447A0"/>
    <w:rsid w:val="00344905"/>
    <w:rsid w:val="00344999"/>
    <w:rsid w:val="00344E8D"/>
    <w:rsid w:val="0034696A"/>
    <w:rsid w:val="00347342"/>
    <w:rsid w:val="00347490"/>
    <w:rsid w:val="00347993"/>
    <w:rsid w:val="00347B3D"/>
    <w:rsid w:val="00347B85"/>
    <w:rsid w:val="00347EC7"/>
    <w:rsid w:val="00350C20"/>
    <w:rsid w:val="00350E8D"/>
    <w:rsid w:val="003515A1"/>
    <w:rsid w:val="00351B25"/>
    <w:rsid w:val="00351D92"/>
    <w:rsid w:val="003528DD"/>
    <w:rsid w:val="00352FBF"/>
    <w:rsid w:val="00354958"/>
    <w:rsid w:val="00354C7A"/>
    <w:rsid w:val="0035543C"/>
    <w:rsid w:val="00355712"/>
    <w:rsid w:val="00355F28"/>
    <w:rsid w:val="0035617F"/>
    <w:rsid w:val="003563F8"/>
    <w:rsid w:val="00356AB7"/>
    <w:rsid w:val="00357BAF"/>
    <w:rsid w:val="00357C44"/>
    <w:rsid w:val="00357F7D"/>
    <w:rsid w:val="003602D3"/>
    <w:rsid w:val="003602D9"/>
    <w:rsid w:val="0036031B"/>
    <w:rsid w:val="0036071E"/>
    <w:rsid w:val="00360A9F"/>
    <w:rsid w:val="00361026"/>
    <w:rsid w:val="00361152"/>
    <w:rsid w:val="00361642"/>
    <w:rsid w:val="003618E7"/>
    <w:rsid w:val="00362B6B"/>
    <w:rsid w:val="00363F1C"/>
    <w:rsid w:val="003640F9"/>
    <w:rsid w:val="00364218"/>
    <w:rsid w:val="0036451C"/>
    <w:rsid w:val="003645B5"/>
    <w:rsid w:val="0036469F"/>
    <w:rsid w:val="00364BE3"/>
    <w:rsid w:val="003651FB"/>
    <w:rsid w:val="00365424"/>
    <w:rsid w:val="0036548F"/>
    <w:rsid w:val="00365661"/>
    <w:rsid w:val="00365C36"/>
    <w:rsid w:val="00365D40"/>
    <w:rsid w:val="00366228"/>
    <w:rsid w:val="00366539"/>
    <w:rsid w:val="00366BB5"/>
    <w:rsid w:val="003671A8"/>
    <w:rsid w:val="00370B48"/>
    <w:rsid w:val="00370BA3"/>
    <w:rsid w:val="00371354"/>
    <w:rsid w:val="00371DDF"/>
    <w:rsid w:val="003723C3"/>
    <w:rsid w:val="00373332"/>
    <w:rsid w:val="00373380"/>
    <w:rsid w:val="00373526"/>
    <w:rsid w:val="003735AD"/>
    <w:rsid w:val="0037442D"/>
    <w:rsid w:val="00374458"/>
    <w:rsid w:val="003747BA"/>
    <w:rsid w:val="00374C86"/>
    <w:rsid w:val="00374EA8"/>
    <w:rsid w:val="00375AB4"/>
    <w:rsid w:val="00375DF5"/>
    <w:rsid w:val="00376911"/>
    <w:rsid w:val="00377167"/>
    <w:rsid w:val="003774AB"/>
    <w:rsid w:val="00377C2E"/>
    <w:rsid w:val="0038019C"/>
    <w:rsid w:val="00380585"/>
    <w:rsid w:val="00380662"/>
    <w:rsid w:val="00380894"/>
    <w:rsid w:val="00380B32"/>
    <w:rsid w:val="00381C88"/>
    <w:rsid w:val="00382571"/>
    <w:rsid w:val="0038291F"/>
    <w:rsid w:val="00383A05"/>
    <w:rsid w:val="00383AA1"/>
    <w:rsid w:val="003844EA"/>
    <w:rsid w:val="00385548"/>
    <w:rsid w:val="00385580"/>
    <w:rsid w:val="00386556"/>
    <w:rsid w:val="0038662C"/>
    <w:rsid w:val="0038697A"/>
    <w:rsid w:val="00386CF6"/>
    <w:rsid w:val="00386F76"/>
    <w:rsid w:val="00387309"/>
    <w:rsid w:val="0038789B"/>
    <w:rsid w:val="00387D89"/>
    <w:rsid w:val="003900A9"/>
    <w:rsid w:val="0039019C"/>
    <w:rsid w:val="00390DB3"/>
    <w:rsid w:val="0039112F"/>
    <w:rsid w:val="003919BC"/>
    <w:rsid w:val="00391F14"/>
    <w:rsid w:val="003924DD"/>
    <w:rsid w:val="003928BB"/>
    <w:rsid w:val="00392C21"/>
    <w:rsid w:val="00392FDB"/>
    <w:rsid w:val="003930D7"/>
    <w:rsid w:val="00394024"/>
    <w:rsid w:val="003940DF"/>
    <w:rsid w:val="003943D2"/>
    <w:rsid w:val="00394BFE"/>
    <w:rsid w:val="00394C3B"/>
    <w:rsid w:val="003953D9"/>
    <w:rsid w:val="00395DAD"/>
    <w:rsid w:val="0039617E"/>
    <w:rsid w:val="00397505"/>
    <w:rsid w:val="00397A9C"/>
    <w:rsid w:val="003A00A2"/>
    <w:rsid w:val="003A0502"/>
    <w:rsid w:val="003A05FD"/>
    <w:rsid w:val="003A0731"/>
    <w:rsid w:val="003A098A"/>
    <w:rsid w:val="003A1817"/>
    <w:rsid w:val="003A19BA"/>
    <w:rsid w:val="003A1DA2"/>
    <w:rsid w:val="003A209F"/>
    <w:rsid w:val="003A2A57"/>
    <w:rsid w:val="003A2E7A"/>
    <w:rsid w:val="003A2F24"/>
    <w:rsid w:val="003A32D2"/>
    <w:rsid w:val="003A4AEF"/>
    <w:rsid w:val="003A4CC9"/>
    <w:rsid w:val="003A4E92"/>
    <w:rsid w:val="003A4EA4"/>
    <w:rsid w:val="003A4EB7"/>
    <w:rsid w:val="003A4EDA"/>
    <w:rsid w:val="003A5674"/>
    <w:rsid w:val="003A68B8"/>
    <w:rsid w:val="003A6918"/>
    <w:rsid w:val="003A6AF3"/>
    <w:rsid w:val="003A6DFE"/>
    <w:rsid w:val="003A71D9"/>
    <w:rsid w:val="003A722C"/>
    <w:rsid w:val="003A7BDA"/>
    <w:rsid w:val="003A7FDD"/>
    <w:rsid w:val="003B01E3"/>
    <w:rsid w:val="003B075F"/>
    <w:rsid w:val="003B154E"/>
    <w:rsid w:val="003B1FFB"/>
    <w:rsid w:val="003B27FF"/>
    <w:rsid w:val="003B3ABB"/>
    <w:rsid w:val="003B3AF7"/>
    <w:rsid w:val="003B42E8"/>
    <w:rsid w:val="003B4992"/>
    <w:rsid w:val="003B4D1C"/>
    <w:rsid w:val="003B60E8"/>
    <w:rsid w:val="003B6672"/>
    <w:rsid w:val="003B6B8C"/>
    <w:rsid w:val="003B6C8B"/>
    <w:rsid w:val="003B72CE"/>
    <w:rsid w:val="003B7DDB"/>
    <w:rsid w:val="003B7E6C"/>
    <w:rsid w:val="003C0630"/>
    <w:rsid w:val="003C0C25"/>
    <w:rsid w:val="003C180F"/>
    <w:rsid w:val="003C18DA"/>
    <w:rsid w:val="003C1C2F"/>
    <w:rsid w:val="003C2ADE"/>
    <w:rsid w:val="003C2BD9"/>
    <w:rsid w:val="003C3DB9"/>
    <w:rsid w:val="003C40A5"/>
    <w:rsid w:val="003C5A45"/>
    <w:rsid w:val="003C5B49"/>
    <w:rsid w:val="003C6036"/>
    <w:rsid w:val="003C6426"/>
    <w:rsid w:val="003C6FD2"/>
    <w:rsid w:val="003C738A"/>
    <w:rsid w:val="003C742E"/>
    <w:rsid w:val="003C7703"/>
    <w:rsid w:val="003C7782"/>
    <w:rsid w:val="003D0FA3"/>
    <w:rsid w:val="003D0FBF"/>
    <w:rsid w:val="003D14B2"/>
    <w:rsid w:val="003D15B3"/>
    <w:rsid w:val="003D1A49"/>
    <w:rsid w:val="003D2189"/>
    <w:rsid w:val="003D2306"/>
    <w:rsid w:val="003D2B6A"/>
    <w:rsid w:val="003D2DC7"/>
    <w:rsid w:val="003D3469"/>
    <w:rsid w:val="003D3480"/>
    <w:rsid w:val="003D3F81"/>
    <w:rsid w:val="003D4460"/>
    <w:rsid w:val="003D44B4"/>
    <w:rsid w:val="003D4ACD"/>
    <w:rsid w:val="003D4CB0"/>
    <w:rsid w:val="003D5F4B"/>
    <w:rsid w:val="003D62F4"/>
    <w:rsid w:val="003D64A1"/>
    <w:rsid w:val="003D6C80"/>
    <w:rsid w:val="003D7ED8"/>
    <w:rsid w:val="003E01EF"/>
    <w:rsid w:val="003E0452"/>
    <w:rsid w:val="003E0DC9"/>
    <w:rsid w:val="003E0F8A"/>
    <w:rsid w:val="003E1437"/>
    <w:rsid w:val="003E1A41"/>
    <w:rsid w:val="003E1C0F"/>
    <w:rsid w:val="003E1C81"/>
    <w:rsid w:val="003E1F64"/>
    <w:rsid w:val="003E21DA"/>
    <w:rsid w:val="003E3F93"/>
    <w:rsid w:val="003E4434"/>
    <w:rsid w:val="003E478E"/>
    <w:rsid w:val="003E518A"/>
    <w:rsid w:val="003E5E09"/>
    <w:rsid w:val="003E5E17"/>
    <w:rsid w:val="003E5F0E"/>
    <w:rsid w:val="003E6736"/>
    <w:rsid w:val="003E6915"/>
    <w:rsid w:val="003E7BA3"/>
    <w:rsid w:val="003F0A64"/>
    <w:rsid w:val="003F0A7C"/>
    <w:rsid w:val="003F0F40"/>
    <w:rsid w:val="003F1026"/>
    <w:rsid w:val="003F1758"/>
    <w:rsid w:val="003F1B7D"/>
    <w:rsid w:val="003F2C3E"/>
    <w:rsid w:val="003F2D44"/>
    <w:rsid w:val="003F3745"/>
    <w:rsid w:val="003F3954"/>
    <w:rsid w:val="003F412A"/>
    <w:rsid w:val="003F4AB2"/>
    <w:rsid w:val="003F4C86"/>
    <w:rsid w:val="003F57FA"/>
    <w:rsid w:val="003F5C38"/>
    <w:rsid w:val="003F61A7"/>
    <w:rsid w:val="003F6314"/>
    <w:rsid w:val="003F6825"/>
    <w:rsid w:val="003F6AA9"/>
    <w:rsid w:val="003F7036"/>
    <w:rsid w:val="003F71EC"/>
    <w:rsid w:val="003F7249"/>
    <w:rsid w:val="003F73D6"/>
    <w:rsid w:val="003F7BE3"/>
    <w:rsid w:val="00400F0D"/>
    <w:rsid w:val="004010D8"/>
    <w:rsid w:val="004011E0"/>
    <w:rsid w:val="004013A4"/>
    <w:rsid w:val="004013E2"/>
    <w:rsid w:val="00401862"/>
    <w:rsid w:val="00402003"/>
    <w:rsid w:val="0040293E"/>
    <w:rsid w:val="00402D91"/>
    <w:rsid w:val="004031BF"/>
    <w:rsid w:val="00403464"/>
    <w:rsid w:val="00404450"/>
    <w:rsid w:val="00404B32"/>
    <w:rsid w:val="00404DF5"/>
    <w:rsid w:val="00404E31"/>
    <w:rsid w:val="004063C1"/>
    <w:rsid w:val="004064C3"/>
    <w:rsid w:val="004074E7"/>
    <w:rsid w:val="00407557"/>
    <w:rsid w:val="004105A0"/>
    <w:rsid w:val="0041104F"/>
    <w:rsid w:val="00411186"/>
    <w:rsid w:val="00411382"/>
    <w:rsid w:val="00411686"/>
    <w:rsid w:val="00411980"/>
    <w:rsid w:val="00411E45"/>
    <w:rsid w:val="00412412"/>
    <w:rsid w:val="0041254B"/>
    <w:rsid w:val="00412EAC"/>
    <w:rsid w:val="00413B1D"/>
    <w:rsid w:val="004146D8"/>
    <w:rsid w:val="00414971"/>
    <w:rsid w:val="00414B17"/>
    <w:rsid w:val="00414FE1"/>
    <w:rsid w:val="004156F0"/>
    <w:rsid w:val="00415761"/>
    <w:rsid w:val="004157E8"/>
    <w:rsid w:val="00416076"/>
    <w:rsid w:val="00416870"/>
    <w:rsid w:val="00416FB8"/>
    <w:rsid w:val="00417142"/>
    <w:rsid w:val="0041745F"/>
    <w:rsid w:val="00417997"/>
    <w:rsid w:val="00417BAF"/>
    <w:rsid w:val="00420477"/>
    <w:rsid w:val="00420B3B"/>
    <w:rsid w:val="00421139"/>
    <w:rsid w:val="00421B05"/>
    <w:rsid w:val="004221A8"/>
    <w:rsid w:val="004225DD"/>
    <w:rsid w:val="004230CD"/>
    <w:rsid w:val="004232C7"/>
    <w:rsid w:val="00423543"/>
    <w:rsid w:val="00424063"/>
    <w:rsid w:val="004240F1"/>
    <w:rsid w:val="00424197"/>
    <w:rsid w:val="00424764"/>
    <w:rsid w:val="00424CA6"/>
    <w:rsid w:val="00425832"/>
    <w:rsid w:val="00425C98"/>
    <w:rsid w:val="00425E82"/>
    <w:rsid w:val="00425F6B"/>
    <w:rsid w:val="004266F9"/>
    <w:rsid w:val="004266FE"/>
    <w:rsid w:val="004267BD"/>
    <w:rsid w:val="00426A45"/>
    <w:rsid w:val="00426CD4"/>
    <w:rsid w:val="00426DFC"/>
    <w:rsid w:val="004270BE"/>
    <w:rsid w:val="00427232"/>
    <w:rsid w:val="004275ED"/>
    <w:rsid w:val="00427724"/>
    <w:rsid w:val="00430037"/>
    <w:rsid w:val="0043004E"/>
    <w:rsid w:val="00430F94"/>
    <w:rsid w:val="004311DE"/>
    <w:rsid w:val="004313A0"/>
    <w:rsid w:val="00431EFF"/>
    <w:rsid w:val="00431F6A"/>
    <w:rsid w:val="00432780"/>
    <w:rsid w:val="00432EAB"/>
    <w:rsid w:val="00433280"/>
    <w:rsid w:val="00433632"/>
    <w:rsid w:val="00433D02"/>
    <w:rsid w:val="004340C0"/>
    <w:rsid w:val="004349C0"/>
    <w:rsid w:val="00435882"/>
    <w:rsid w:val="004359F2"/>
    <w:rsid w:val="004365C0"/>
    <w:rsid w:val="00437002"/>
    <w:rsid w:val="004372EB"/>
    <w:rsid w:val="00440530"/>
    <w:rsid w:val="004407D4"/>
    <w:rsid w:val="00441A3F"/>
    <w:rsid w:val="00441D38"/>
    <w:rsid w:val="00441DB7"/>
    <w:rsid w:val="00442A10"/>
    <w:rsid w:val="00442C98"/>
    <w:rsid w:val="00442F64"/>
    <w:rsid w:val="00443315"/>
    <w:rsid w:val="00443C06"/>
    <w:rsid w:val="004442DE"/>
    <w:rsid w:val="00444689"/>
    <w:rsid w:val="00444990"/>
    <w:rsid w:val="00444A40"/>
    <w:rsid w:val="00445228"/>
    <w:rsid w:val="00445C8F"/>
    <w:rsid w:val="00446073"/>
    <w:rsid w:val="0044694D"/>
    <w:rsid w:val="00446B64"/>
    <w:rsid w:val="004473A7"/>
    <w:rsid w:val="00447F7F"/>
    <w:rsid w:val="0045013E"/>
    <w:rsid w:val="004501D0"/>
    <w:rsid w:val="0045038D"/>
    <w:rsid w:val="004506FC"/>
    <w:rsid w:val="00450FC8"/>
    <w:rsid w:val="00451318"/>
    <w:rsid w:val="00451885"/>
    <w:rsid w:val="00451B4E"/>
    <w:rsid w:val="0045253E"/>
    <w:rsid w:val="00452775"/>
    <w:rsid w:val="0045287C"/>
    <w:rsid w:val="004549C0"/>
    <w:rsid w:val="00454F81"/>
    <w:rsid w:val="0045553B"/>
    <w:rsid w:val="0045564F"/>
    <w:rsid w:val="0045584E"/>
    <w:rsid w:val="00455900"/>
    <w:rsid w:val="00455E30"/>
    <w:rsid w:val="004564EA"/>
    <w:rsid w:val="0045713D"/>
    <w:rsid w:val="00457339"/>
    <w:rsid w:val="00457439"/>
    <w:rsid w:val="004578BF"/>
    <w:rsid w:val="00457A61"/>
    <w:rsid w:val="00460575"/>
    <w:rsid w:val="0046065E"/>
    <w:rsid w:val="004611E6"/>
    <w:rsid w:val="00461408"/>
    <w:rsid w:val="00461557"/>
    <w:rsid w:val="00461759"/>
    <w:rsid w:val="00461E6B"/>
    <w:rsid w:val="00462141"/>
    <w:rsid w:val="00462556"/>
    <w:rsid w:val="004626A4"/>
    <w:rsid w:val="00462DE2"/>
    <w:rsid w:val="004637A4"/>
    <w:rsid w:val="00463963"/>
    <w:rsid w:val="004647E1"/>
    <w:rsid w:val="004648BC"/>
    <w:rsid w:val="00464B94"/>
    <w:rsid w:val="00464CA3"/>
    <w:rsid w:val="00464CFF"/>
    <w:rsid w:val="00464D44"/>
    <w:rsid w:val="00465DBA"/>
    <w:rsid w:val="00465E1D"/>
    <w:rsid w:val="00465E57"/>
    <w:rsid w:val="004662AE"/>
    <w:rsid w:val="0046661C"/>
    <w:rsid w:val="00467258"/>
    <w:rsid w:val="004678F3"/>
    <w:rsid w:val="0046794C"/>
    <w:rsid w:val="00467D90"/>
    <w:rsid w:val="00470171"/>
    <w:rsid w:val="00470990"/>
    <w:rsid w:val="00470A78"/>
    <w:rsid w:val="00471059"/>
    <w:rsid w:val="004711A2"/>
    <w:rsid w:val="004711F0"/>
    <w:rsid w:val="004725BB"/>
    <w:rsid w:val="00472774"/>
    <w:rsid w:val="00473069"/>
    <w:rsid w:val="0047355B"/>
    <w:rsid w:val="00474B45"/>
    <w:rsid w:val="00474BDF"/>
    <w:rsid w:val="0047527C"/>
    <w:rsid w:val="00475C19"/>
    <w:rsid w:val="00476987"/>
    <w:rsid w:val="00476C16"/>
    <w:rsid w:val="00476F8A"/>
    <w:rsid w:val="0047729A"/>
    <w:rsid w:val="00477A11"/>
    <w:rsid w:val="00477C6D"/>
    <w:rsid w:val="004803C9"/>
    <w:rsid w:val="00480B33"/>
    <w:rsid w:val="00480B71"/>
    <w:rsid w:val="00480CDF"/>
    <w:rsid w:val="00480FDC"/>
    <w:rsid w:val="00481D6B"/>
    <w:rsid w:val="0048212E"/>
    <w:rsid w:val="00482294"/>
    <w:rsid w:val="0048231E"/>
    <w:rsid w:val="00482718"/>
    <w:rsid w:val="00482804"/>
    <w:rsid w:val="00482BE9"/>
    <w:rsid w:val="00482D36"/>
    <w:rsid w:val="00482DEE"/>
    <w:rsid w:val="004838B6"/>
    <w:rsid w:val="00483BB8"/>
    <w:rsid w:val="00483EFE"/>
    <w:rsid w:val="00484B2F"/>
    <w:rsid w:val="00484E46"/>
    <w:rsid w:val="0048688D"/>
    <w:rsid w:val="004876C4"/>
    <w:rsid w:val="004878FC"/>
    <w:rsid w:val="00487B5E"/>
    <w:rsid w:val="00487BA8"/>
    <w:rsid w:val="00487BF1"/>
    <w:rsid w:val="00487E15"/>
    <w:rsid w:val="004906C4"/>
    <w:rsid w:val="00490929"/>
    <w:rsid w:val="00490C58"/>
    <w:rsid w:val="00490ED6"/>
    <w:rsid w:val="00490FB0"/>
    <w:rsid w:val="00490FF0"/>
    <w:rsid w:val="00491BE0"/>
    <w:rsid w:val="0049281B"/>
    <w:rsid w:val="004928CF"/>
    <w:rsid w:val="00493560"/>
    <w:rsid w:val="004938B5"/>
    <w:rsid w:val="00493B63"/>
    <w:rsid w:val="00494151"/>
    <w:rsid w:val="00494CBB"/>
    <w:rsid w:val="00494EA4"/>
    <w:rsid w:val="00495280"/>
    <w:rsid w:val="004964C8"/>
    <w:rsid w:val="0049694A"/>
    <w:rsid w:val="00496E18"/>
    <w:rsid w:val="0049730C"/>
    <w:rsid w:val="00497421"/>
    <w:rsid w:val="00497F14"/>
    <w:rsid w:val="004A06F3"/>
    <w:rsid w:val="004A0BED"/>
    <w:rsid w:val="004A0DE8"/>
    <w:rsid w:val="004A11C4"/>
    <w:rsid w:val="004A16BB"/>
    <w:rsid w:val="004A1BF7"/>
    <w:rsid w:val="004A1E32"/>
    <w:rsid w:val="004A24C4"/>
    <w:rsid w:val="004A2A87"/>
    <w:rsid w:val="004A3554"/>
    <w:rsid w:val="004A4508"/>
    <w:rsid w:val="004A4558"/>
    <w:rsid w:val="004A4869"/>
    <w:rsid w:val="004A49A1"/>
    <w:rsid w:val="004A53D6"/>
    <w:rsid w:val="004A62B5"/>
    <w:rsid w:val="004A636B"/>
    <w:rsid w:val="004A7220"/>
    <w:rsid w:val="004A730C"/>
    <w:rsid w:val="004A737D"/>
    <w:rsid w:val="004A78BC"/>
    <w:rsid w:val="004B109E"/>
    <w:rsid w:val="004B110A"/>
    <w:rsid w:val="004B204C"/>
    <w:rsid w:val="004B225D"/>
    <w:rsid w:val="004B2606"/>
    <w:rsid w:val="004B27FF"/>
    <w:rsid w:val="004B2A73"/>
    <w:rsid w:val="004B2D16"/>
    <w:rsid w:val="004B3A0A"/>
    <w:rsid w:val="004B3E5F"/>
    <w:rsid w:val="004B510E"/>
    <w:rsid w:val="004B5627"/>
    <w:rsid w:val="004B5E93"/>
    <w:rsid w:val="004B6591"/>
    <w:rsid w:val="004B68AD"/>
    <w:rsid w:val="004B7209"/>
    <w:rsid w:val="004B7787"/>
    <w:rsid w:val="004B78BA"/>
    <w:rsid w:val="004C0115"/>
    <w:rsid w:val="004C0685"/>
    <w:rsid w:val="004C06C6"/>
    <w:rsid w:val="004C1714"/>
    <w:rsid w:val="004C19CE"/>
    <w:rsid w:val="004C2664"/>
    <w:rsid w:val="004C2AAA"/>
    <w:rsid w:val="004C3FBF"/>
    <w:rsid w:val="004C4127"/>
    <w:rsid w:val="004C47B0"/>
    <w:rsid w:val="004C4915"/>
    <w:rsid w:val="004C4D3C"/>
    <w:rsid w:val="004C5279"/>
    <w:rsid w:val="004C5399"/>
    <w:rsid w:val="004C59C6"/>
    <w:rsid w:val="004C65BD"/>
    <w:rsid w:val="004C6623"/>
    <w:rsid w:val="004C6BD2"/>
    <w:rsid w:val="004C73DA"/>
    <w:rsid w:val="004C7F80"/>
    <w:rsid w:val="004D0489"/>
    <w:rsid w:val="004D0753"/>
    <w:rsid w:val="004D07EF"/>
    <w:rsid w:val="004D0BFF"/>
    <w:rsid w:val="004D0D9E"/>
    <w:rsid w:val="004D0E5B"/>
    <w:rsid w:val="004D1427"/>
    <w:rsid w:val="004D1F94"/>
    <w:rsid w:val="004D2ABC"/>
    <w:rsid w:val="004D2BD0"/>
    <w:rsid w:val="004D3154"/>
    <w:rsid w:val="004D3A98"/>
    <w:rsid w:val="004D3D51"/>
    <w:rsid w:val="004D4268"/>
    <w:rsid w:val="004D443C"/>
    <w:rsid w:val="004D4D11"/>
    <w:rsid w:val="004D5D03"/>
    <w:rsid w:val="004D6160"/>
    <w:rsid w:val="004D6345"/>
    <w:rsid w:val="004D647A"/>
    <w:rsid w:val="004D6953"/>
    <w:rsid w:val="004D6E6D"/>
    <w:rsid w:val="004D742D"/>
    <w:rsid w:val="004E0757"/>
    <w:rsid w:val="004E0773"/>
    <w:rsid w:val="004E0994"/>
    <w:rsid w:val="004E0B8B"/>
    <w:rsid w:val="004E0C17"/>
    <w:rsid w:val="004E0F9B"/>
    <w:rsid w:val="004E1363"/>
    <w:rsid w:val="004E1496"/>
    <w:rsid w:val="004E2251"/>
    <w:rsid w:val="004E2B22"/>
    <w:rsid w:val="004E2BB0"/>
    <w:rsid w:val="004E30CE"/>
    <w:rsid w:val="004E3726"/>
    <w:rsid w:val="004E4006"/>
    <w:rsid w:val="004E427F"/>
    <w:rsid w:val="004E4422"/>
    <w:rsid w:val="004E5093"/>
    <w:rsid w:val="004E51A8"/>
    <w:rsid w:val="004E5543"/>
    <w:rsid w:val="004E5B88"/>
    <w:rsid w:val="004E5FDF"/>
    <w:rsid w:val="004E63CB"/>
    <w:rsid w:val="004E6826"/>
    <w:rsid w:val="004E790F"/>
    <w:rsid w:val="004F06F8"/>
    <w:rsid w:val="004F0A24"/>
    <w:rsid w:val="004F1327"/>
    <w:rsid w:val="004F21F6"/>
    <w:rsid w:val="004F2B2D"/>
    <w:rsid w:val="004F322D"/>
    <w:rsid w:val="004F3949"/>
    <w:rsid w:val="004F5059"/>
    <w:rsid w:val="004F55C0"/>
    <w:rsid w:val="004F55CE"/>
    <w:rsid w:val="004F5EEB"/>
    <w:rsid w:val="004F6110"/>
    <w:rsid w:val="004F6472"/>
    <w:rsid w:val="004F6B63"/>
    <w:rsid w:val="004F758A"/>
    <w:rsid w:val="005005DE"/>
    <w:rsid w:val="0050081D"/>
    <w:rsid w:val="005014F0"/>
    <w:rsid w:val="00501870"/>
    <w:rsid w:val="0050189A"/>
    <w:rsid w:val="00501C3A"/>
    <w:rsid w:val="00501DB3"/>
    <w:rsid w:val="00502280"/>
    <w:rsid w:val="00502417"/>
    <w:rsid w:val="0050332C"/>
    <w:rsid w:val="0050353C"/>
    <w:rsid w:val="005035AB"/>
    <w:rsid w:val="00503606"/>
    <w:rsid w:val="00503850"/>
    <w:rsid w:val="00504294"/>
    <w:rsid w:val="00505A79"/>
    <w:rsid w:val="00505C9F"/>
    <w:rsid w:val="00505DF2"/>
    <w:rsid w:val="00505FB8"/>
    <w:rsid w:val="00506114"/>
    <w:rsid w:val="00507031"/>
    <w:rsid w:val="00507511"/>
    <w:rsid w:val="0050776A"/>
    <w:rsid w:val="00510682"/>
    <w:rsid w:val="00511366"/>
    <w:rsid w:val="005113C9"/>
    <w:rsid w:val="0051258B"/>
    <w:rsid w:val="005132C6"/>
    <w:rsid w:val="00513D2E"/>
    <w:rsid w:val="00514432"/>
    <w:rsid w:val="00515936"/>
    <w:rsid w:val="00515AD7"/>
    <w:rsid w:val="00515D73"/>
    <w:rsid w:val="00515F1D"/>
    <w:rsid w:val="005161AA"/>
    <w:rsid w:val="005167F6"/>
    <w:rsid w:val="00516CBA"/>
    <w:rsid w:val="005171A7"/>
    <w:rsid w:val="00517333"/>
    <w:rsid w:val="0051751B"/>
    <w:rsid w:val="00517A91"/>
    <w:rsid w:val="0052009D"/>
    <w:rsid w:val="00520350"/>
    <w:rsid w:val="00520C09"/>
    <w:rsid w:val="00520CB4"/>
    <w:rsid w:val="00520E3B"/>
    <w:rsid w:val="00520E4F"/>
    <w:rsid w:val="00520F9A"/>
    <w:rsid w:val="0052281B"/>
    <w:rsid w:val="00522F6D"/>
    <w:rsid w:val="005230E4"/>
    <w:rsid w:val="00523307"/>
    <w:rsid w:val="00523D8D"/>
    <w:rsid w:val="005246FA"/>
    <w:rsid w:val="00524AB7"/>
    <w:rsid w:val="00524D14"/>
    <w:rsid w:val="005254C1"/>
    <w:rsid w:val="00525EF9"/>
    <w:rsid w:val="00526174"/>
    <w:rsid w:val="00526699"/>
    <w:rsid w:val="005268A8"/>
    <w:rsid w:val="00527B67"/>
    <w:rsid w:val="00530184"/>
    <w:rsid w:val="005303F1"/>
    <w:rsid w:val="00530473"/>
    <w:rsid w:val="00530CCC"/>
    <w:rsid w:val="00532747"/>
    <w:rsid w:val="00532D2B"/>
    <w:rsid w:val="005337D6"/>
    <w:rsid w:val="00533995"/>
    <w:rsid w:val="00533A65"/>
    <w:rsid w:val="00534155"/>
    <w:rsid w:val="005345FC"/>
    <w:rsid w:val="00534F8F"/>
    <w:rsid w:val="005350AD"/>
    <w:rsid w:val="00535218"/>
    <w:rsid w:val="00535E12"/>
    <w:rsid w:val="00535F79"/>
    <w:rsid w:val="005360A8"/>
    <w:rsid w:val="0053675B"/>
    <w:rsid w:val="00536A95"/>
    <w:rsid w:val="00536DB6"/>
    <w:rsid w:val="00537370"/>
    <w:rsid w:val="005378CF"/>
    <w:rsid w:val="00540012"/>
    <w:rsid w:val="0054066B"/>
    <w:rsid w:val="00540B78"/>
    <w:rsid w:val="00540BB6"/>
    <w:rsid w:val="00540CAA"/>
    <w:rsid w:val="0054153E"/>
    <w:rsid w:val="00541ABE"/>
    <w:rsid w:val="00541F78"/>
    <w:rsid w:val="00542094"/>
    <w:rsid w:val="005421CF"/>
    <w:rsid w:val="005425FF"/>
    <w:rsid w:val="00542F59"/>
    <w:rsid w:val="00543365"/>
    <w:rsid w:val="0054344F"/>
    <w:rsid w:val="005436B0"/>
    <w:rsid w:val="00543B06"/>
    <w:rsid w:val="0054451B"/>
    <w:rsid w:val="005449A3"/>
    <w:rsid w:val="00544EAD"/>
    <w:rsid w:val="00545418"/>
    <w:rsid w:val="00545551"/>
    <w:rsid w:val="005459F3"/>
    <w:rsid w:val="0054614C"/>
    <w:rsid w:val="005464A6"/>
    <w:rsid w:val="0054786A"/>
    <w:rsid w:val="00550207"/>
    <w:rsid w:val="00550872"/>
    <w:rsid w:val="00550FE3"/>
    <w:rsid w:val="005510A4"/>
    <w:rsid w:val="00551D7C"/>
    <w:rsid w:val="00551FB7"/>
    <w:rsid w:val="005524B1"/>
    <w:rsid w:val="00552C5D"/>
    <w:rsid w:val="00552CCC"/>
    <w:rsid w:val="00552ED3"/>
    <w:rsid w:val="0055351A"/>
    <w:rsid w:val="00554990"/>
    <w:rsid w:val="00554A55"/>
    <w:rsid w:val="00555697"/>
    <w:rsid w:val="00555A33"/>
    <w:rsid w:val="00555EE8"/>
    <w:rsid w:val="00555F47"/>
    <w:rsid w:val="00556150"/>
    <w:rsid w:val="00556448"/>
    <w:rsid w:val="00556CE4"/>
    <w:rsid w:val="005571D9"/>
    <w:rsid w:val="00557D2B"/>
    <w:rsid w:val="00560393"/>
    <w:rsid w:val="00560676"/>
    <w:rsid w:val="005615E5"/>
    <w:rsid w:val="00561A3E"/>
    <w:rsid w:val="00561C5F"/>
    <w:rsid w:val="00562A26"/>
    <w:rsid w:val="00562E74"/>
    <w:rsid w:val="00562FFD"/>
    <w:rsid w:val="00563E98"/>
    <w:rsid w:val="005644A2"/>
    <w:rsid w:val="005646CE"/>
    <w:rsid w:val="005650BC"/>
    <w:rsid w:val="005651DB"/>
    <w:rsid w:val="00565661"/>
    <w:rsid w:val="005659D3"/>
    <w:rsid w:val="00565CF5"/>
    <w:rsid w:val="005662B3"/>
    <w:rsid w:val="00566849"/>
    <w:rsid w:val="0056690A"/>
    <w:rsid w:val="00566D2B"/>
    <w:rsid w:val="0056766A"/>
    <w:rsid w:val="00567962"/>
    <w:rsid w:val="00567F07"/>
    <w:rsid w:val="00567FB3"/>
    <w:rsid w:val="005705C8"/>
    <w:rsid w:val="00570C76"/>
    <w:rsid w:val="00571824"/>
    <w:rsid w:val="0057187C"/>
    <w:rsid w:val="00571B13"/>
    <w:rsid w:val="00571C2C"/>
    <w:rsid w:val="0057339B"/>
    <w:rsid w:val="00573AB6"/>
    <w:rsid w:val="00573C5D"/>
    <w:rsid w:val="00573F6C"/>
    <w:rsid w:val="005755AA"/>
    <w:rsid w:val="00575678"/>
    <w:rsid w:val="00575AF6"/>
    <w:rsid w:val="00575F31"/>
    <w:rsid w:val="0057603A"/>
    <w:rsid w:val="005773B5"/>
    <w:rsid w:val="005801E7"/>
    <w:rsid w:val="00580356"/>
    <w:rsid w:val="00580745"/>
    <w:rsid w:val="00580C24"/>
    <w:rsid w:val="0058102E"/>
    <w:rsid w:val="00582136"/>
    <w:rsid w:val="00583B94"/>
    <w:rsid w:val="00584997"/>
    <w:rsid w:val="00584F25"/>
    <w:rsid w:val="0058539E"/>
    <w:rsid w:val="005860A4"/>
    <w:rsid w:val="005860A5"/>
    <w:rsid w:val="005861F3"/>
    <w:rsid w:val="00586519"/>
    <w:rsid w:val="0058696E"/>
    <w:rsid w:val="0058698C"/>
    <w:rsid w:val="005871A5"/>
    <w:rsid w:val="00587787"/>
    <w:rsid w:val="00590B3F"/>
    <w:rsid w:val="005915F2"/>
    <w:rsid w:val="005917FE"/>
    <w:rsid w:val="00591897"/>
    <w:rsid w:val="005919A7"/>
    <w:rsid w:val="00591AE6"/>
    <w:rsid w:val="00591CB4"/>
    <w:rsid w:val="00591FBC"/>
    <w:rsid w:val="005934A6"/>
    <w:rsid w:val="0059350F"/>
    <w:rsid w:val="00593CDE"/>
    <w:rsid w:val="00593E9B"/>
    <w:rsid w:val="00594ACC"/>
    <w:rsid w:val="00594B26"/>
    <w:rsid w:val="00594ED3"/>
    <w:rsid w:val="005955BA"/>
    <w:rsid w:val="00595A0C"/>
    <w:rsid w:val="005962C2"/>
    <w:rsid w:val="00597316"/>
    <w:rsid w:val="0059732C"/>
    <w:rsid w:val="00597B51"/>
    <w:rsid w:val="005A0CA0"/>
    <w:rsid w:val="005A0D2C"/>
    <w:rsid w:val="005A1C47"/>
    <w:rsid w:val="005A2310"/>
    <w:rsid w:val="005A281D"/>
    <w:rsid w:val="005A2E1F"/>
    <w:rsid w:val="005A2F85"/>
    <w:rsid w:val="005A3711"/>
    <w:rsid w:val="005A42F6"/>
    <w:rsid w:val="005A5759"/>
    <w:rsid w:val="005A5DF6"/>
    <w:rsid w:val="005A641A"/>
    <w:rsid w:val="005A6FF7"/>
    <w:rsid w:val="005A71E0"/>
    <w:rsid w:val="005A7246"/>
    <w:rsid w:val="005A7D22"/>
    <w:rsid w:val="005B08E6"/>
    <w:rsid w:val="005B0FF1"/>
    <w:rsid w:val="005B134D"/>
    <w:rsid w:val="005B1FD7"/>
    <w:rsid w:val="005B239D"/>
    <w:rsid w:val="005B25C3"/>
    <w:rsid w:val="005B2781"/>
    <w:rsid w:val="005B2EA9"/>
    <w:rsid w:val="005B33E1"/>
    <w:rsid w:val="005B3848"/>
    <w:rsid w:val="005B3AF6"/>
    <w:rsid w:val="005B426F"/>
    <w:rsid w:val="005B42B2"/>
    <w:rsid w:val="005B4C93"/>
    <w:rsid w:val="005B4FB6"/>
    <w:rsid w:val="005B5BA1"/>
    <w:rsid w:val="005B5BC6"/>
    <w:rsid w:val="005B5E28"/>
    <w:rsid w:val="005B64A2"/>
    <w:rsid w:val="005B64FF"/>
    <w:rsid w:val="005B65A3"/>
    <w:rsid w:val="005B7959"/>
    <w:rsid w:val="005C0204"/>
    <w:rsid w:val="005C177D"/>
    <w:rsid w:val="005C19F6"/>
    <w:rsid w:val="005C2411"/>
    <w:rsid w:val="005C250D"/>
    <w:rsid w:val="005C29C0"/>
    <w:rsid w:val="005C2AA5"/>
    <w:rsid w:val="005C321B"/>
    <w:rsid w:val="005C3820"/>
    <w:rsid w:val="005C3E2C"/>
    <w:rsid w:val="005C4789"/>
    <w:rsid w:val="005C47DF"/>
    <w:rsid w:val="005C4CA0"/>
    <w:rsid w:val="005C50B7"/>
    <w:rsid w:val="005C5191"/>
    <w:rsid w:val="005C559C"/>
    <w:rsid w:val="005C5BD7"/>
    <w:rsid w:val="005C6CD9"/>
    <w:rsid w:val="005C6F08"/>
    <w:rsid w:val="005C7091"/>
    <w:rsid w:val="005C78C3"/>
    <w:rsid w:val="005C7A84"/>
    <w:rsid w:val="005D0166"/>
    <w:rsid w:val="005D04A3"/>
    <w:rsid w:val="005D0AB1"/>
    <w:rsid w:val="005D0FAC"/>
    <w:rsid w:val="005D1227"/>
    <w:rsid w:val="005D1353"/>
    <w:rsid w:val="005D26DC"/>
    <w:rsid w:val="005D2A59"/>
    <w:rsid w:val="005D2F01"/>
    <w:rsid w:val="005D3003"/>
    <w:rsid w:val="005D33B2"/>
    <w:rsid w:val="005D3EBD"/>
    <w:rsid w:val="005D46D6"/>
    <w:rsid w:val="005D519C"/>
    <w:rsid w:val="005D6127"/>
    <w:rsid w:val="005D6437"/>
    <w:rsid w:val="005D655D"/>
    <w:rsid w:val="005D7BCA"/>
    <w:rsid w:val="005E0111"/>
    <w:rsid w:val="005E03B3"/>
    <w:rsid w:val="005E0738"/>
    <w:rsid w:val="005E1E25"/>
    <w:rsid w:val="005E1EB4"/>
    <w:rsid w:val="005E1F91"/>
    <w:rsid w:val="005E2804"/>
    <w:rsid w:val="005E3D24"/>
    <w:rsid w:val="005E3ED8"/>
    <w:rsid w:val="005E4850"/>
    <w:rsid w:val="005E54D4"/>
    <w:rsid w:val="005E56C1"/>
    <w:rsid w:val="005E5A82"/>
    <w:rsid w:val="005E5F0E"/>
    <w:rsid w:val="005E6182"/>
    <w:rsid w:val="005E61E0"/>
    <w:rsid w:val="005E67B1"/>
    <w:rsid w:val="005E6A63"/>
    <w:rsid w:val="005E6EFF"/>
    <w:rsid w:val="005E743C"/>
    <w:rsid w:val="005E7692"/>
    <w:rsid w:val="005F0664"/>
    <w:rsid w:val="005F14E2"/>
    <w:rsid w:val="005F1A72"/>
    <w:rsid w:val="005F1A8D"/>
    <w:rsid w:val="005F1CFD"/>
    <w:rsid w:val="005F3191"/>
    <w:rsid w:val="005F32E2"/>
    <w:rsid w:val="005F34B9"/>
    <w:rsid w:val="005F36B7"/>
    <w:rsid w:val="005F3FBE"/>
    <w:rsid w:val="005F435D"/>
    <w:rsid w:val="005F4587"/>
    <w:rsid w:val="005F458F"/>
    <w:rsid w:val="005F45CD"/>
    <w:rsid w:val="005F47AE"/>
    <w:rsid w:val="005F4B0B"/>
    <w:rsid w:val="005F4EC9"/>
    <w:rsid w:val="005F5998"/>
    <w:rsid w:val="005F60C4"/>
    <w:rsid w:val="005F6647"/>
    <w:rsid w:val="005F6C35"/>
    <w:rsid w:val="005F6F80"/>
    <w:rsid w:val="005F6FCB"/>
    <w:rsid w:val="005F72AF"/>
    <w:rsid w:val="005F79BA"/>
    <w:rsid w:val="005F79DE"/>
    <w:rsid w:val="005F7DE4"/>
    <w:rsid w:val="00601049"/>
    <w:rsid w:val="0060147D"/>
    <w:rsid w:val="00601529"/>
    <w:rsid w:val="00602079"/>
    <w:rsid w:val="00602096"/>
    <w:rsid w:val="00602293"/>
    <w:rsid w:val="00602327"/>
    <w:rsid w:val="006025DA"/>
    <w:rsid w:val="0060294D"/>
    <w:rsid w:val="00602E26"/>
    <w:rsid w:val="0060382B"/>
    <w:rsid w:val="00603A41"/>
    <w:rsid w:val="006044FB"/>
    <w:rsid w:val="00604763"/>
    <w:rsid w:val="00604A57"/>
    <w:rsid w:val="0060663B"/>
    <w:rsid w:val="006070C7"/>
    <w:rsid w:val="006101BB"/>
    <w:rsid w:val="00610772"/>
    <w:rsid w:val="0061153F"/>
    <w:rsid w:val="00611A57"/>
    <w:rsid w:val="0061330B"/>
    <w:rsid w:val="00613A55"/>
    <w:rsid w:val="00613A7F"/>
    <w:rsid w:val="0061409E"/>
    <w:rsid w:val="00616222"/>
    <w:rsid w:val="00616A00"/>
    <w:rsid w:val="00616EE7"/>
    <w:rsid w:val="006174FC"/>
    <w:rsid w:val="00617937"/>
    <w:rsid w:val="006202AC"/>
    <w:rsid w:val="00620ED5"/>
    <w:rsid w:val="0062150C"/>
    <w:rsid w:val="0062152E"/>
    <w:rsid w:val="0062191D"/>
    <w:rsid w:val="00621F05"/>
    <w:rsid w:val="00622C71"/>
    <w:rsid w:val="006242F0"/>
    <w:rsid w:val="00624540"/>
    <w:rsid w:val="00624D8B"/>
    <w:rsid w:val="00625B04"/>
    <w:rsid w:val="00625CD1"/>
    <w:rsid w:val="00625ECC"/>
    <w:rsid w:val="00626A64"/>
    <w:rsid w:val="00626DC9"/>
    <w:rsid w:val="00627AD0"/>
    <w:rsid w:val="0063097E"/>
    <w:rsid w:val="00630A3C"/>
    <w:rsid w:val="00630F0A"/>
    <w:rsid w:val="00631070"/>
    <w:rsid w:val="006310ED"/>
    <w:rsid w:val="00631335"/>
    <w:rsid w:val="00631BB5"/>
    <w:rsid w:val="00631BD5"/>
    <w:rsid w:val="00631C76"/>
    <w:rsid w:val="0063334F"/>
    <w:rsid w:val="00633835"/>
    <w:rsid w:val="00633A5A"/>
    <w:rsid w:val="00633D53"/>
    <w:rsid w:val="006343B1"/>
    <w:rsid w:val="00635009"/>
    <w:rsid w:val="006354F1"/>
    <w:rsid w:val="006363C0"/>
    <w:rsid w:val="00636C29"/>
    <w:rsid w:val="00637625"/>
    <w:rsid w:val="00640C00"/>
    <w:rsid w:val="0064122C"/>
    <w:rsid w:val="00641B15"/>
    <w:rsid w:val="00642116"/>
    <w:rsid w:val="00642241"/>
    <w:rsid w:val="006422CF"/>
    <w:rsid w:val="00642B9D"/>
    <w:rsid w:val="00642BE3"/>
    <w:rsid w:val="00642D6B"/>
    <w:rsid w:val="00643659"/>
    <w:rsid w:val="00643662"/>
    <w:rsid w:val="0064407D"/>
    <w:rsid w:val="00645627"/>
    <w:rsid w:val="00645E95"/>
    <w:rsid w:val="00646E8B"/>
    <w:rsid w:val="00647C21"/>
    <w:rsid w:val="00650A45"/>
    <w:rsid w:val="006521D6"/>
    <w:rsid w:val="006525A4"/>
    <w:rsid w:val="0065267D"/>
    <w:rsid w:val="00652AFD"/>
    <w:rsid w:val="00653AE5"/>
    <w:rsid w:val="0065464B"/>
    <w:rsid w:val="00654D29"/>
    <w:rsid w:val="00654E27"/>
    <w:rsid w:val="00654F7F"/>
    <w:rsid w:val="00655BB6"/>
    <w:rsid w:val="00656E4F"/>
    <w:rsid w:val="0065727B"/>
    <w:rsid w:val="00657C99"/>
    <w:rsid w:val="00660D9F"/>
    <w:rsid w:val="00661226"/>
    <w:rsid w:val="00661377"/>
    <w:rsid w:val="006614A9"/>
    <w:rsid w:val="00661635"/>
    <w:rsid w:val="00662487"/>
    <w:rsid w:val="00662B11"/>
    <w:rsid w:val="0066310E"/>
    <w:rsid w:val="00663126"/>
    <w:rsid w:val="006631C5"/>
    <w:rsid w:val="00663263"/>
    <w:rsid w:val="00663F06"/>
    <w:rsid w:val="0066416F"/>
    <w:rsid w:val="006651AF"/>
    <w:rsid w:val="006667BA"/>
    <w:rsid w:val="00666AD0"/>
    <w:rsid w:val="00666BC7"/>
    <w:rsid w:val="0066709B"/>
    <w:rsid w:val="0066734E"/>
    <w:rsid w:val="0066776D"/>
    <w:rsid w:val="00670A3B"/>
    <w:rsid w:val="00670BCD"/>
    <w:rsid w:val="00671162"/>
    <w:rsid w:val="00672351"/>
    <w:rsid w:val="00672E57"/>
    <w:rsid w:val="00673584"/>
    <w:rsid w:val="00673718"/>
    <w:rsid w:val="006739ED"/>
    <w:rsid w:val="00673E00"/>
    <w:rsid w:val="00674996"/>
    <w:rsid w:val="006749F8"/>
    <w:rsid w:val="00674DA5"/>
    <w:rsid w:val="00674F82"/>
    <w:rsid w:val="006762DD"/>
    <w:rsid w:val="006763B9"/>
    <w:rsid w:val="006765AC"/>
    <w:rsid w:val="006770B2"/>
    <w:rsid w:val="006773A8"/>
    <w:rsid w:val="0067748F"/>
    <w:rsid w:val="006778EC"/>
    <w:rsid w:val="0068042D"/>
    <w:rsid w:val="00680492"/>
    <w:rsid w:val="006805F6"/>
    <w:rsid w:val="00680611"/>
    <w:rsid w:val="00680736"/>
    <w:rsid w:val="00681020"/>
    <w:rsid w:val="006812A6"/>
    <w:rsid w:val="00681AB9"/>
    <w:rsid w:val="00681AE7"/>
    <w:rsid w:val="00682FAD"/>
    <w:rsid w:val="006830B0"/>
    <w:rsid w:val="00683401"/>
    <w:rsid w:val="0068397E"/>
    <w:rsid w:val="00683E84"/>
    <w:rsid w:val="00684367"/>
    <w:rsid w:val="0068459A"/>
    <w:rsid w:val="00684AB7"/>
    <w:rsid w:val="00684C66"/>
    <w:rsid w:val="00684E4A"/>
    <w:rsid w:val="00685AD8"/>
    <w:rsid w:val="00686153"/>
    <w:rsid w:val="00686693"/>
    <w:rsid w:val="00687214"/>
    <w:rsid w:val="006872E9"/>
    <w:rsid w:val="006876A7"/>
    <w:rsid w:val="00687893"/>
    <w:rsid w:val="00687EE5"/>
    <w:rsid w:val="0069008B"/>
    <w:rsid w:val="0069040C"/>
    <w:rsid w:val="00690BD5"/>
    <w:rsid w:val="00690FF6"/>
    <w:rsid w:val="0069168A"/>
    <w:rsid w:val="00691912"/>
    <w:rsid w:val="00691E84"/>
    <w:rsid w:val="00692CBF"/>
    <w:rsid w:val="0069314A"/>
    <w:rsid w:val="00693BAB"/>
    <w:rsid w:val="00693C4C"/>
    <w:rsid w:val="006941DC"/>
    <w:rsid w:val="00694899"/>
    <w:rsid w:val="006960FD"/>
    <w:rsid w:val="006961C3"/>
    <w:rsid w:val="00696547"/>
    <w:rsid w:val="00696632"/>
    <w:rsid w:val="006979D4"/>
    <w:rsid w:val="00697CF0"/>
    <w:rsid w:val="00697E32"/>
    <w:rsid w:val="006A0765"/>
    <w:rsid w:val="006A0B36"/>
    <w:rsid w:val="006A14BA"/>
    <w:rsid w:val="006A17A1"/>
    <w:rsid w:val="006A19F0"/>
    <w:rsid w:val="006A1E84"/>
    <w:rsid w:val="006A2168"/>
    <w:rsid w:val="006A29A2"/>
    <w:rsid w:val="006A3A5B"/>
    <w:rsid w:val="006A3E78"/>
    <w:rsid w:val="006A40E7"/>
    <w:rsid w:val="006A410A"/>
    <w:rsid w:val="006A4755"/>
    <w:rsid w:val="006A565B"/>
    <w:rsid w:val="006A57B8"/>
    <w:rsid w:val="006A5BCC"/>
    <w:rsid w:val="006A5F3D"/>
    <w:rsid w:val="006A5F71"/>
    <w:rsid w:val="006A62F8"/>
    <w:rsid w:val="006A65FD"/>
    <w:rsid w:val="006A661C"/>
    <w:rsid w:val="006A73AE"/>
    <w:rsid w:val="006A7CA9"/>
    <w:rsid w:val="006A7D51"/>
    <w:rsid w:val="006B0006"/>
    <w:rsid w:val="006B05B8"/>
    <w:rsid w:val="006B0816"/>
    <w:rsid w:val="006B0D60"/>
    <w:rsid w:val="006B17BB"/>
    <w:rsid w:val="006B1EDE"/>
    <w:rsid w:val="006B235E"/>
    <w:rsid w:val="006B2A62"/>
    <w:rsid w:val="006B2CB2"/>
    <w:rsid w:val="006B2F30"/>
    <w:rsid w:val="006B31A2"/>
    <w:rsid w:val="006B3518"/>
    <w:rsid w:val="006B426E"/>
    <w:rsid w:val="006B4E3D"/>
    <w:rsid w:val="006B4F48"/>
    <w:rsid w:val="006B5016"/>
    <w:rsid w:val="006B529C"/>
    <w:rsid w:val="006B58EA"/>
    <w:rsid w:val="006B61A4"/>
    <w:rsid w:val="006B6541"/>
    <w:rsid w:val="006B70B8"/>
    <w:rsid w:val="006B716F"/>
    <w:rsid w:val="006B7C9F"/>
    <w:rsid w:val="006B7E82"/>
    <w:rsid w:val="006B7EA7"/>
    <w:rsid w:val="006C012B"/>
    <w:rsid w:val="006C07F6"/>
    <w:rsid w:val="006C0AB2"/>
    <w:rsid w:val="006C174C"/>
    <w:rsid w:val="006C2639"/>
    <w:rsid w:val="006C27AC"/>
    <w:rsid w:val="006C3CFF"/>
    <w:rsid w:val="006C3F71"/>
    <w:rsid w:val="006C40A0"/>
    <w:rsid w:val="006C42AC"/>
    <w:rsid w:val="006C447B"/>
    <w:rsid w:val="006C4682"/>
    <w:rsid w:val="006C4C3B"/>
    <w:rsid w:val="006C4E52"/>
    <w:rsid w:val="006C53D3"/>
    <w:rsid w:val="006C58F5"/>
    <w:rsid w:val="006C66AC"/>
    <w:rsid w:val="006C66F8"/>
    <w:rsid w:val="006C722F"/>
    <w:rsid w:val="006C7238"/>
    <w:rsid w:val="006D00CB"/>
    <w:rsid w:val="006D08D8"/>
    <w:rsid w:val="006D1E78"/>
    <w:rsid w:val="006D203D"/>
    <w:rsid w:val="006D21A3"/>
    <w:rsid w:val="006D2553"/>
    <w:rsid w:val="006D2918"/>
    <w:rsid w:val="006D3781"/>
    <w:rsid w:val="006D3C71"/>
    <w:rsid w:val="006D4126"/>
    <w:rsid w:val="006D4479"/>
    <w:rsid w:val="006D4761"/>
    <w:rsid w:val="006D47CE"/>
    <w:rsid w:val="006D49B0"/>
    <w:rsid w:val="006D586B"/>
    <w:rsid w:val="006D5E0D"/>
    <w:rsid w:val="006D68BA"/>
    <w:rsid w:val="006D69A7"/>
    <w:rsid w:val="006D70C5"/>
    <w:rsid w:val="006D7225"/>
    <w:rsid w:val="006D7AF8"/>
    <w:rsid w:val="006D7EA9"/>
    <w:rsid w:val="006E0050"/>
    <w:rsid w:val="006E0619"/>
    <w:rsid w:val="006E09D0"/>
    <w:rsid w:val="006E0D95"/>
    <w:rsid w:val="006E11D0"/>
    <w:rsid w:val="006E1BB4"/>
    <w:rsid w:val="006E209B"/>
    <w:rsid w:val="006E21D7"/>
    <w:rsid w:val="006E2A3C"/>
    <w:rsid w:val="006E2B99"/>
    <w:rsid w:val="006E2EF0"/>
    <w:rsid w:val="006E30B9"/>
    <w:rsid w:val="006E3106"/>
    <w:rsid w:val="006E3BBB"/>
    <w:rsid w:val="006E3F91"/>
    <w:rsid w:val="006E46D8"/>
    <w:rsid w:val="006E4F6F"/>
    <w:rsid w:val="006E509A"/>
    <w:rsid w:val="006E56EF"/>
    <w:rsid w:val="006E571E"/>
    <w:rsid w:val="006E5995"/>
    <w:rsid w:val="006E5BDE"/>
    <w:rsid w:val="006E5CB5"/>
    <w:rsid w:val="006E5CD5"/>
    <w:rsid w:val="006E5D80"/>
    <w:rsid w:val="006E68C9"/>
    <w:rsid w:val="006E6919"/>
    <w:rsid w:val="006E7616"/>
    <w:rsid w:val="006E770A"/>
    <w:rsid w:val="006E790B"/>
    <w:rsid w:val="006F0030"/>
    <w:rsid w:val="006F0512"/>
    <w:rsid w:val="006F0C41"/>
    <w:rsid w:val="006F0CA0"/>
    <w:rsid w:val="006F0DD4"/>
    <w:rsid w:val="006F1639"/>
    <w:rsid w:val="006F1703"/>
    <w:rsid w:val="006F1704"/>
    <w:rsid w:val="006F1747"/>
    <w:rsid w:val="006F19E1"/>
    <w:rsid w:val="006F1B3E"/>
    <w:rsid w:val="006F2005"/>
    <w:rsid w:val="006F2046"/>
    <w:rsid w:val="006F23C4"/>
    <w:rsid w:val="006F31A2"/>
    <w:rsid w:val="006F36DC"/>
    <w:rsid w:val="006F3706"/>
    <w:rsid w:val="006F374E"/>
    <w:rsid w:val="006F3EE0"/>
    <w:rsid w:val="006F4056"/>
    <w:rsid w:val="006F409C"/>
    <w:rsid w:val="006F40D6"/>
    <w:rsid w:val="006F4149"/>
    <w:rsid w:val="006F4670"/>
    <w:rsid w:val="006F47D4"/>
    <w:rsid w:val="006F484E"/>
    <w:rsid w:val="006F4D22"/>
    <w:rsid w:val="006F51B3"/>
    <w:rsid w:val="006F57B2"/>
    <w:rsid w:val="006F5EF8"/>
    <w:rsid w:val="006F679C"/>
    <w:rsid w:val="006F7190"/>
    <w:rsid w:val="006F76D0"/>
    <w:rsid w:val="006F788D"/>
    <w:rsid w:val="006F7986"/>
    <w:rsid w:val="006F7F45"/>
    <w:rsid w:val="007005D2"/>
    <w:rsid w:val="007009AF"/>
    <w:rsid w:val="007010B5"/>
    <w:rsid w:val="0070148B"/>
    <w:rsid w:val="007019F8"/>
    <w:rsid w:val="00702B76"/>
    <w:rsid w:val="00703F19"/>
    <w:rsid w:val="00704125"/>
    <w:rsid w:val="00704325"/>
    <w:rsid w:val="007044B2"/>
    <w:rsid w:val="0070481A"/>
    <w:rsid w:val="00704CF4"/>
    <w:rsid w:val="00704DBB"/>
    <w:rsid w:val="007051C1"/>
    <w:rsid w:val="00705656"/>
    <w:rsid w:val="00705F6C"/>
    <w:rsid w:val="00706286"/>
    <w:rsid w:val="0070698C"/>
    <w:rsid w:val="00706D1F"/>
    <w:rsid w:val="007072F4"/>
    <w:rsid w:val="00707B0E"/>
    <w:rsid w:val="00707CE2"/>
    <w:rsid w:val="00710624"/>
    <w:rsid w:val="00710AE6"/>
    <w:rsid w:val="00710B0D"/>
    <w:rsid w:val="007111D6"/>
    <w:rsid w:val="00711A7C"/>
    <w:rsid w:val="00711C30"/>
    <w:rsid w:val="00711DCB"/>
    <w:rsid w:val="00712443"/>
    <w:rsid w:val="00712729"/>
    <w:rsid w:val="00712848"/>
    <w:rsid w:val="00712992"/>
    <w:rsid w:val="00713356"/>
    <w:rsid w:val="00713D2F"/>
    <w:rsid w:val="00713ED4"/>
    <w:rsid w:val="00714592"/>
    <w:rsid w:val="00714610"/>
    <w:rsid w:val="00714CAB"/>
    <w:rsid w:val="00714D16"/>
    <w:rsid w:val="00714E92"/>
    <w:rsid w:val="00714F74"/>
    <w:rsid w:val="007151FA"/>
    <w:rsid w:val="007151FF"/>
    <w:rsid w:val="0071531A"/>
    <w:rsid w:val="00715D23"/>
    <w:rsid w:val="00717DFE"/>
    <w:rsid w:val="007208B2"/>
    <w:rsid w:val="00720FAB"/>
    <w:rsid w:val="007213F2"/>
    <w:rsid w:val="0072173A"/>
    <w:rsid w:val="00721FAF"/>
    <w:rsid w:val="0072206E"/>
    <w:rsid w:val="0072234E"/>
    <w:rsid w:val="00722D52"/>
    <w:rsid w:val="00722F28"/>
    <w:rsid w:val="00722FD2"/>
    <w:rsid w:val="0072354E"/>
    <w:rsid w:val="00723988"/>
    <w:rsid w:val="00723E8A"/>
    <w:rsid w:val="007249E3"/>
    <w:rsid w:val="00724E1C"/>
    <w:rsid w:val="00724E92"/>
    <w:rsid w:val="00725A02"/>
    <w:rsid w:val="007265EF"/>
    <w:rsid w:val="00726AB2"/>
    <w:rsid w:val="00726ED2"/>
    <w:rsid w:val="0072749F"/>
    <w:rsid w:val="00730EA5"/>
    <w:rsid w:val="00731281"/>
    <w:rsid w:val="0073156F"/>
    <w:rsid w:val="00731801"/>
    <w:rsid w:val="00731CA8"/>
    <w:rsid w:val="00731EB3"/>
    <w:rsid w:val="007320B3"/>
    <w:rsid w:val="007323B5"/>
    <w:rsid w:val="00732A41"/>
    <w:rsid w:val="00732C88"/>
    <w:rsid w:val="007333DA"/>
    <w:rsid w:val="00734246"/>
    <w:rsid w:val="007346DB"/>
    <w:rsid w:val="007357D9"/>
    <w:rsid w:val="007359F1"/>
    <w:rsid w:val="00735C1F"/>
    <w:rsid w:val="007361AD"/>
    <w:rsid w:val="0073627B"/>
    <w:rsid w:val="007364E9"/>
    <w:rsid w:val="007365F6"/>
    <w:rsid w:val="007367D3"/>
    <w:rsid w:val="00736AAC"/>
    <w:rsid w:val="00737923"/>
    <w:rsid w:val="00737B51"/>
    <w:rsid w:val="00737C79"/>
    <w:rsid w:val="00737D1A"/>
    <w:rsid w:val="00737D88"/>
    <w:rsid w:val="007400C6"/>
    <w:rsid w:val="00740149"/>
    <w:rsid w:val="00740C8D"/>
    <w:rsid w:val="00741220"/>
    <w:rsid w:val="00741C13"/>
    <w:rsid w:val="00741CAA"/>
    <w:rsid w:val="00742A28"/>
    <w:rsid w:val="00742E9A"/>
    <w:rsid w:val="007446B4"/>
    <w:rsid w:val="00744912"/>
    <w:rsid w:val="00744A66"/>
    <w:rsid w:val="00744B85"/>
    <w:rsid w:val="00745297"/>
    <w:rsid w:val="00745551"/>
    <w:rsid w:val="00745FC0"/>
    <w:rsid w:val="00745FEF"/>
    <w:rsid w:val="00746644"/>
    <w:rsid w:val="0074664A"/>
    <w:rsid w:val="0074699F"/>
    <w:rsid w:val="00747032"/>
    <w:rsid w:val="0074771F"/>
    <w:rsid w:val="007477E4"/>
    <w:rsid w:val="00747D47"/>
    <w:rsid w:val="00747DAD"/>
    <w:rsid w:val="00750C73"/>
    <w:rsid w:val="00750D90"/>
    <w:rsid w:val="00750ED2"/>
    <w:rsid w:val="00751668"/>
    <w:rsid w:val="00751CF2"/>
    <w:rsid w:val="00751DA0"/>
    <w:rsid w:val="00752653"/>
    <w:rsid w:val="00752D13"/>
    <w:rsid w:val="00753889"/>
    <w:rsid w:val="00754054"/>
    <w:rsid w:val="00754529"/>
    <w:rsid w:val="007545ED"/>
    <w:rsid w:val="00754674"/>
    <w:rsid w:val="00754AC8"/>
    <w:rsid w:val="00754C7D"/>
    <w:rsid w:val="00754E5E"/>
    <w:rsid w:val="00755125"/>
    <w:rsid w:val="00755C61"/>
    <w:rsid w:val="00755D48"/>
    <w:rsid w:val="00756EA8"/>
    <w:rsid w:val="00756EB0"/>
    <w:rsid w:val="00757298"/>
    <w:rsid w:val="007573D6"/>
    <w:rsid w:val="00757422"/>
    <w:rsid w:val="00757589"/>
    <w:rsid w:val="00757856"/>
    <w:rsid w:val="007578A0"/>
    <w:rsid w:val="00757C14"/>
    <w:rsid w:val="00760488"/>
    <w:rsid w:val="0076075B"/>
    <w:rsid w:val="0076155D"/>
    <w:rsid w:val="00761AC7"/>
    <w:rsid w:val="00761C10"/>
    <w:rsid w:val="00762232"/>
    <w:rsid w:val="00762462"/>
    <w:rsid w:val="00762768"/>
    <w:rsid w:val="00762B11"/>
    <w:rsid w:val="00763BCD"/>
    <w:rsid w:val="00763FEA"/>
    <w:rsid w:val="00764882"/>
    <w:rsid w:val="00764C1A"/>
    <w:rsid w:val="00764D84"/>
    <w:rsid w:val="00765944"/>
    <w:rsid w:val="00765BAB"/>
    <w:rsid w:val="00766123"/>
    <w:rsid w:val="00770F29"/>
    <w:rsid w:val="00771232"/>
    <w:rsid w:val="00771D84"/>
    <w:rsid w:val="00773301"/>
    <w:rsid w:val="007734F8"/>
    <w:rsid w:val="007739F0"/>
    <w:rsid w:val="00773DD0"/>
    <w:rsid w:val="00774507"/>
    <w:rsid w:val="00774A9A"/>
    <w:rsid w:val="00774B6B"/>
    <w:rsid w:val="00774CBF"/>
    <w:rsid w:val="0077503E"/>
    <w:rsid w:val="00775180"/>
    <w:rsid w:val="00775238"/>
    <w:rsid w:val="007752ED"/>
    <w:rsid w:val="00775D44"/>
    <w:rsid w:val="00775E9B"/>
    <w:rsid w:val="0077667B"/>
    <w:rsid w:val="007775EB"/>
    <w:rsid w:val="00780F30"/>
    <w:rsid w:val="00782DA5"/>
    <w:rsid w:val="00783025"/>
    <w:rsid w:val="007832B9"/>
    <w:rsid w:val="00784052"/>
    <w:rsid w:val="007848DC"/>
    <w:rsid w:val="00784FAE"/>
    <w:rsid w:val="00785385"/>
    <w:rsid w:val="00785A37"/>
    <w:rsid w:val="00786AE3"/>
    <w:rsid w:val="007874CD"/>
    <w:rsid w:val="0078769A"/>
    <w:rsid w:val="007876F9"/>
    <w:rsid w:val="007879B7"/>
    <w:rsid w:val="00787FD2"/>
    <w:rsid w:val="007901A3"/>
    <w:rsid w:val="0079046E"/>
    <w:rsid w:val="007905DD"/>
    <w:rsid w:val="007905E7"/>
    <w:rsid w:val="00790D12"/>
    <w:rsid w:val="00790D7F"/>
    <w:rsid w:val="00791642"/>
    <w:rsid w:val="00791978"/>
    <w:rsid w:val="00791DF6"/>
    <w:rsid w:val="007922C0"/>
    <w:rsid w:val="00792369"/>
    <w:rsid w:val="007928FC"/>
    <w:rsid w:val="00792A2E"/>
    <w:rsid w:val="00792F42"/>
    <w:rsid w:val="007933DD"/>
    <w:rsid w:val="00793526"/>
    <w:rsid w:val="007935C7"/>
    <w:rsid w:val="00793BC8"/>
    <w:rsid w:val="00793C83"/>
    <w:rsid w:val="00794930"/>
    <w:rsid w:val="00794E01"/>
    <w:rsid w:val="00794E34"/>
    <w:rsid w:val="00795A33"/>
    <w:rsid w:val="00795C94"/>
    <w:rsid w:val="0079673D"/>
    <w:rsid w:val="007969EA"/>
    <w:rsid w:val="00796B59"/>
    <w:rsid w:val="00796CFC"/>
    <w:rsid w:val="00796F31"/>
    <w:rsid w:val="007A04F7"/>
    <w:rsid w:val="007A05D5"/>
    <w:rsid w:val="007A0B8B"/>
    <w:rsid w:val="007A1E33"/>
    <w:rsid w:val="007A2202"/>
    <w:rsid w:val="007A2252"/>
    <w:rsid w:val="007A250A"/>
    <w:rsid w:val="007A286B"/>
    <w:rsid w:val="007A322D"/>
    <w:rsid w:val="007A3A72"/>
    <w:rsid w:val="007A3F43"/>
    <w:rsid w:val="007A43A8"/>
    <w:rsid w:val="007A457B"/>
    <w:rsid w:val="007A461A"/>
    <w:rsid w:val="007A4C8A"/>
    <w:rsid w:val="007A5419"/>
    <w:rsid w:val="007A6414"/>
    <w:rsid w:val="007A6E77"/>
    <w:rsid w:val="007A7DEE"/>
    <w:rsid w:val="007A7DFA"/>
    <w:rsid w:val="007B0177"/>
    <w:rsid w:val="007B078D"/>
    <w:rsid w:val="007B0C51"/>
    <w:rsid w:val="007B0CBD"/>
    <w:rsid w:val="007B0D40"/>
    <w:rsid w:val="007B1253"/>
    <w:rsid w:val="007B2225"/>
    <w:rsid w:val="007B26DC"/>
    <w:rsid w:val="007B2C38"/>
    <w:rsid w:val="007B32E6"/>
    <w:rsid w:val="007B3547"/>
    <w:rsid w:val="007B35D1"/>
    <w:rsid w:val="007B376F"/>
    <w:rsid w:val="007B4AA2"/>
    <w:rsid w:val="007B519E"/>
    <w:rsid w:val="007B64ED"/>
    <w:rsid w:val="007B6DDD"/>
    <w:rsid w:val="007B708F"/>
    <w:rsid w:val="007B726C"/>
    <w:rsid w:val="007B7471"/>
    <w:rsid w:val="007B78C2"/>
    <w:rsid w:val="007C00BC"/>
    <w:rsid w:val="007C0854"/>
    <w:rsid w:val="007C0FD7"/>
    <w:rsid w:val="007C12D7"/>
    <w:rsid w:val="007C16F5"/>
    <w:rsid w:val="007C1B11"/>
    <w:rsid w:val="007C2827"/>
    <w:rsid w:val="007C2A75"/>
    <w:rsid w:val="007C2D1E"/>
    <w:rsid w:val="007C2E8B"/>
    <w:rsid w:val="007C30BE"/>
    <w:rsid w:val="007C3654"/>
    <w:rsid w:val="007C3F95"/>
    <w:rsid w:val="007C4F47"/>
    <w:rsid w:val="007C4FD8"/>
    <w:rsid w:val="007C5370"/>
    <w:rsid w:val="007C578C"/>
    <w:rsid w:val="007C68BA"/>
    <w:rsid w:val="007C693D"/>
    <w:rsid w:val="007C7111"/>
    <w:rsid w:val="007C7424"/>
    <w:rsid w:val="007C76E5"/>
    <w:rsid w:val="007C7E8D"/>
    <w:rsid w:val="007D040A"/>
    <w:rsid w:val="007D0465"/>
    <w:rsid w:val="007D130A"/>
    <w:rsid w:val="007D1513"/>
    <w:rsid w:val="007D164A"/>
    <w:rsid w:val="007D2396"/>
    <w:rsid w:val="007D2401"/>
    <w:rsid w:val="007D2540"/>
    <w:rsid w:val="007D25C0"/>
    <w:rsid w:val="007D25CB"/>
    <w:rsid w:val="007D2C7D"/>
    <w:rsid w:val="007D30BD"/>
    <w:rsid w:val="007D3605"/>
    <w:rsid w:val="007D3C5D"/>
    <w:rsid w:val="007D3FCE"/>
    <w:rsid w:val="007D4028"/>
    <w:rsid w:val="007D4293"/>
    <w:rsid w:val="007D436B"/>
    <w:rsid w:val="007D44E5"/>
    <w:rsid w:val="007D4B56"/>
    <w:rsid w:val="007D4B94"/>
    <w:rsid w:val="007D4F27"/>
    <w:rsid w:val="007D4FE5"/>
    <w:rsid w:val="007D59F8"/>
    <w:rsid w:val="007D5DB6"/>
    <w:rsid w:val="007D5F6D"/>
    <w:rsid w:val="007D6048"/>
    <w:rsid w:val="007D6306"/>
    <w:rsid w:val="007D6B06"/>
    <w:rsid w:val="007D7348"/>
    <w:rsid w:val="007D7504"/>
    <w:rsid w:val="007D76D8"/>
    <w:rsid w:val="007D78E8"/>
    <w:rsid w:val="007E00B1"/>
    <w:rsid w:val="007E0A78"/>
    <w:rsid w:val="007E18C5"/>
    <w:rsid w:val="007E19EE"/>
    <w:rsid w:val="007E1A06"/>
    <w:rsid w:val="007E28FA"/>
    <w:rsid w:val="007E2A3F"/>
    <w:rsid w:val="007E2B51"/>
    <w:rsid w:val="007E2D41"/>
    <w:rsid w:val="007E36CD"/>
    <w:rsid w:val="007E377E"/>
    <w:rsid w:val="007E37A4"/>
    <w:rsid w:val="007E4006"/>
    <w:rsid w:val="007E53C5"/>
    <w:rsid w:val="007E59FC"/>
    <w:rsid w:val="007E6496"/>
    <w:rsid w:val="007E6BCF"/>
    <w:rsid w:val="007E6FDA"/>
    <w:rsid w:val="007E7ED9"/>
    <w:rsid w:val="007F05A2"/>
    <w:rsid w:val="007F0742"/>
    <w:rsid w:val="007F0F0B"/>
    <w:rsid w:val="007F3395"/>
    <w:rsid w:val="007F38A3"/>
    <w:rsid w:val="007F3B2E"/>
    <w:rsid w:val="007F408E"/>
    <w:rsid w:val="007F4176"/>
    <w:rsid w:val="007F503F"/>
    <w:rsid w:val="007F527B"/>
    <w:rsid w:val="007F54DE"/>
    <w:rsid w:val="007F5944"/>
    <w:rsid w:val="007F5DFD"/>
    <w:rsid w:val="007F61F7"/>
    <w:rsid w:val="007F65CA"/>
    <w:rsid w:val="007F69E0"/>
    <w:rsid w:val="007F6D6C"/>
    <w:rsid w:val="007F705E"/>
    <w:rsid w:val="007F73DF"/>
    <w:rsid w:val="007F771F"/>
    <w:rsid w:val="007F7DA7"/>
    <w:rsid w:val="00800D0B"/>
    <w:rsid w:val="00800FFD"/>
    <w:rsid w:val="00801337"/>
    <w:rsid w:val="00801CD4"/>
    <w:rsid w:val="00801F36"/>
    <w:rsid w:val="00801FDF"/>
    <w:rsid w:val="008021D0"/>
    <w:rsid w:val="00802EEC"/>
    <w:rsid w:val="0080363D"/>
    <w:rsid w:val="00803C42"/>
    <w:rsid w:val="00803DAB"/>
    <w:rsid w:val="008048FA"/>
    <w:rsid w:val="00804922"/>
    <w:rsid w:val="0080495C"/>
    <w:rsid w:val="00804ADB"/>
    <w:rsid w:val="00804DC3"/>
    <w:rsid w:val="008050C0"/>
    <w:rsid w:val="0080565B"/>
    <w:rsid w:val="00805834"/>
    <w:rsid w:val="00805B39"/>
    <w:rsid w:val="008060D0"/>
    <w:rsid w:val="00806829"/>
    <w:rsid w:val="00806B23"/>
    <w:rsid w:val="008074B4"/>
    <w:rsid w:val="008075F4"/>
    <w:rsid w:val="00807E04"/>
    <w:rsid w:val="00807EFE"/>
    <w:rsid w:val="008104F6"/>
    <w:rsid w:val="00810763"/>
    <w:rsid w:val="008112A8"/>
    <w:rsid w:val="00811817"/>
    <w:rsid w:val="008118F1"/>
    <w:rsid w:val="0081196F"/>
    <w:rsid w:val="00811AFB"/>
    <w:rsid w:val="00811E44"/>
    <w:rsid w:val="00812EB5"/>
    <w:rsid w:val="008134E9"/>
    <w:rsid w:val="00813C35"/>
    <w:rsid w:val="00813CB0"/>
    <w:rsid w:val="008140B1"/>
    <w:rsid w:val="00814A31"/>
    <w:rsid w:val="00814DED"/>
    <w:rsid w:val="008162E1"/>
    <w:rsid w:val="00816DBC"/>
    <w:rsid w:val="0081729E"/>
    <w:rsid w:val="008204A8"/>
    <w:rsid w:val="008215E3"/>
    <w:rsid w:val="00821FDE"/>
    <w:rsid w:val="00822233"/>
    <w:rsid w:val="00822802"/>
    <w:rsid w:val="00822FF8"/>
    <w:rsid w:val="008235E4"/>
    <w:rsid w:val="00823880"/>
    <w:rsid w:val="008239E6"/>
    <w:rsid w:val="00823AE6"/>
    <w:rsid w:val="00823B27"/>
    <w:rsid w:val="00824055"/>
    <w:rsid w:val="00824325"/>
    <w:rsid w:val="008254F6"/>
    <w:rsid w:val="00826F92"/>
    <w:rsid w:val="00827295"/>
    <w:rsid w:val="00830346"/>
    <w:rsid w:val="00830453"/>
    <w:rsid w:val="00830CF8"/>
    <w:rsid w:val="00831094"/>
    <w:rsid w:val="00831180"/>
    <w:rsid w:val="008320AA"/>
    <w:rsid w:val="00832633"/>
    <w:rsid w:val="00832D1A"/>
    <w:rsid w:val="00832FB8"/>
    <w:rsid w:val="008333C2"/>
    <w:rsid w:val="0083357A"/>
    <w:rsid w:val="0083481B"/>
    <w:rsid w:val="00834D3E"/>
    <w:rsid w:val="00835BB0"/>
    <w:rsid w:val="00837B7C"/>
    <w:rsid w:val="00840B33"/>
    <w:rsid w:val="0084124C"/>
    <w:rsid w:val="0084167F"/>
    <w:rsid w:val="00841686"/>
    <w:rsid w:val="00842547"/>
    <w:rsid w:val="00842900"/>
    <w:rsid w:val="00842A45"/>
    <w:rsid w:val="0084304A"/>
    <w:rsid w:val="008433A2"/>
    <w:rsid w:val="008437BD"/>
    <w:rsid w:val="00843F69"/>
    <w:rsid w:val="008444D7"/>
    <w:rsid w:val="00844A76"/>
    <w:rsid w:val="00844B72"/>
    <w:rsid w:val="00844D88"/>
    <w:rsid w:val="00844ECC"/>
    <w:rsid w:val="00845882"/>
    <w:rsid w:val="00845F4E"/>
    <w:rsid w:val="008465C7"/>
    <w:rsid w:val="0084662E"/>
    <w:rsid w:val="008469EF"/>
    <w:rsid w:val="00846C31"/>
    <w:rsid w:val="00846FE0"/>
    <w:rsid w:val="008471CE"/>
    <w:rsid w:val="00847246"/>
    <w:rsid w:val="008472FC"/>
    <w:rsid w:val="00847689"/>
    <w:rsid w:val="008477BA"/>
    <w:rsid w:val="0084785B"/>
    <w:rsid w:val="00847A2D"/>
    <w:rsid w:val="00847EB0"/>
    <w:rsid w:val="00850093"/>
    <w:rsid w:val="00850ADE"/>
    <w:rsid w:val="00851779"/>
    <w:rsid w:val="00851A01"/>
    <w:rsid w:val="00852428"/>
    <w:rsid w:val="00852648"/>
    <w:rsid w:val="00852A13"/>
    <w:rsid w:val="00852ABF"/>
    <w:rsid w:val="00852D09"/>
    <w:rsid w:val="008537C9"/>
    <w:rsid w:val="00853EFF"/>
    <w:rsid w:val="00854A4A"/>
    <w:rsid w:val="00855AFB"/>
    <w:rsid w:val="00856E50"/>
    <w:rsid w:val="00857D50"/>
    <w:rsid w:val="00857E83"/>
    <w:rsid w:val="008600AC"/>
    <w:rsid w:val="00861006"/>
    <w:rsid w:val="00861422"/>
    <w:rsid w:val="00861891"/>
    <w:rsid w:val="00861A92"/>
    <w:rsid w:val="0086209F"/>
    <w:rsid w:val="0086326E"/>
    <w:rsid w:val="00863393"/>
    <w:rsid w:val="00863E72"/>
    <w:rsid w:val="0086419F"/>
    <w:rsid w:val="0086479C"/>
    <w:rsid w:val="00864D25"/>
    <w:rsid w:val="00865788"/>
    <w:rsid w:val="0086584D"/>
    <w:rsid w:val="00866134"/>
    <w:rsid w:val="00866423"/>
    <w:rsid w:val="00867416"/>
    <w:rsid w:val="00867465"/>
    <w:rsid w:val="0086747B"/>
    <w:rsid w:val="00870419"/>
    <w:rsid w:val="008705F4"/>
    <w:rsid w:val="008715CC"/>
    <w:rsid w:val="008715E3"/>
    <w:rsid w:val="00871674"/>
    <w:rsid w:val="00872010"/>
    <w:rsid w:val="00872669"/>
    <w:rsid w:val="008727A6"/>
    <w:rsid w:val="008729CE"/>
    <w:rsid w:val="00872CDA"/>
    <w:rsid w:val="00872DF7"/>
    <w:rsid w:val="00872FB4"/>
    <w:rsid w:val="00873084"/>
    <w:rsid w:val="00873EF0"/>
    <w:rsid w:val="0087405D"/>
    <w:rsid w:val="00874D27"/>
    <w:rsid w:val="00874E1A"/>
    <w:rsid w:val="00875273"/>
    <w:rsid w:val="00875DA0"/>
    <w:rsid w:val="008768D8"/>
    <w:rsid w:val="00876BD4"/>
    <w:rsid w:val="00876F2E"/>
    <w:rsid w:val="008773F4"/>
    <w:rsid w:val="008777F3"/>
    <w:rsid w:val="00877857"/>
    <w:rsid w:val="00880227"/>
    <w:rsid w:val="00880882"/>
    <w:rsid w:val="00880AB3"/>
    <w:rsid w:val="00880C7E"/>
    <w:rsid w:val="00881407"/>
    <w:rsid w:val="008816FB"/>
    <w:rsid w:val="0088193C"/>
    <w:rsid w:val="008819BB"/>
    <w:rsid w:val="00882724"/>
    <w:rsid w:val="00882A07"/>
    <w:rsid w:val="00882CD4"/>
    <w:rsid w:val="00882DB8"/>
    <w:rsid w:val="008837E8"/>
    <w:rsid w:val="00883D52"/>
    <w:rsid w:val="00884254"/>
    <w:rsid w:val="008849AB"/>
    <w:rsid w:val="00884E88"/>
    <w:rsid w:val="008852FD"/>
    <w:rsid w:val="008856AA"/>
    <w:rsid w:val="00885A2D"/>
    <w:rsid w:val="008865F2"/>
    <w:rsid w:val="00886967"/>
    <w:rsid w:val="00886ED3"/>
    <w:rsid w:val="00886ED7"/>
    <w:rsid w:val="00886F17"/>
    <w:rsid w:val="00890619"/>
    <w:rsid w:val="008907AC"/>
    <w:rsid w:val="00890AE7"/>
    <w:rsid w:val="00890C50"/>
    <w:rsid w:val="008913A4"/>
    <w:rsid w:val="00892708"/>
    <w:rsid w:val="00892972"/>
    <w:rsid w:val="00892BF7"/>
    <w:rsid w:val="00892D37"/>
    <w:rsid w:val="00893347"/>
    <w:rsid w:val="00893817"/>
    <w:rsid w:val="008939CE"/>
    <w:rsid w:val="00893C13"/>
    <w:rsid w:val="008940DF"/>
    <w:rsid w:val="00894415"/>
    <w:rsid w:val="00894A71"/>
    <w:rsid w:val="00894C76"/>
    <w:rsid w:val="00897A50"/>
    <w:rsid w:val="00897CE5"/>
    <w:rsid w:val="00897EAE"/>
    <w:rsid w:val="008A086B"/>
    <w:rsid w:val="008A0F0D"/>
    <w:rsid w:val="008A1545"/>
    <w:rsid w:val="008A172A"/>
    <w:rsid w:val="008A1794"/>
    <w:rsid w:val="008A1B15"/>
    <w:rsid w:val="008A1F98"/>
    <w:rsid w:val="008A2725"/>
    <w:rsid w:val="008A30C2"/>
    <w:rsid w:val="008A31D4"/>
    <w:rsid w:val="008A40DD"/>
    <w:rsid w:val="008A447D"/>
    <w:rsid w:val="008A475A"/>
    <w:rsid w:val="008A4E57"/>
    <w:rsid w:val="008A55FD"/>
    <w:rsid w:val="008A5FDB"/>
    <w:rsid w:val="008A658E"/>
    <w:rsid w:val="008A6608"/>
    <w:rsid w:val="008A6ECA"/>
    <w:rsid w:val="008A71A9"/>
    <w:rsid w:val="008A73AC"/>
    <w:rsid w:val="008A7490"/>
    <w:rsid w:val="008A7893"/>
    <w:rsid w:val="008A7B9C"/>
    <w:rsid w:val="008A7D58"/>
    <w:rsid w:val="008B04A0"/>
    <w:rsid w:val="008B1445"/>
    <w:rsid w:val="008B1928"/>
    <w:rsid w:val="008B1C20"/>
    <w:rsid w:val="008B249F"/>
    <w:rsid w:val="008B2601"/>
    <w:rsid w:val="008B2D49"/>
    <w:rsid w:val="008B3BF4"/>
    <w:rsid w:val="008B3DA4"/>
    <w:rsid w:val="008B3DF7"/>
    <w:rsid w:val="008B49D1"/>
    <w:rsid w:val="008B4CFC"/>
    <w:rsid w:val="008B671F"/>
    <w:rsid w:val="008B6A5B"/>
    <w:rsid w:val="008B6FA5"/>
    <w:rsid w:val="008B7492"/>
    <w:rsid w:val="008B74D3"/>
    <w:rsid w:val="008B79A5"/>
    <w:rsid w:val="008B7AD2"/>
    <w:rsid w:val="008C08BD"/>
    <w:rsid w:val="008C0D41"/>
    <w:rsid w:val="008C18A3"/>
    <w:rsid w:val="008C2451"/>
    <w:rsid w:val="008C338E"/>
    <w:rsid w:val="008C3516"/>
    <w:rsid w:val="008C37B5"/>
    <w:rsid w:val="008C3AB9"/>
    <w:rsid w:val="008C42D3"/>
    <w:rsid w:val="008C45B1"/>
    <w:rsid w:val="008C46BF"/>
    <w:rsid w:val="008C48D0"/>
    <w:rsid w:val="008C5422"/>
    <w:rsid w:val="008C5C64"/>
    <w:rsid w:val="008C5E16"/>
    <w:rsid w:val="008C5EC3"/>
    <w:rsid w:val="008C6580"/>
    <w:rsid w:val="008C7079"/>
    <w:rsid w:val="008C70A3"/>
    <w:rsid w:val="008C72BA"/>
    <w:rsid w:val="008C7791"/>
    <w:rsid w:val="008D0AFD"/>
    <w:rsid w:val="008D110F"/>
    <w:rsid w:val="008D128F"/>
    <w:rsid w:val="008D1551"/>
    <w:rsid w:val="008D1A28"/>
    <w:rsid w:val="008D1CD1"/>
    <w:rsid w:val="008D243F"/>
    <w:rsid w:val="008D31E4"/>
    <w:rsid w:val="008D39C8"/>
    <w:rsid w:val="008D3D22"/>
    <w:rsid w:val="008D3E4C"/>
    <w:rsid w:val="008D3FEA"/>
    <w:rsid w:val="008D4120"/>
    <w:rsid w:val="008D44FC"/>
    <w:rsid w:val="008D4579"/>
    <w:rsid w:val="008D4812"/>
    <w:rsid w:val="008D4945"/>
    <w:rsid w:val="008D4BF6"/>
    <w:rsid w:val="008D4DB9"/>
    <w:rsid w:val="008D5136"/>
    <w:rsid w:val="008D5303"/>
    <w:rsid w:val="008D5A78"/>
    <w:rsid w:val="008D5F23"/>
    <w:rsid w:val="008D74F0"/>
    <w:rsid w:val="008D7B74"/>
    <w:rsid w:val="008D7F27"/>
    <w:rsid w:val="008E03CF"/>
    <w:rsid w:val="008E0856"/>
    <w:rsid w:val="008E15AA"/>
    <w:rsid w:val="008E265D"/>
    <w:rsid w:val="008E2897"/>
    <w:rsid w:val="008E39B3"/>
    <w:rsid w:val="008E39FC"/>
    <w:rsid w:val="008E3ED7"/>
    <w:rsid w:val="008E4565"/>
    <w:rsid w:val="008E4917"/>
    <w:rsid w:val="008E4C17"/>
    <w:rsid w:val="008E4C47"/>
    <w:rsid w:val="008E57F3"/>
    <w:rsid w:val="008E5F59"/>
    <w:rsid w:val="008E6641"/>
    <w:rsid w:val="008E7C5B"/>
    <w:rsid w:val="008E7D0B"/>
    <w:rsid w:val="008F06B0"/>
    <w:rsid w:val="008F0B86"/>
    <w:rsid w:val="008F0DB2"/>
    <w:rsid w:val="008F0DFD"/>
    <w:rsid w:val="008F14A2"/>
    <w:rsid w:val="008F163F"/>
    <w:rsid w:val="008F1876"/>
    <w:rsid w:val="008F1A26"/>
    <w:rsid w:val="008F273D"/>
    <w:rsid w:val="008F2B71"/>
    <w:rsid w:val="008F3B1A"/>
    <w:rsid w:val="008F3BE3"/>
    <w:rsid w:val="008F3F70"/>
    <w:rsid w:val="008F4F8A"/>
    <w:rsid w:val="008F7BE4"/>
    <w:rsid w:val="0090063D"/>
    <w:rsid w:val="009007C7"/>
    <w:rsid w:val="00901410"/>
    <w:rsid w:val="00901A04"/>
    <w:rsid w:val="00901FBC"/>
    <w:rsid w:val="0090237B"/>
    <w:rsid w:val="009030F1"/>
    <w:rsid w:val="00903289"/>
    <w:rsid w:val="009039E3"/>
    <w:rsid w:val="00903CDE"/>
    <w:rsid w:val="00904068"/>
    <w:rsid w:val="009042A5"/>
    <w:rsid w:val="00904486"/>
    <w:rsid w:val="009046F0"/>
    <w:rsid w:val="0090508F"/>
    <w:rsid w:val="009054EF"/>
    <w:rsid w:val="00905AE6"/>
    <w:rsid w:val="0090665F"/>
    <w:rsid w:val="009066E1"/>
    <w:rsid w:val="0090670C"/>
    <w:rsid w:val="00906C7C"/>
    <w:rsid w:val="009072FA"/>
    <w:rsid w:val="009075CE"/>
    <w:rsid w:val="00907C01"/>
    <w:rsid w:val="00907F16"/>
    <w:rsid w:val="0091047F"/>
    <w:rsid w:val="00911C5A"/>
    <w:rsid w:val="00912BA5"/>
    <w:rsid w:val="00912F34"/>
    <w:rsid w:val="0091342F"/>
    <w:rsid w:val="0091374C"/>
    <w:rsid w:val="00913800"/>
    <w:rsid w:val="00913A75"/>
    <w:rsid w:val="00913CC3"/>
    <w:rsid w:val="00913D0A"/>
    <w:rsid w:val="00913FAC"/>
    <w:rsid w:val="00914449"/>
    <w:rsid w:val="00914559"/>
    <w:rsid w:val="00914609"/>
    <w:rsid w:val="00914A34"/>
    <w:rsid w:val="00915569"/>
    <w:rsid w:val="0091572B"/>
    <w:rsid w:val="00916F94"/>
    <w:rsid w:val="00917FA9"/>
    <w:rsid w:val="009204F1"/>
    <w:rsid w:val="00920D1F"/>
    <w:rsid w:val="00920D81"/>
    <w:rsid w:val="00920FD0"/>
    <w:rsid w:val="009212F3"/>
    <w:rsid w:val="009218D9"/>
    <w:rsid w:val="009219E7"/>
    <w:rsid w:val="00921FEE"/>
    <w:rsid w:val="0092205B"/>
    <w:rsid w:val="009220AE"/>
    <w:rsid w:val="00922A4A"/>
    <w:rsid w:val="00922B3A"/>
    <w:rsid w:val="00923132"/>
    <w:rsid w:val="0092324D"/>
    <w:rsid w:val="009234CB"/>
    <w:rsid w:val="0092369F"/>
    <w:rsid w:val="009237E1"/>
    <w:rsid w:val="009238BD"/>
    <w:rsid w:val="0092428B"/>
    <w:rsid w:val="00924308"/>
    <w:rsid w:val="00924338"/>
    <w:rsid w:val="00924973"/>
    <w:rsid w:val="00924DCB"/>
    <w:rsid w:val="00924E1E"/>
    <w:rsid w:val="00924EAC"/>
    <w:rsid w:val="00925152"/>
    <w:rsid w:val="00925664"/>
    <w:rsid w:val="00925A24"/>
    <w:rsid w:val="009263B1"/>
    <w:rsid w:val="009264E0"/>
    <w:rsid w:val="009276FB"/>
    <w:rsid w:val="00927741"/>
    <w:rsid w:val="00927C20"/>
    <w:rsid w:val="00927D51"/>
    <w:rsid w:val="00927E11"/>
    <w:rsid w:val="00930B89"/>
    <w:rsid w:val="00932362"/>
    <w:rsid w:val="009325A4"/>
    <w:rsid w:val="00932AB2"/>
    <w:rsid w:val="00932DD4"/>
    <w:rsid w:val="00933596"/>
    <w:rsid w:val="009335A8"/>
    <w:rsid w:val="00933636"/>
    <w:rsid w:val="00934052"/>
    <w:rsid w:val="00934212"/>
    <w:rsid w:val="009346B1"/>
    <w:rsid w:val="009348DA"/>
    <w:rsid w:val="00934E15"/>
    <w:rsid w:val="0093514D"/>
    <w:rsid w:val="00935807"/>
    <w:rsid w:val="009358EA"/>
    <w:rsid w:val="00935BD3"/>
    <w:rsid w:val="00936381"/>
    <w:rsid w:val="00936873"/>
    <w:rsid w:val="0093710E"/>
    <w:rsid w:val="0093767D"/>
    <w:rsid w:val="009377B6"/>
    <w:rsid w:val="0093782B"/>
    <w:rsid w:val="009378B1"/>
    <w:rsid w:val="00937B6B"/>
    <w:rsid w:val="00937D1A"/>
    <w:rsid w:val="00940671"/>
    <w:rsid w:val="00940691"/>
    <w:rsid w:val="00941D3F"/>
    <w:rsid w:val="00941FBE"/>
    <w:rsid w:val="009428ED"/>
    <w:rsid w:val="009432DF"/>
    <w:rsid w:val="009434DE"/>
    <w:rsid w:val="0094371E"/>
    <w:rsid w:val="009442A9"/>
    <w:rsid w:val="0094489B"/>
    <w:rsid w:val="0094517C"/>
    <w:rsid w:val="00945194"/>
    <w:rsid w:val="00945A5A"/>
    <w:rsid w:val="00945DCA"/>
    <w:rsid w:val="00946B57"/>
    <w:rsid w:val="009471C0"/>
    <w:rsid w:val="009471FA"/>
    <w:rsid w:val="009474F8"/>
    <w:rsid w:val="00947ADE"/>
    <w:rsid w:val="00947C78"/>
    <w:rsid w:val="00950919"/>
    <w:rsid w:val="00950B49"/>
    <w:rsid w:val="00950CF1"/>
    <w:rsid w:val="00951E39"/>
    <w:rsid w:val="00952319"/>
    <w:rsid w:val="009525BB"/>
    <w:rsid w:val="00952A52"/>
    <w:rsid w:val="00952C47"/>
    <w:rsid w:val="00952FFB"/>
    <w:rsid w:val="009532E5"/>
    <w:rsid w:val="00953331"/>
    <w:rsid w:val="0095389E"/>
    <w:rsid w:val="00953CC5"/>
    <w:rsid w:val="00954723"/>
    <w:rsid w:val="00955916"/>
    <w:rsid w:val="00956093"/>
    <w:rsid w:val="00956587"/>
    <w:rsid w:val="009566BF"/>
    <w:rsid w:val="0095711C"/>
    <w:rsid w:val="009572FB"/>
    <w:rsid w:val="00957751"/>
    <w:rsid w:val="0095777B"/>
    <w:rsid w:val="00957AE7"/>
    <w:rsid w:val="0096051E"/>
    <w:rsid w:val="0096052D"/>
    <w:rsid w:val="00960847"/>
    <w:rsid w:val="009608E9"/>
    <w:rsid w:val="00961021"/>
    <w:rsid w:val="0096137A"/>
    <w:rsid w:val="0096228F"/>
    <w:rsid w:val="00962587"/>
    <w:rsid w:val="00962780"/>
    <w:rsid w:val="00962B8A"/>
    <w:rsid w:val="00962DB1"/>
    <w:rsid w:val="009635F6"/>
    <w:rsid w:val="0096459D"/>
    <w:rsid w:val="009648B9"/>
    <w:rsid w:val="009648C5"/>
    <w:rsid w:val="00964B99"/>
    <w:rsid w:val="00964D10"/>
    <w:rsid w:val="00964F1E"/>
    <w:rsid w:val="009660B1"/>
    <w:rsid w:val="00966137"/>
    <w:rsid w:val="009661B9"/>
    <w:rsid w:val="0096630E"/>
    <w:rsid w:val="009663A9"/>
    <w:rsid w:val="009667FB"/>
    <w:rsid w:val="0096680A"/>
    <w:rsid w:val="0096682B"/>
    <w:rsid w:val="00966A21"/>
    <w:rsid w:val="00966DB8"/>
    <w:rsid w:val="00966E6F"/>
    <w:rsid w:val="00966F99"/>
    <w:rsid w:val="0096728C"/>
    <w:rsid w:val="0096729F"/>
    <w:rsid w:val="00967426"/>
    <w:rsid w:val="009675B3"/>
    <w:rsid w:val="00967625"/>
    <w:rsid w:val="00967AD0"/>
    <w:rsid w:val="00967B80"/>
    <w:rsid w:val="00967D34"/>
    <w:rsid w:val="009705B2"/>
    <w:rsid w:val="00970E1F"/>
    <w:rsid w:val="0097145C"/>
    <w:rsid w:val="00971FB1"/>
    <w:rsid w:val="0097247E"/>
    <w:rsid w:val="00972819"/>
    <w:rsid w:val="00972C65"/>
    <w:rsid w:val="00973480"/>
    <w:rsid w:val="00973866"/>
    <w:rsid w:val="00973B67"/>
    <w:rsid w:val="00973F7C"/>
    <w:rsid w:val="009742EA"/>
    <w:rsid w:val="00975394"/>
    <w:rsid w:val="009753D2"/>
    <w:rsid w:val="00976C55"/>
    <w:rsid w:val="00976FEF"/>
    <w:rsid w:val="0097775A"/>
    <w:rsid w:val="00977C24"/>
    <w:rsid w:val="0098002B"/>
    <w:rsid w:val="00981050"/>
    <w:rsid w:val="00981209"/>
    <w:rsid w:val="00981526"/>
    <w:rsid w:val="00981CCA"/>
    <w:rsid w:val="00982D73"/>
    <w:rsid w:val="00983285"/>
    <w:rsid w:val="0098357A"/>
    <w:rsid w:val="00983B40"/>
    <w:rsid w:val="00984A83"/>
    <w:rsid w:val="00984DBB"/>
    <w:rsid w:val="009855D4"/>
    <w:rsid w:val="0098571A"/>
    <w:rsid w:val="00985ACB"/>
    <w:rsid w:val="00985DC8"/>
    <w:rsid w:val="009863F2"/>
    <w:rsid w:val="009866D7"/>
    <w:rsid w:val="0098682B"/>
    <w:rsid w:val="00986A67"/>
    <w:rsid w:val="00986FFC"/>
    <w:rsid w:val="00987647"/>
    <w:rsid w:val="00987A2A"/>
    <w:rsid w:val="0099044E"/>
    <w:rsid w:val="00990923"/>
    <w:rsid w:val="00990A46"/>
    <w:rsid w:val="00990D6E"/>
    <w:rsid w:val="009915E3"/>
    <w:rsid w:val="009917CE"/>
    <w:rsid w:val="00992019"/>
    <w:rsid w:val="009923DD"/>
    <w:rsid w:val="00992C8B"/>
    <w:rsid w:val="00993017"/>
    <w:rsid w:val="009931F3"/>
    <w:rsid w:val="00993279"/>
    <w:rsid w:val="009938F1"/>
    <w:rsid w:val="009944FD"/>
    <w:rsid w:val="00995B38"/>
    <w:rsid w:val="009965EB"/>
    <w:rsid w:val="00996AEE"/>
    <w:rsid w:val="00997135"/>
    <w:rsid w:val="0099721F"/>
    <w:rsid w:val="00997419"/>
    <w:rsid w:val="00997889"/>
    <w:rsid w:val="009979DB"/>
    <w:rsid w:val="00997AB9"/>
    <w:rsid w:val="00997E7F"/>
    <w:rsid w:val="00997F9C"/>
    <w:rsid w:val="009A0043"/>
    <w:rsid w:val="009A09A3"/>
    <w:rsid w:val="009A0B66"/>
    <w:rsid w:val="009A0D13"/>
    <w:rsid w:val="009A1015"/>
    <w:rsid w:val="009A1682"/>
    <w:rsid w:val="009A28A9"/>
    <w:rsid w:val="009A2C64"/>
    <w:rsid w:val="009A3FC8"/>
    <w:rsid w:val="009A5C02"/>
    <w:rsid w:val="009A7A67"/>
    <w:rsid w:val="009B0655"/>
    <w:rsid w:val="009B1221"/>
    <w:rsid w:val="009B2527"/>
    <w:rsid w:val="009B2756"/>
    <w:rsid w:val="009B3154"/>
    <w:rsid w:val="009B4BA9"/>
    <w:rsid w:val="009B4E67"/>
    <w:rsid w:val="009B54C6"/>
    <w:rsid w:val="009B5C42"/>
    <w:rsid w:val="009B6655"/>
    <w:rsid w:val="009B66EF"/>
    <w:rsid w:val="009B6B84"/>
    <w:rsid w:val="009B6BC2"/>
    <w:rsid w:val="009B6D11"/>
    <w:rsid w:val="009B74EA"/>
    <w:rsid w:val="009B7A69"/>
    <w:rsid w:val="009C017F"/>
    <w:rsid w:val="009C0386"/>
    <w:rsid w:val="009C098D"/>
    <w:rsid w:val="009C099C"/>
    <w:rsid w:val="009C107F"/>
    <w:rsid w:val="009C1330"/>
    <w:rsid w:val="009C1DD2"/>
    <w:rsid w:val="009C22B7"/>
    <w:rsid w:val="009C277B"/>
    <w:rsid w:val="009C28F8"/>
    <w:rsid w:val="009C2CBB"/>
    <w:rsid w:val="009C4004"/>
    <w:rsid w:val="009C416F"/>
    <w:rsid w:val="009C466F"/>
    <w:rsid w:val="009C47FC"/>
    <w:rsid w:val="009C4F5B"/>
    <w:rsid w:val="009C4FD7"/>
    <w:rsid w:val="009C5A61"/>
    <w:rsid w:val="009C69E6"/>
    <w:rsid w:val="009C6BB5"/>
    <w:rsid w:val="009C6C8C"/>
    <w:rsid w:val="009D0BF6"/>
    <w:rsid w:val="009D134A"/>
    <w:rsid w:val="009D19A8"/>
    <w:rsid w:val="009D1CD5"/>
    <w:rsid w:val="009D2051"/>
    <w:rsid w:val="009D2061"/>
    <w:rsid w:val="009D238B"/>
    <w:rsid w:val="009D28FC"/>
    <w:rsid w:val="009D2B72"/>
    <w:rsid w:val="009D322C"/>
    <w:rsid w:val="009D3311"/>
    <w:rsid w:val="009D37D2"/>
    <w:rsid w:val="009D3C00"/>
    <w:rsid w:val="009D3C24"/>
    <w:rsid w:val="009D4059"/>
    <w:rsid w:val="009D41BF"/>
    <w:rsid w:val="009D46FA"/>
    <w:rsid w:val="009D5194"/>
    <w:rsid w:val="009D5B09"/>
    <w:rsid w:val="009D5DED"/>
    <w:rsid w:val="009D5EC4"/>
    <w:rsid w:val="009D7087"/>
    <w:rsid w:val="009D710C"/>
    <w:rsid w:val="009D7733"/>
    <w:rsid w:val="009D78C0"/>
    <w:rsid w:val="009D7BF4"/>
    <w:rsid w:val="009D7BFB"/>
    <w:rsid w:val="009D7FB2"/>
    <w:rsid w:val="009E0000"/>
    <w:rsid w:val="009E0A55"/>
    <w:rsid w:val="009E0DED"/>
    <w:rsid w:val="009E0EB1"/>
    <w:rsid w:val="009E1402"/>
    <w:rsid w:val="009E1469"/>
    <w:rsid w:val="009E1598"/>
    <w:rsid w:val="009E1AA3"/>
    <w:rsid w:val="009E1B5C"/>
    <w:rsid w:val="009E20B8"/>
    <w:rsid w:val="009E2100"/>
    <w:rsid w:val="009E2533"/>
    <w:rsid w:val="009E2625"/>
    <w:rsid w:val="009E275A"/>
    <w:rsid w:val="009E2F8D"/>
    <w:rsid w:val="009E3531"/>
    <w:rsid w:val="009E4119"/>
    <w:rsid w:val="009E4527"/>
    <w:rsid w:val="009E458B"/>
    <w:rsid w:val="009E50BB"/>
    <w:rsid w:val="009E5181"/>
    <w:rsid w:val="009E5530"/>
    <w:rsid w:val="009E580E"/>
    <w:rsid w:val="009E5A8A"/>
    <w:rsid w:val="009E6449"/>
    <w:rsid w:val="009E6F65"/>
    <w:rsid w:val="009E6F6B"/>
    <w:rsid w:val="009E7796"/>
    <w:rsid w:val="009E783C"/>
    <w:rsid w:val="009E7FC7"/>
    <w:rsid w:val="009F0074"/>
    <w:rsid w:val="009F2779"/>
    <w:rsid w:val="009F305D"/>
    <w:rsid w:val="009F3B05"/>
    <w:rsid w:val="009F4003"/>
    <w:rsid w:val="009F4C51"/>
    <w:rsid w:val="009F52DA"/>
    <w:rsid w:val="009F5ADC"/>
    <w:rsid w:val="009F72E9"/>
    <w:rsid w:val="009F7664"/>
    <w:rsid w:val="009F7720"/>
    <w:rsid w:val="009F7CDE"/>
    <w:rsid w:val="009F7D22"/>
    <w:rsid w:val="009F7F6C"/>
    <w:rsid w:val="00A007A6"/>
    <w:rsid w:val="00A00F68"/>
    <w:rsid w:val="00A00FCD"/>
    <w:rsid w:val="00A01612"/>
    <w:rsid w:val="00A01D2A"/>
    <w:rsid w:val="00A026A8"/>
    <w:rsid w:val="00A02707"/>
    <w:rsid w:val="00A02A48"/>
    <w:rsid w:val="00A02F69"/>
    <w:rsid w:val="00A03AF9"/>
    <w:rsid w:val="00A03B7C"/>
    <w:rsid w:val="00A05D16"/>
    <w:rsid w:val="00A065E0"/>
    <w:rsid w:val="00A0661E"/>
    <w:rsid w:val="00A07232"/>
    <w:rsid w:val="00A07412"/>
    <w:rsid w:val="00A075FE"/>
    <w:rsid w:val="00A077CD"/>
    <w:rsid w:val="00A07FFD"/>
    <w:rsid w:val="00A100E4"/>
    <w:rsid w:val="00A101A3"/>
    <w:rsid w:val="00A10538"/>
    <w:rsid w:val="00A111E3"/>
    <w:rsid w:val="00A11577"/>
    <w:rsid w:val="00A1230B"/>
    <w:rsid w:val="00A12B8D"/>
    <w:rsid w:val="00A14364"/>
    <w:rsid w:val="00A14FD7"/>
    <w:rsid w:val="00A154BF"/>
    <w:rsid w:val="00A159F2"/>
    <w:rsid w:val="00A15C40"/>
    <w:rsid w:val="00A15CA8"/>
    <w:rsid w:val="00A15D8A"/>
    <w:rsid w:val="00A16165"/>
    <w:rsid w:val="00A16397"/>
    <w:rsid w:val="00A16A63"/>
    <w:rsid w:val="00A1733C"/>
    <w:rsid w:val="00A17BC8"/>
    <w:rsid w:val="00A209F6"/>
    <w:rsid w:val="00A20A4B"/>
    <w:rsid w:val="00A20A5B"/>
    <w:rsid w:val="00A21048"/>
    <w:rsid w:val="00A21385"/>
    <w:rsid w:val="00A217B8"/>
    <w:rsid w:val="00A21A66"/>
    <w:rsid w:val="00A229CD"/>
    <w:rsid w:val="00A232D8"/>
    <w:rsid w:val="00A23BB7"/>
    <w:rsid w:val="00A23CF6"/>
    <w:rsid w:val="00A24C4F"/>
    <w:rsid w:val="00A24CF8"/>
    <w:rsid w:val="00A24DCC"/>
    <w:rsid w:val="00A24E8F"/>
    <w:rsid w:val="00A24FE9"/>
    <w:rsid w:val="00A26102"/>
    <w:rsid w:val="00A26353"/>
    <w:rsid w:val="00A26F45"/>
    <w:rsid w:val="00A27699"/>
    <w:rsid w:val="00A27B8A"/>
    <w:rsid w:val="00A27DC6"/>
    <w:rsid w:val="00A3059C"/>
    <w:rsid w:val="00A308B9"/>
    <w:rsid w:val="00A30DAA"/>
    <w:rsid w:val="00A30F0D"/>
    <w:rsid w:val="00A312F6"/>
    <w:rsid w:val="00A31D9F"/>
    <w:rsid w:val="00A32295"/>
    <w:rsid w:val="00A3282B"/>
    <w:rsid w:val="00A32837"/>
    <w:rsid w:val="00A33473"/>
    <w:rsid w:val="00A33ED4"/>
    <w:rsid w:val="00A34021"/>
    <w:rsid w:val="00A34EC6"/>
    <w:rsid w:val="00A34EF2"/>
    <w:rsid w:val="00A35062"/>
    <w:rsid w:val="00A351B8"/>
    <w:rsid w:val="00A363FD"/>
    <w:rsid w:val="00A372B0"/>
    <w:rsid w:val="00A3759C"/>
    <w:rsid w:val="00A37897"/>
    <w:rsid w:val="00A37FF5"/>
    <w:rsid w:val="00A402ED"/>
    <w:rsid w:val="00A411BB"/>
    <w:rsid w:val="00A415E2"/>
    <w:rsid w:val="00A41720"/>
    <w:rsid w:val="00A41B8D"/>
    <w:rsid w:val="00A41BE4"/>
    <w:rsid w:val="00A42321"/>
    <w:rsid w:val="00A42937"/>
    <w:rsid w:val="00A441B8"/>
    <w:rsid w:val="00A445A2"/>
    <w:rsid w:val="00A4471B"/>
    <w:rsid w:val="00A451E0"/>
    <w:rsid w:val="00A45F09"/>
    <w:rsid w:val="00A464D6"/>
    <w:rsid w:val="00A46544"/>
    <w:rsid w:val="00A46711"/>
    <w:rsid w:val="00A46A87"/>
    <w:rsid w:val="00A46C3C"/>
    <w:rsid w:val="00A4702F"/>
    <w:rsid w:val="00A472E7"/>
    <w:rsid w:val="00A47570"/>
    <w:rsid w:val="00A47E66"/>
    <w:rsid w:val="00A50357"/>
    <w:rsid w:val="00A5049B"/>
    <w:rsid w:val="00A50930"/>
    <w:rsid w:val="00A50E4C"/>
    <w:rsid w:val="00A50EF8"/>
    <w:rsid w:val="00A5135A"/>
    <w:rsid w:val="00A51E4F"/>
    <w:rsid w:val="00A5268B"/>
    <w:rsid w:val="00A52F29"/>
    <w:rsid w:val="00A53060"/>
    <w:rsid w:val="00A53AE6"/>
    <w:rsid w:val="00A54408"/>
    <w:rsid w:val="00A5538F"/>
    <w:rsid w:val="00A55616"/>
    <w:rsid w:val="00A5741E"/>
    <w:rsid w:val="00A578E0"/>
    <w:rsid w:val="00A57E0D"/>
    <w:rsid w:val="00A60307"/>
    <w:rsid w:val="00A610D2"/>
    <w:rsid w:val="00A61B4F"/>
    <w:rsid w:val="00A62451"/>
    <w:rsid w:val="00A62ECC"/>
    <w:rsid w:val="00A63475"/>
    <w:rsid w:val="00A63521"/>
    <w:rsid w:val="00A63567"/>
    <w:rsid w:val="00A63DBE"/>
    <w:rsid w:val="00A64460"/>
    <w:rsid w:val="00A6478C"/>
    <w:rsid w:val="00A651D5"/>
    <w:rsid w:val="00A651EE"/>
    <w:rsid w:val="00A65560"/>
    <w:rsid w:val="00A66DCB"/>
    <w:rsid w:val="00A66E14"/>
    <w:rsid w:val="00A66FF4"/>
    <w:rsid w:val="00A700D7"/>
    <w:rsid w:val="00A70238"/>
    <w:rsid w:val="00A70DE3"/>
    <w:rsid w:val="00A71342"/>
    <w:rsid w:val="00A71482"/>
    <w:rsid w:val="00A72259"/>
    <w:rsid w:val="00A723C5"/>
    <w:rsid w:val="00A731D3"/>
    <w:rsid w:val="00A73256"/>
    <w:rsid w:val="00A73607"/>
    <w:rsid w:val="00A73967"/>
    <w:rsid w:val="00A73994"/>
    <w:rsid w:val="00A7422E"/>
    <w:rsid w:val="00A7428A"/>
    <w:rsid w:val="00A742C9"/>
    <w:rsid w:val="00A7442D"/>
    <w:rsid w:val="00A749EE"/>
    <w:rsid w:val="00A74AE6"/>
    <w:rsid w:val="00A7589A"/>
    <w:rsid w:val="00A7597E"/>
    <w:rsid w:val="00A76287"/>
    <w:rsid w:val="00A7637D"/>
    <w:rsid w:val="00A765FE"/>
    <w:rsid w:val="00A76FB9"/>
    <w:rsid w:val="00A7702C"/>
    <w:rsid w:val="00A7706F"/>
    <w:rsid w:val="00A7797A"/>
    <w:rsid w:val="00A779C7"/>
    <w:rsid w:val="00A80206"/>
    <w:rsid w:val="00A8055D"/>
    <w:rsid w:val="00A8137A"/>
    <w:rsid w:val="00A819FC"/>
    <w:rsid w:val="00A81E7A"/>
    <w:rsid w:val="00A8256E"/>
    <w:rsid w:val="00A830A6"/>
    <w:rsid w:val="00A83A9D"/>
    <w:rsid w:val="00A84056"/>
    <w:rsid w:val="00A84A33"/>
    <w:rsid w:val="00A84CBF"/>
    <w:rsid w:val="00A84F75"/>
    <w:rsid w:val="00A854F8"/>
    <w:rsid w:val="00A85670"/>
    <w:rsid w:val="00A85A38"/>
    <w:rsid w:val="00A86608"/>
    <w:rsid w:val="00A86746"/>
    <w:rsid w:val="00A86832"/>
    <w:rsid w:val="00A86A0D"/>
    <w:rsid w:val="00A86C17"/>
    <w:rsid w:val="00A86CDA"/>
    <w:rsid w:val="00A86F6B"/>
    <w:rsid w:val="00A877A7"/>
    <w:rsid w:val="00A877EA"/>
    <w:rsid w:val="00A87A33"/>
    <w:rsid w:val="00A87C98"/>
    <w:rsid w:val="00A87F83"/>
    <w:rsid w:val="00A87FFD"/>
    <w:rsid w:val="00A906A4"/>
    <w:rsid w:val="00A9089E"/>
    <w:rsid w:val="00A91501"/>
    <w:rsid w:val="00A9150D"/>
    <w:rsid w:val="00A91886"/>
    <w:rsid w:val="00A91B7D"/>
    <w:rsid w:val="00A91EBE"/>
    <w:rsid w:val="00A91F29"/>
    <w:rsid w:val="00A92284"/>
    <w:rsid w:val="00A923CE"/>
    <w:rsid w:val="00A92489"/>
    <w:rsid w:val="00A92AD7"/>
    <w:rsid w:val="00A92DEB"/>
    <w:rsid w:val="00A93012"/>
    <w:rsid w:val="00A934E2"/>
    <w:rsid w:val="00A9366B"/>
    <w:rsid w:val="00A93F87"/>
    <w:rsid w:val="00A9503B"/>
    <w:rsid w:val="00A954B7"/>
    <w:rsid w:val="00A955EC"/>
    <w:rsid w:val="00A96D44"/>
    <w:rsid w:val="00A96FE5"/>
    <w:rsid w:val="00A9703F"/>
    <w:rsid w:val="00AA06C8"/>
    <w:rsid w:val="00AA0767"/>
    <w:rsid w:val="00AA0895"/>
    <w:rsid w:val="00AA0D5D"/>
    <w:rsid w:val="00AA1871"/>
    <w:rsid w:val="00AA1D41"/>
    <w:rsid w:val="00AA218A"/>
    <w:rsid w:val="00AA41CB"/>
    <w:rsid w:val="00AA50CD"/>
    <w:rsid w:val="00AA5915"/>
    <w:rsid w:val="00AA5A0E"/>
    <w:rsid w:val="00AA5B13"/>
    <w:rsid w:val="00AA5BF8"/>
    <w:rsid w:val="00AA62C6"/>
    <w:rsid w:val="00AA6604"/>
    <w:rsid w:val="00AA695E"/>
    <w:rsid w:val="00AA69C1"/>
    <w:rsid w:val="00AA72C8"/>
    <w:rsid w:val="00AA7524"/>
    <w:rsid w:val="00AB01B8"/>
    <w:rsid w:val="00AB01E3"/>
    <w:rsid w:val="00AB027C"/>
    <w:rsid w:val="00AB0357"/>
    <w:rsid w:val="00AB04E8"/>
    <w:rsid w:val="00AB073B"/>
    <w:rsid w:val="00AB0754"/>
    <w:rsid w:val="00AB0E68"/>
    <w:rsid w:val="00AB0F36"/>
    <w:rsid w:val="00AB1980"/>
    <w:rsid w:val="00AB210D"/>
    <w:rsid w:val="00AB2213"/>
    <w:rsid w:val="00AB22CF"/>
    <w:rsid w:val="00AB31DD"/>
    <w:rsid w:val="00AB3AB0"/>
    <w:rsid w:val="00AB3EB8"/>
    <w:rsid w:val="00AB3EF5"/>
    <w:rsid w:val="00AB4048"/>
    <w:rsid w:val="00AB4865"/>
    <w:rsid w:val="00AB4EC7"/>
    <w:rsid w:val="00AB5550"/>
    <w:rsid w:val="00AB5552"/>
    <w:rsid w:val="00AB55EA"/>
    <w:rsid w:val="00AB561E"/>
    <w:rsid w:val="00AB5963"/>
    <w:rsid w:val="00AB5983"/>
    <w:rsid w:val="00AB5F6E"/>
    <w:rsid w:val="00AB6052"/>
    <w:rsid w:val="00AB670B"/>
    <w:rsid w:val="00AB6AB5"/>
    <w:rsid w:val="00AB71BE"/>
    <w:rsid w:val="00AB77D9"/>
    <w:rsid w:val="00AB7F1A"/>
    <w:rsid w:val="00AC008A"/>
    <w:rsid w:val="00AC0508"/>
    <w:rsid w:val="00AC0F1C"/>
    <w:rsid w:val="00AC102B"/>
    <w:rsid w:val="00AC14C6"/>
    <w:rsid w:val="00AC17EF"/>
    <w:rsid w:val="00AC2082"/>
    <w:rsid w:val="00AC2501"/>
    <w:rsid w:val="00AC2B5A"/>
    <w:rsid w:val="00AC2CB7"/>
    <w:rsid w:val="00AC5699"/>
    <w:rsid w:val="00AC5D87"/>
    <w:rsid w:val="00AC6069"/>
    <w:rsid w:val="00AC659B"/>
    <w:rsid w:val="00AC6813"/>
    <w:rsid w:val="00AC7339"/>
    <w:rsid w:val="00AC7DAB"/>
    <w:rsid w:val="00AD006E"/>
    <w:rsid w:val="00AD00FE"/>
    <w:rsid w:val="00AD022F"/>
    <w:rsid w:val="00AD05A1"/>
    <w:rsid w:val="00AD0FBC"/>
    <w:rsid w:val="00AD18FD"/>
    <w:rsid w:val="00AD1BCD"/>
    <w:rsid w:val="00AD1DB7"/>
    <w:rsid w:val="00AD1EE8"/>
    <w:rsid w:val="00AD21B0"/>
    <w:rsid w:val="00AD21E2"/>
    <w:rsid w:val="00AD22B5"/>
    <w:rsid w:val="00AD241B"/>
    <w:rsid w:val="00AD269F"/>
    <w:rsid w:val="00AD26ED"/>
    <w:rsid w:val="00AD3B7C"/>
    <w:rsid w:val="00AD3BCA"/>
    <w:rsid w:val="00AD3BD4"/>
    <w:rsid w:val="00AD3D1C"/>
    <w:rsid w:val="00AD435D"/>
    <w:rsid w:val="00AD4943"/>
    <w:rsid w:val="00AD56BC"/>
    <w:rsid w:val="00AD59BA"/>
    <w:rsid w:val="00AD5D64"/>
    <w:rsid w:val="00AD67FC"/>
    <w:rsid w:val="00AD6F54"/>
    <w:rsid w:val="00AD6F56"/>
    <w:rsid w:val="00AD73F8"/>
    <w:rsid w:val="00AE00CE"/>
    <w:rsid w:val="00AE03E1"/>
    <w:rsid w:val="00AE0406"/>
    <w:rsid w:val="00AE1260"/>
    <w:rsid w:val="00AE1350"/>
    <w:rsid w:val="00AE168B"/>
    <w:rsid w:val="00AE22A4"/>
    <w:rsid w:val="00AE404C"/>
    <w:rsid w:val="00AE4089"/>
    <w:rsid w:val="00AE5408"/>
    <w:rsid w:val="00AE58A5"/>
    <w:rsid w:val="00AE5A96"/>
    <w:rsid w:val="00AE5D8F"/>
    <w:rsid w:val="00AE6A1B"/>
    <w:rsid w:val="00AE6B65"/>
    <w:rsid w:val="00AE6BDA"/>
    <w:rsid w:val="00AE71DF"/>
    <w:rsid w:val="00AE751E"/>
    <w:rsid w:val="00AE75B2"/>
    <w:rsid w:val="00AE78E0"/>
    <w:rsid w:val="00AE797C"/>
    <w:rsid w:val="00AE7CC5"/>
    <w:rsid w:val="00AF12FC"/>
    <w:rsid w:val="00AF1D01"/>
    <w:rsid w:val="00AF2AF7"/>
    <w:rsid w:val="00AF3752"/>
    <w:rsid w:val="00AF3856"/>
    <w:rsid w:val="00AF3B0D"/>
    <w:rsid w:val="00AF4099"/>
    <w:rsid w:val="00AF56D9"/>
    <w:rsid w:val="00AF5B9D"/>
    <w:rsid w:val="00AF5E5C"/>
    <w:rsid w:val="00AF63EE"/>
    <w:rsid w:val="00AF66FA"/>
    <w:rsid w:val="00AF6999"/>
    <w:rsid w:val="00AF7E8A"/>
    <w:rsid w:val="00AF7F65"/>
    <w:rsid w:val="00B014E7"/>
    <w:rsid w:val="00B024B2"/>
    <w:rsid w:val="00B0276D"/>
    <w:rsid w:val="00B032E4"/>
    <w:rsid w:val="00B03A0E"/>
    <w:rsid w:val="00B03A5B"/>
    <w:rsid w:val="00B03A93"/>
    <w:rsid w:val="00B03EE8"/>
    <w:rsid w:val="00B0486A"/>
    <w:rsid w:val="00B04D0E"/>
    <w:rsid w:val="00B05960"/>
    <w:rsid w:val="00B05C23"/>
    <w:rsid w:val="00B06472"/>
    <w:rsid w:val="00B06574"/>
    <w:rsid w:val="00B066CE"/>
    <w:rsid w:val="00B06983"/>
    <w:rsid w:val="00B069A2"/>
    <w:rsid w:val="00B06AAE"/>
    <w:rsid w:val="00B06AD6"/>
    <w:rsid w:val="00B06CFD"/>
    <w:rsid w:val="00B07636"/>
    <w:rsid w:val="00B07D88"/>
    <w:rsid w:val="00B10079"/>
    <w:rsid w:val="00B10AE1"/>
    <w:rsid w:val="00B1102D"/>
    <w:rsid w:val="00B11307"/>
    <w:rsid w:val="00B11462"/>
    <w:rsid w:val="00B1273A"/>
    <w:rsid w:val="00B12AAD"/>
    <w:rsid w:val="00B12E58"/>
    <w:rsid w:val="00B13390"/>
    <w:rsid w:val="00B139EE"/>
    <w:rsid w:val="00B13F94"/>
    <w:rsid w:val="00B145F6"/>
    <w:rsid w:val="00B146F9"/>
    <w:rsid w:val="00B15A34"/>
    <w:rsid w:val="00B15B44"/>
    <w:rsid w:val="00B15D1D"/>
    <w:rsid w:val="00B16645"/>
    <w:rsid w:val="00B16948"/>
    <w:rsid w:val="00B17290"/>
    <w:rsid w:val="00B20109"/>
    <w:rsid w:val="00B20172"/>
    <w:rsid w:val="00B206E0"/>
    <w:rsid w:val="00B20B49"/>
    <w:rsid w:val="00B220BC"/>
    <w:rsid w:val="00B22265"/>
    <w:rsid w:val="00B22309"/>
    <w:rsid w:val="00B22797"/>
    <w:rsid w:val="00B22CB7"/>
    <w:rsid w:val="00B24208"/>
    <w:rsid w:val="00B247AF"/>
    <w:rsid w:val="00B249F5"/>
    <w:rsid w:val="00B253AB"/>
    <w:rsid w:val="00B26027"/>
    <w:rsid w:val="00B262F5"/>
    <w:rsid w:val="00B26434"/>
    <w:rsid w:val="00B26AC7"/>
    <w:rsid w:val="00B27C3F"/>
    <w:rsid w:val="00B30692"/>
    <w:rsid w:val="00B306DB"/>
    <w:rsid w:val="00B307D3"/>
    <w:rsid w:val="00B308BD"/>
    <w:rsid w:val="00B30F66"/>
    <w:rsid w:val="00B318B9"/>
    <w:rsid w:val="00B32599"/>
    <w:rsid w:val="00B32F6F"/>
    <w:rsid w:val="00B33CAA"/>
    <w:rsid w:val="00B341CD"/>
    <w:rsid w:val="00B341F0"/>
    <w:rsid w:val="00B34226"/>
    <w:rsid w:val="00B343CC"/>
    <w:rsid w:val="00B34830"/>
    <w:rsid w:val="00B34F69"/>
    <w:rsid w:val="00B35B4D"/>
    <w:rsid w:val="00B360F3"/>
    <w:rsid w:val="00B36D27"/>
    <w:rsid w:val="00B40F26"/>
    <w:rsid w:val="00B411C7"/>
    <w:rsid w:val="00B4126C"/>
    <w:rsid w:val="00B41A9F"/>
    <w:rsid w:val="00B41E6A"/>
    <w:rsid w:val="00B421DD"/>
    <w:rsid w:val="00B424BB"/>
    <w:rsid w:val="00B4345D"/>
    <w:rsid w:val="00B43C26"/>
    <w:rsid w:val="00B43D01"/>
    <w:rsid w:val="00B44231"/>
    <w:rsid w:val="00B4456D"/>
    <w:rsid w:val="00B449EB"/>
    <w:rsid w:val="00B44A05"/>
    <w:rsid w:val="00B44B85"/>
    <w:rsid w:val="00B4507C"/>
    <w:rsid w:val="00B45377"/>
    <w:rsid w:val="00B4577A"/>
    <w:rsid w:val="00B466ED"/>
    <w:rsid w:val="00B467AB"/>
    <w:rsid w:val="00B46A5C"/>
    <w:rsid w:val="00B4724B"/>
    <w:rsid w:val="00B47529"/>
    <w:rsid w:val="00B50485"/>
    <w:rsid w:val="00B52405"/>
    <w:rsid w:val="00B52B5F"/>
    <w:rsid w:val="00B5314B"/>
    <w:rsid w:val="00B53D23"/>
    <w:rsid w:val="00B551B3"/>
    <w:rsid w:val="00B5522B"/>
    <w:rsid w:val="00B55BA6"/>
    <w:rsid w:val="00B55D37"/>
    <w:rsid w:val="00B55D4C"/>
    <w:rsid w:val="00B5622B"/>
    <w:rsid w:val="00B5639D"/>
    <w:rsid w:val="00B5662F"/>
    <w:rsid w:val="00B568DD"/>
    <w:rsid w:val="00B56EAA"/>
    <w:rsid w:val="00B570F9"/>
    <w:rsid w:val="00B571CE"/>
    <w:rsid w:val="00B5750B"/>
    <w:rsid w:val="00B576A8"/>
    <w:rsid w:val="00B60149"/>
    <w:rsid w:val="00B60AE0"/>
    <w:rsid w:val="00B60AF4"/>
    <w:rsid w:val="00B60F74"/>
    <w:rsid w:val="00B6285F"/>
    <w:rsid w:val="00B62A6C"/>
    <w:rsid w:val="00B62C6B"/>
    <w:rsid w:val="00B63183"/>
    <w:rsid w:val="00B637F9"/>
    <w:rsid w:val="00B63D92"/>
    <w:rsid w:val="00B642DD"/>
    <w:rsid w:val="00B6455D"/>
    <w:rsid w:val="00B646C1"/>
    <w:rsid w:val="00B651D0"/>
    <w:rsid w:val="00B65244"/>
    <w:rsid w:val="00B65272"/>
    <w:rsid w:val="00B6558A"/>
    <w:rsid w:val="00B655A6"/>
    <w:rsid w:val="00B65822"/>
    <w:rsid w:val="00B65B78"/>
    <w:rsid w:val="00B65C73"/>
    <w:rsid w:val="00B669A1"/>
    <w:rsid w:val="00B672A5"/>
    <w:rsid w:val="00B672E5"/>
    <w:rsid w:val="00B677FC"/>
    <w:rsid w:val="00B6793C"/>
    <w:rsid w:val="00B705B9"/>
    <w:rsid w:val="00B7072D"/>
    <w:rsid w:val="00B71B29"/>
    <w:rsid w:val="00B71DE5"/>
    <w:rsid w:val="00B72195"/>
    <w:rsid w:val="00B72450"/>
    <w:rsid w:val="00B72874"/>
    <w:rsid w:val="00B73433"/>
    <w:rsid w:val="00B73586"/>
    <w:rsid w:val="00B7393C"/>
    <w:rsid w:val="00B73957"/>
    <w:rsid w:val="00B73A0A"/>
    <w:rsid w:val="00B73D8A"/>
    <w:rsid w:val="00B74D99"/>
    <w:rsid w:val="00B74E4C"/>
    <w:rsid w:val="00B75060"/>
    <w:rsid w:val="00B75250"/>
    <w:rsid w:val="00B7693F"/>
    <w:rsid w:val="00B76BEA"/>
    <w:rsid w:val="00B76F32"/>
    <w:rsid w:val="00B778F0"/>
    <w:rsid w:val="00B779AE"/>
    <w:rsid w:val="00B8069E"/>
    <w:rsid w:val="00B807BE"/>
    <w:rsid w:val="00B809AE"/>
    <w:rsid w:val="00B82071"/>
    <w:rsid w:val="00B835D0"/>
    <w:rsid w:val="00B838A9"/>
    <w:rsid w:val="00B842E3"/>
    <w:rsid w:val="00B84C50"/>
    <w:rsid w:val="00B84E6F"/>
    <w:rsid w:val="00B85597"/>
    <w:rsid w:val="00B85DFB"/>
    <w:rsid w:val="00B85EC9"/>
    <w:rsid w:val="00B86132"/>
    <w:rsid w:val="00B8635A"/>
    <w:rsid w:val="00B86905"/>
    <w:rsid w:val="00B874DF"/>
    <w:rsid w:val="00B877B5"/>
    <w:rsid w:val="00B9065A"/>
    <w:rsid w:val="00B90E25"/>
    <w:rsid w:val="00B90F47"/>
    <w:rsid w:val="00B91300"/>
    <w:rsid w:val="00B916FB"/>
    <w:rsid w:val="00B9199D"/>
    <w:rsid w:val="00B92DF6"/>
    <w:rsid w:val="00B93105"/>
    <w:rsid w:val="00B93264"/>
    <w:rsid w:val="00B93268"/>
    <w:rsid w:val="00B9342D"/>
    <w:rsid w:val="00B937C7"/>
    <w:rsid w:val="00B9398F"/>
    <w:rsid w:val="00B9486D"/>
    <w:rsid w:val="00B951DC"/>
    <w:rsid w:val="00B95E1E"/>
    <w:rsid w:val="00B966B4"/>
    <w:rsid w:val="00B96A26"/>
    <w:rsid w:val="00B96B0F"/>
    <w:rsid w:val="00B9747C"/>
    <w:rsid w:val="00B97C43"/>
    <w:rsid w:val="00B97D4E"/>
    <w:rsid w:val="00B97D5E"/>
    <w:rsid w:val="00B97E33"/>
    <w:rsid w:val="00B97F5F"/>
    <w:rsid w:val="00BA00BC"/>
    <w:rsid w:val="00BA1905"/>
    <w:rsid w:val="00BA2F9D"/>
    <w:rsid w:val="00BA3333"/>
    <w:rsid w:val="00BA387D"/>
    <w:rsid w:val="00BA3B8A"/>
    <w:rsid w:val="00BA4479"/>
    <w:rsid w:val="00BA457F"/>
    <w:rsid w:val="00BA4583"/>
    <w:rsid w:val="00BA53C2"/>
    <w:rsid w:val="00BA5738"/>
    <w:rsid w:val="00BA5C28"/>
    <w:rsid w:val="00BA5F86"/>
    <w:rsid w:val="00BA6805"/>
    <w:rsid w:val="00BA690F"/>
    <w:rsid w:val="00BA6B3E"/>
    <w:rsid w:val="00BA6D91"/>
    <w:rsid w:val="00BA6F80"/>
    <w:rsid w:val="00BA6FA8"/>
    <w:rsid w:val="00BA6FB8"/>
    <w:rsid w:val="00BA7123"/>
    <w:rsid w:val="00BA729C"/>
    <w:rsid w:val="00BA73FB"/>
    <w:rsid w:val="00BA7E77"/>
    <w:rsid w:val="00BB0039"/>
    <w:rsid w:val="00BB0358"/>
    <w:rsid w:val="00BB0729"/>
    <w:rsid w:val="00BB0EA6"/>
    <w:rsid w:val="00BB1212"/>
    <w:rsid w:val="00BB1674"/>
    <w:rsid w:val="00BB1741"/>
    <w:rsid w:val="00BB20A9"/>
    <w:rsid w:val="00BB220F"/>
    <w:rsid w:val="00BB2493"/>
    <w:rsid w:val="00BB28A1"/>
    <w:rsid w:val="00BB2C95"/>
    <w:rsid w:val="00BB37F4"/>
    <w:rsid w:val="00BB3CF6"/>
    <w:rsid w:val="00BB3D20"/>
    <w:rsid w:val="00BB4471"/>
    <w:rsid w:val="00BB44DB"/>
    <w:rsid w:val="00BB4674"/>
    <w:rsid w:val="00BB4C46"/>
    <w:rsid w:val="00BB57CE"/>
    <w:rsid w:val="00BB57F0"/>
    <w:rsid w:val="00BB627C"/>
    <w:rsid w:val="00BB648F"/>
    <w:rsid w:val="00BB64B1"/>
    <w:rsid w:val="00BB6831"/>
    <w:rsid w:val="00BB6966"/>
    <w:rsid w:val="00BB6C51"/>
    <w:rsid w:val="00BB7C8F"/>
    <w:rsid w:val="00BC00E7"/>
    <w:rsid w:val="00BC041E"/>
    <w:rsid w:val="00BC0AFA"/>
    <w:rsid w:val="00BC28DB"/>
    <w:rsid w:val="00BC3336"/>
    <w:rsid w:val="00BC3431"/>
    <w:rsid w:val="00BC38CB"/>
    <w:rsid w:val="00BC3C4D"/>
    <w:rsid w:val="00BC473B"/>
    <w:rsid w:val="00BC4763"/>
    <w:rsid w:val="00BC4E68"/>
    <w:rsid w:val="00BC56EC"/>
    <w:rsid w:val="00BC5AA6"/>
    <w:rsid w:val="00BC5E1E"/>
    <w:rsid w:val="00BC629F"/>
    <w:rsid w:val="00BC648D"/>
    <w:rsid w:val="00BC64B2"/>
    <w:rsid w:val="00BC6A2C"/>
    <w:rsid w:val="00BC7212"/>
    <w:rsid w:val="00BC74BC"/>
    <w:rsid w:val="00BC796B"/>
    <w:rsid w:val="00BD0103"/>
    <w:rsid w:val="00BD0ACB"/>
    <w:rsid w:val="00BD1808"/>
    <w:rsid w:val="00BD1891"/>
    <w:rsid w:val="00BD23B4"/>
    <w:rsid w:val="00BD335B"/>
    <w:rsid w:val="00BD3732"/>
    <w:rsid w:val="00BD3A93"/>
    <w:rsid w:val="00BD4859"/>
    <w:rsid w:val="00BD49A0"/>
    <w:rsid w:val="00BD4E67"/>
    <w:rsid w:val="00BD5022"/>
    <w:rsid w:val="00BD5737"/>
    <w:rsid w:val="00BD587D"/>
    <w:rsid w:val="00BD5B6B"/>
    <w:rsid w:val="00BD5CE3"/>
    <w:rsid w:val="00BD5D52"/>
    <w:rsid w:val="00BD6E31"/>
    <w:rsid w:val="00BD71A7"/>
    <w:rsid w:val="00BE082E"/>
    <w:rsid w:val="00BE0C12"/>
    <w:rsid w:val="00BE1840"/>
    <w:rsid w:val="00BE1B5A"/>
    <w:rsid w:val="00BE1B94"/>
    <w:rsid w:val="00BE1BB3"/>
    <w:rsid w:val="00BE2230"/>
    <w:rsid w:val="00BE23B7"/>
    <w:rsid w:val="00BE28F5"/>
    <w:rsid w:val="00BE2AFA"/>
    <w:rsid w:val="00BE357F"/>
    <w:rsid w:val="00BE3720"/>
    <w:rsid w:val="00BE51FE"/>
    <w:rsid w:val="00BE5C61"/>
    <w:rsid w:val="00BE5FA5"/>
    <w:rsid w:val="00BE626F"/>
    <w:rsid w:val="00BF06F8"/>
    <w:rsid w:val="00BF0A92"/>
    <w:rsid w:val="00BF1193"/>
    <w:rsid w:val="00BF2058"/>
    <w:rsid w:val="00BF2478"/>
    <w:rsid w:val="00BF2E1E"/>
    <w:rsid w:val="00BF2EF3"/>
    <w:rsid w:val="00BF31D4"/>
    <w:rsid w:val="00BF35F5"/>
    <w:rsid w:val="00BF36A0"/>
    <w:rsid w:val="00BF370F"/>
    <w:rsid w:val="00BF383B"/>
    <w:rsid w:val="00BF396A"/>
    <w:rsid w:val="00BF3E91"/>
    <w:rsid w:val="00BF4442"/>
    <w:rsid w:val="00BF4857"/>
    <w:rsid w:val="00BF49A8"/>
    <w:rsid w:val="00BF4FB7"/>
    <w:rsid w:val="00BF5DB4"/>
    <w:rsid w:val="00BF5E00"/>
    <w:rsid w:val="00BF701B"/>
    <w:rsid w:val="00C00F68"/>
    <w:rsid w:val="00C01731"/>
    <w:rsid w:val="00C01B9B"/>
    <w:rsid w:val="00C01EBA"/>
    <w:rsid w:val="00C01F61"/>
    <w:rsid w:val="00C02DE9"/>
    <w:rsid w:val="00C043A4"/>
    <w:rsid w:val="00C04D0F"/>
    <w:rsid w:val="00C04F8A"/>
    <w:rsid w:val="00C06014"/>
    <w:rsid w:val="00C06871"/>
    <w:rsid w:val="00C06B5E"/>
    <w:rsid w:val="00C06BEA"/>
    <w:rsid w:val="00C06CD6"/>
    <w:rsid w:val="00C0706E"/>
    <w:rsid w:val="00C07ED4"/>
    <w:rsid w:val="00C1025E"/>
    <w:rsid w:val="00C1072D"/>
    <w:rsid w:val="00C11272"/>
    <w:rsid w:val="00C11446"/>
    <w:rsid w:val="00C124B2"/>
    <w:rsid w:val="00C125D0"/>
    <w:rsid w:val="00C12937"/>
    <w:rsid w:val="00C129D2"/>
    <w:rsid w:val="00C12A82"/>
    <w:rsid w:val="00C12D47"/>
    <w:rsid w:val="00C12E82"/>
    <w:rsid w:val="00C13188"/>
    <w:rsid w:val="00C133FA"/>
    <w:rsid w:val="00C137E8"/>
    <w:rsid w:val="00C138AB"/>
    <w:rsid w:val="00C13F44"/>
    <w:rsid w:val="00C15979"/>
    <w:rsid w:val="00C15E21"/>
    <w:rsid w:val="00C15E30"/>
    <w:rsid w:val="00C16F0D"/>
    <w:rsid w:val="00C1707D"/>
    <w:rsid w:val="00C1733A"/>
    <w:rsid w:val="00C179D0"/>
    <w:rsid w:val="00C17EDF"/>
    <w:rsid w:val="00C20317"/>
    <w:rsid w:val="00C20BFB"/>
    <w:rsid w:val="00C20D16"/>
    <w:rsid w:val="00C20D5A"/>
    <w:rsid w:val="00C20D84"/>
    <w:rsid w:val="00C20E80"/>
    <w:rsid w:val="00C215EA"/>
    <w:rsid w:val="00C21D01"/>
    <w:rsid w:val="00C21EEB"/>
    <w:rsid w:val="00C221BB"/>
    <w:rsid w:val="00C228E8"/>
    <w:rsid w:val="00C22CC2"/>
    <w:rsid w:val="00C22CE4"/>
    <w:rsid w:val="00C22DF9"/>
    <w:rsid w:val="00C231E5"/>
    <w:rsid w:val="00C2506D"/>
    <w:rsid w:val="00C2580C"/>
    <w:rsid w:val="00C25F24"/>
    <w:rsid w:val="00C261F5"/>
    <w:rsid w:val="00C269E3"/>
    <w:rsid w:val="00C26FB5"/>
    <w:rsid w:val="00C27981"/>
    <w:rsid w:val="00C27F40"/>
    <w:rsid w:val="00C27F96"/>
    <w:rsid w:val="00C300B1"/>
    <w:rsid w:val="00C3052F"/>
    <w:rsid w:val="00C309BC"/>
    <w:rsid w:val="00C30F39"/>
    <w:rsid w:val="00C3106E"/>
    <w:rsid w:val="00C31134"/>
    <w:rsid w:val="00C31A7F"/>
    <w:rsid w:val="00C31F4A"/>
    <w:rsid w:val="00C324D8"/>
    <w:rsid w:val="00C32863"/>
    <w:rsid w:val="00C329F5"/>
    <w:rsid w:val="00C3319D"/>
    <w:rsid w:val="00C3464B"/>
    <w:rsid w:val="00C34957"/>
    <w:rsid w:val="00C34ABA"/>
    <w:rsid w:val="00C350B2"/>
    <w:rsid w:val="00C35D78"/>
    <w:rsid w:val="00C36670"/>
    <w:rsid w:val="00C3691A"/>
    <w:rsid w:val="00C36A01"/>
    <w:rsid w:val="00C37CC9"/>
    <w:rsid w:val="00C37D8D"/>
    <w:rsid w:val="00C40259"/>
    <w:rsid w:val="00C412E4"/>
    <w:rsid w:val="00C41450"/>
    <w:rsid w:val="00C42070"/>
    <w:rsid w:val="00C421D2"/>
    <w:rsid w:val="00C429E3"/>
    <w:rsid w:val="00C433F7"/>
    <w:rsid w:val="00C43448"/>
    <w:rsid w:val="00C44398"/>
    <w:rsid w:val="00C44D1A"/>
    <w:rsid w:val="00C44D21"/>
    <w:rsid w:val="00C44E27"/>
    <w:rsid w:val="00C45670"/>
    <w:rsid w:val="00C501AD"/>
    <w:rsid w:val="00C51122"/>
    <w:rsid w:val="00C511FB"/>
    <w:rsid w:val="00C51260"/>
    <w:rsid w:val="00C52468"/>
    <w:rsid w:val="00C529A6"/>
    <w:rsid w:val="00C52B36"/>
    <w:rsid w:val="00C52C64"/>
    <w:rsid w:val="00C52CD1"/>
    <w:rsid w:val="00C52E65"/>
    <w:rsid w:val="00C52F6F"/>
    <w:rsid w:val="00C5338E"/>
    <w:rsid w:val="00C53793"/>
    <w:rsid w:val="00C5396B"/>
    <w:rsid w:val="00C547EF"/>
    <w:rsid w:val="00C54FA1"/>
    <w:rsid w:val="00C552C2"/>
    <w:rsid w:val="00C55621"/>
    <w:rsid w:val="00C55839"/>
    <w:rsid w:val="00C55C38"/>
    <w:rsid w:val="00C5671C"/>
    <w:rsid w:val="00C56D2C"/>
    <w:rsid w:val="00C575A5"/>
    <w:rsid w:val="00C57B2C"/>
    <w:rsid w:val="00C60637"/>
    <w:rsid w:val="00C60715"/>
    <w:rsid w:val="00C60847"/>
    <w:rsid w:val="00C60DEB"/>
    <w:rsid w:val="00C60FC5"/>
    <w:rsid w:val="00C6137D"/>
    <w:rsid w:val="00C615C4"/>
    <w:rsid w:val="00C61754"/>
    <w:rsid w:val="00C61C12"/>
    <w:rsid w:val="00C61C69"/>
    <w:rsid w:val="00C61E61"/>
    <w:rsid w:val="00C62A28"/>
    <w:rsid w:val="00C6420F"/>
    <w:rsid w:val="00C64BB3"/>
    <w:rsid w:val="00C654D7"/>
    <w:rsid w:val="00C65764"/>
    <w:rsid w:val="00C657DF"/>
    <w:rsid w:val="00C65BDB"/>
    <w:rsid w:val="00C661A8"/>
    <w:rsid w:val="00C66580"/>
    <w:rsid w:val="00C66D09"/>
    <w:rsid w:val="00C674B3"/>
    <w:rsid w:val="00C7044A"/>
    <w:rsid w:val="00C70584"/>
    <w:rsid w:val="00C70968"/>
    <w:rsid w:val="00C70AF5"/>
    <w:rsid w:val="00C70F55"/>
    <w:rsid w:val="00C710FD"/>
    <w:rsid w:val="00C71168"/>
    <w:rsid w:val="00C71260"/>
    <w:rsid w:val="00C71266"/>
    <w:rsid w:val="00C71EF2"/>
    <w:rsid w:val="00C73B1E"/>
    <w:rsid w:val="00C74F94"/>
    <w:rsid w:val="00C7528E"/>
    <w:rsid w:val="00C762A9"/>
    <w:rsid w:val="00C76DBE"/>
    <w:rsid w:val="00C77570"/>
    <w:rsid w:val="00C77C00"/>
    <w:rsid w:val="00C77E03"/>
    <w:rsid w:val="00C80297"/>
    <w:rsid w:val="00C80FFB"/>
    <w:rsid w:val="00C81187"/>
    <w:rsid w:val="00C8127C"/>
    <w:rsid w:val="00C81327"/>
    <w:rsid w:val="00C829E0"/>
    <w:rsid w:val="00C82B26"/>
    <w:rsid w:val="00C82BD7"/>
    <w:rsid w:val="00C82FD1"/>
    <w:rsid w:val="00C8317D"/>
    <w:rsid w:val="00C83331"/>
    <w:rsid w:val="00C83897"/>
    <w:rsid w:val="00C8420F"/>
    <w:rsid w:val="00C842C3"/>
    <w:rsid w:val="00C84961"/>
    <w:rsid w:val="00C84C56"/>
    <w:rsid w:val="00C84F86"/>
    <w:rsid w:val="00C8504F"/>
    <w:rsid w:val="00C852BD"/>
    <w:rsid w:val="00C85AA0"/>
    <w:rsid w:val="00C85FA7"/>
    <w:rsid w:val="00C8617A"/>
    <w:rsid w:val="00C8643B"/>
    <w:rsid w:val="00C86EAC"/>
    <w:rsid w:val="00C86F47"/>
    <w:rsid w:val="00C87503"/>
    <w:rsid w:val="00C87A1F"/>
    <w:rsid w:val="00C9001A"/>
    <w:rsid w:val="00C90565"/>
    <w:rsid w:val="00C906CE"/>
    <w:rsid w:val="00C9092E"/>
    <w:rsid w:val="00C909AF"/>
    <w:rsid w:val="00C90C89"/>
    <w:rsid w:val="00C90C90"/>
    <w:rsid w:val="00C90DA2"/>
    <w:rsid w:val="00C90E1D"/>
    <w:rsid w:val="00C90E80"/>
    <w:rsid w:val="00C9182A"/>
    <w:rsid w:val="00C919F4"/>
    <w:rsid w:val="00C9203E"/>
    <w:rsid w:val="00C92054"/>
    <w:rsid w:val="00C92111"/>
    <w:rsid w:val="00C92D86"/>
    <w:rsid w:val="00C92E5B"/>
    <w:rsid w:val="00C92E8E"/>
    <w:rsid w:val="00C94759"/>
    <w:rsid w:val="00C94984"/>
    <w:rsid w:val="00C94B88"/>
    <w:rsid w:val="00C95615"/>
    <w:rsid w:val="00C95B95"/>
    <w:rsid w:val="00C96702"/>
    <w:rsid w:val="00C96B68"/>
    <w:rsid w:val="00C96E0E"/>
    <w:rsid w:val="00C971B5"/>
    <w:rsid w:val="00C97848"/>
    <w:rsid w:val="00C97B38"/>
    <w:rsid w:val="00C97DD2"/>
    <w:rsid w:val="00C97E1A"/>
    <w:rsid w:val="00C97ECE"/>
    <w:rsid w:val="00CA0668"/>
    <w:rsid w:val="00CA0C74"/>
    <w:rsid w:val="00CA1272"/>
    <w:rsid w:val="00CA1B0B"/>
    <w:rsid w:val="00CA2B56"/>
    <w:rsid w:val="00CA2EA7"/>
    <w:rsid w:val="00CA3B8F"/>
    <w:rsid w:val="00CA426F"/>
    <w:rsid w:val="00CA473F"/>
    <w:rsid w:val="00CA4D9C"/>
    <w:rsid w:val="00CA51EB"/>
    <w:rsid w:val="00CA5AA0"/>
    <w:rsid w:val="00CA692F"/>
    <w:rsid w:val="00CA6D2D"/>
    <w:rsid w:val="00CA7038"/>
    <w:rsid w:val="00CA766A"/>
    <w:rsid w:val="00CA7BF0"/>
    <w:rsid w:val="00CA7D9C"/>
    <w:rsid w:val="00CB0156"/>
    <w:rsid w:val="00CB10F6"/>
    <w:rsid w:val="00CB1B48"/>
    <w:rsid w:val="00CB1C2C"/>
    <w:rsid w:val="00CB210E"/>
    <w:rsid w:val="00CB2FEC"/>
    <w:rsid w:val="00CB2FF0"/>
    <w:rsid w:val="00CB31A4"/>
    <w:rsid w:val="00CB346C"/>
    <w:rsid w:val="00CB34B2"/>
    <w:rsid w:val="00CB3537"/>
    <w:rsid w:val="00CB47FA"/>
    <w:rsid w:val="00CB499A"/>
    <w:rsid w:val="00CB4FA1"/>
    <w:rsid w:val="00CB6324"/>
    <w:rsid w:val="00CB6609"/>
    <w:rsid w:val="00CB73CA"/>
    <w:rsid w:val="00CB74F9"/>
    <w:rsid w:val="00CB7B59"/>
    <w:rsid w:val="00CB7F63"/>
    <w:rsid w:val="00CC1117"/>
    <w:rsid w:val="00CC167A"/>
    <w:rsid w:val="00CC1B09"/>
    <w:rsid w:val="00CC212E"/>
    <w:rsid w:val="00CC21E3"/>
    <w:rsid w:val="00CC24C7"/>
    <w:rsid w:val="00CC2590"/>
    <w:rsid w:val="00CC269E"/>
    <w:rsid w:val="00CC2912"/>
    <w:rsid w:val="00CC2D57"/>
    <w:rsid w:val="00CC39F5"/>
    <w:rsid w:val="00CC41D7"/>
    <w:rsid w:val="00CC427C"/>
    <w:rsid w:val="00CC4578"/>
    <w:rsid w:val="00CC53A4"/>
    <w:rsid w:val="00CC6386"/>
    <w:rsid w:val="00CC6790"/>
    <w:rsid w:val="00CC67FB"/>
    <w:rsid w:val="00CC6D21"/>
    <w:rsid w:val="00CC6D4B"/>
    <w:rsid w:val="00CC7E21"/>
    <w:rsid w:val="00CD15CC"/>
    <w:rsid w:val="00CD18E3"/>
    <w:rsid w:val="00CD1AE3"/>
    <w:rsid w:val="00CD1B4D"/>
    <w:rsid w:val="00CD1BC4"/>
    <w:rsid w:val="00CD1BCC"/>
    <w:rsid w:val="00CD29AD"/>
    <w:rsid w:val="00CD2B8B"/>
    <w:rsid w:val="00CD3800"/>
    <w:rsid w:val="00CD3C42"/>
    <w:rsid w:val="00CD419B"/>
    <w:rsid w:val="00CD4ECB"/>
    <w:rsid w:val="00CD51B4"/>
    <w:rsid w:val="00CD529D"/>
    <w:rsid w:val="00CD52B3"/>
    <w:rsid w:val="00CD539B"/>
    <w:rsid w:val="00CD6BAD"/>
    <w:rsid w:val="00CD6EB5"/>
    <w:rsid w:val="00CD7426"/>
    <w:rsid w:val="00CD7B60"/>
    <w:rsid w:val="00CE01F0"/>
    <w:rsid w:val="00CE032C"/>
    <w:rsid w:val="00CE037F"/>
    <w:rsid w:val="00CE0784"/>
    <w:rsid w:val="00CE0B46"/>
    <w:rsid w:val="00CE1A99"/>
    <w:rsid w:val="00CE2029"/>
    <w:rsid w:val="00CE2D88"/>
    <w:rsid w:val="00CE2FC8"/>
    <w:rsid w:val="00CE315C"/>
    <w:rsid w:val="00CE40F0"/>
    <w:rsid w:val="00CE4181"/>
    <w:rsid w:val="00CE44D2"/>
    <w:rsid w:val="00CE50E6"/>
    <w:rsid w:val="00CE50FF"/>
    <w:rsid w:val="00CE58B0"/>
    <w:rsid w:val="00CE6A68"/>
    <w:rsid w:val="00CF07C1"/>
    <w:rsid w:val="00CF0BD3"/>
    <w:rsid w:val="00CF10B9"/>
    <w:rsid w:val="00CF1156"/>
    <w:rsid w:val="00CF118C"/>
    <w:rsid w:val="00CF124F"/>
    <w:rsid w:val="00CF1639"/>
    <w:rsid w:val="00CF1869"/>
    <w:rsid w:val="00CF1A58"/>
    <w:rsid w:val="00CF1E20"/>
    <w:rsid w:val="00CF2145"/>
    <w:rsid w:val="00CF23C7"/>
    <w:rsid w:val="00CF30D3"/>
    <w:rsid w:val="00CF338D"/>
    <w:rsid w:val="00CF3BBC"/>
    <w:rsid w:val="00CF3C70"/>
    <w:rsid w:val="00CF3E58"/>
    <w:rsid w:val="00CF4603"/>
    <w:rsid w:val="00CF4720"/>
    <w:rsid w:val="00CF4B38"/>
    <w:rsid w:val="00CF5259"/>
    <w:rsid w:val="00CF554B"/>
    <w:rsid w:val="00CF568C"/>
    <w:rsid w:val="00CF5BA7"/>
    <w:rsid w:val="00CF5E65"/>
    <w:rsid w:val="00CF6632"/>
    <w:rsid w:val="00CF67A0"/>
    <w:rsid w:val="00CF7533"/>
    <w:rsid w:val="00CF78AD"/>
    <w:rsid w:val="00CF78DB"/>
    <w:rsid w:val="00D004F9"/>
    <w:rsid w:val="00D01144"/>
    <w:rsid w:val="00D01197"/>
    <w:rsid w:val="00D0142A"/>
    <w:rsid w:val="00D01677"/>
    <w:rsid w:val="00D0176A"/>
    <w:rsid w:val="00D019B4"/>
    <w:rsid w:val="00D019DE"/>
    <w:rsid w:val="00D01DCC"/>
    <w:rsid w:val="00D02EE1"/>
    <w:rsid w:val="00D02F4C"/>
    <w:rsid w:val="00D03C67"/>
    <w:rsid w:val="00D0444E"/>
    <w:rsid w:val="00D04577"/>
    <w:rsid w:val="00D0485E"/>
    <w:rsid w:val="00D05056"/>
    <w:rsid w:val="00D0566B"/>
    <w:rsid w:val="00D057A5"/>
    <w:rsid w:val="00D06BE6"/>
    <w:rsid w:val="00D06BEA"/>
    <w:rsid w:val="00D06C57"/>
    <w:rsid w:val="00D06F59"/>
    <w:rsid w:val="00D07071"/>
    <w:rsid w:val="00D071DD"/>
    <w:rsid w:val="00D07E03"/>
    <w:rsid w:val="00D07E16"/>
    <w:rsid w:val="00D104AC"/>
    <w:rsid w:val="00D10889"/>
    <w:rsid w:val="00D10BBA"/>
    <w:rsid w:val="00D10D37"/>
    <w:rsid w:val="00D111C3"/>
    <w:rsid w:val="00D11EDE"/>
    <w:rsid w:val="00D12053"/>
    <w:rsid w:val="00D12461"/>
    <w:rsid w:val="00D12930"/>
    <w:rsid w:val="00D12C2D"/>
    <w:rsid w:val="00D13025"/>
    <w:rsid w:val="00D139FD"/>
    <w:rsid w:val="00D140DD"/>
    <w:rsid w:val="00D14310"/>
    <w:rsid w:val="00D1461D"/>
    <w:rsid w:val="00D146FC"/>
    <w:rsid w:val="00D147DA"/>
    <w:rsid w:val="00D14C9B"/>
    <w:rsid w:val="00D15DDD"/>
    <w:rsid w:val="00D15E80"/>
    <w:rsid w:val="00D16B9B"/>
    <w:rsid w:val="00D16D67"/>
    <w:rsid w:val="00D17111"/>
    <w:rsid w:val="00D17527"/>
    <w:rsid w:val="00D17602"/>
    <w:rsid w:val="00D17865"/>
    <w:rsid w:val="00D17A69"/>
    <w:rsid w:val="00D20057"/>
    <w:rsid w:val="00D2039A"/>
    <w:rsid w:val="00D203AF"/>
    <w:rsid w:val="00D20547"/>
    <w:rsid w:val="00D20B2C"/>
    <w:rsid w:val="00D20CAA"/>
    <w:rsid w:val="00D21903"/>
    <w:rsid w:val="00D21EB7"/>
    <w:rsid w:val="00D22F4B"/>
    <w:rsid w:val="00D237A8"/>
    <w:rsid w:val="00D23F2C"/>
    <w:rsid w:val="00D23FB5"/>
    <w:rsid w:val="00D240B6"/>
    <w:rsid w:val="00D24425"/>
    <w:rsid w:val="00D24440"/>
    <w:rsid w:val="00D25678"/>
    <w:rsid w:val="00D258F5"/>
    <w:rsid w:val="00D2681C"/>
    <w:rsid w:val="00D26A37"/>
    <w:rsid w:val="00D26BC2"/>
    <w:rsid w:val="00D2783C"/>
    <w:rsid w:val="00D27E13"/>
    <w:rsid w:val="00D30D7D"/>
    <w:rsid w:val="00D31CB9"/>
    <w:rsid w:val="00D321B0"/>
    <w:rsid w:val="00D32D6C"/>
    <w:rsid w:val="00D33D38"/>
    <w:rsid w:val="00D3470D"/>
    <w:rsid w:val="00D34A8E"/>
    <w:rsid w:val="00D34D72"/>
    <w:rsid w:val="00D34DA4"/>
    <w:rsid w:val="00D3517F"/>
    <w:rsid w:val="00D35704"/>
    <w:rsid w:val="00D35BB6"/>
    <w:rsid w:val="00D365B7"/>
    <w:rsid w:val="00D367E2"/>
    <w:rsid w:val="00D367F9"/>
    <w:rsid w:val="00D36993"/>
    <w:rsid w:val="00D36FD9"/>
    <w:rsid w:val="00D372B6"/>
    <w:rsid w:val="00D37842"/>
    <w:rsid w:val="00D37936"/>
    <w:rsid w:val="00D37A78"/>
    <w:rsid w:val="00D417F7"/>
    <w:rsid w:val="00D41873"/>
    <w:rsid w:val="00D41E6C"/>
    <w:rsid w:val="00D42012"/>
    <w:rsid w:val="00D42222"/>
    <w:rsid w:val="00D4238B"/>
    <w:rsid w:val="00D42A8D"/>
    <w:rsid w:val="00D44565"/>
    <w:rsid w:val="00D44983"/>
    <w:rsid w:val="00D44BFF"/>
    <w:rsid w:val="00D45732"/>
    <w:rsid w:val="00D45A1E"/>
    <w:rsid w:val="00D46249"/>
    <w:rsid w:val="00D463E7"/>
    <w:rsid w:val="00D47055"/>
    <w:rsid w:val="00D47064"/>
    <w:rsid w:val="00D51323"/>
    <w:rsid w:val="00D51AED"/>
    <w:rsid w:val="00D51E05"/>
    <w:rsid w:val="00D52DF8"/>
    <w:rsid w:val="00D52FF7"/>
    <w:rsid w:val="00D54227"/>
    <w:rsid w:val="00D5467F"/>
    <w:rsid w:val="00D5474A"/>
    <w:rsid w:val="00D54D2B"/>
    <w:rsid w:val="00D54F70"/>
    <w:rsid w:val="00D55258"/>
    <w:rsid w:val="00D55327"/>
    <w:rsid w:val="00D55425"/>
    <w:rsid w:val="00D55B94"/>
    <w:rsid w:val="00D55F34"/>
    <w:rsid w:val="00D5635F"/>
    <w:rsid w:val="00D56459"/>
    <w:rsid w:val="00D571F6"/>
    <w:rsid w:val="00D576D7"/>
    <w:rsid w:val="00D57C51"/>
    <w:rsid w:val="00D57E9B"/>
    <w:rsid w:val="00D60318"/>
    <w:rsid w:val="00D60D38"/>
    <w:rsid w:val="00D60F84"/>
    <w:rsid w:val="00D61103"/>
    <w:rsid w:val="00D612C6"/>
    <w:rsid w:val="00D62411"/>
    <w:rsid w:val="00D62A26"/>
    <w:rsid w:val="00D6321A"/>
    <w:rsid w:val="00D64392"/>
    <w:rsid w:val="00D65670"/>
    <w:rsid w:val="00D656FA"/>
    <w:rsid w:val="00D66606"/>
    <w:rsid w:val="00D66D4E"/>
    <w:rsid w:val="00D66F88"/>
    <w:rsid w:val="00D67290"/>
    <w:rsid w:val="00D67B0A"/>
    <w:rsid w:val="00D67F2F"/>
    <w:rsid w:val="00D70BD7"/>
    <w:rsid w:val="00D70F51"/>
    <w:rsid w:val="00D7120C"/>
    <w:rsid w:val="00D714DE"/>
    <w:rsid w:val="00D71AE6"/>
    <w:rsid w:val="00D71B21"/>
    <w:rsid w:val="00D72026"/>
    <w:rsid w:val="00D728B8"/>
    <w:rsid w:val="00D72BD3"/>
    <w:rsid w:val="00D73711"/>
    <w:rsid w:val="00D73875"/>
    <w:rsid w:val="00D74698"/>
    <w:rsid w:val="00D74976"/>
    <w:rsid w:val="00D7497B"/>
    <w:rsid w:val="00D749B4"/>
    <w:rsid w:val="00D74C91"/>
    <w:rsid w:val="00D7540A"/>
    <w:rsid w:val="00D75782"/>
    <w:rsid w:val="00D75C21"/>
    <w:rsid w:val="00D77DB7"/>
    <w:rsid w:val="00D77F39"/>
    <w:rsid w:val="00D77F3A"/>
    <w:rsid w:val="00D77FE9"/>
    <w:rsid w:val="00D80103"/>
    <w:rsid w:val="00D8055E"/>
    <w:rsid w:val="00D8073C"/>
    <w:rsid w:val="00D8094A"/>
    <w:rsid w:val="00D80C6D"/>
    <w:rsid w:val="00D80F33"/>
    <w:rsid w:val="00D8146C"/>
    <w:rsid w:val="00D825B9"/>
    <w:rsid w:val="00D82678"/>
    <w:rsid w:val="00D827BE"/>
    <w:rsid w:val="00D82AD8"/>
    <w:rsid w:val="00D836DD"/>
    <w:rsid w:val="00D83EAC"/>
    <w:rsid w:val="00D83F57"/>
    <w:rsid w:val="00D847EB"/>
    <w:rsid w:val="00D84EFE"/>
    <w:rsid w:val="00D85714"/>
    <w:rsid w:val="00D85A04"/>
    <w:rsid w:val="00D85EAB"/>
    <w:rsid w:val="00D85F79"/>
    <w:rsid w:val="00D865AA"/>
    <w:rsid w:val="00D865C3"/>
    <w:rsid w:val="00D86762"/>
    <w:rsid w:val="00D87178"/>
    <w:rsid w:val="00D87B87"/>
    <w:rsid w:val="00D87CFB"/>
    <w:rsid w:val="00D90B82"/>
    <w:rsid w:val="00D90EA2"/>
    <w:rsid w:val="00D90F4C"/>
    <w:rsid w:val="00D910A6"/>
    <w:rsid w:val="00D92226"/>
    <w:rsid w:val="00D922EF"/>
    <w:rsid w:val="00D92B97"/>
    <w:rsid w:val="00D931FD"/>
    <w:rsid w:val="00D9363D"/>
    <w:rsid w:val="00D938B5"/>
    <w:rsid w:val="00D93EF0"/>
    <w:rsid w:val="00D94404"/>
    <w:rsid w:val="00D95531"/>
    <w:rsid w:val="00D95CB1"/>
    <w:rsid w:val="00D96A4B"/>
    <w:rsid w:val="00D97525"/>
    <w:rsid w:val="00D976A2"/>
    <w:rsid w:val="00D97708"/>
    <w:rsid w:val="00D97D1D"/>
    <w:rsid w:val="00D97F88"/>
    <w:rsid w:val="00DA0507"/>
    <w:rsid w:val="00DA0700"/>
    <w:rsid w:val="00DA0F0A"/>
    <w:rsid w:val="00DA0FCC"/>
    <w:rsid w:val="00DA107F"/>
    <w:rsid w:val="00DA2BD9"/>
    <w:rsid w:val="00DA46A1"/>
    <w:rsid w:val="00DA4E99"/>
    <w:rsid w:val="00DA6672"/>
    <w:rsid w:val="00DA66D1"/>
    <w:rsid w:val="00DA69F9"/>
    <w:rsid w:val="00DA777D"/>
    <w:rsid w:val="00DA78BE"/>
    <w:rsid w:val="00DB00B2"/>
    <w:rsid w:val="00DB08D2"/>
    <w:rsid w:val="00DB09CD"/>
    <w:rsid w:val="00DB0C6F"/>
    <w:rsid w:val="00DB1908"/>
    <w:rsid w:val="00DB1A79"/>
    <w:rsid w:val="00DB1CDA"/>
    <w:rsid w:val="00DB22B9"/>
    <w:rsid w:val="00DB2F3B"/>
    <w:rsid w:val="00DB325B"/>
    <w:rsid w:val="00DB3BA5"/>
    <w:rsid w:val="00DB42DB"/>
    <w:rsid w:val="00DB495A"/>
    <w:rsid w:val="00DB4D4A"/>
    <w:rsid w:val="00DB57F7"/>
    <w:rsid w:val="00DB5E3B"/>
    <w:rsid w:val="00DB61F6"/>
    <w:rsid w:val="00DB6AB3"/>
    <w:rsid w:val="00DB72C9"/>
    <w:rsid w:val="00DB7821"/>
    <w:rsid w:val="00DB7A23"/>
    <w:rsid w:val="00DB7AA5"/>
    <w:rsid w:val="00DB7F87"/>
    <w:rsid w:val="00DC0212"/>
    <w:rsid w:val="00DC0395"/>
    <w:rsid w:val="00DC0673"/>
    <w:rsid w:val="00DC0927"/>
    <w:rsid w:val="00DC0C49"/>
    <w:rsid w:val="00DC13BF"/>
    <w:rsid w:val="00DC1A61"/>
    <w:rsid w:val="00DC1FD8"/>
    <w:rsid w:val="00DC24B0"/>
    <w:rsid w:val="00DC2744"/>
    <w:rsid w:val="00DC2762"/>
    <w:rsid w:val="00DC2EB9"/>
    <w:rsid w:val="00DC3318"/>
    <w:rsid w:val="00DC3A79"/>
    <w:rsid w:val="00DC45DA"/>
    <w:rsid w:val="00DC483B"/>
    <w:rsid w:val="00DC4A05"/>
    <w:rsid w:val="00DC4AC1"/>
    <w:rsid w:val="00DC5211"/>
    <w:rsid w:val="00DC56EA"/>
    <w:rsid w:val="00DC574A"/>
    <w:rsid w:val="00DC5FBC"/>
    <w:rsid w:val="00DC7010"/>
    <w:rsid w:val="00DC706C"/>
    <w:rsid w:val="00DC7424"/>
    <w:rsid w:val="00DC78DF"/>
    <w:rsid w:val="00DD017F"/>
    <w:rsid w:val="00DD06B7"/>
    <w:rsid w:val="00DD0820"/>
    <w:rsid w:val="00DD13BF"/>
    <w:rsid w:val="00DD175F"/>
    <w:rsid w:val="00DD3A4F"/>
    <w:rsid w:val="00DD3B79"/>
    <w:rsid w:val="00DD40F2"/>
    <w:rsid w:val="00DD4422"/>
    <w:rsid w:val="00DD5328"/>
    <w:rsid w:val="00DD563D"/>
    <w:rsid w:val="00DD5966"/>
    <w:rsid w:val="00DD6E50"/>
    <w:rsid w:val="00DE011A"/>
    <w:rsid w:val="00DE02DF"/>
    <w:rsid w:val="00DE042E"/>
    <w:rsid w:val="00DE0636"/>
    <w:rsid w:val="00DE0B3E"/>
    <w:rsid w:val="00DE2491"/>
    <w:rsid w:val="00DE2653"/>
    <w:rsid w:val="00DE26DD"/>
    <w:rsid w:val="00DE2D37"/>
    <w:rsid w:val="00DE30C2"/>
    <w:rsid w:val="00DE34E5"/>
    <w:rsid w:val="00DE38E3"/>
    <w:rsid w:val="00DE4212"/>
    <w:rsid w:val="00DE431B"/>
    <w:rsid w:val="00DE4634"/>
    <w:rsid w:val="00DE4BA6"/>
    <w:rsid w:val="00DE51A5"/>
    <w:rsid w:val="00DE5B75"/>
    <w:rsid w:val="00DE690E"/>
    <w:rsid w:val="00DE6E88"/>
    <w:rsid w:val="00DF046B"/>
    <w:rsid w:val="00DF1048"/>
    <w:rsid w:val="00DF2454"/>
    <w:rsid w:val="00DF283E"/>
    <w:rsid w:val="00DF28EC"/>
    <w:rsid w:val="00DF2FC4"/>
    <w:rsid w:val="00DF44FF"/>
    <w:rsid w:val="00DF453B"/>
    <w:rsid w:val="00DF4BD4"/>
    <w:rsid w:val="00DF4C49"/>
    <w:rsid w:val="00DF4F07"/>
    <w:rsid w:val="00DF51A1"/>
    <w:rsid w:val="00DF5417"/>
    <w:rsid w:val="00DF59D1"/>
    <w:rsid w:val="00DF5CF9"/>
    <w:rsid w:val="00DF6008"/>
    <w:rsid w:val="00E00456"/>
    <w:rsid w:val="00E01F49"/>
    <w:rsid w:val="00E02331"/>
    <w:rsid w:val="00E02587"/>
    <w:rsid w:val="00E02E58"/>
    <w:rsid w:val="00E03234"/>
    <w:rsid w:val="00E03749"/>
    <w:rsid w:val="00E03852"/>
    <w:rsid w:val="00E03993"/>
    <w:rsid w:val="00E03E91"/>
    <w:rsid w:val="00E043BF"/>
    <w:rsid w:val="00E051EE"/>
    <w:rsid w:val="00E05C1B"/>
    <w:rsid w:val="00E061C5"/>
    <w:rsid w:val="00E0644E"/>
    <w:rsid w:val="00E06D28"/>
    <w:rsid w:val="00E06E5E"/>
    <w:rsid w:val="00E07068"/>
    <w:rsid w:val="00E079C2"/>
    <w:rsid w:val="00E106AA"/>
    <w:rsid w:val="00E1073B"/>
    <w:rsid w:val="00E1095B"/>
    <w:rsid w:val="00E115A7"/>
    <w:rsid w:val="00E11A64"/>
    <w:rsid w:val="00E11B35"/>
    <w:rsid w:val="00E124C9"/>
    <w:rsid w:val="00E1269A"/>
    <w:rsid w:val="00E12E5A"/>
    <w:rsid w:val="00E130A4"/>
    <w:rsid w:val="00E130B6"/>
    <w:rsid w:val="00E13295"/>
    <w:rsid w:val="00E134CE"/>
    <w:rsid w:val="00E13EBA"/>
    <w:rsid w:val="00E149B4"/>
    <w:rsid w:val="00E151BC"/>
    <w:rsid w:val="00E15C71"/>
    <w:rsid w:val="00E16514"/>
    <w:rsid w:val="00E168C7"/>
    <w:rsid w:val="00E174BB"/>
    <w:rsid w:val="00E17CD7"/>
    <w:rsid w:val="00E20AF5"/>
    <w:rsid w:val="00E20C68"/>
    <w:rsid w:val="00E2138D"/>
    <w:rsid w:val="00E2162F"/>
    <w:rsid w:val="00E216A5"/>
    <w:rsid w:val="00E21D41"/>
    <w:rsid w:val="00E2297D"/>
    <w:rsid w:val="00E23B49"/>
    <w:rsid w:val="00E23D6C"/>
    <w:rsid w:val="00E24082"/>
    <w:rsid w:val="00E24189"/>
    <w:rsid w:val="00E2444E"/>
    <w:rsid w:val="00E245A1"/>
    <w:rsid w:val="00E24603"/>
    <w:rsid w:val="00E2479E"/>
    <w:rsid w:val="00E254B5"/>
    <w:rsid w:val="00E25877"/>
    <w:rsid w:val="00E25CD3"/>
    <w:rsid w:val="00E2632B"/>
    <w:rsid w:val="00E276E2"/>
    <w:rsid w:val="00E2795B"/>
    <w:rsid w:val="00E27C5E"/>
    <w:rsid w:val="00E27CFC"/>
    <w:rsid w:val="00E27E35"/>
    <w:rsid w:val="00E305DB"/>
    <w:rsid w:val="00E310BA"/>
    <w:rsid w:val="00E31951"/>
    <w:rsid w:val="00E321BC"/>
    <w:rsid w:val="00E323DD"/>
    <w:rsid w:val="00E33016"/>
    <w:rsid w:val="00E337B8"/>
    <w:rsid w:val="00E33941"/>
    <w:rsid w:val="00E33A0B"/>
    <w:rsid w:val="00E33F5A"/>
    <w:rsid w:val="00E34000"/>
    <w:rsid w:val="00E34521"/>
    <w:rsid w:val="00E3457D"/>
    <w:rsid w:val="00E355B6"/>
    <w:rsid w:val="00E355FD"/>
    <w:rsid w:val="00E35845"/>
    <w:rsid w:val="00E35E81"/>
    <w:rsid w:val="00E3618A"/>
    <w:rsid w:val="00E36B10"/>
    <w:rsid w:val="00E374B7"/>
    <w:rsid w:val="00E37832"/>
    <w:rsid w:val="00E37872"/>
    <w:rsid w:val="00E37A93"/>
    <w:rsid w:val="00E41066"/>
    <w:rsid w:val="00E4107E"/>
    <w:rsid w:val="00E418BE"/>
    <w:rsid w:val="00E41912"/>
    <w:rsid w:val="00E42ED9"/>
    <w:rsid w:val="00E43644"/>
    <w:rsid w:val="00E43E72"/>
    <w:rsid w:val="00E43FB2"/>
    <w:rsid w:val="00E440E3"/>
    <w:rsid w:val="00E446FB"/>
    <w:rsid w:val="00E448DD"/>
    <w:rsid w:val="00E44D57"/>
    <w:rsid w:val="00E453C2"/>
    <w:rsid w:val="00E45DFF"/>
    <w:rsid w:val="00E478DC"/>
    <w:rsid w:val="00E502B8"/>
    <w:rsid w:val="00E50BCB"/>
    <w:rsid w:val="00E51629"/>
    <w:rsid w:val="00E51B9A"/>
    <w:rsid w:val="00E52071"/>
    <w:rsid w:val="00E52108"/>
    <w:rsid w:val="00E538E5"/>
    <w:rsid w:val="00E539D0"/>
    <w:rsid w:val="00E53A23"/>
    <w:rsid w:val="00E5454B"/>
    <w:rsid w:val="00E548BA"/>
    <w:rsid w:val="00E54D60"/>
    <w:rsid w:val="00E55563"/>
    <w:rsid w:val="00E5558B"/>
    <w:rsid w:val="00E5584F"/>
    <w:rsid w:val="00E55E9A"/>
    <w:rsid w:val="00E560B1"/>
    <w:rsid w:val="00E56230"/>
    <w:rsid w:val="00E57754"/>
    <w:rsid w:val="00E57880"/>
    <w:rsid w:val="00E60C40"/>
    <w:rsid w:val="00E612B6"/>
    <w:rsid w:val="00E61365"/>
    <w:rsid w:val="00E6257E"/>
    <w:rsid w:val="00E62692"/>
    <w:rsid w:val="00E637DE"/>
    <w:rsid w:val="00E63E99"/>
    <w:rsid w:val="00E64611"/>
    <w:rsid w:val="00E651B0"/>
    <w:rsid w:val="00E65285"/>
    <w:rsid w:val="00E657B4"/>
    <w:rsid w:val="00E6614C"/>
    <w:rsid w:val="00E662BB"/>
    <w:rsid w:val="00E66E04"/>
    <w:rsid w:val="00E673DD"/>
    <w:rsid w:val="00E67B7F"/>
    <w:rsid w:val="00E67D9E"/>
    <w:rsid w:val="00E67E61"/>
    <w:rsid w:val="00E70724"/>
    <w:rsid w:val="00E707DE"/>
    <w:rsid w:val="00E71067"/>
    <w:rsid w:val="00E710AA"/>
    <w:rsid w:val="00E7117C"/>
    <w:rsid w:val="00E717A2"/>
    <w:rsid w:val="00E7232B"/>
    <w:rsid w:val="00E725D0"/>
    <w:rsid w:val="00E728ED"/>
    <w:rsid w:val="00E73809"/>
    <w:rsid w:val="00E73C56"/>
    <w:rsid w:val="00E73C77"/>
    <w:rsid w:val="00E73E7D"/>
    <w:rsid w:val="00E73FB4"/>
    <w:rsid w:val="00E743EF"/>
    <w:rsid w:val="00E746F4"/>
    <w:rsid w:val="00E74B8F"/>
    <w:rsid w:val="00E74E8B"/>
    <w:rsid w:val="00E74FAF"/>
    <w:rsid w:val="00E757D7"/>
    <w:rsid w:val="00E75B6B"/>
    <w:rsid w:val="00E76218"/>
    <w:rsid w:val="00E766BF"/>
    <w:rsid w:val="00E76799"/>
    <w:rsid w:val="00E77383"/>
    <w:rsid w:val="00E776BB"/>
    <w:rsid w:val="00E77751"/>
    <w:rsid w:val="00E77B94"/>
    <w:rsid w:val="00E8002D"/>
    <w:rsid w:val="00E80120"/>
    <w:rsid w:val="00E80E73"/>
    <w:rsid w:val="00E80EE4"/>
    <w:rsid w:val="00E81B73"/>
    <w:rsid w:val="00E82935"/>
    <w:rsid w:val="00E830CB"/>
    <w:rsid w:val="00E83DB7"/>
    <w:rsid w:val="00E83E0D"/>
    <w:rsid w:val="00E83E1E"/>
    <w:rsid w:val="00E8431A"/>
    <w:rsid w:val="00E84C00"/>
    <w:rsid w:val="00E85D1C"/>
    <w:rsid w:val="00E85E71"/>
    <w:rsid w:val="00E85F26"/>
    <w:rsid w:val="00E86A2A"/>
    <w:rsid w:val="00E86E32"/>
    <w:rsid w:val="00E86F7E"/>
    <w:rsid w:val="00E8745E"/>
    <w:rsid w:val="00E879C7"/>
    <w:rsid w:val="00E87D4E"/>
    <w:rsid w:val="00E87DCA"/>
    <w:rsid w:val="00E90BD6"/>
    <w:rsid w:val="00E90E96"/>
    <w:rsid w:val="00E91246"/>
    <w:rsid w:val="00E915D4"/>
    <w:rsid w:val="00E91865"/>
    <w:rsid w:val="00E91E62"/>
    <w:rsid w:val="00E92EF5"/>
    <w:rsid w:val="00E92F0C"/>
    <w:rsid w:val="00E93D30"/>
    <w:rsid w:val="00E93DEA"/>
    <w:rsid w:val="00E93EE3"/>
    <w:rsid w:val="00E940F4"/>
    <w:rsid w:val="00E9511B"/>
    <w:rsid w:val="00E95DE3"/>
    <w:rsid w:val="00E95ECA"/>
    <w:rsid w:val="00E96817"/>
    <w:rsid w:val="00E96853"/>
    <w:rsid w:val="00E96A8A"/>
    <w:rsid w:val="00E9737B"/>
    <w:rsid w:val="00E975AB"/>
    <w:rsid w:val="00E97F6F"/>
    <w:rsid w:val="00EA0183"/>
    <w:rsid w:val="00EA03FA"/>
    <w:rsid w:val="00EA078C"/>
    <w:rsid w:val="00EA0C10"/>
    <w:rsid w:val="00EA105F"/>
    <w:rsid w:val="00EA180D"/>
    <w:rsid w:val="00EA1938"/>
    <w:rsid w:val="00EA1AF1"/>
    <w:rsid w:val="00EA2748"/>
    <w:rsid w:val="00EA2BC6"/>
    <w:rsid w:val="00EA2C28"/>
    <w:rsid w:val="00EA2D6D"/>
    <w:rsid w:val="00EA3088"/>
    <w:rsid w:val="00EA3340"/>
    <w:rsid w:val="00EA3997"/>
    <w:rsid w:val="00EA42A3"/>
    <w:rsid w:val="00EA45CA"/>
    <w:rsid w:val="00EA4620"/>
    <w:rsid w:val="00EA4C4B"/>
    <w:rsid w:val="00EA4EAF"/>
    <w:rsid w:val="00EA55A4"/>
    <w:rsid w:val="00EA5835"/>
    <w:rsid w:val="00EA6556"/>
    <w:rsid w:val="00EA67EF"/>
    <w:rsid w:val="00EA70E3"/>
    <w:rsid w:val="00EA76BA"/>
    <w:rsid w:val="00EA77A6"/>
    <w:rsid w:val="00EA78D5"/>
    <w:rsid w:val="00EA7AF6"/>
    <w:rsid w:val="00EB008C"/>
    <w:rsid w:val="00EB00FE"/>
    <w:rsid w:val="00EB0E9B"/>
    <w:rsid w:val="00EB12CF"/>
    <w:rsid w:val="00EB162D"/>
    <w:rsid w:val="00EB2389"/>
    <w:rsid w:val="00EB2671"/>
    <w:rsid w:val="00EB2D64"/>
    <w:rsid w:val="00EB35F1"/>
    <w:rsid w:val="00EB363D"/>
    <w:rsid w:val="00EB3BFE"/>
    <w:rsid w:val="00EB3C9C"/>
    <w:rsid w:val="00EB4585"/>
    <w:rsid w:val="00EB479B"/>
    <w:rsid w:val="00EB4F2D"/>
    <w:rsid w:val="00EB5234"/>
    <w:rsid w:val="00EB6052"/>
    <w:rsid w:val="00EB6160"/>
    <w:rsid w:val="00EB63E3"/>
    <w:rsid w:val="00EB6F44"/>
    <w:rsid w:val="00EB7803"/>
    <w:rsid w:val="00EB78F3"/>
    <w:rsid w:val="00EB7A04"/>
    <w:rsid w:val="00EB7D45"/>
    <w:rsid w:val="00EC12F4"/>
    <w:rsid w:val="00EC143C"/>
    <w:rsid w:val="00EC177F"/>
    <w:rsid w:val="00EC19D5"/>
    <w:rsid w:val="00EC1DF7"/>
    <w:rsid w:val="00EC2598"/>
    <w:rsid w:val="00EC3710"/>
    <w:rsid w:val="00EC3A9C"/>
    <w:rsid w:val="00EC3DDC"/>
    <w:rsid w:val="00EC4EC5"/>
    <w:rsid w:val="00EC4F01"/>
    <w:rsid w:val="00EC51CE"/>
    <w:rsid w:val="00EC546F"/>
    <w:rsid w:val="00EC5736"/>
    <w:rsid w:val="00EC59FA"/>
    <w:rsid w:val="00EC604D"/>
    <w:rsid w:val="00EC6057"/>
    <w:rsid w:val="00EC60A0"/>
    <w:rsid w:val="00EC6933"/>
    <w:rsid w:val="00EC7052"/>
    <w:rsid w:val="00EC7353"/>
    <w:rsid w:val="00EC7A15"/>
    <w:rsid w:val="00ED06A1"/>
    <w:rsid w:val="00ED06D1"/>
    <w:rsid w:val="00ED0857"/>
    <w:rsid w:val="00ED0FA0"/>
    <w:rsid w:val="00ED14A2"/>
    <w:rsid w:val="00ED2302"/>
    <w:rsid w:val="00ED23CE"/>
    <w:rsid w:val="00ED2A5F"/>
    <w:rsid w:val="00ED2EBE"/>
    <w:rsid w:val="00ED30F5"/>
    <w:rsid w:val="00ED3A9F"/>
    <w:rsid w:val="00ED484D"/>
    <w:rsid w:val="00ED506B"/>
    <w:rsid w:val="00ED58BF"/>
    <w:rsid w:val="00ED5BB1"/>
    <w:rsid w:val="00ED650B"/>
    <w:rsid w:val="00ED6F17"/>
    <w:rsid w:val="00ED6FEA"/>
    <w:rsid w:val="00ED7CA8"/>
    <w:rsid w:val="00ED7CDB"/>
    <w:rsid w:val="00EE02D6"/>
    <w:rsid w:val="00EE0576"/>
    <w:rsid w:val="00EE08B9"/>
    <w:rsid w:val="00EE0A26"/>
    <w:rsid w:val="00EE0FE8"/>
    <w:rsid w:val="00EE1160"/>
    <w:rsid w:val="00EE12DA"/>
    <w:rsid w:val="00EE1D87"/>
    <w:rsid w:val="00EE1EF0"/>
    <w:rsid w:val="00EE2BEB"/>
    <w:rsid w:val="00EE470C"/>
    <w:rsid w:val="00EE496D"/>
    <w:rsid w:val="00EE49F8"/>
    <w:rsid w:val="00EE4A4B"/>
    <w:rsid w:val="00EE5E53"/>
    <w:rsid w:val="00EE6F96"/>
    <w:rsid w:val="00EE7198"/>
    <w:rsid w:val="00EE723A"/>
    <w:rsid w:val="00EE72B8"/>
    <w:rsid w:val="00EE7396"/>
    <w:rsid w:val="00EE74DE"/>
    <w:rsid w:val="00EE7539"/>
    <w:rsid w:val="00EF0D51"/>
    <w:rsid w:val="00EF0D5D"/>
    <w:rsid w:val="00EF115A"/>
    <w:rsid w:val="00EF1AA6"/>
    <w:rsid w:val="00EF1AAC"/>
    <w:rsid w:val="00EF21E4"/>
    <w:rsid w:val="00EF2C9D"/>
    <w:rsid w:val="00EF2CAF"/>
    <w:rsid w:val="00EF3450"/>
    <w:rsid w:val="00EF3D54"/>
    <w:rsid w:val="00EF4449"/>
    <w:rsid w:val="00EF4676"/>
    <w:rsid w:val="00EF48BA"/>
    <w:rsid w:val="00EF503B"/>
    <w:rsid w:val="00EF5460"/>
    <w:rsid w:val="00EF54A1"/>
    <w:rsid w:val="00EF54B4"/>
    <w:rsid w:val="00EF5A99"/>
    <w:rsid w:val="00EF5D58"/>
    <w:rsid w:val="00EF60A2"/>
    <w:rsid w:val="00EF7BE9"/>
    <w:rsid w:val="00EF7E23"/>
    <w:rsid w:val="00F00471"/>
    <w:rsid w:val="00F00D39"/>
    <w:rsid w:val="00F0107A"/>
    <w:rsid w:val="00F012A9"/>
    <w:rsid w:val="00F01668"/>
    <w:rsid w:val="00F01A54"/>
    <w:rsid w:val="00F01C96"/>
    <w:rsid w:val="00F02347"/>
    <w:rsid w:val="00F02AB7"/>
    <w:rsid w:val="00F031E9"/>
    <w:rsid w:val="00F035CD"/>
    <w:rsid w:val="00F04DDA"/>
    <w:rsid w:val="00F05265"/>
    <w:rsid w:val="00F06216"/>
    <w:rsid w:val="00F06413"/>
    <w:rsid w:val="00F067FE"/>
    <w:rsid w:val="00F07E84"/>
    <w:rsid w:val="00F104EE"/>
    <w:rsid w:val="00F106A5"/>
    <w:rsid w:val="00F1099B"/>
    <w:rsid w:val="00F11409"/>
    <w:rsid w:val="00F1177A"/>
    <w:rsid w:val="00F1184E"/>
    <w:rsid w:val="00F118A0"/>
    <w:rsid w:val="00F12BC7"/>
    <w:rsid w:val="00F131FC"/>
    <w:rsid w:val="00F13B77"/>
    <w:rsid w:val="00F14059"/>
    <w:rsid w:val="00F14853"/>
    <w:rsid w:val="00F14D4C"/>
    <w:rsid w:val="00F15182"/>
    <w:rsid w:val="00F15709"/>
    <w:rsid w:val="00F15F56"/>
    <w:rsid w:val="00F16712"/>
    <w:rsid w:val="00F16719"/>
    <w:rsid w:val="00F16D34"/>
    <w:rsid w:val="00F17311"/>
    <w:rsid w:val="00F17564"/>
    <w:rsid w:val="00F17821"/>
    <w:rsid w:val="00F2019E"/>
    <w:rsid w:val="00F21C13"/>
    <w:rsid w:val="00F2212A"/>
    <w:rsid w:val="00F22AFC"/>
    <w:rsid w:val="00F22B65"/>
    <w:rsid w:val="00F23634"/>
    <w:rsid w:val="00F23FFB"/>
    <w:rsid w:val="00F240D4"/>
    <w:rsid w:val="00F2496B"/>
    <w:rsid w:val="00F24FCF"/>
    <w:rsid w:val="00F25E96"/>
    <w:rsid w:val="00F260A6"/>
    <w:rsid w:val="00F266C8"/>
    <w:rsid w:val="00F26836"/>
    <w:rsid w:val="00F26F41"/>
    <w:rsid w:val="00F2735B"/>
    <w:rsid w:val="00F27C9C"/>
    <w:rsid w:val="00F316F8"/>
    <w:rsid w:val="00F31831"/>
    <w:rsid w:val="00F3232E"/>
    <w:rsid w:val="00F32E3F"/>
    <w:rsid w:val="00F33DE4"/>
    <w:rsid w:val="00F3409D"/>
    <w:rsid w:val="00F35129"/>
    <w:rsid w:val="00F35D63"/>
    <w:rsid w:val="00F363CB"/>
    <w:rsid w:val="00F3689B"/>
    <w:rsid w:val="00F376ED"/>
    <w:rsid w:val="00F3793E"/>
    <w:rsid w:val="00F37BA9"/>
    <w:rsid w:val="00F37D60"/>
    <w:rsid w:val="00F37E97"/>
    <w:rsid w:val="00F40843"/>
    <w:rsid w:val="00F4097A"/>
    <w:rsid w:val="00F41A7B"/>
    <w:rsid w:val="00F41C65"/>
    <w:rsid w:val="00F41D8B"/>
    <w:rsid w:val="00F423C6"/>
    <w:rsid w:val="00F42614"/>
    <w:rsid w:val="00F428A9"/>
    <w:rsid w:val="00F4293D"/>
    <w:rsid w:val="00F43159"/>
    <w:rsid w:val="00F4384F"/>
    <w:rsid w:val="00F43B17"/>
    <w:rsid w:val="00F44799"/>
    <w:rsid w:val="00F44AAF"/>
    <w:rsid w:val="00F44DFF"/>
    <w:rsid w:val="00F45198"/>
    <w:rsid w:val="00F455D4"/>
    <w:rsid w:val="00F455F5"/>
    <w:rsid w:val="00F45666"/>
    <w:rsid w:val="00F45829"/>
    <w:rsid w:val="00F45ADD"/>
    <w:rsid w:val="00F45FDB"/>
    <w:rsid w:val="00F46B2E"/>
    <w:rsid w:val="00F46CF4"/>
    <w:rsid w:val="00F46F7A"/>
    <w:rsid w:val="00F475F3"/>
    <w:rsid w:val="00F479E7"/>
    <w:rsid w:val="00F503C3"/>
    <w:rsid w:val="00F513EF"/>
    <w:rsid w:val="00F515E4"/>
    <w:rsid w:val="00F51F3C"/>
    <w:rsid w:val="00F51F73"/>
    <w:rsid w:val="00F5208E"/>
    <w:rsid w:val="00F52395"/>
    <w:rsid w:val="00F53411"/>
    <w:rsid w:val="00F541EF"/>
    <w:rsid w:val="00F54416"/>
    <w:rsid w:val="00F55209"/>
    <w:rsid w:val="00F55616"/>
    <w:rsid w:val="00F5573E"/>
    <w:rsid w:val="00F55AB3"/>
    <w:rsid w:val="00F55ADD"/>
    <w:rsid w:val="00F55E4F"/>
    <w:rsid w:val="00F579CF"/>
    <w:rsid w:val="00F60245"/>
    <w:rsid w:val="00F614E6"/>
    <w:rsid w:val="00F61D10"/>
    <w:rsid w:val="00F62336"/>
    <w:rsid w:val="00F62E51"/>
    <w:rsid w:val="00F6392A"/>
    <w:rsid w:val="00F63A16"/>
    <w:rsid w:val="00F64538"/>
    <w:rsid w:val="00F65172"/>
    <w:rsid w:val="00F65192"/>
    <w:rsid w:val="00F65CEE"/>
    <w:rsid w:val="00F660E2"/>
    <w:rsid w:val="00F66402"/>
    <w:rsid w:val="00F6688C"/>
    <w:rsid w:val="00F67247"/>
    <w:rsid w:val="00F677AD"/>
    <w:rsid w:val="00F701C3"/>
    <w:rsid w:val="00F70274"/>
    <w:rsid w:val="00F7042B"/>
    <w:rsid w:val="00F711AC"/>
    <w:rsid w:val="00F712B0"/>
    <w:rsid w:val="00F71537"/>
    <w:rsid w:val="00F7202F"/>
    <w:rsid w:val="00F72058"/>
    <w:rsid w:val="00F72AA5"/>
    <w:rsid w:val="00F72B09"/>
    <w:rsid w:val="00F731F3"/>
    <w:rsid w:val="00F734EE"/>
    <w:rsid w:val="00F7353D"/>
    <w:rsid w:val="00F7357A"/>
    <w:rsid w:val="00F735EB"/>
    <w:rsid w:val="00F736CC"/>
    <w:rsid w:val="00F74F72"/>
    <w:rsid w:val="00F76EA7"/>
    <w:rsid w:val="00F814AD"/>
    <w:rsid w:val="00F8156D"/>
    <w:rsid w:val="00F823EB"/>
    <w:rsid w:val="00F82573"/>
    <w:rsid w:val="00F826D8"/>
    <w:rsid w:val="00F828D9"/>
    <w:rsid w:val="00F83FA0"/>
    <w:rsid w:val="00F8460A"/>
    <w:rsid w:val="00F8585B"/>
    <w:rsid w:val="00F86A85"/>
    <w:rsid w:val="00F86F4B"/>
    <w:rsid w:val="00F878FB"/>
    <w:rsid w:val="00F87CC2"/>
    <w:rsid w:val="00F87E32"/>
    <w:rsid w:val="00F91FC8"/>
    <w:rsid w:val="00F925D6"/>
    <w:rsid w:val="00F92A44"/>
    <w:rsid w:val="00F9348A"/>
    <w:rsid w:val="00F93699"/>
    <w:rsid w:val="00F937D8"/>
    <w:rsid w:val="00F93CDE"/>
    <w:rsid w:val="00F93F7F"/>
    <w:rsid w:val="00F941F7"/>
    <w:rsid w:val="00F9432A"/>
    <w:rsid w:val="00F94355"/>
    <w:rsid w:val="00F944D1"/>
    <w:rsid w:val="00F945FF"/>
    <w:rsid w:val="00F94A88"/>
    <w:rsid w:val="00F94B8E"/>
    <w:rsid w:val="00F94BE3"/>
    <w:rsid w:val="00F95546"/>
    <w:rsid w:val="00F95A05"/>
    <w:rsid w:val="00F9647D"/>
    <w:rsid w:val="00F96FBC"/>
    <w:rsid w:val="00F97517"/>
    <w:rsid w:val="00F975ED"/>
    <w:rsid w:val="00F97650"/>
    <w:rsid w:val="00F97C8D"/>
    <w:rsid w:val="00FA0680"/>
    <w:rsid w:val="00FA0AA4"/>
    <w:rsid w:val="00FA1084"/>
    <w:rsid w:val="00FA133C"/>
    <w:rsid w:val="00FA1B49"/>
    <w:rsid w:val="00FA2936"/>
    <w:rsid w:val="00FA2B33"/>
    <w:rsid w:val="00FA37D2"/>
    <w:rsid w:val="00FA391F"/>
    <w:rsid w:val="00FA4E06"/>
    <w:rsid w:val="00FA503A"/>
    <w:rsid w:val="00FA68F0"/>
    <w:rsid w:val="00FA6B38"/>
    <w:rsid w:val="00FA70D4"/>
    <w:rsid w:val="00FA7347"/>
    <w:rsid w:val="00FA7B12"/>
    <w:rsid w:val="00FA7E8E"/>
    <w:rsid w:val="00FA7F90"/>
    <w:rsid w:val="00FA7FD6"/>
    <w:rsid w:val="00FB0024"/>
    <w:rsid w:val="00FB0969"/>
    <w:rsid w:val="00FB0BF4"/>
    <w:rsid w:val="00FB0DE4"/>
    <w:rsid w:val="00FB1054"/>
    <w:rsid w:val="00FB1666"/>
    <w:rsid w:val="00FB1943"/>
    <w:rsid w:val="00FB25B5"/>
    <w:rsid w:val="00FB25F5"/>
    <w:rsid w:val="00FB2CA4"/>
    <w:rsid w:val="00FB2F4A"/>
    <w:rsid w:val="00FB3AC3"/>
    <w:rsid w:val="00FB3BD3"/>
    <w:rsid w:val="00FB3E6D"/>
    <w:rsid w:val="00FB42D5"/>
    <w:rsid w:val="00FB4ED4"/>
    <w:rsid w:val="00FB512E"/>
    <w:rsid w:val="00FB5320"/>
    <w:rsid w:val="00FB5A51"/>
    <w:rsid w:val="00FB666F"/>
    <w:rsid w:val="00FB6D83"/>
    <w:rsid w:val="00FB6F04"/>
    <w:rsid w:val="00FB79EF"/>
    <w:rsid w:val="00FC0113"/>
    <w:rsid w:val="00FC021E"/>
    <w:rsid w:val="00FC11A6"/>
    <w:rsid w:val="00FC16A5"/>
    <w:rsid w:val="00FC16CE"/>
    <w:rsid w:val="00FC1715"/>
    <w:rsid w:val="00FC1898"/>
    <w:rsid w:val="00FC1FC8"/>
    <w:rsid w:val="00FC26B6"/>
    <w:rsid w:val="00FC27C0"/>
    <w:rsid w:val="00FC2D76"/>
    <w:rsid w:val="00FC2E3F"/>
    <w:rsid w:val="00FC2EA7"/>
    <w:rsid w:val="00FC37DA"/>
    <w:rsid w:val="00FC3F54"/>
    <w:rsid w:val="00FC4DDD"/>
    <w:rsid w:val="00FC4EA6"/>
    <w:rsid w:val="00FC524C"/>
    <w:rsid w:val="00FC551D"/>
    <w:rsid w:val="00FC5634"/>
    <w:rsid w:val="00FC5721"/>
    <w:rsid w:val="00FC5D37"/>
    <w:rsid w:val="00FC61CA"/>
    <w:rsid w:val="00FC6816"/>
    <w:rsid w:val="00FC6A6E"/>
    <w:rsid w:val="00FC6ED5"/>
    <w:rsid w:val="00FC7BA9"/>
    <w:rsid w:val="00FD07E8"/>
    <w:rsid w:val="00FD0A46"/>
    <w:rsid w:val="00FD0CD4"/>
    <w:rsid w:val="00FD100D"/>
    <w:rsid w:val="00FD1758"/>
    <w:rsid w:val="00FD1D13"/>
    <w:rsid w:val="00FD1E8F"/>
    <w:rsid w:val="00FD3529"/>
    <w:rsid w:val="00FD3823"/>
    <w:rsid w:val="00FD3C98"/>
    <w:rsid w:val="00FD3F6D"/>
    <w:rsid w:val="00FD4A63"/>
    <w:rsid w:val="00FD4DC0"/>
    <w:rsid w:val="00FD50A9"/>
    <w:rsid w:val="00FD5211"/>
    <w:rsid w:val="00FD56EE"/>
    <w:rsid w:val="00FD5A2C"/>
    <w:rsid w:val="00FD5A51"/>
    <w:rsid w:val="00FD5C2A"/>
    <w:rsid w:val="00FD67AA"/>
    <w:rsid w:val="00FD71F0"/>
    <w:rsid w:val="00FD75BD"/>
    <w:rsid w:val="00FD7DCE"/>
    <w:rsid w:val="00FD7E67"/>
    <w:rsid w:val="00FD7EE0"/>
    <w:rsid w:val="00FE0595"/>
    <w:rsid w:val="00FE0A13"/>
    <w:rsid w:val="00FE0AB5"/>
    <w:rsid w:val="00FE0E2E"/>
    <w:rsid w:val="00FE1BFB"/>
    <w:rsid w:val="00FE2291"/>
    <w:rsid w:val="00FE24BB"/>
    <w:rsid w:val="00FE2956"/>
    <w:rsid w:val="00FE2B77"/>
    <w:rsid w:val="00FE2BD6"/>
    <w:rsid w:val="00FE334E"/>
    <w:rsid w:val="00FE38C4"/>
    <w:rsid w:val="00FE4B50"/>
    <w:rsid w:val="00FE5DC4"/>
    <w:rsid w:val="00FE6727"/>
    <w:rsid w:val="00FE6943"/>
    <w:rsid w:val="00FE6C81"/>
    <w:rsid w:val="00FE6D6E"/>
    <w:rsid w:val="00FE73CE"/>
    <w:rsid w:val="00FE7865"/>
    <w:rsid w:val="00FE7EB3"/>
    <w:rsid w:val="00FF000F"/>
    <w:rsid w:val="00FF0192"/>
    <w:rsid w:val="00FF061C"/>
    <w:rsid w:val="00FF0824"/>
    <w:rsid w:val="00FF147A"/>
    <w:rsid w:val="00FF16F8"/>
    <w:rsid w:val="00FF18A5"/>
    <w:rsid w:val="00FF27CB"/>
    <w:rsid w:val="00FF326B"/>
    <w:rsid w:val="00FF37AA"/>
    <w:rsid w:val="00FF380D"/>
    <w:rsid w:val="00FF3DD2"/>
    <w:rsid w:val="00FF4191"/>
    <w:rsid w:val="00FF4D61"/>
    <w:rsid w:val="00FF525F"/>
    <w:rsid w:val="00FF546D"/>
    <w:rsid w:val="00FF62BD"/>
    <w:rsid w:val="00FF6961"/>
    <w:rsid w:val="00FF6AD9"/>
    <w:rsid w:val="00FF73A2"/>
    <w:rsid w:val="00FF75FA"/>
    <w:rsid w:val="00FF7B5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FDE96A-FF33-46B1-908D-C23429B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BFC"/>
    <w:rPr>
      <w:rFonts w:ascii="Times New Roman" w:hAnsi="Times New Roman"/>
      <w:color w:val="000000" w:themeColor="text1"/>
      <w:sz w:val="24"/>
    </w:rPr>
  </w:style>
  <w:style w:type="paragraph" w:styleId="Balk1">
    <w:name w:val="heading 1"/>
    <w:basedOn w:val="Normal"/>
    <w:next w:val="Normal"/>
    <w:link w:val="Balk1Char"/>
    <w:autoRedefine/>
    <w:uiPriority w:val="9"/>
    <w:qFormat/>
    <w:rsid w:val="00122BF9"/>
    <w:pPr>
      <w:spacing w:after="0" w:line="360" w:lineRule="auto"/>
      <w:jc w:val="center"/>
      <w:outlineLvl w:val="0"/>
    </w:pPr>
    <w:rPr>
      <w:rFonts w:cs="Times New Roman"/>
      <w:b/>
      <w:szCs w:val="24"/>
    </w:rPr>
  </w:style>
  <w:style w:type="paragraph" w:styleId="Balk2">
    <w:name w:val="heading 2"/>
    <w:basedOn w:val="Normal"/>
    <w:next w:val="Normal"/>
    <w:link w:val="Balk2Char"/>
    <w:autoRedefine/>
    <w:uiPriority w:val="9"/>
    <w:unhideWhenUsed/>
    <w:qFormat/>
    <w:rsid w:val="00FD5A51"/>
    <w:pPr>
      <w:spacing w:line="360" w:lineRule="auto"/>
      <w:ind w:firstLine="708"/>
      <w:jc w:val="both"/>
      <w:outlineLvl w:val="1"/>
    </w:pPr>
    <w:rPr>
      <w:rFonts w:cs="Times New Roman"/>
      <w:b/>
      <w:szCs w:val="24"/>
    </w:rPr>
  </w:style>
  <w:style w:type="paragraph" w:styleId="Balk3">
    <w:name w:val="heading 3"/>
    <w:basedOn w:val="Normal"/>
    <w:next w:val="Normal"/>
    <w:link w:val="Balk3Char"/>
    <w:autoRedefine/>
    <w:uiPriority w:val="9"/>
    <w:unhideWhenUsed/>
    <w:qFormat/>
    <w:rsid w:val="00164917"/>
    <w:pPr>
      <w:spacing w:before="100" w:beforeAutospacing="1" w:after="0" w:line="360" w:lineRule="auto"/>
      <w:ind w:firstLine="708"/>
      <w:jc w:val="both"/>
      <w:outlineLvl w:val="2"/>
    </w:pPr>
    <w:rPr>
      <w:rFonts w:cs="Times New Roman"/>
      <w:b/>
      <w:bCs/>
      <w:szCs w:val="24"/>
    </w:rPr>
  </w:style>
  <w:style w:type="paragraph" w:styleId="Balk4">
    <w:name w:val="heading 4"/>
    <w:basedOn w:val="Normal"/>
    <w:next w:val="Normal"/>
    <w:link w:val="Balk4Char"/>
    <w:autoRedefine/>
    <w:uiPriority w:val="9"/>
    <w:unhideWhenUsed/>
    <w:qFormat/>
    <w:rsid w:val="006F47D4"/>
    <w:pPr>
      <w:keepNext/>
      <w:keepLines/>
      <w:spacing w:before="100" w:beforeAutospacing="1" w:after="100" w:afterAutospacing="1" w:line="360" w:lineRule="auto"/>
      <w:ind w:left="709"/>
      <w:contextualSpacing/>
      <w:outlineLvl w:val="3"/>
    </w:pPr>
    <w:rPr>
      <w:rFonts w:eastAsiaTheme="majorEastAsia" w:cstheme="majorBidi"/>
      <w:b/>
      <w:bCs/>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2BF9"/>
    <w:rPr>
      <w:rFonts w:ascii="Times New Roman" w:hAnsi="Times New Roman" w:cs="Times New Roman"/>
      <w:b/>
      <w:color w:val="000000" w:themeColor="text1"/>
      <w:sz w:val="24"/>
      <w:szCs w:val="24"/>
    </w:rPr>
  </w:style>
  <w:style w:type="character" w:customStyle="1" w:styleId="Balk2Char">
    <w:name w:val="Başlık 2 Char"/>
    <w:basedOn w:val="VarsaylanParagrafYazTipi"/>
    <w:link w:val="Balk2"/>
    <w:uiPriority w:val="9"/>
    <w:rsid w:val="00FD5A51"/>
    <w:rPr>
      <w:rFonts w:ascii="Times New Roman" w:hAnsi="Times New Roman" w:cs="Times New Roman"/>
      <w:b/>
      <w:color w:val="000000" w:themeColor="text1"/>
      <w:sz w:val="24"/>
      <w:szCs w:val="24"/>
    </w:rPr>
  </w:style>
  <w:style w:type="character" w:customStyle="1" w:styleId="Balk3Char">
    <w:name w:val="Başlık 3 Char"/>
    <w:basedOn w:val="VarsaylanParagrafYazTipi"/>
    <w:link w:val="Balk3"/>
    <w:uiPriority w:val="9"/>
    <w:rsid w:val="00164917"/>
    <w:rPr>
      <w:rFonts w:ascii="Times New Roman" w:hAnsi="Times New Roman" w:cs="Times New Roman"/>
      <w:b/>
      <w:bCs/>
      <w:color w:val="000000" w:themeColor="text1"/>
      <w:sz w:val="24"/>
      <w:szCs w:val="24"/>
    </w:rPr>
  </w:style>
  <w:style w:type="character" w:customStyle="1" w:styleId="Balk4Char">
    <w:name w:val="Başlık 4 Char"/>
    <w:basedOn w:val="VarsaylanParagrafYazTipi"/>
    <w:link w:val="Balk4"/>
    <w:uiPriority w:val="9"/>
    <w:rsid w:val="006F47D4"/>
    <w:rPr>
      <w:rFonts w:ascii="Times New Roman" w:eastAsiaTheme="majorEastAsia" w:hAnsi="Times New Roman" w:cstheme="majorBidi"/>
      <w:b/>
      <w:bCs/>
      <w:iCs/>
      <w:color w:val="000000" w:themeColor="text1"/>
      <w:sz w:val="24"/>
    </w:rPr>
  </w:style>
  <w:style w:type="paragraph" w:styleId="ListeParagraf">
    <w:name w:val="List Paragraph"/>
    <w:basedOn w:val="Normal"/>
    <w:uiPriority w:val="34"/>
    <w:qFormat/>
    <w:rsid w:val="002E5706"/>
    <w:pPr>
      <w:ind w:left="720"/>
      <w:contextualSpacing/>
    </w:pPr>
  </w:style>
  <w:style w:type="paragraph" w:styleId="DipnotMetni">
    <w:name w:val="footnote text"/>
    <w:basedOn w:val="Normal"/>
    <w:link w:val="DipnotMetniChar"/>
    <w:uiPriority w:val="99"/>
    <w:unhideWhenUsed/>
    <w:rsid w:val="00A00F68"/>
    <w:pPr>
      <w:spacing w:after="0" w:line="240" w:lineRule="auto"/>
    </w:pPr>
    <w:rPr>
      <w:sz w:val="20"/>
      <w:szCs w:val="20"/>
    </w:rPr>
  </w:style>
  <w:style w:type="character" w:customStyle="1" w:styleId="DipnotMetniChar">
    <w:name w:val="Dipnot Metni Char"/>
    <w:basedOn w:val="VarsaylanParagrafYazTipi"/>
    <w:link w:val="DipnotMetni"/>
    <w:uiPriority w:val="99"/>
    <w:rsid w:val="00A00F68"/>
    <w:rPr>
      <w:sz w:val="20"/>
      <w:szCs w:val="20"/>
    </w:rPr>
  </w:style>
  <w:style w:type="character" w:styleId="DipnotBavurusu">
    <w:name w:val="footnote reference"/>
    <w:basedOn w:val="VarsaylanParagrafYazTipi"/>
    <w:uiPriority w:val="99"/>
    <w:semiHidden/>
    <w:unhideWhenUsed/>
    <w:rsid w:val="00A00F68"/>
    <w:rPr>
      <w:vertAlign w:val="superscript"/>
    </w:rPr>
  </w:style>
  <w:style w:type="paragraph" w:styleId="stbilgi">
    <w:name w:val="header"/>
    <w:basedOn w:val="Normal"/>
    <w:link w:val="stbilgiChar"/>
    <w:uiPriority w:val="99"/>
    <w:unhideWhenUsed/>
    <w:rsid w:val="001766B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766B2"/>
  </w:style>
  <w:style w:type="paragraph" w:styleId="Altbilgi">
    <w:name w:val="footer"/>
    <w:basedOn w:val="Normal"/>
    <w:link w:val="AltbilgiChar"/>
    <w:uiPriority w:val="99"/>
    <w:unhideWhenUsed/>
    <w:rsid w:val="001766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766B2"/>
  </w:style>
  <w:style w:type="character" w:styleId="Gl">
    <w:name w:val="Strong"/>
    <w:basedOn w:val="VarsaylanParagrafYazTipi"/>
    <w:uiPriority w:val="22"/>
    <w:qFormat/>
    <w:rsid w:val="001B3EC6"/>
    <w:rPr>
      <w:b/>
      <w:bCs/>
    </w:rPr>
  </w:style>
  <w:style w:type="paragraph" w:styleId="NormalWeb">
    <w:name w:val="Normal (Web)"/>
    <w:basedOn w:val="Normal"/>
    <w:uiPriority w:val="99"/>
    <w:unhideWhenUsed/>
    <w:rsid w:val="002B3F6B"/>
    <w:pPr>
      <w:spacing w:before="100" w:beforeAutospacing="1" w:after="100" w:afterAutospacing="1" w:line="240" w:lineRule="auto"/>
    </w:pPr>
    <w:rPr>
      <w:rFonts w:eastAsia="Times New Roman" w:cs="Times New Roman"/>
      <w:szCs w:val="24"/>
      <w:lang w:eastAsia="tr-TR"/>
    </w:rPr>
  </w:style>
  <w:style w:type="character" w:styleId="Kpr">
    <w:name w:val="Hyperlink"/>
    <w:basedOn w:val="VarsaylanParagrafYazTipi"/>
    <w:uiPriority w:val="99"/>
    <w:unhideWhenUsed/>
    <w:rsid w:val="00123996"/>
    <w:rPr>
      <w:color w:val="0000FF" w:themeColor="hyperlink"/>
      <w:u w:val="single"/>
    </w:rPr>
  </w:style>
  <w:style w:type="paragraph" w:styleId="BalonMetni">
    <w:name w:val="Balloon Text"/>
    <w:basedOn w:val="Normal"/>
    <w:link w:val="BalonMetniChar"/>
    <w:uiPriority w:val="99"/>
    <w:semiHidden/>
    <w:unhideWhenUsed/>
    <w:rsid w:val="001239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3996"/>
    <w:rPr>
      <w:rFonts w:ascii="Tahoma" w:hAnsi="Tahoma" w:cs="Tahoma"/>
      <w:sz w:val="16"/>
      <w:szCs w:val="16"/>
    </w:rPr>
  </w:style>
  <w:style w:type="paragraph" w:customStyle="1" w:styleId="Default">
    <w:name w:val="Default"/>
    <w:rsid w:val="00123996"/>
    <w:pPr>
      <w:autoSpaceDE w:val="0"/>
      <w:autoSpaceDN w:val="0"/>
      <w:adjustRightInd w:val="0"/>
      <w:spacing w:after="0" w:line="240" w:lineRule="auto"/>
    </w:pPr>
    <w:rPr>
      <w:rFonts w:ascii="Times New Roman" w:hAnsi="Times New Roman" w:cs="Times New Roman"/>
      <w:color w:val="000000"/>
      <w:sz w:val="24"/>
      <w:szCs w:val="24"/>
    </w:rPr>
  </w:style>
  <w:style w:type="paragraph" w:styleId="TBal">
    <w:name w:val="TOC Heading"/>
    <w:basedOn w:val="Balk1"/>
    <w:next w:val="Normal"/>
    <w:uiPriority w:val="39"/>
    <w:unhideWhenUsed/>
    <w:qFormat/>
    <w:rsid w:val="00EB12CF"/>
    <w:pPr>
      <w:outlineLvl w:val="9"/>
    </w:pPr>
    <w:rPr>
      <w:lang w:eastAsia="tr-TR"/>
    </w:rPr>
  </w:style>
  <w:style w:type="paragraph" w:styleId="T1">
    <w:name w:val="toc 1"/>
    <w:basedOn w:val="Normal"/>
    <w:next w:val="Normal"/>
    <w:autoRedefine/>
    <w:uiPriority w:val="39"/>
    <w:unhideWhenUsed/>
    <w:rsid w:val="008134E9"/>
    <w:pPr>
      <w:tabs>
        <w:tab w:val="right" w:leader="dot" w:pos="8494"/>
      </w:tabs>
      <w:spacing w:after="100" w:line="360" w:lineRule="auto"/>
      <w:jc w:val="center"/>
    </w:pPr>
    <w:rPr>
      <w:rFonts w:cs="Times New Roman"/>
      <w:b/>
      <w:noProof/>
      <w:szCs w:val="24"/>
    </w:rPr>
  </w:style>
  <w:style w:type="paragraph" w:styleId="T2">
    <w:name w:val="toc 2"/>
    <w:basedOn w:val="Normal"/>
    <w:next w:val="Normal"/>
    <w:autoRedefine/>
    <w:uiPriority w:val="39"/>
    <w:unhideWhenUsed/>
    <w:qFormat/>
    <w:rsid w:val="0023421B"/>
    <w:pPr>
      <w:tabs>
        <w:tab w:val="left" w:pos="567"/>
        <w:tab w:val="right" w:leader="dot" w:pos="8494"/>
      </w:tabs>
      <w:spacing w:after="100" w:line="360" w:lineRule="auto"/>
      <w:ind w:left="284"/>
    </w:pPr>
    <w:rPr>
      <w:bCs/>
      <w:noProof/>
    </w:rPr>
  </w:style>
  <w:style w:type="paragraph" w:styleId="T3">
    <w:name w:val="toc 3"/>
    <w:basedOn w:val="Normal"/>
    <w:next w:val="Normal"/>
    <w:autoRedefine/>
    <w:uiPriority w:val="39"/>
    <w:unhideWhenUsed/>
    <w:qFormat/>
    <w:rsid w:val="007922C0"/>
    <w:pPr>
      <w:tabs>
        <w:tab w:val="right" w:leader="dot" w:pos="8494"/>
      </w:tabs>
      <w:spacing w:after="100" w:line="360" w:lineRule="auto"/>
      <w:ind w:left="567"/>
    </w:pPr>
  </w:style>
  <w:style w:type="paragraph" w:styleId="T4">
    <w:name w:val="toc 4"/>
    <w:basedOn w:val="Normal"/>
    <w:next w:val="Normal"/>
    <w:autoRedefine/>
    <w:uiPriority w:val="39"/>
    <w:unhideWhenUsed/>
    <w:rsid w:val="000423CC"/>
    <w:pPr>
      <w:tabs>
        <w:tab w:val="right" w:leader="dot" w:pos="8494"/>
      </w:tabs>
      <w:spacing w:after="100" w:line="360" w:lineRule="auto"/>
      <w:ind w:left="567"/>
    </w:pPr>
  </w:style>
  <w:style w:type="paragraph" w:styleId="T5">
    <w:name w:val="toc 5"/>
    <w:basedOn w:val="Normal"/>
    <w:next w:val="Normal"/>
    <w:autoRedefine/>
    <w:uiPriority w:val="39"/>
    <w:unhideWhenUsed/>
    <w:rsid w:val="0087405D"/>
    <w:pPr>
      <w:spacing w:after="100"/>
      <w:ind w:left="880"/>
    </w:pPr>
    <w:rPr>
      <w:rFonts w:eastAsiaTheme="minorEastAsia"/>
      <w:lang w:eastAsia="tr-TR"/>
    </w:rPr>
  </w:style>
  <w:style w:type="paragraph" w:styleId="T6">
    <w:name w:val="toc 6"/>
    <w:basedOn w:val="Normal"/>
    <w:next w:val="Normal"/>
    <w:autoRedefine/>
    <w:uiPriority w:val="39"/>
    <w:unhideWhenUsed/>
    <w:rsid w:val="0087405D"/>
    <w:pPr>
      <w:spacing w:after="100"/>
      <w:ind w:left="1100"/>
    </w:pPr>
    <w:rPr>
      <w:rFonts w:eastAsiaTheme="minorEastAsia"/>
      <w:lang w:eastAsia="tr-TR"/>
    </w:rPr>
  </w:style>
  <w:style w:type="paragraph" w:styleId="T7">
    <w:name w:val="toc 7"/>
    <w:basedOn w:val="Normal"/>
    <w:next w:val="Normal"/>
    <w:autoRedefine/>
    <w:uiPriority w:val="39"/>
    <w:unhideWhenUsed/>
    <w:rsid w:val="0087405D"/>
    <w:pPr>
      <w:spacing w:after="100"/>
      <w:ind w:left="1320"/>
    </w:pPr>
    <w:rPr>
      <w:rFonts w:eastAsiaTheme="minorEastAsia"/>
      <w:lang w:eastAsia="tr-TR"/>
    </w:rPr>
  </w:style>
  <w:style w:type="paragraph" w:styleId="T8">
    <w:name w:val="toc 8"/>
    <w:basedOn w:val="Normal"/>
    <w:next w:val="Normal"/>
    <w:autoRedefine/>
    <w:uiPriority w:val="39"/>
    <w:unhideWhenUsed/>
    <w:rsid w:val="0087405D"/>
    <w:pPr>
      <w:spacing w:after="100"/>
      <w:ind w:left="1540"/>
    </w:pPr>
    <w:rPr>
      <w:rFonts w:eastAsiaTheme="minorEastAsia"/>
      <w:lang w:eastAsia="tr-TR"/>
    </w:rPr>
  </w:style>
  <w:style w:type="paragraph" w:styleId="T9">
    <w:name w:val="toc 9"/>
    <w:basedOn w:val="Normal"/>
    <w:next w:val="Normal"/>
    <w:autoRedefine/>
    <w:uiPriority w:val="39"/>
    <w:unhideWhenUsed/>
    <w:rsid w:val="0087405D"/>
    <w:pPr>
      <w:spacing w:after="100"/>
      <w:ind w:left="1760"/>
    </w:pPr>
    <w:rPr>
      <w:rFonts w:eastAsiaTheme="minorEastAsia"/>
      <w:lang w:eastAsia="tr-TR"/>
    </w:rPr>
  </w:style>
  <w:style w:type="numbering" w:customStyle="1" w:styleId="ListeYok1">
    <w:name w:val="Liste Yok1"/>
    <w:next w:val="ListeYok"/>
    <w:uiPriority w:val="99"/>
    <w:semiHidden/>
    <w:unhideWhenUsed/>
    <w:rsid w:val="00520F9A"/>
  </w:style>
  <w:style w:type="paragraph" w:customStyle="1" w:styleId="meal">
    <w:name w:val="meal"/>
    <w:basedOn w:val="Normal"/>
    <w:rsid w:val="00FF4191"/>
    <w:pPr>
      <w:spacing w:before="100" w:beforeAutospacing="1" w:after="100" w:afterAutospacing="1" w:line="240" w:lineRule="auto"/>
    </w:pPr>
    <w:rPr>
      <w:rFonts w:eastAsia="Times New Roman" w:cs="Times New Roman"/>
      <w:color w:val="auto"/>
      <w:szCs w:val="24"/>
      <w:lang w:eastAsia="tr-TR"/>
    </w:rPr>
  </w:style>
  <w:style w:type="paragraph" w:styleId="AralkYok">
    <w:name w:val="No Spacing"/>
    <w:uiPriority w:val="1"/>
    <w:qFormat/>
    <w:rsid w:val="00D73875"/>
    <w:pPr>
      <w:spacing w:after="0" w:line="240" w:lineRule="auto"/>
    </w:pPr>
    <w:rPr>
      <w:rFonts w:ascii="Times New Roman" w:hAnsi="Times New Roman"/>
      <w:color w:val="000000" w:themeColor="text1"/>
      <w:sz w:val="24"/>
    </w:rPr>
  </w:style>
  <w:style w:type="character" w:styleId="AklamaBavurusu">
    <w:name w:val="annotation reference"/>
    <w:basedOn w:val="VarsaylanParagrafYazTipi"/>
    <w:uiPriority w:val="99"/>
    <w:semiHidden/>
    <w:unhideWhenUsed/>
    <w:rsid w:val="00B73D8A"/>
    <w:rPr>
      <w:sz w:val="16"/>
      <w:szCs w:val="16"/>
    </w:rPr>
  </w:style>
  <w:style w:type="paragraph" w:styleId="AklamaMetni">
    <w:name w:val="annotation text"/>
    <w:basedOn w:val="Normal"/>
    <w:link w:val="AklamaMetniChar"/>
    <w:uiPriority w:val="99"/>
    <w:semiHidden/>
    <w:unhideWhenUsed/>
    <w:rsid w:val="00B73D8A"/>
    <w:pPr>
      <w:spacing w:line="240" w:lineRule="auto"/>
    </w:pPr>
    <w:rPr>
      <w:rFonts w:asciiTheme="minorHAnsi" w:hAnsiTheme="minorHAnsi"/>
      <w:color w:val="auto"/>
      <w:sz w:val="20"/>
      <w:szCs w:val="20"/>
    </w:rPr>
  </w:style>
  <w:style w:type="character" w:customStyle="1" w:styleId="AklamaMetniChar">
    <w:name w:val="Açıklama Metni Char"/>
    <w:basedOn w:val="VarsaylanParagrafYazTipi"/>
    <w:link w:val="AklamaMetni"/>
    <w:uiPriority w:val="99"/>
    <w:semiHidden/>
    <w:rsid w:val="00B73D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7943">
      <w:bodyDiv w:val="1"/>
      <w:marLeft w:val="0"/>
      <w:marRight w:val="0"/>
      <w:marTop w:val="0"/>
      <w:marBottom w:val="0"/>
      <w:divBdr>
        <w:top w:val="none" w:sz="0" w:space="0" w:color="auto"/>
        <w:left w:val="none" w:sz="0" w:space="0" w:color="auto"/>
        <w:bottom w:val="none" w:sz="0" w:space="0" w:color="auto"/>
        <w:right w:val="none" w:sz="0" w:space="0" w:color="auto"/>
      </w:divBdr>
    </w:div>
    <w:div w:id="77022454">
      <w:bodyDiv w:val="1"/>
      <w:marLeft w:val="0"/>
      <w:marRight w:val="0"/>
      <w:marTop w:val="0"/>
      <w:marBottom w:val="0"/>
      <w:divBdr>
        <w:top w:val="none" w:sz="0" w:space="0" w:color="auto"/>
        <w:left w:val="none" w:sz="0" w:space="0" w:color="auto"/>
        <w:bottom w:val="none" w:sz="0" w:space="0" w:color="auto"/>
        <w:right w:val="none" w:sz="0" w:space="0" w:color="auto"/>
      </w:divBdr>
    </w:div>
    <w:div w:id="99692731">
      <w:bodyDiv w:val="1"/>
      <w:marLeft w:val="0"/>
      <w:marRight w:val="0"/>
      <w:marTop w:val="0"/>
      <w:marBottom w:val="0"/>
      <w:divBdr>
        <w:top w:val="none" w:sz="0" w:space="0" w:color="auto"/>
        <w:left w:val="none" w:sz="0" w:space="0" w:color="auto"/>
        <w:bottom w:val="none" w:sz="0" w:space="0" w:color="auto"/>
        <w:right w:val="none" w:sz="0" w:space="0" w:color="auto"/>
      </w:divBdr>
    </w:div>
    <w:div w:id="127355596">
      <w:bodyDiv w:val="1"/>
      <w:marLeft w:val="0"/>
      <w:marRight w:val="0"/>
      <w:marTop w:val="0"/>
      <w:marBottom w:val="0"/>
      <w:divBdr>
        <w:top w:val="none" w:sz="0" w:space="0" w:color="auto"/>
        <w:left w:val="none" w:sz="0" w:space="0" w:color="auto"/>
        <w:bottom w:val="none" w:sz="0" w:space="0" w:color="auto"/>
        <w:right w:val="none" w:sz="0" w:space="0" w:color="auto"/>
      </w:divBdr>
    </w:div>
    <w:div w:id="157313399">
      <w:bodyDiv w:val="1"/>
      <w:marLeft w:val="0"/>
      <w:marRight w:val="0"/>
      <w:marTop w:val="0"/>
      <w:marBottom w:val="0"/>
      <w:divBdr>
        <w:top w:val="none" w:sz="0" w:space="0" w:color="auto"/>
        <w:left w:val="none" w:sz="0" w:space="0" w:color="auto"/>
        <w:bottom w:val="none" w:sz="0" w:space="0" w:color="auto"/>
        <w:right w:val="none" w:sz="0" w:space="0" w:color="auto"/>
      </w:divBdr>
    </w:div>
    <w:div w:id="172841542">
      <w:bodyDiv w:val="1"/>
      <w:marLeft w:val="0"/>
      <w:marRight w:val="0"/>
      <w:marTop w:val="0"/>
      <w:marBottom w:val="0"/>
      <w:divBdr>
        <w:top w:val="none" w:sz="0" w:space="0" w:color="auto"/>
        <w:left w:val="none" w:sz="0" w:space="0" w:color="auto"/>
        <w:bottom w:val="none" w:sz="0" w:space="0" w:color="auto"/>
        <w:right w:val="none" w:sz="0" w:space="0" w:color="auto"/>
      </w:divBdr>
    </w:div>
    <w:div w:id="203061535">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297995591">
      <w:bodyDiv w:val="1"/>
      <w:marLeft w:val="0"/>
      <w:marRight w:val="0"/>
      <w:marTop w:val="0"/>
      <w:marBottom w:val="0"/>
      <w:divBdr>
        <w:top w:val="none" w:sz="0" w:space="0" w:color="auto"/>
        <w:left w:val="none" w:sz="0" w:space="0" w:color="auto"/>
        <w:bottom w:val="none" w:sz="0" w:space="0" w:color="auto"/>
        <w:right w:val="none" w:sz="0" w:space="0" w:color="auto"/>
      </w:divBdr>
    </w:div>
    <w:div w:id="377045909">
      <w:bodyDiv w:val="1"/>
      <w:marLeft w:val="0"/>
      <w:marRight w:val="0"/>
      <w:marTop w:val="0"/>
      <w:marBottom w:val="0"/>
      <w:divBdr>
        <w:top w:val="none" w:sz="0" w:space="0" w:color="auto"/>
        <w:left w:val="none" w:sz="0" w:space="0" w:color="auto"/>
        <w:bottom w:val="none" w:sz="0" w:space="0" w:color="auto"/>
        <w:right w:val="none" w:sz="0" w:space="0" w:color="auto"/>
      </w:divBdr>
    </w:div>
    <w:div w:id="390928853">
      <w:bodyDiv w:val="1"/>
      <w:marLeft w:val="0"/>
      <w:marRight w:val="0"/>
      <w:marTop w:val="0"/>
      <w:marBottom w:val="0"/>
      <w:divBdr>
        <w:top w:val="none" w:sz="0" w:space="0" w:color="auto"/>
        <w:left w:val="none" w:sz="0" w:space="0" w:color="auto"/>
        <w:bottom w:val="none" w:sz="0" w:space="0" w:color="auto"/>
        <w:right w:val="none" w:sz="0" w:space="0" w:color="auto"/>
      </w:divBdr>
    </w:div>
    <w:div w:id="408043045">
      <w:bodyDiv w:val="1"/>
      <w:marLeft w:val="0"/>
      <w:marRight w:val="0"/>
      <w:marTop w:val="0"/>
      <w:marBottom w:val="0"/>
      <w:divBdr>
        <w:top w:val="none" w:sz="0" w:space="0" w:color="auto"/>
        <w:left w:val="none" w:sz="0" w:space="0" w:color="auto"/>
        <w:bottom w:val="none" w:sz="0" w:space="0" w:color="auto"/>
        <w:right w:val="none" w:sz="0" w:space="0" w:color="auto"/>
      </w:divBdr>
    </w:div>
    <w:div w:id="408969974">
      <w:bodyDiv w:val="1"/>
      <w:marLeft w:val="0"/>
      <w:marRight w:val="0"/>
      <w:marTop w:val="0"/>
      <w:marBottom w:val="0"/>
      <w:divBdr>
        <w:top w:val="none" w:sz="0" w:space="0" w:color="auto"/>
        <w:left w:val="none" w:sz="0" w:space="0" w:color="auto"/>
        <w:bottom w:val="none" w:sz="0" w:space="0" w:color="auto"/>
        <w:right w:val="none" w:sz="0" w:space="0" w:color="auto"/>
      </w:divBdr>
    </w:div>
    <w:div w:id="415372042">
      <w:bodyDiv w:val="1"/>
      <w:marLeft w:val="0"/>
      <w:marRight w:val="0"/>
      <w:marTop w:val="0"/>
      <w:marBottom w:val="0"/>
      <w:divBdr>
        <w:top w:val="none" w:sz="0" w:space="0" w:color="auto"/>
        <w:left w:val="none" w:sz="0" w:space="0" w:color="auto"/>
        <w:bottom w:val="none" w:sz="0" w:space="0" w:color="auto"/>
        <w:right w:val="none" w:sz="0" w:space="0" w:color="auto"/>
      </w:divBdr>
    </w:div>
    <w:div w:id="418600090">
      <w:bodyDiv w:val="1"/>
      <w:marLeft w:val="0"/>
      <w:marRight w:val="0"/>
      <w:marTop w:val="0"/>
      <w:marBottom w:val="0"/>
      <w:divBdr>
        <w:top w:val="none" w:sz="0" w:space="0" w:color="auto"/>
        <w:left w:val="none" w:sz="0" w:space="0" w:color="auto"/>
        <w:bottom w:val="none" w:sz="0" w:space="0" w:color="auto"/>
        <w:right w:val="none" w:sz="0" w:space="0" w:color="auto"/>
      </w:divBdr>
    </w:div>
    <w:div w:id="434710410">
      <w:bodyDiv w:val="1"/>
      <w:marLeft w:val="0"/>
      <w:marRight w:val="0"/>
      <w:marTop w:val="0"/>
      <w:marBottom w:val="0"/>
      <w:divBdr>
        <w:top w:val="none" w:sz="0" w:space="0" w:color="auto"/>
        <w:left w:val="none" w:sz="0" w:space="0" w:color="auto"/>
        <w:bottom w:val="none" w:sz="0" w:space="0" w:color="auto"/>
        <w:right w:val="none" w:sz="0" w:space="0" w:color="auto"/>
      </w:divBdr>
    </w:div>
    <w:div w:id="441458240">
      <w:bodyDiv w:val="1"/>
      <w:marLeft w:val="0"/>
      <w:marRight w:val="0"/>
      <w:marTop w:val="0"/>
      <w:marBottom w:val="0"/>
      <w:divBdr>
        <w:top w:val="none" w:sz="0" w:space="0" w:color="auto"/>
        <w:left w:val="none" w:sz="0" w:space="0" w:color="auto"/>
        <w:bottom w:val="none" w:sz="0" w:space="0" w:color="auto"/>
        <w:right w:val="none" w:sz="0" w:space="0" w:color="auto"/>
      </w:divBdr>
    </w:div>
    <w:div w:id="503937409">
      <w:bodyDiv w:val="1"/>
      <w:marLeft w:val="0"/>
      <w:marRight w:val="0"/>
      <w:marTop w:val="0"/>
      <w:marBottom w:val="0"/>
      <w:divBdr>
        <w:top w:val="none" w:sz="0" w:space="0" w:color="auto"/>
        <w:left w:val="none" w:sz="0" w:space="0" w:color="auto"/>
        <w:bottom w:val="none" w:sz="0" w:space="0" w:color="auto"/>
        <w:right w:val="none" w:sz="0" w:space="0" w:color="auto"/>
      </w:divBdr>
    </w:div>
    <w:div w:id="504787879">
      <w:bodyDiv w:val="1"/>
      <w:marLeft w:val="0"/>
      <w:marRight w:val="0"/>
      <w:marTop w:val="0"/>
      <w:marBottom w:val="0"/>
      <w:divBdr>
        <w:top w:val="none" w:sz="0" w:space="0" w:color="auto"/>
        <w:left w:val="none" w:sz="0" w:space="0" w:color="auto"/>
        <w:bottom w:val="none" w:sz="0" w:space="0" w:color="auto"/>
        <w:right w:val="none" w:sz="0" w:space="0" w:color="auto"/>
      </w:divBdr>
    </w:div>
    <w:div w:id="515924771">
      <w:bodyDiv w:val="1"/>
      <w:marLeft w:val="0"/>
      <w:marRight w:val="0"/>
      <w:marTop w:val="0"/>
      <w:marBottom w:val="0"/>
      <w:divBdr>
        <w:top w:val="none" w:sz="0" w:space="0" w:color="auto"/>
        <w:left w:val="none" w:sz="0" w:space="0" w:color="auto"/>
        <w:bottom w:val="none" w:sz="0" w:space="0" w:color="auto"/>
        <w:right w:val="none" w:sz="0" w:space="0" w:color="auto"/>
      </w:divBdr>
    </w:div>
    <w:div w:id="539781885">
      <w:bodyDiv w:val="1"/>
      <w:marLeft w:val="0"/>
      <w:marRight w:val="0"/>
      <w:marTop w:val="0"/>
      <w:marBottom w:val="0"/>
      <w:divBdr>
        <w:top w:val="none" w:sz="0" w:space="0" w:color="auto"/>
        <w:left w:val="none" w:sz="0" w:space="0" w:color="auto"/>
        <w:bottom w:val="none" w:sz="0" w:space="0" w:color="auto"/>
        <w:right w:val="none" w:sz="0" w:space="0" w:color="auto"/>
      </w:divBdr>
    </w:div>
    <w:div w:id="629482723">
      <w:bodyDiv w:val="1"/>
      <w:marLeft w:val="0"/>
      <w:marRight w:val="0"/>
      <w:marTop w:val="0"/>
      <w:marBottom w:val="0"/>
      <w:divBdr>
        <w:top w:val="none" w:sz="0" w:space="0" w:color="auto"/>
        <w:left w:val="none" w:sz="0" w:space="0" w:color="auto"/>
        <w:bottom w:val="none" w:sz="0" w:space="0" w:color="auto"/>
        <w:right w:val="none" w:sz="0" w:space="0" w:color="auto"/>
      </w:divBdr>
    </w:div>
    <w:div w:id="669140534">
      <w:bodyDiv w:val="1"/>
      <w:marLeft w:val="0"/>
      <w:marRight w:val="0"/>
      <w:marTop w:val="0"/>
      <w:marBottom w:val="0"/>
      <w:divBdr>
        <w:top w:val="none" w:sz="0" w:space="0" w:color="auto"/>
        <w:left w:val="none" w:sz="0" w:space="0" w:color="auto"/>
        <w:bottom w:val="none" w:sz="0" w:space="0" w:color="auto"/>
        <w:right w:val="none" w:sz="0" w:space="0" w:color="auto"/>
      </w:divBdr>
    </w:div>
    <w:div w:id="676231205">
      <w:bodyDiv w:val="1"/>
      <w:marLeft w:val="0"/>
      <w:marRight w:val="0"/>
      <w:marTop w:val="0"/>
      <w:marBottom w:val="0"/>
      <w:divBdr>
        <w:top w:val="none" w:sz="0" w:space="0" w:color="auto"/>
        <w:left w:val="none" w:sz="0" w:space="0" w:color="auto"/>
        <w:bottom w:val="none" w:sz="0" w:space="0" w:color="auto"/>
        <w:right w:val="none" w:sz="0" w:space="0" w:color="auto"/>
      </w:divBdr>
    </w:div>
    <w:div w:id="687875194">
      <w:bodyDiv w:val="1"/>
      <w:marLeft w:val="0"/>
      <w:marRight w:val="0"/>
      <w:marTop w:val="0"/>
      <w:marBottom w:val="0"/>
      <w:divBdr>
        <w:top w:val="none" w:sz="0" w:space="0" w:color="auto"/>
        <w:left w:val="none" w:sz="0" w:space="0" w:color="auto"/>
        <w:bottom w:val="none" w:sz="0" w:space="0" w:color="auto"/>
        <w:right w:val="none" w:sz="0" w:space="0" w:color="auto"/>
      </w:divBdr>
    </w:div>
    <w:div w:id="695891963">
      <w:bodyDiv w:val="1"/>
      <w:marLeft w:val="0"/>
      <w:marRight w:val="0"/>
      <w:marTop w:val="0"/>
      <w:marBottom w:val="0"/>
      <w:divBdr>
        <w:top w:val="none" w:sz="0" w:space="0" w:color="auto"/>
        <w:left w:val="none" w:sz="0" w:space="0" w:color="auto"/>
        <w:bottom w:val="none" w:sz="0" w:space="0" w:color="auto"/>
        <w:right w:val="none" w:sz="0" w:space="0" w:color="auto"/>
      </w:divBdr>
    </w:div>
    <w:div w:id="701857440">
      <w:bodyDiv w:val="1"/>
      <w:marLeft w:val="0"/>
      <w:marRight w:val="0"/>
      <w:marTop w:val="0"/>
      <w:marBottom w:val="0"/>
      <w:divBdr>
        <w:top w:val="none" w:sz="0" w:space="0" w:color="auto"/>
        <w:left w:val="none" w:sz="0" w:space="0" w:color="auto"/>
        <w:bottom w:val="none" w:sz="0" w:space="0" w:color="auto"/>
        <w:right w:val="none" w:sz="0" w:space="0" w:color="auto"/>
      </w:divBdr>
    </w:div>
    <w:div w:id="720398616">
      <w:bodyDiv w:val="1"/>
      <w:marLeft w:val="0"/>
      <w:marRight w:val="0"/>
      <w:marTop w:val="0"/>
      <w:marBottom w:val="0"/>
      <w:divBdr>
        <w:top w:val="none" w:sz="0" w:space="0" w:color="auto"/>
        <w:left w:val="none" w:sz="0" w:space="0" w:color="auto"/>
        <w:bottom w:val="none" w:sz="0" w:space="0" w:color="auto"/>
        <w:right w:val="none" w:sz="0" w:space="0" w:color="auto"/>
      </w:divBdr>
    </w:div>
    <w:div w:id="743920121">
      <w:bodyDiv w:val="1"/>
      <w:marLeft w:val="0"/>
      <w:marRight w:val="0"/>
      <w:marTop w:val="0"/>
      <w:marBottom w:val="0"/>
      <w:divBdr>
        <w:top w:val="none" w:sz="0" w:space="0" w:color="auto"/>
        <w:left w:val="none" w:sz="0" w:space="0" w:color="auto"/>
        <w:bottom w:val="none" w:sz="0" w:space="0" w:color="auto"/>
        <w:right w:val="none" w:sz="0" w:space="0" w:color="auto"/>
      </w:divBdr>
    </w:div>
    <w:div w:id="778599158">
      <w:bodyDiv w:val="1"/>
      <w:marLeft w:val="0"/>
      <w:marRight w:val="0"/>
      <w:marTop w:val="0"/>
      <w:marBottom w:val="0"/>
      <w:divBdr>
        <w:top w:val="none" w:sz="0" w:space="0" w:color="auto"/>
        <w:left w:val="none" w:sz="0" w:space="0" w:color="auto"/>
        <w:bottom w:val="none" w:sz="0" w:space="0" w:color="auto"/>
        <w:right w:val="none" w:sz="0" w:space="0" w:color="auto"/>
      </w:divBdr>
    </w:div>
    <w:div w:id="789083840">
      <w:bodyDiv w:val="1"/>
      <w:marLeft w:val="0"/>
      <w:marRight w:val="0"/>
      <w:marTop w:val="0"/>
      <w:marBottom w:val="0"/>
      <w:divBdr>
        <w:top w:val="none" w:sz="0" w:space="0" w:color="auto"/>
        <w:left w:val="none" w:sz="0" w:space="0" w:color="auto"/>
        <w:bottom w:val="none" w:sz="0" w:space="0" w:color="auto"/>
        <w:right w:val="none" w:sz="0" w:space="0" w:color="auto"/>
      </w:divBdr>
    </w:div>
    <w:div w:id="850097952">
      <w:bodyDiv w:val="1"/>
      <w:marLeft w:val="0"/>
      <w:marRight w:val="0"/>
      <w:marTop w:val="0"/>
      <w:marBottom w:val="0"/>
      <w:divBdr>
        <w:top w:val="none" w:sz="0" w:space="0" w:color="auto"/>
        <w:left w:val="none" w:sz="0" w:space="0" w:color="auto"/>
        <w:bottom w:val="none" w:sz="0" w:space="0" w:color="auto"/>
        <w:right w:val="none" w:sz="0" w:space="0" w:color="auto"/>
      </w:divBdr>
    </w:div>
    <w:div w:id="852495406">
      <w:bodyDiv w:val="1"/>
      <w:marLeft w:val="0"/>
      <w:marRight w:val="0"/>
      <w:marTop w:val="0"/>
      <w:marBottom w:val="0"/>
      <w:divBdr>
        <w:top w:val="none" w:sz="0" w:space="0" w:color="auto"/>
        <w:left w:val="none" w:sz="0" w:space="0" w:color="auto"/>
        <w:bottom w:val="none" w:sz="0" w:space="0" w:color="auto"/>
        <w:right w:val="none" w:sz="0" w:space="0" w:color="auto"/>
      </w:divBdr>
    </w:div>
    <w:div w:id="877544107">
      <w:bodyDiv w:val="1"/>
      <w:marLeft w:val="0"/>
      <w:marRight w:val="0"/>
      <w:marTop w:val="0"/>
      <w:marBottom w:val="0"/>
      <w:divBdr>
        <w:top w:val="none" w:sz="0" w:space="0" w:color="auto"/>
        <w:left w:val="none" w:sz="0" w:space="0" w:color="auto"/>
        <w:bottom w:val="none" w:sz="0" w:space="0" w:color="auto"/>
        <w:right w:val="none" w:sz="0" w:space="0" w:color="auto"/>
      </w:divBdr>
    </w:div>
    <w:div w:id="890531598">
      <w:bodyDiv w:val="1"/>
      <w:marLeft w:val="0"/>
      <w:marRight w:val="0"/>
      <w:marTop w:val="0"/>
      <w:marBottom w:val="0"/>
      <w:divBdr>
        <w:top w:val="none" w:sz="0" w:space="0" w:color="auto"/>
        <w:left w:val="none" w:sz="0" w:space="0" w:color="auto"/>
        <w:bottom w:val="none" w:sz="0" w:space="0" w:color="auto"/>
        <w:right w:val="none" w:sz="0" w:space="0" w:color="auto"/>
      </w:divBdr>
    </w:div>
    <w:div w:id="903219398">
      <w:bodyDiv w:val="1"/>
      <w:marLeft w:val="0"/>
      <w:marRight w:val="0"/>
      <w:marTop w:val="0"/>
      <w:marBottom w:val="0"/>
      <w:divBdr>
        <w:top w:val="none" w:sz="0" w:space="0" w:color="auto"/>
        <w:left w:val="none" w:sz="0" w:space="0" w:color="auto"/>
        <w:bottom w:val="none" w:sz="0" w:space="0" w:color="auto"/>
        <w:right w:val="none" w:sz="0" w:space="0" w:color="auto"/>
      </w:divBdr>
    </w:div>
    <w:div w:id="903491842">
      <w:bodyDiv w:val="1"/>
      <w:marLeft w:val="0"/>
      <w:marRight w:val="0"/>
      <w:marTop w:val="0"/>
      <w:marBottom w:val="0"/>
      <w:divBdr>
        <w:top w:val="none" w:sz="0" w:space="0" w:color="auto"/>
        <w:left w:val="none" w:sz="0" w:space="0" w:color="auto"/>
        <w:bottom w:val="none" w:sz="0" w:space="0" w:color="auto"/>
        <w:right w:val="none" w:sz="0" w:space="0" w:color="auto"/>
      </w:divBdr>
    </w:div>
    <w:div w:id="950822898">
      <w:bodyDiv w:val="1"/>
      <w:marLeft w:val="0"/>
      <w:marRight w:val="0"/>
      <w:marTop w:val="0"/>
      <w:marBottom w:val="0"/>
      <w:divBdr>
        <w:top w:val="none" w:sz="0" w:space="0" w:color="auto"/>
        <w:left w:val="none" w:sz="0" w:space="0" w:color="auto"/>
        <w:bottom w:val="none" w:sz="0" w:space="0" w:color="auto"/>
        <w:right w:val="none" w:sz="0" w:space="0" w:color="auto"/>
      </w:divBdr>
    </w:div>
    <w:div w:id="970862183">
      <w:bodyDiv w:val="1"/>
      <w:marLeft w:val="0"/>
      <w:marRight w:val="0"/>
      <w:marTop w:val="0"/>
      <w:marBottom w:val="0"/>
      <w:divBdr>
        <w:top w:val="none" w:sz="0" w:space="0" w:color="auto"/>
        <w:left w:val="none" w:sz="0" w:space="0" w:color="auto"/>
        <w:bottom w:val="none" w:sz="0" w:space="0" w:color="auto"/>
        <w:right w:val="none" w:sz="0" w:space="0" w:color="auto"/>
      </w:divBdr>
    </w:div>
    <w:div w:id="974993326">
      <w:bodyDiv w:val="1"/>
      <w:marLeft w:val="0"/>
      <w:marRight w:val="0"/>
      <w:marTop w:val="0"/>
      <w:marBottom w:val="0"/>
      <w:divBdr>
        <w:top w:val="none" w:sz="0" w:space="0" w:color="auto"/>
        <w:left w:val="none" w:sz="0" w:space="0" w:color="auto"/>
        <w:bottom w:val="none" w:sz="0" w:space="0" w:color="auto"/>
        <w:right w:val="none" w:sz="0" w:space="0" w:color="auto"/>
      </w:divBdr>
    </w:div>
    <w:div w:id="977683217">
      <w:bodyDiv w:val="1"/>
      <w:marLeft w:val="0"/>
      <w:marRight w:val="0"/>
      <w:marTop w:val="0"/>
      <w:marBottom w:val="0"/>
      <w:divBdr>
        <w:top w:val="none" w:sz="0" w:space="0" w:color="auto"/>
        <w:left w:val="none" w:sz="0" w:space="0" w:color="auto"/>
        <w:bottom w:val="none" w:sz="0" w:space="0" w:color="auto"/>
        <w:right w:val="none" w:sz="0" w:space="0" w:color="auto"/>
      </w:divBdr>
    </w:div>
    <w:div w:id="1039354687">
      <w:bodyDiv w:val="1"/>
      <w:marLeft w:val="0"/>
      <w:marRight w:val="0"/>
      <w:marTop w:val="0"/>
      <w:marBottom w:val="0"/>
      <w:divBdr>
        <w:top w:val="none" w:sz="0" w:space="0" w:color="auto"/>
        <w:left w:val="none" w:sz="0" w:space="0" w:color="auto"/>
        <w:bottom w:val="none" w:sz="0" w:space="0" w:color="auto"/>
        <w:right w:val="none" w:sz="0" w:space="0" w:color="auto"/>
      </w:divBdr>
    </w:div>
    <w:div w:id="1067456088">
      <w:bodyDiv w:val="1"/>
      <w:marLeft w:val="0"/>
      <w:marRight w:val="0"/>
      <w:marTop w:val="0"/>
      <w:marBottom w:val="0"/>
      <w:divBdr>
        <w:top w:val="none" w:sz="0" w:space="0" w:color="auto"/>
        <w:left w:val="none" w:sz="0" w:space="0" w:color="auto"/>
        <w:bottom w:val="none" w:sz="0" w:space="0" w:color="auto"/>
        <w:right w:val="none" w:sz="0" w:space="0" w:color="auto"/>
      </w:divBdr>
    </w:div>
    <w:div w:id="1075663564">
      <w:bodyDiv w:val="1"/>
      <w:marLeft w:val="0"/>
      <w:marRight w:val="0"/>
      <w:marTop w:val="0"/>
      <w:marBottom w:val="0"/>
      <w:divBdr>
        <w:top w:val="none" w:sz="0" w:space="0" w:color="auto"/>
        <w:left w:val="none" w:sz="0" w:space="0" w:color="auto"/>
        <w:bottom w:val="none" w:sz="0" w:space="0" w:color="auto"/>
        <w:right w:val="none" w:sz="0" w:space="0" w:color="auto"/>
      </w:divBdr>
    </w:div>
    <w:div w:id="1082795938">
      <w:bodyDiv w:val="1"/>
      <w:marLeft w:val="0"/>
      <w:marRight w:val="0"/>
      <w:marTop w:val="0"/>
      <w:marBottom w:val="0"/>
      <w:divBdr>
        <w:top w:val="none" w:sz="0" w:space="0" w:color="auto"/>
        <w:left w:val="none" w:sz="0" w:space="0" w:color="auto"/>
        <w:bottom w:val="none" w:sz="0" w:space="0" w:color="auto"/>
        <w:right w:val="none" w:sz="0" w:space="0" w:color="auto"/>
      </w:divBdr>
    </w:div>
    <w:div w:id="1093433561">
      <w:bodyDiv w:val="1"/>
      <w:marLeft w:val="0"/>
      <w:marRight w:val="0"/>
      <w:marTop w:val="0"/>
      <w:marBottom w:val="0"/>
      <w:divBdr>
        <w:top w:val="none" w:sz="0" w:space="0" w:color="auto"/>
        <w:left w:val="none" w:sz="0" w:space="0" w:color="auto"/>
        <w:bottom w:val="none" w:sz="0" w:space="0" w:color="auto"/>
        <w:right w:val="none" w:sz="0" w:space="0" w:color="auto"/>
      </w:divBdr>
    </w:div>
    <w:div w:id="1135178012">
      <w:bodyDiv w:val="1"/>
      <w:marLeft w:val="0"/>
      <w:marRight w:val="0"/>
      <w:marTop w:val="0"/>
      <w:marBottom w:val="0"/>
      <w:divBdr>
        <w:top w:val="none" w:sz="0" w:space="0" w:color="auto"/>
        <w:left w:val="none" w:sz="0" w:space="0" w:color="auto"/>
        <w:bottom w:val="none" w:sz="0" w:space="0" w:color="auto"/>
        <w:right w:val="none" w:sz="0" w:space="0" w:color="auto"/>
      </w:divBdr>
    </w:div>
    <w:div w:id="1138691737">
      <w:bodyDiv w:val="1"/>
      <w:marLeft w:val="0"/>
      <w:marRight w:val="0"/>
      <w:marTop w:val="0"/>
      <w:marBottom w:val="0"/>
      <w:divBdr>
        <w:top w:val="none" w:sz="0" w:space="0" w:color="auto"/>
        <w:left w:val="none" w:sz="0" w:space="0" w:color="auto"/>
        <w:bottom w:val="none" w:sz="0" w:space="0" w:color="auto"/>
        <w:right w:val="none" w:sz="0" w:space="0" w:color="auto"/>
      </w:divBdr>
    </w:div>
    <w:div w:id="1199125469">
      <w:bodyDiv w:val="1"/>
      <w:marLeft w:val="0"/>
      <w:marRight w:val="0"/>
      <w:marTop w:val="0"/>
      <w:marBottom w:val="0"/>
      <w:divBdr>
        <w:top w:val="none" w:sz="0" w:space="0" w:color="auto"/>
        <w:left w:val="none" w:sz="0" w:space="0" w:color="auto"/>
        <w:bottom w:val="none" w:sz="0" w:space="0" w:color="auto"/>
        <w:right w:val="none" w:sz="0" w:space="0" w:color="auto"/>
      </w:divBdr>
    </w:div>
    <w:div w:id="1221481452">
      <w:bodyDiv w:val="1"/>
      <w:marLeft w:val="0"/>
      <w:marRight w:val="0"/>
      <w:marTop w:val="0"/>
      <w:marBottom w:val="0"/>
      <w:divBdr>
        <w:top w:val="none" w:sz="0" w:space="0" w:color="auto"/>
        <w:left w:val="none" w:sz="0" w:space="0" w:color="auto"/>
        <w:bottom w:val="none" w:sz="0" w:space="0" w:color="auto"/>
        <w:right w:val="none" w:sz="0" w:space="0" w:color="auto"/>
      </w:divBdr>
    </w:div>
    <w:div w:id="1222132879">
      <w:bodyDiv w:val="1"/>
      <w:marLeft w:val="0"/>
      <w:marRight w:val="0"/>
      <w:marTop w:val="0"/>
      <w:marBottom w:val="0"/>
      <w:divBdr>
        <w:top w:val="none" w:sz="0" w:space="0" w:color="auto"/>
        <w:left w:val="none" w:sz="0" w:space="0" w:color="auto"/>
        <w:bottom w:val="none" w:sz="0" w:space="0" w:color="auto"/>
        <w:right w:val="none" w:sz="0" w:space="0" w:color="auto"/>
      </w:divBdr>
    </w:div>
    <w:div w:id="1290475708">
      <w:bodyDiv w:val="1"/>
      <w:marLeft w:val="0"/>
      <w:marRight w:val="0"/>
      <w:marTop w:val="0"/>
      <w:marBottom w:val="0"/>
      <w:divBdr>
        <w:top w:val="none" w:sz="0" w:space="0" w:color="auto"/>
        <w:left w:val="none" w:sz="0" w:space="0" w:color="auto"/>
        <w:bottom w:val="none" w:sz="0" w:space="0" w:color="auto"/>
        <w:right w:val="none" w:sz="0" w:space="0" w:color="auto"/>
      </w:divBdr>
    </w:div>
    <w:div w:id="1316031064">
      <w:bodyDiv w:val="1"/>
      <w:marLeft w:val="0"/>
      <w:marRight w:val="0"/>
      <w:marTop w:val="0"/>
      <w:marBottom w:val="0"/>
      <w:divBdr>
        <w:top w:val="none" w:sz="0" w:space="0" w:color="auto"/>
        <w:left w:val="none" w:sz="0" w:space="0" w:color="auto"/>
        <w:bottom w:val="none" w:sz="0" w:space="0" w:color="auto"/>
        <w:right w:val="none" w:sz="0" w:space="0" w:color="auto"/>
      </w:divBdr>
    </w:div>
    <w:div w:id="1397050463">
      <w:bodyDiv w:val="1"/>
      <w:marLeft w:val="0"/>
      <w:marRight w:val="0"/>
      <w:marTop w:val="0"/>
      <w:marBottom w:val="0"/>
      <w:divBdr>
        <w:top w:val="none" w:sz="0" w:space="0" w:color="auto"/>
        <w:left w:val="none" w:sz="0" w:space="0" w:color="auto"/>
        <w:bottom w:val="none" w:sz="0" w:space="0" w:color="auto"/>
        <w:right w:val="none" w:sz="0" w:space="0" w:color="auto"/>
      </w:divBdr>
    </w:div>
    <w:div w:id="1402405188">
      <w:bodyDiv w:val="1"/>
      <w:marLeft w:val="0"/>
      <w:marRight w:val="0"/>
      <w:marTop w:val="0"/>
      <w:marBottom w:val="0"/>
      <w:divBdr>
        <w:top w:val="none" w:sz="0" w:space="0" w:color="auto"/>
        <w:left w:val="none" w:sz="0" w:space="0" w:color="auto"/>
        <w:bottom w:val="none" w:sz="0" w:space="0" w:color="auto"/>
        <w:right w:val="none" w:sz="0" w:space="0" w:color="auto"/>
      </w:divBdr>
    </w:div>
    <w:div w:id="1405177015">
      <w:bodyDiv w:val="1"/>
      <w:marLeft w:val="0"/>
      <w:marRight w:val="0"/>
      <w:marTop w:val="0"/>
      <w:marBottom w:val="0"/>
      <w:divBdr>
        <w:top w:val="none" w:sz="0" w:space="0" w:color="auto"/>
        <w:left w:val="none" w:sz="0" w:space="0" w:color="auto"/>
        <w:bottom w:val="none" w:sz="0" w:space="0" w:color="auto"/>
        <w:right w:val="none" w:sz="0" w:space="0" w:color="auto"/>
      </w:divBdr>
    </w:div>
    <w:div w:id="1423337465">
      <w:bodyDiv w:val="1"/>
      <w:marLeft w:val="0"/>
      <w:marRight w:val="0"/>
      <w:marTop w:val="0"/>
      <w:marBottom w:val="0"/>
      <w:divBdr>
        <w:top w:val="none" w:sz="0" w:space="0" w:color="auto"/>
        <w:left w:val="none" w:sz="0" w:space="0" w:color="auto"/>
        <w:bottom w:val="none" w:sz="0" w:space="0" w:color="auto"/>
        <w:right w:val="none" w:sz="0" w:space="0" w:color="auto"/>
      </w:divBdr>
    </w:div>
    <w:div w:id="1445882563">
      <w:bodyDiv w:val="1"/>
      <w:marLeft w:val="0"/>
      <w:marRight w:val="0"/>
      <w:marTop w:val="0"/>
      <w:marBottom w:val="0"/>
      <w:divBdr>
        <w:top w:val="none" w:sz="0" w:space="0" w:color="auto"/>
        <w:left w:val="none" w:sz="0" w:space="0" w:color="auto"/>
        <w:bottom w:val="none" w:sz="0" w:space="0" w:color="auto"/>
        <w:right w:val="none" w:sz="0" w:space="0" w:color="auto"/>
      </w:divBdr>
    </w:div>
    <w:div w:id="1469861106">
      <w:bodyDiv w:val="1"/>
      <w:marLeft w:val="0"/>
      <w:marRight w:val="0"/>
      <w:marTop w:val="0"/>
      <w:marBottom w:val="0"/>
      <w:divBdr>
        <w:top w:val="none" w:sz="0" w:space="0" w:color="auto"/>
        <w:left w:val="none" w:sz="0" w:space="0" w:color="auto"/>
        <w:bottom w:val="none" w:sz="0" w:space="0" w:color="auto"/>
        <w:right w:val="none" w:sz="0" w:space="0" w:color="auto"/>
      </w:divBdr>
    </w:div>
    <w:div w:id="1488286524">
      <w:bodyDiv w:val="1"/>
      <w:marLeft w:val="0"/>
      <w:marRight w:val="0"/>
      <w:marTop w:val="0"/>
      <w:marBottom w:val="0"/>
      <w:divBdr>
        <w:top w:val="none" w:sz="0" w:space="0" w:color="auto"/>
        <w:left w:val="none" w:sz="0" w:space="0" w:color="auto"/>
        <w:bottom w:val="none" w:sz="0" w:space="0" w:color="auto"/>
        <w:right w:val="none" w:sz="0" w:space="0" w:color="auto"/>
      </w:divBdr>
    </w:div>
    <w:div w:id="1571650624">
      <w:bodyDiv w:val="1"/>
      <w:marLeft w:val="0"/>
      <w:marRight w:val="0"/>
      <w:marTop w:val="0"/>
      <w:marBottom w:val="0"/>
      <w:divBdr>
        <w:top w:val="none" w:sz="0" w:space="0" w:color="auto"/>
        <w:left w:val="none" w:sz="0" w:space="0" w:color="auto"/>
        <w:bottom w:val="none" w:sz="0" w:space="0" w:color="auto"/>
        <w:right w:val="none" w:sz="0" w:space="0" w:color="auto"/>
      </w:divBdr>
    </w:div>
    <w:div w:id="1586912473">
      <w:bodyDiv w:val="1"/>
      <w:marLeft w:val="0"/>
      <w:marRight w:val="0"/>
      <w:marTop w:val="0"/>
      <w:marBottom w:val="0"/>
      <w:divBdr>
        <w:top w:val="none" w:sz="0" w:space="0" w:color="auto"/>
        <w:left w:val="none" w:sz="0" w:space="0" w:color="auto"/>
        <w:bottom w:val="none" w:sz="0" w:space="0" w:color="auto"/>
        <w:right w:val="none" w:sz="0" w:space="0" w:color="auto"/>
      </w:divBdr>
    </w:div>
    <w:div w:id="1594125517">
      <w:bodyDiv w:val="1"/>
      <w:marLeft w:val="0"/>
      <w:marRight w:val="0"/>
      <w:marTop w:val="0"/>
      <w:marBottom w:val="0"/>
      <w:divBdr>
        <w:top w:val="none" w:sz="0" w:space="0" w:color="auto"/>
        <w:left w:val="none" w:sz="0" w:space="0" w:color="auto"/>
        <w:bottom w:val="none" w:sz="0" w:space="0" w:color="auto"/>
        <w:right w:val="none" w:sz="0" w:space="0" w:color="auto"/>
      </w:divBdr>
      <w:divsChild>
        <w:div w:id="497430587">
          <w:marLeft w:val="0"/>
          <w:marRight w:val="0"/>
          <w:marTop w:val="0"/>
          <w:marBottom w:val="0"/>
          <w:divBdr>
            <w:top w:val="none" w:sz="0" w:space="0" w:color="auto"/>
            <w:left w:val="none" w:sz="0" w:space="0" w:color="auto"/>
            <w:bottom w:val="none" w:sz="0" w:space="0" w:color="auto"/>
            <w:right w:val="none" w:sz="0" w:space="0" w:color="auto"/>
          </w:divBdr>
        </w:div>
      </w:divsChild>
    </w:div>
    <w:div w:id="1594195112">
      <w:bodyDiv w:val="1"/>
      <w:marLeft w:val="0"/>
      <w:marRight w:val="0"/>
      <w:marTop w:val="0"/>
      <w:marBottom w:val="0"/>
      <w:divBdr>
        <w:top w:val="none" w:sz="0" w:space="0" w:color="auto"/>
        <w:left w:val="none" w:sz="0" w:space="0" w:color="auto"/>
        <w:bottom w:val="none" w:sz="0" w:space="0" w:color="auto"/>
        <w:right w:val="none" w:sz="0" w:space="0" w:color="auto"/>
      </w:divBdr>
    </w:div>
    <w:div w:id="1603684959">
      <w:bodyDiv w:val="1"/>
      <w:marLeft w:val="0"/>
      <w:marRight w:val="0"/>
      <w:marTop w:val="0"/>
      <w:marBottom w:val="0"/>
      <w:divBdr>
        <w:top w:val="none" w:sz="0" w:space="0" w:color="auto"/>
        <w:left w:val="none" w:sz="0" w:space="0" w:color="auto"/>
        <w:bottom w:val="none" w:sz="0" w:space="0" w:color="auto"/>
        <w:right w:val="none" w:sz="0" w:space="0" w:color="auto"/>
      </w:divBdr>
    </w:div>
    <w:div w:id="1615553770">
      <w:bodyDiv w:val="1"/>
      <w:marLeft w:val="0"/>
      <w:marRight w:val="0"/>
      <w:marTop w:val="0"/>
      <w:marBottom w:val="0"/>
      <w:divBdr>
        <w:top w:val="none" w:sz="0" w:space="0" w:color="auto"/>
        <w:left w:val="none" w:sz="0" w:space="0" w:color="auto"/>
        <w:bottom w:val="none" w:sz="0" w:space="0" w:color="auto"/>
        <w:right w:val="none" w:sz="0" w:space="0" w:color="auto"/>
      </w:divBdr>
    </w:div>
    <w:div w:id="1655716253">
      <w:bodyDiv w:val="1"/>
      <w:marLeft w:val="0"/>
      <w:marRight w:val="0"/>
      <w:marTop w:val="0"/>
      <w:marBottom w:val="0"/>
      <w:divBdr>
        <w:top w:val="none" w:sz="0" w:space="0" w:color="auto"/>
        <w:left w:val="none" w:sz="0" w:space="0" w:color="auto"/>
        <w:bottom w:val="none" w:sz="0" w:space="0" w:color="auto"/>
        <w:right w:val="none" w:sz="0" w:space="0" w:color="auto"/>
      </w:divBdr>
    </w:div>
    <w:div w:id="1666133196">
      <w:bodyDiv w:val="1"/>
      <w:marLeft w:val="0"/>
      <w:marRight w:val="0"/>
      <w:marTop w:val="0"/>
      <w:marBottom w:val="0"/>
      <w:divBdr>
        <w:top w:val="none" w:sz="0" w:space="0" w:color="auto"/>
        <w:left w:val="none" w:sz="0" w:space="0" w:color="auto"/>
        <w:bottom w:val="none" w:sz="0" w:space="0" w:color="auto"/>
        <w:right w:val="none" w:sz="0" w:space="0" w:color="auto"/>
      </w:divBdr>
    </w:div>
    <w:div w:id="1677883286">
      <w:bodyDiv w:val="1"/>
      <w:marLeft w:val="0"/>
      <w:marRight w:val="0"/>
      <w:marTop w:val="0"/>
      <w:marBottom w:val="0"/>
      <w:divBdr>
        <w:top w:val="none" w:sz="0" w:space="0" w:color="auto"/>
        <w:left w:val="none" w:sz="0" w:space="0" w:color="auto"/>
        <w:bottom w:val="none" w:sz="0" w:space="0" w:color="auto"/>
        <w:right w:val="none" w:sz="0" w:space="0" w:color="auto"/>
      </w:divBdr>
    </w:div>
    <w:div w:id="1690109411">
      <w:bodyDiv w:val="1"/>
      <w:marLeft w:val="0"/>
      <w:marRight w:val="0"/>
      <w:marTop w:val="0"/>
      <w:marBottom w:val="0"/>
      <w:divBdr>
        <w:top w:val="none" w:sz="0" w:space="0" w:color="auto"/>
        <w:left w:val="none" w:sz="0" w:space="0" w:color="auto"/>
        <w:bottom w:val="none" w:sz="0" w:space="0" w:color="auto"/>
        <w:right w:val="none" w:sz="0" w:space="0" w:color="auto"/>
      </w:divBdr>
    </w:div>
    <w:div w:id="1710033723">
      <w:bodyDiv w:val="1"/>
      <w:marLeft w:val="0"/>
      <w:marRight w:val="0"/>
      <w:marTop w:val="0"/>
      <w:marBottom w:val="0"/>
      <w:divBdr>
        <w:top w:val="none" w:sz="0" w:space="0" w:color="auto"/>
        <w:left w:val="none" w:sz="0" w:space="0" w:color="auto"/>
        <w:bottom w:val="none" w:sz="0" w:space="0" w:color="auto"/>
        <w:right w:val="none" w:sz="0" w:space="0" w:color="auto"/>
      </w:divBdr>
    </w:div>
    <w:div w:id="1752695559">
      <w:bodyDiv w:val="1"/>
      <w:marLeft w:val="0"/>
      <w:marRight w:val="0"/>
      <w:marTop w:val="0"/>
      <w:marBottom w:val="0"/>
      <w:divBdr>
        <w:top w:val="none" w:sz="0" w:space="0" w:color="auto"/>
        <w:left w:val="none" w:sz="0" w:space="0" w:color="auto"/>
        <w:bottom w:val="none" w:sz="0" w:space="0" w:color="auto"/>
        <w:right w:val="none" w:sz="0" w:space="0" w:color="auto"/>
      </w:divBdr>
    </w:div>
    <w:div w:id="1752847300">
      <w:bodyDiv w:val="1"/>
      <w:marLeft w:val="0"/>
      <w:marRight w:val="0"/>
      <w:marTop w:val="0"/>
      <w:marBottom w:val="0"/>
      <w:divBdr>
        <w:top w:val="none" w:sz="0" w:space="0" w:color="auto"/>
        <w:left w:val="none" w:sz="0" w:space="0" w:color="auto"/>
        <w:bottom w:val="none" w:sz="0" w:space="0" w:color="auto"/>
        <w:right w:val="none" w:sz="0" w:space="0" w:color="auto"/>
      </w:divBdr>
    </w:div>
    <w:div w:id="1759475954">
      <w:bodyDiv w:val="1"/>
      <w:marLeft w:val="0"/>
      <w:marRight w:val="0"/>
      <w:marTop w:val="0"/>
      <w:marBottom w:val="0"/>
      <w:divBdr>
        <w:top w:val="none" w:sz="0" w:space="0" w:color="auto"/>
        <w:left w:val="none" w:sz="0" w:space="0" w:color="auto"/>
        <w:bottom w:val="none" w:sz="0" w:space="0" w:color="auto"/>
        <w:right w:val="none" w:sz="0" w:space="0" w:color="auto"/>
      </w:divBdr>
    </w:div>
    <w:div w:id="1760247914">
      <w:marLeft w:val="0"/>
      <w:marRight w:val="0"/>
      <w:marTop w:val="0"/>
      <w:marBottom w:val="0"/>
      <w:divBdr>
        <w:top w:val="none" w:sz="0" w:space="0" w:color="auto"/>
        <w:left w:val="none" w:sz="0" w:space="0" w:color="auto"/>
        <w:bottom w:val="none" w:sz="0" w:space="0" w:color="auto"/>
        <w:right w:val="none" w:sz="0" w:space="0" w:color="auto"/>
      </w:divBdr>
    </w:div>
    <w:div w:id="1804539827">
      <w:bodyDiv w:val="1"/>
      <w:marLeft w:val="0"/>
      <w:marRight w:val="0"/>
      <w:marTop w:val="0"/>
      <w:marBottom w:val="0"/>
      <w:divBdr>
        <w:top w:val="none" w:sz="0" w:space="0" w:color="auto"/>
        <w:left w:val="none" w:sz="0" w:space="0" w:color="auto"/>
        <w:bottom w:val="none" w:sz="0" w:space="0" w:color="auto"/>
        <w:right w:val="none" w:sz="0" w:space="0" w:color="auto"/>
      </w:divBdr>
    </w:div>
    <w:div w:id="1809781518">
      <w:bodyDiv w:val="1"/>
      <w:marLeft w:val="0"/>
      <w:marRight w:val="0"/>
      <w:marTop w:val="0"/>
      <w:marBottom w:val="0"/>
      <w:divBdr>
        <w:top w:val="none" w:sz="0" w:space="0" w:color="auto"/>
        <w:left w:val="none" w:sz="0" w:space="0" w:color="auto"/>
        <w:bottom w:val="none" w:sz="0" w:space="0" w:color="auto"/>
        <w:right w:val="none" w:sz="0" w:space="0" w:color="auto"/>
      </w:divBdr>
    </w:div>
    <w:div w:id="1813402113">
      <w:bodyDiv w:val="1"/>
      <w:marLeft w:val="0"/>
      <w:marRight w:val="0"/>
      <w:marTop w:val="0"/>
      <w:marBottom w:val="0"/>
      <w:divBdr>
        <w:top w:val="none" w:sz="0" w:space="0" w:color="auto"/>
        <w:left w:val="none" w:sz="0" w:space="0" w:color="auto"/>
        <w:bottom w:val="none" w:sz="0" w:space="0" w:color="auto"/>
        <w:right w:val="none" w:sz="0" w:space="0" w:color="auto"/>
      </w:divBdr>
    </w:div>
    <w:div w:id="1854684046">
      <w:bodyDiv w:val="1"/>
      <w:marLeft w:val="0"/>
      <w:marRight w:val="0"/>
      <w:marTop w:val="0"/>
      <w:marBottom w:val="0"/>
      <w:divBdr>
        <w:top w:val="none" w:sz="0" w:space="0" w:color="auto"/>
        <w:left w:val="none" w:sz="0" w:space="0" w:color="auto"/>
        <w:bottom w:val="none" w:sz="0" w:space="0" w:color="auto"/>
        <w:right w:val="none" w:sz="0" w:space="0" w:color="auto"/>
      </w:divBdr>
    </w:div>
    <w:div w:id="1858957958">
      <w:bodyDiv w:val="1"/>
      <w:marLeft w:val="0"/>
      <w:marRight w:val="0"/>
      <w:marTop w:val="0"/>
      <w:marBottom w:val="0"/>
      <w:divBdr>
        <w:top w:val="none" w:sz="0" w:space="0" w:color="auto"/>
        <w:left w:val="none" w:sz="0" w:space="0" w:color="auto"/>
        <w:bottom w:val="none" w:sz="0" w:space="0" w:color="auto"/>
        <w:right w:val="none" w:sz="0" w:space="0" w:color="auto"/>
      </w:divBdr>
    </w:div>
    <w:div w:id="1908757071">
      <w:bodyDiv w:val="1"/>
      <w:marLeft w:val="0"/>
      <w:marRight w:val="0"/>
      <w:marTop w:val="0"/>
      <w:marBottom w:val="0"/>
      <w:divBdr>
        <w:top w:val="none" w:sz="0" w:space="0" w:color="auto"/>
        <w:left w:val="none" w:sz="0" w:space="0" w:color="auto"/>
        <w:bottom w:val="none" w:sz="0" w:space="0" w:color="auto"/>
        <w:right w:val="none" w:sz="0" w:space="0" w:color="auto"/>
      </w:divBdr>
    </w:div>
    <w:div w:id="1925844621">
      <w:bodyDiv w:val="1"/>
      <w:marLeft w:val="0"/>
      <w:marRight w:val="0"/>
      <w:marTop w:val="0"/>
      <w:marBottom w:val="0"/>
      <w:divBdr>
        <w:top w:val="none" w:sz="0" w:space="0" w:color="auto"/>
        <w:left w:val="none" w:sz="0" w:space="0" w:color="auto"/>
        <w:bottom w:val="none" w:sz="0" w:space="0" w:color="auto"/>
        <w:right w:val="none" w:sz="0" w:space="0" w:color="auto"/>
      </w:divBdr>
    </w:div>
    <w:div w:id="1950046825">
      <w:bodyDiv w:val="1"/>
      <w:marLeft w:val="0"/>
      <w:marRight w:val="0"/>
      <w:marTop w:val="0"/>
      <w:marBottom w:val="0"/>
      <w:divBdr>
        <w:top w:val="none" w:sz="0" w:space="0" w:color="auto"/>
        <w:left w:val="none" w:sz="0" w:space="0" w:color="auto"/>
        <w:bottom w:val="none" w:sz="0" w:space="0" w:color="auto"/>
        <w:right w:val="none" w:sz="0" w:space="0" w:color="auto"/>
      </w:divBdr>
    </w:div>
    <w:div w:id="1957985697">
      <w:bodyDiv w:val="1"/>
      <w:marLeft w:val="0"/>
      <w:marRight w:val="0"/>
      <w:marTop w:val="0"/>
      <w:marBottom w:val="0"/>
      <w:divBdr>
        <w:top w:val="none" w:sz="0" w:space="0" w:color="auto"/>
        <w:left w:val="none" w:sz="0" w:space="0" w:color="auto"/>
        <w:bottom w:val="none" w:sz="0" w:space="0" w:color="auto"/>
        <w:right w:val="none" w:sz="0" w:space="0" w:color="auto"/>
      </w:divBdr>
    </w:div>
    <w:div w:id="1975407476">
      <w:bodyDiv w:val="1"/>
      <w:marLeft w:val="0"/>
      <w:marRight w:val="0"/>
      <w:marTop w:val="0"/>
      <w:marBottom w:val="0"/>
      <w:divBdr>
        <w:top w:val="none" w:sz="0" w:space="0" w:color="auto"/>
        <w:left w:val="none" w:sz="0" w:space="0" w:color="auto"/>
        <w:bottom w:val="none" w:sz="0" w:space="0" w:color="auto"/>
        <w:right w:val="none" w:sz="0" w:space="0" w:color="auto"/>
      </w:divBdr>
    </w:div>
    <w:div w:id="1981154177">
      <w:bodyDiv w:val="1"/>
      <w:marLeft w:val="0"/>
      <w:marRight w:val="0"/>
      <w:marTop w:val="0"/>
      <w:marBottom w:val="0"/>
      <w:divBdr>
        <w:top w:val="none" w:sz="0" w:space="0" w:color="auto"/>
        <w:left w:val="none" w:sz="0" w:space="0" w:color="auto"/>
        <w:bottom w:val="none" w:sz="0" w:space="0" w:color="auto"/>
        <w:right w:val="none" w:sz="0" w:space="0" w:color="auto"/>
      </w:divBdr>
    </w:div>
    <w:div w:id="2010669305">
      <w:bodyDiv w:val="1"/>
      <w:marLeft w:val="0"/>
      <w:marRight w:val="0"/>
      <w:marTop w:val="0"/>
      <w:marBottom w:val="0"/>
      <w:divBdr>
        <w:top w:val="none" w:sz="0" w:space="0" w:color="auto"/>
        <w:left w:val="none" w:sz="0" w:space="0" w:color="auto"/>
        <w:bottom w:val="none" w:sz="0" w:space="0" w:color="auto"/>
        <w:right w:val="none" w:sz="0" w:space="0" w:color="auto"/>
      </w:divBdr>
    </w:div>
    <w:div w:id="2040082600">
      <w:bodyDiv w:val="1"/>
      <w:marLeft w:val="0"/>
      <w:marRight w:val="0"/>
      <w:marTop w:val="0"/>
      <w:marBottom w:val="0"/>
      <w:divBdr>
        <w:top w:val="none" w:sz="0" w:space="0" w:color="auto"/>
        <w:left w:val="none" w:sz="0" w:space="0" w:color="auto"/>
        <w:bottom w:val="none" w:sz="0" w:space="0" w:color="auto"/>
        <w:right w:val="none" w:sz="0" w:space="0" w:color="auto"/>
      </w:divBdr>
    </w:div>
    <w:div w:id="204324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30ED2-1E6F-497E-84C8-DE10FDB20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Pages>
  <Words>30775</Words>
  <Characters>175419</Characters>
  <Application>Microsoft Office Word</Application>
  <DocSecurity>0</DocSecurity>
  <Lines>1461</Lines>
  <Paragraphs>411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Muhammet Emre</cp:lastModifiedBy>
  <cp:revision>180</cp:revision>
  <cp:lastPrinted>2021-04-14T11:44:00Z</cp:lastPrinted>
  <dcterms:created xsi:type="dcterms:W3CDTF">2021-02-06T15:40:00Z</dcterms:created>
  <dcterms:modified xsi:type="dcterms:W3CDTF">2021-04-14T11:45:00Z</dcterms:modified>
  <cp:contentStatus/>
</cp:coreProperties>
</file>